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2967D" w14:textId="77777777" w:rsidR="0034760F" w:rsidRDefault="00000000">
      <w:pPr>
        <w:pStyle w:val="Heading1"/>
      </w:pPr>
      <w:bookmarkStart w:id="0" w:name="_zaa4gsgy7o15" w:colFirst="0" w:colLast="0"/>
      <w:bookmarkEnd w:id="0"/>
      <w:r>
        <w:t>CS543/ECE549 Assignment 1</w:t>
      </w:r>
    </w:p>
    <w:p w14:paraId="3B542D7A" w14:textId="77777777" w:rsidR="0034760F" w:rsidRDefault="0034760F">
      <w:pPr>
        <w:rPr>
          <w:b/>
        </w:rPr>
      </w:pPr>
    </w:p>
    <w:p w14:paraId="276162A9" w14:textId="68E1139C" w:rsidR="0034760F" w:rsidRDefault="00000000">
      <w:r>
        <w:rPr>
          <w:b/>
        </w:rPr>
        <w:t xml:space="preserve">Name: </w:t>
      </w:r>
      <w:r w:rsidR="003972D6">
        <w:rPr>
          <w:rFonts w:hint="eastAsia"/>
        </w:rPr>
        <w:t>L</w:t>
      </w:r>
      <w:r w:rsidR="003972D6">
        <w:t>i-Kai Chuang</w:t>
      </w:r>
    </w:p>
    <w:p w14:paraId="5E12AFDB" w14:textId="5DF1646B" w:rsidR="0034760F" w:rsidRDefault="00000000">
      <w:pPr>
        <w:rPr>
          <w:b/>
        </w:rPr>
      </w:pPr>
      <w:proofErr w:type="spellStart"/>
      <w:r>
        <w:rPr>
          <w:b/>
        </w:rPr>
        <w:t>NetId</w:t>
      </w:r>
      <w:proofErr w:type="spellEnd"/>
      <w:r>
        <w:rPr>
          <w:b/>
        </w:rPr>
        <w:t xml:space="preserve">: </w:t>
      </w:r>
      <w:r w:rsidR="003972D6">
        <w:t>likaikc2</w:t>
      </w:r>
    </w:p>
    <w:p w14:paraId="0DF142D2" w14:textId="77777777" w:rsidR="0034760F" w:rsidRDefault="0034760F"/>
    <w:p w14:paraId="7B9D3918" w14:textId="77777777" w:rsidR="0034760F" w:rsidRDefault="00000000">
      <w:pPr>
        <w:rPr>
          <w:b/>
          <w:sz w:val="26"/>
          <w:szCs w:val="26"/>
          <w:u w:val="single"/>
        </w:rPr>
      </w:pPr>
      <w:r>
        <w:rPr>
          <w:b/>
          <w:sz w:val="26"/>
          <w:szCs w:val="26"/>
          <w:u w:val="single"/>
        </w:rPr>
        <w:t xml:space="preserve">Part </w:t>
      </w:r>
      <w:proofErr w:type="gramStart"/>
      <w:r>
        <w:rPr>
          <w:b/>
          <w:sz w:val="26"/>
          <w:szCs w:val="26"/>
          <w:u w:val="single"/>
        </w:rPr>
        <w:t>1 :</w:t>
      </w:r>
      <w:proofErr w:type="gramEnd"/>
      <w:r>
        <w:rPr>
          <w:b/>
          <w:sz w:val="26"/>
          <w:szCs w:val="26"/>
          <w:u w:val="single"/>
        </w:rPr>
        <w:t xml:space="preserve"> Implementation Description</w:t>
      </w:r>
    </w:p>
    <w:p w14:paraId="59A44082" w14:textId="77777777" w:rsidR="0034760F" w:rsidRDefault="0034760F">
      <w:pPr>
        <w:rPr>
          <w:b/>
          <w:u w:val="single"/>
        </w:rPr>
      </w:pPr>
    </w:p>
    <w:p w14:paraId="0D4B9F8F" w14:textId="77777777" w:rsidR="0034760F" w:rsidRDefault="00000000">
      <w:pPr>
        <w:rPr>
          <w:highlight w:val="white"/>
        </w:rPr>
      </w:pPr>
      <w:r>
        <w:rPr>
          <w:highlight w:val="white"/>
        </w:rPr>
        <w:t>Provide a brief description of your implemented solution, focusing especially on the more "non-trivial" or interesting parts of the solution.</w:t>
      </w:r>
    </w:p>
    <w:p w14:paraId="2934ECBE" w14:textId="77777777" w:rsidR="0034760F" w:rsidRDefault="00000000">
      <w:pPr>
        <w:numPr>
          <w:ilvl w:val="0"/>
          <w:numId w:val="1"/>
        </w:numPr>
        <w:rPr>
          <w:highlight w:val="white"/>
        </w:rPr>
      </w:pPr>
      <w:r>
        <w:rPr>
          <w:highlight w:val="white"/>
        </w:rPr>
        <w:t xml:space="preserve">What implementation choices did you make, and how did they affect the quality of the result and the speed of computation? </w:t>
      </w:r>
    </w:p>
    <w:p w14:paraId="6D81FFBA" w14:textId="77777777" w:rsidR="00391C41" w:rsidRPr="00391C41" w:rsidRDefault="00000000" w:rsidP="00391C41">
      <w:pPr>
        <w:numPr>
          <w:ilvl w:val="0"/>
          <w:numId w:val="1"/>
        </w:numPr>
        <w:rPr>
          <w:highlight w:val="white"/>
        </w:rPr>
      </w:pPr>
      <w:r>
        <w:rPr>
          <w:highlight w:val="white"/>
        </w:rPr>
        <w:t>What are some artifacts and/or limitations of your implementation, and what are possible reasons for them?</w:t>
      </w:r>
    </w:p>
    <w:p w14:paraId="3C21BDC1" w14:textId="77777777" w:rsidR="00391C41" w:rsidRDefault="00391C41" w:rsidP="00391C41">
      <w:pPr>
        <w:rPr>
          <w:b/>
          <w:bCs/>
          <w:sz w:val="28"/>
          <w:szCs w:val="28"/>
          <w:highlight w:val="white"/>
        </w:rPr>
      </w:pPr>
    </w:p>
    <w:p w14:paraId="1BDB4952" w14:textId="2F3C6CAC" w:rsidR="0034760F" w:rsidRDefault="008F682C" w:rsidP="00391C41">
      <w:pPr>
        <w:rPr>
          <w:highlight w:val="white"/>
        </w:rPr>
      </w:pPr>
      <w:r>
        <w:rPr>
          <w:rFonts w:hint="eastAsia"/>
          <w:highlight w:val="white"/>
        </w:rPr>
        <w:t>W</w:t>
      </w:r>
      <w:r>
        <w:rPr>
          <w:highlight w:val="white"/>
        </w:rPr>
        <w:t>e’re given B, G, and R channels of a single image</w:t>
      </w:r>
      <w:r>
        <w:rPr>
          <w:rFonts w:hint="eastAsia"/>
          <w:highlight w:val="white"/>
        </w:rPr>
        <w:t>.</w:t>
      </w:r>
      <w:r>
        <w:rPr>
          <w:highlight w:val="white"/>
        </w:rPr>
        <w:t xml:space="preserve"> Our goal is to perfectly align these three channels so that after we stack all of them together, the colorized image can exhibit a clear result, where there is no weird artifact like an illusion. The figures below illustrate what is considered a good or a bad result.</w:t>
      </w:r>
      <w:r w:rsidR="00391C41">
        <w:rPr>
          <w:highlight w:val="white"/>
        </w:rPr>
        <w:t xml:space="preserve"> (On the left is an example of bad result. </w:t>
      </w:r>
      <w:r w:rsidR="00391C41">
        <w:rPr>
          <w:rFonts w:hint="eastAsia"/>
          <w:highlight w:val="white"/>
        </w:rPr>
        <w:t>On</w:t>
      </w:r>
      <w:r w:rsidR="00391C41">
        <w:rPr>
          <w:highlight w:val="white"/>
        </w:rPr>
        <w:t xml:space="preserve"> the right is a good result.)</w:t>
      </w:r>
    </w:p>
    <w:p w14:paraId="765A2BA3" w14:textId="7C4905F8" w:rsidR="00391C41" w:rsidRDefault="00391C41">
      <w:pPr>
        <w:rPr>
          <w:highlight w:val="white"/>
        </w:rPr>
      </w:pPr>
    </w:p>
    <w:p w14:paraId="187701BE" w14:textId="49556B1A" w:rsidR="00391C41" w:rsidRDefault="00391C41">
      <w:pPr>
        <w:rPr>
          <w:highlight w:val="white"/>
        </w:rPr>
      </w:pPr>
      <w:r>
        <w:rPr>
          <w:rFonts w:hint="eastAsia"/>
          <w:noProof/>
        </w:rPr>
        <w:drawing>
          <wp:inline distT="0" distB="0" distL="0" distR="0" wp14:anchorId="5CFE63E8" wp14:editId="304755AE">
            <wp:extent cx="2176895" cy="1862455"/>
            <wp:effectExtent l="0" t="0" r="0" b="4445"/>
            <wp:docPr id="11" name="Picture 11" descr="A body of water with a city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ody of water with a city in the background&#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185266" cy="1869617"/>
                    </a:xfrm>
                    <a:prstGeom prst="rect">
                      <a:avLst/>
                    </a:prstGeom>
                  </pic:spPr>
                </pic:pic>
              </a:graphicData>
            </a:graphic>
          </wp:inline>
        </w:drawing>
      </w:r>
      <w:r>
        <w:rPr>
          <w:rFonts w:hint="eastAsia"/>
          <w:noProof/>
        </w:rPr>
        <w:drawing>
          <wp:inline distT="0" distB="0" distL="0" distR="0" wp14:anchorId="6567B5AE" wp14:editId="5232E373">
            <wp:extent cx="2190750" cy="1874308"/>
            <wp:effectExtent l="0" t="0" r="0" b="0"/>
            <wp:docPr id="10" name="Picture 10" descr="A body of water with a building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ody of water with a building in the background&#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2200761" cy="1882873"/>
                    </a:xfrm>
                    <a:prstGeom prst="rect">
                      <a:avLst/>
                    </a:prstGeom>
                  </pic:spPr>
                </pic:pic>
              </a:graphicData>
            </a:graphic>
          </wp:inline>
        </w:drawing>
      </w:r>
    </w:p>
    <w:p w14:paraId="378FD652" w14:textId="1AE393CD" w:rsidR="00391C41" w:rsidRDefault="00391C41">
      <w:pPr>
        <w:rPr>
          <w:highlight w:val="white"/>
        </w:rPr>
      </w:pPr>
    </w:p>
    <w:p w14:paraId="3DC269F6" w14:textId="28B3C818" w:rsidR="00992962" w:rsidRDefault="00391C41">
      <w:pPr>
        <w:rPr>
          <w:highlight w:val="white"/>
        </w:rPr>
      </w:pPr>
      <w:r>
        <w:rPr>
          <w:rFonts w:hint="eastAsia"/>
          <w:highlight w:val="white"/>
        </w:rPr>
        <w:t>T</w:t>
      </w:r>
      <w:r>
        <w:rPr>
          <w:highlight w:val="white"/>
        </w:rPr>
        <w:t xml:space="preserve">o do this, we choose one of the channels as the base, say B channel. Then all we </w:t>
      </w:r>
      <w:proofErr w:type="gramStart"/>
      <w:r>
        <w:rPr>
          <w:highlight w:val="white"/>
        </w:rPr>
        <w:t>have to</w:t>
      </w:r>
      <w:proofErr w:type="gramEnd"/>
      <w:r>
        <w:rPr>
          <w:highlight w:val="white"/>
        </w:rPr>
        <w:t xml:space="preserve"> do is to find the displacement of G and R channels. </w:t>
      </w:r>
      <w:proofErr w:type="gramStart"/>
      <w:r w:rsidR="00021FDC">
        <w:rPr>
          <w:highlight w:val="white"/>
        </w:rPr>
        <w:t>So</w:t>
      </w:r>
      <w:proofErr w:type="gramEnd"/>
      <w:r w:rsidR="00021FDC">
        <w:rPr>
          <w:highlight w:val="white"/>
        </w:rPr>
        <w:t xml:space="preserve"> our ultimate goal boils down to finding the best displacement, which can lead to a perfect alignment.</w:t>
      </w:r>
    </w:p>
    <w:p w14:paraId="141014F1" w14:textId="48001B52" w:rsidR="00021FDC" w:rsidRDefault="00021FDC">
      <w:pPr>
        <w:rPr>
          <w:highlight w:val="white"/>
        </w:rPr>
      </w:pPr>
    </w:p>
    <w:p w14:paraId="0C6A6DC6" w14:textId="6E6AF124" w:rsidR="00021FDC" w:rsidRDefault="00021FDC">
      <w:pPr>
        <w:rPr>
          <w:highlight w:val="white"/>
        </w:rPr>
      </w:pPr>
      <w:r>
        <w:rPr>
          <w:rFonts w:hint="eastAsia"/>
          <w:highlight w:val="white"/>
        </w:rPr>
        <w:t>A</w:t>
      </w:r>
      <w:r>
        <w:rPr>
          <w:highlight w:val="white"/>
        </w:rPr>
        <w:t xml:space="preserve">n exhaustive search is a way to solve this problem. It works for a low-resolution image, but unfortunately would take too much time if we apply this brute force approach on a high-resolution image. Therefore, for the implementation of this assignment, there would be two methods. A </w:t>
      </w:r>
      <w:proofErr w:type="spellStart"/>
      <w:r>
        <w:rPr>
          <w:highlight w:val="white"/>
        </w:rPr>
        <w:t>normal_</w:t>
      </w:r>
      <w:proofErr w:type="gramStart"/>
      <w:r>
        <w:rPr>
          <w:highlight w:val="white"/>
        </w:rPr>
        <w:t>align</w:t>
      </w:r>
      <w:proofErr w:type="spellEnd"/>
      <w:r>
        <w:rPr>
          <w:highlight w:val="white"/>
        </w:rPr>
        <w:t>(</w:t>
      </w:r>
      <w:proofErr w:type="gramEnd"/>
      <w:r>
        <w:rPr>
          <w:highlight w:val="white"/>
        </w:rPr>
        <w:t xml:space="preserve">) for low-resolution image, and the other </w:t>
      </w:r>
      <w:proofErr w:type="spellStart"/>
      <w:r>
        <w:rPr>
          <w:highlight w:val="white"/>
        </w:rPr>
        <w:t>pyramid_align</w:t>
      </w:r>
      <w:proofErr w:type="spellEnd"/>
      <w:r>
        <w:rPr>
          <w:highlight w:val="white"/>
        </w:rPr>
        <w:t>() for high-resolution image.</w:t>
      </w:r>
    </w:p>
    <w:p w14:paraId="17B1F20F" w14:textId="209FE638" w:rsidR="00021FDC" w:rsidRDefault="00021FDC">
      <w:pPr>
        <w:rPr>
          <w:highlight w:val="white"/>
        </w:rPr>
      </w:pPr>
    </w:p>
    <w:p w14:paraId="314FB1BC" w14:textId="1421636D" w:rsidR="00021FDC" w:rsidRDefault="00021FDC">
      <w:pPr>
        <w:rPr>
          <w:highlight w:val="white"/>
        </w:rPr>
      </w:pPr>
      <w:r>
        <w:rPr>
          <w:highlight w:val="white"/>
        </w:rPr>
        <w:lastRenderedPageBreak/>
        <w:t xml:space="preserve">First, to do a </w:t>
      </w:r>
      <w:proofErr w:type="spellStart"/>
      <w:r>
        <w:rPr>
          <w:highlight w:val="white"/>
        </w:rPr>
        <w:t>normal_</w:t>
      </w:r>
      <w:proofErr w:type="gramStart"/>
      <w:r>
        <w:rPr>
          <w:highlight w:val="white"/>
        </w:rPr>
        <w:t>align</w:t>
      </w:r>
      <w:proofErr w:type="spellEnd"/>
      <w:r>
        <w:rPr>
          <w:highlight w:val="white"/>
        </w:rPr>
        <w:t>(</w:t>
      </w:r>
      <w:proofErr w:type="gramEnd"/>
      <w:r>
        <w:rPr>
          <w:highlight w:val="white"/>
        </w:rPr>
        <w:t xml:space="preserve">), we </w:t>
      </w:r>
      <w:r w:rsidR="00302266">
        <w:rPr>
          <w:highlight w:val="white"/>
        </w:rPr>
        <w:t>search in a window</w:t>
      </w:r>
      <w:r w:rsidR="00403241">
        <w:rPr>
          <w:highlight w:val="white"/>
        </w:rPr>
        <w:t xml:space="preserve"> [-15, 15] of x and y direction respectively, for each displacement pair (x, y), try to compute the similarity of two channels. A best alignment should give us a highest score among all displacement pairs. Furthermore, the way we compute the similarity is by using Zero Normalized Cross-Correlation method. The pseudo code is as follows:</w:t>
      </w:r>
    </w:p>
    <w:p w14:paraId="1114A641" w14:textId="1733F337" w:rsidR="00403241" w:rsidRDefault="0083091F">
      <w:pPr>
        <w:rPr>
          <w:highlight w:val="white"/>
        </w:rPr>
      </w:pPr>
      <w:r w:rsidRPr="0083091F">
        <w:rPr>
          <w:noProof/>
        </w:rPr>
        <w:drawing>
          <wp:inline distT="0" distB="0" distL="0" distR="0" wp14:anchorId="3F063FCD" wp14:editId="4881E45A">
            <wp:extent cx="3738944" cy="2514600"/>
            <wp:effectExtent l="19050" t="19050" r="13970" b="190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stretch>
                      <a:fillRect/>
                    </a:stretch>
                  </pic:blipFill>
                  <pic:spPr>
                    <a:xfrm>
                      <a:off x="0" y="0"/>
                      <a:ext cx="3746873" cy="2519933"/>
                    </a:xfrm>
                    <a:prstGeom prst="rect">
                      <a:avLst/>
                    </a:prstGeom>
                    <a:ln>
                      <a:solidFill>
                        <a:schemeClr val="tx1"/>
                      </a:solidFill>
                    </a:ln>
                  </pic:spPr>
                </pic:pic>
              </a:graphicData>
            </a:graphic>
          </wp:inline>
        </w:drawing>
      </w:r>
    </w:p>
    <w:p w14:paraId="48BBE749" w14:textId="11D24CC7" w:rsidR="00403241" w:rsidRDefault="00403241">
      <w:pPr>
        <w:rPr>
          <w:highlight w:val="white"/>
        </w:rPr>
      </w:pPr>
    </w:p>
    <w:p w14:paraId="4BD8266A" w14:textId="47B014C6" w:rsidR="00211D42" w:rsidRPr="008F682C" w:rsidRDefault="00211D42">
      <w:pPr>
        <w:rPr>
          <w:highlight w:val="white"/>
        </w:rPr>
      </w:pPr>
      <w:r>
        <w:rPr>
          <w:rFonts w:hint="eastAsia"/>
          <w:highlight w:val="white"/>
        </w:rPr>
        <w:t>S</w:t>
      </w:r>
      <w:r>
        <w:rPr>
          <w:highlight w:val="white"/>
        </w:rPr>
        <w:t>omething worth noting is that when we’re computing the NCC of two channels, it’s really a good idea not to score the pixels around the corner. Therefore, I crop out 10% of the image from both ends. Only the middle part of the image is scored.</w:t>
      </w:r>
      <w:r w:rsidR="00E55D6B">
        <w:rPr>
          <w:highlight w:val="white"/>
        </w:rPr>
        <w:t xml:space="preserve"> Furthermore, the reason we choose NCC over SSD is that the brightness of each channel is not necessarily similar, so</w:t>
      </w:r>
      <w:r w:rsidR="00266C20">
        <w:rPr>
          <w:highlight w:val="white"/>
        </w:rPr>
        <w:t xml:space="preserve"> a zero normalization before doing correlation might be a better idea.</w:t>
      </w:r>
    </w:p>
    <w:p w14:paraId="3721C9D4" w14:textId="77777777" w:rsidR="00992962" w:rsidRDefault="00992962">
      <w:pPr>
        <w:rPr>
          <w:highlight w:val="white"/>
        </w:rPr>
      </w:pPr>
    </w:p>
    <w:p w14:paraId="517F7EE5" w14:textId="5CD4D48E" w:rsidR="00D71106" w:rsidRDefault="00D71106">
      <w:pPr>
        <w:rPr>
          <w:highlight w:val="white"/>
        </w:rPr>
      </w:pPr>
      <w:r w:rsidRPr="00D71106">
        <w:rPr>
          <w:noProof/>
        </w:rPr>
        <w:drawing>
          <wp:inline distT="0" distB="0" distL="0" distR="0" wp14:anchorId="401F1EA7" wp14:editId="7379F5D8">
            <wp:extent cx="3695700" cy="2182279"/>
            <wp:effectExtent l="19050" t="19050" r="19050" b="279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a:stretch>
                      <a:fillRect/>
                    </a:stretch>
                  </pic:blipFill>
                  <pic:spPr>
                    <a:xfrm>
                      <a:off x="0" y="0"/>
                      <a:ext cx="3714552" cy="2193411"/>
                    </a:xfrm>
                    <a:prstGeom prst="rect">
                      <a:avLst/>
                    </a:prstGeom>
                    <a:ln>
                      <a:solidFill>
                        <a:schemeClr val="tx1"/>
                      </a:solidFill>
                    </a:ln>
                  </pic:spPr>
                </pic:pic>
              </a:graphicData>
            </a:graphic>
          </wp:inline>
        </w:drawing>
      </w:r>
    </w:p>
    <w:p w14:paraId="31E56D19" w14:textId="4919D828" w:rsidR="00D71106" w:rsidRDefault="00D71106">
      <w:pPr>
        <w:rPr>
          <w:highlight w:val="white"/>
        </w:rPr>
      </w:pPr>
      <w:r>
        <w:rPr>
          <w:highlight w:val="white"/>
        </w:rPr>
        <w:t xml:space="preserve">To optimize, I use </w:t>
      </w:r>
      <w:proofErr w:type="spellStart"/>
      <w:proofErr w:type="gramStart"/>
      <w:r>
        <w:rPr>
          <w:highlight w:val="white"/>
        </w:rPr>
        <w:t>np.roll</w:t>
      </w:r>
      <w:proofErr w:type="spellEnd"/>
      <w:proofErr w:type="gramEnd"/>
      <w:r>
        <w:rPr>
          <w:highlight w:val="white"/>
        </w:rPr>
        <w:t xml:space="preserve">() to shift the image, </w:t>
      </w:r>
      <w:r w:rsidR="007C5DAE">
        <w:rPr>
          <w:highlight w:val="white"/>
        </w:rPr>
        <w:t>which simply move</w:t>
      </w:r>
      <w:r w:rsidR="00BA16C0">
        <w:rPr>
          <w:highlight w:val="white"/>
        </w:rPr>
        <w:t>s</w:t>
      </w:r>
      <w:r w:rsidR="007C5DAE">
        <w:rPr>
          <w:highlight w:val="white"/>
        </w:rPr>
        <w:t xml:space="preserve"> the pixel from one side of the image to the other side. Therefore, the moved pixels </w:t>
      </w:r>
      <w:r w:rsidR="00BA16C0">
        <w:rPr>
          <w:highlight w:val="white"/>
        </w:rPr>
        <w:t>remain</w:t>
      </w:r>
      <w:r w:rsidR="007C5DAE">
        <w:rPr>
          <w:highlight w:val="white"/>
        </w:rPr>
        <w:t xml:space="preserve"> in the original image, </w:t>
      </w:r>
      <w:r>
        <w:rPr>
          <w:highlight w:val="white"/>
        </w:rPr>
        <w:t xml:space="preserve">which makes the average value of the image stay the same. That way we don’t need to re-calculate the mean value of image in the NCC </w:t>
      </w:r>
      <w:r w:rsidR="007C5DAE">
        <w:rPr>
          <w:highlight w:val="white"/>
        </w:rPr>
        <w:t>function every time when we are doing new displacement search</w:t>
      </w:r>
      <w:r>
        <w:rPr>
          <w:highlight w:val="white"/>
        </w:rPr>
        <w:t xml:space="preserve">. We just </w:t>
      </w:r>
      <w:r w:rsidR="007C5DAE">
        <w:rPr>
          <w:highlight w:val="white"/>
        </w:rPr>
        <w:t>compute it once and store it. It helps a lot to reduce the time we compute the NCC. The code is trivial so I’m not attaching the pseudo code again.</w:t>
      </w:r>
    </w:p>
    <w:p w14:paraId="58FDE7A5" w14:textId="42F52394" w:rsidR="00BA16C0" w:rsidRDefault="00E34ECF">
      <w:pPr>
        <w:rPr>
          <w:highlight w:val="white"/>
        </w:rPr>
      </w:pPr>
      <w:r>
        <w:rPr>
          <w:highlight w:val="white"/>
        </w:rPr>
        <w:lastRenderedPageBreak/>
        <w:t>Now we can totally apply the normal alignment method to the high-resolution image, and that will give us a correct result as well. However, it’ll cost too much running time. To handle this problem, we use image pyramid method to reduce the time.</w:t>
      </w:r>
    </w:p>
    <w:p w14:paraId="5162BD1B" w14:textId="53FD9491" w:rsidR="00E34ECF" w:rsidRDefault="00E34ECF">
      <w:pPr>
        <w:rPr>
          <w:highlight w:val="white"/>
        </w:rPr>
      </w:pPr>
    </w:p>
    <w:p w14:paraId="42395DC3" w14:textId="05A4CE81" w:rsidR="00E34ECF" w:rsidRDefault="00E34ECF">
      <w:pPr>
        <w:rPr>
          <w:highlight w:val="white"/>
        </w:rPr>
      </w:pPr>
      <w:r>
        <w:rPr>
          <w:rFonts w:hint="eastAsia"/>
          <w:highlight w:val="white"/>
        </w:rPr>
        <w:t>M</w:t>
      </w:r>
      <w:r>
        <w:rPr>
          <w:highlight w:val="white"/>
        </w:rPr>
        <w:t xml:space="preserve">ore specifically, we first resample the image </w:t>
      </w:r>
      <w:r w:rsidR="006873A6">
        <w:rPr>
          <w:highlight w:val="white"/>
        </w:rPr>
        <w:t xml:space="preserve">into </w:t>
      </w:r>
      <w:r w:rsidR="00AE2BA7">
        <w:rPr>
          <w:highlight w:val="white"/>
        </w:rPr>
        <w:t xml:space="preserve">smaller size to get </w:t>
      </w:r>
      <w:r w:rsidR="006873A6">
        <w:rPr>
          <w:highlight w:val="white"/>
        </w:rPr>
        <w:t>multiple images with different scales</w:t>
      </w:r>
      <w:r w:rsidR="00AE2BA7">
        <w:rPr>
          <w:highlight w:val="white"/>
        </w:rPr>
        <w:t>, just like a pyramid.</w:t>
      </w:r>
      <w:r w:rsidR="006873A6">
        <w:rPr>
          <w:highlight w:val="white"/>
        </w:rPr>
        <w:t xml:space="preserve"> Since the resolution is not high, we can apply the exhaustive search on this small image to get an estimation of the best displacement. As we step into a higher resolution, we can search the best displacement in a smaller range since we already got a meaningful estimation from last step. We recursively do that until we find a best displacement on the original high-resolution image.</w:t>
      </w:r>
    </w:p>
    <w:p w14:paraId="1E92D7AC" w14:textId="77777777" w:rsidR="00D84472" w:rsidRPr="00E34ECF" w:rsidRDefault="00D84472">
      <w:pPr>
        <w:rPr>
          <w:highlight w:val="white"/>
        </w:rPr>
      </w:pPr>
    </w:p>
    <w:p w14:paraId="1C61BE2F" w14:textId="23B7CA9C" w:rsidR="00D71106" w:rsidRDefault="009946D7">
      <w:pPr>
        <w:rPr>
          <w:highlight w:val="white"/>
        </w:rPr>
      </w:pPr>
      <w:r w:rsidRPr="009946D7">
        <w:rPr>
          <w:noProof/>
        </w:rPr>
        <w:drawing>
          <wp:inline distT="0" distB="0" distL="0" distR="0" wp14:anchorId="5CE47818" wp14:editId="3BE72C77">
            <wp:extent cx="4879928" cy="1625600"/>
            <wp:effectExtent l="19050" t="19050" r="16510" b="1270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9"/>
                    <a:stretch>
                      <a:fillRect/>
                    </a:stretch>
                  </pic:blipFill>
                  <pic:spPr>
                    <a:xfrm>
                      <a:off x="0" y="0"/>
                      <a:ext cx="4889066" cy="1628644"/>
                    </a:xfrm>
                    <a:prstGeom prst="rect">
                      <a:avLst/>
                    </a:prstGeom>
                    <a:ln>
                      <a:solidFill>
                        <a:schemeClr val="tx1"/>
                      </a:solidFill>
                    </a:ln>
                  </pic:spPr>
                </pic:pic>
              </a:graphicData>
            </a:graphic>
          </wp:inline>
        </w:drawing>
      </w:r>
    </w:p>
    <w:p w14:paraId="21F1154C" w14:textId="2B6661E7" w:rsidR="009946D7" w:rsidRDefault="009946D7">
      <w:pPr>
        <w:rPr>
          <w:highlight w:val="white"/>
        </w:rPr>
      </w:pPr>
    </w:p>
    <w:p w14:paraId="11C6AA6C" w14:textId="0F42D411" w:rsidR="00A23A74" w:rsidRDefault="00A23A74">
      <w:pPr>
        <w:rPr>
          <w:highlight w:val="white"/>
        </w:rPr>
      </w:pPr>
      <w:r>
        <w:rPr>
          <w:rFonts w:hint="eastAsia"/>
          <w:highlight w:val="white"/>
        </w:rPr>
        <w:t>W</w:t>
      </w:r>
      <w:r>
        <w:rPr>
          <w:highlight w:val="white"/>
        </w:rPr>
        <w:t xml:space="preserve">e can see the alignment </w:t>
      </w:r>
      <w:r w:rsidR="00090885">
        <w:rPr>
          <w:highlight w:val="white"/>
        </w:rPr>
        <w:t>at each layer</w:t>
      </w:r>
      <w:r>
        <w:rPr>
          <w:highlight w:val="white"/>
        </w:rPr>
        <w:t>.</w:t>
      </w:r>
    </w:p>
    <w:p w14:paraId="4E26F7E5" w14:textId="17F5BC0D" w:rsidR="009946D7" w:rsidRDefault="00090885">
      <w:pPr>
        <w:rPr>
          <w:highlight w:val="white"/>
        </w:rPr>
      </w:pPr>
      <w:r w:rsidRPr="00090885">
        <w:rPr>
          <w:noProof/>
        </w:rPr>
        <w:drawing>
          <wp:inline distT="0" distB="0" distL="0" distR="0" wp14:anchorId="3F75CBAF" wp14:editId="130EF233">
            <wp:extent cx="1877379" cy="1668780"/>
            <wp:effectExtent l="0" t="0" r="8890" b="762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0"/>
                    <a:stretch>
                      <a:fillRect/>
                    </a:stretch>
                  </pic:blipFill>
                  <pic:spPr>
                    <a:xfrm>
                      <a:off x="0" y="0"/>
                      <a:ext cx="1885098" cy="1675642"/>
                    </a:xfrm>
                    <a:prstGeom prst="rect">
                      <a:avLst/>
                    </a:prstGeom>
                  </pic:spPr>
                </pic:pic>
              </a:graphicData>
            </a:graphic>
          </wp:inline>
        </w:drawing>
      </w:r>
      <w:r w:rsidRPr="00090885">
        <w:rPr>
          <w:noProof/>
        </w:rPr>
        <w:drawing>
          <wp:inline distT="0" distB="0" distL="0" distR="0" wp14:anchorId="01E7DB3E" wp14:editId="66E0CA83">
            <wp:extent cx="1945169" cy="1694180"/>
            <wp:effectExtent l="0" t="0" r="0" b="1270"/>
            <wp:docPr id="18" name="Picture 1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indoor&#10;&#10;Description automatically generated"/>
                    <pic:cNvPicPr/>
                  </pic:nvPicPr>
                  <pic:blipFill>
                    <a:blip r:embed="rId11"/>
                    <a:stretch>
                      <a:fillRect/>
                    </a:stretch>
                  </pic:blipFill>
                  <pic:spPr>
                    <a:xfrm>
                      <a:off x="0" y="0"/>
                      <a:ext cx="1962613" cy="1709374"/>
                    </a:xfrm>
                    <a:prstGeom prst="rect">
                      <a:avLst/>
                    </a:prstGeom>
                  </pic:spPr>
                </pic:pic>
              </a:graphicData>
            </a:graphic>
          </wp:inline>
        </w:drawing>
      </w:r>
      <w:r w:rsidRPr="00090885">
        <w:rPr>
          <w:noProof/>
        </w:rPr>
        <w:drawing>
          <wp:inline distT="0" distB="0" distL="0" distR="0" wp14:anchorId="493BED8D" wp14:editId="4F830FEF">
            <wp:extent cx="1937443" cy="1681480"/>
            <wp:effectExtent l="0" t="0" r="5715" b="0"/>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12"/>
                    <a:stretch>
                      <a:fillRect/>
                    </a:stretch>
                  </pic:blipFill>
                  <pic:spPr>
                    <a:xfrm>
                      <a:off x="0" y="0"/>
                      <a:ext cx="1950931" cy="1693186"/>
                    </a:xfrm>
                    <a:prstGeom prst="rect">
                      <a:avLst/>
                    </a:prstGeom>
                  </pic:spPr>
                </pic:pic>
              </a:graphicData>
            </a:graphic>
          </wp:inline>
        </w:drawing>
      </w:r>
    </w:p>
    <w:p w14:paraId="6546556C" w14:textId="72071245" w:rsidR="009946D7" w:rsidRDefault="009946D7">
      <w:pPr>
        <w:rPr>
          <w:highlight w:val="white"/>
        </w:rPr>
      </w:pPr>
    </w:p>
    <w:p w14:paraId="1454E817" w14:textId="7A6ECC0F" w:rsidR="00090885" w:rsidRDefault="00090885">
      <w:pPr>
        <w:rPr>
          <w:highlight w:val="white"/>
        </w:rPr>
      </w:pPr>
      <w:r>
        <w:rPr>
          <w:highlight w:val="white"/>
        </w:rPr>
        <w:t>Result:</w:t>
      </w:r>
    </w:p>
    <w:p w14:paraId="0D28A0AF" w14:textId="0797671F" w:rsidR="00090885" w:rsidRDefault="00090885">
      <w:pPr>
        <w:rPr>
          <w:highlight w:val="white"/>
        </w:rPr>
      </w:pPr>
      <w:r w:rsidRPr="00090885">
        <w:rPr>
          <w:noProof/>
        </w:rPr>
        <w:drawing>
          <wp:inline distT="0" distB="0" distL="0" distR="0" wp14:anchorId="441B09D9" wp14:editId="64C2381B">
            <wp:extent cx="2146300" cy="1875757"/>
            <wp:effectExtent l="0" t="0" r="6350" b="0"/>
            <wp:docPr id="20" name="Picture 20" descr="A painting in a 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ainting in a frame&#10;&#10;Description automatically generated with medium confidence"/>
                    <pic:cNvPicPr/>
                  </pic:nvPicPr>
                  <pic:blipFill>
                    <a:blip r:embed="rId13"/>
                    <a:stretch>
                      <a:fillRect/>
                    </a:stretch>
                  </pic:blipFill>
                  <pic:spPr>
                    <a:xfrm>
                      <a:off x="0" y="0"/>
                      <a:ext cx="2164598" cy="1891748"/>
                    </a:xfrm>
                    <a:prstGeom prst="rect">
                      <a:avLst/>
                    </a:prstGeom>
                  </pic:spPr>
                </pic:pic>
              </a:graphicData>
            </a:graphic>
          </wp:inline>
        </w:drawing>
      </w:r>
    </w:p>
    <w:p w14:paraId="565BB38D" w14:textId="63D28F99" w:rsidR="00090885" w:rsidRDefault="00090885">
      <w:pPr>
        <w:rPr>
          <w:highlight w:val="white"/>
        </w:rPr>
      </w:pPr>
      <w:r>
        <w:rPr>
          <w:rFonts w:hint="eastAsia"/>
          <w:highlight w:val="white"/>
        </w:rPr>
        <w:lastRenderedPageBreak/>
        <w:t>T</w:t>
      </w:r>
      <w:r>
        <w:rPr>
          <w:highlight w:val="white"/>
        </w:rPr>
        <w:t>he searching range will be smaller and smaller as the we go to bottom of the pyramid</w:t>
      </w:r>
      <w:r w:rsidR="006445BC">
        <w:rPr>
          <w:highlight w:val="white"/>
        </w:rPr>
        <w:t xml:space="preserve"> (the higher resolution). The way I do it is simply set the range inversely proportional to the scale, like this: </w:t>
      </w:r>
    </w:p>
    <w:p w14:paraId="1FDBC4D7" w14:textId="0B14817F" w:rsidR="00AF0942" w:rsidRDefault="00AF0942">
      <w:pPr>
        <w:rPr>
          <w:highlight w:val="white"/>
        </w:rPr>
      </w:pPr>
      <w:r w:rsidRPr="00AF0942">
        <w:rPr>
          <w:noProof/>
        </w:rPr>
        <w:drawing>
          <wp:inline distT="0" distB="0" distL="0" distR="0" wp14:anchorId="2CB89910" wp14:editId="50F01FF4">
            <wp:extent cx="4470400" cy="2990774"/>
            <wp:effectExtent l="19050" t="19050" r="2540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1583" cy="3004946"/>
                    </a:xfrm>
                    <a:prstGeom prst="rect">
                      <a:avLst/>
                    </a:prstGeom>
                    <a:ln>
                      <a:solidFill>
                        <a:schemeClr val="tx1"/>
                      </a:solidFill>
                    </a:ln>
                  </pic:spPr>
                </pic:pic>
              </a:graphicData>
            </a:graphic>
          </wp:inline>
        </w:drawing>
      </w:r>
    </w:p>
    <w:p w14:paraId="12FD6CE3" w14:textId="3C29D3C8" w:rsidR="00090885" w:rsidRDefault="00AF0942">
      <w:pPr>
        <w:rPr>
          <w:highlight w:val="white"/>
        </w:rPr>
      </w:pPr>
      <w:r>
        <w:rPr>
          <w:highlight w:val="white"/>
        </w:rPr>
        <w:t xml:space="preserve"> </w:t>
      </w:r>
    </w:p>
    <w:p w14:paraId="2BAE7B4C" w14:textId="3A223A1F" w:rsidR="00AF0942" w:rsidRDefault="00AF0942">
      <w:pPr>
        <w:rPr>
          <w:highlight w:val="white"/>
        </w:rPr>
      </w:pPr>
      <w:r>
        <w:rPr>
          <w:highlight w:val="white"/>
        </w:rPr>
        <w:t xml:space="preserve">Another thing worth noting is that as we pass the estimate of displacement to the next layer, we need to multiply </w:t>
      </w:r>
      <w:r w:rsidR="00542FB5">
        <w:rPr>
          <w:highlight w:val="white"/>
        </w:rPr>
        <w:t xml:space="preserve">the x0 and y0 by the factor we scale (Here it’s 2). The reason is obvious. We will need to move twice as far as we do in the low-resolution image in order to achieve the same alignment.  </w:t>
      </w:r>
    </w:p>
    <w:p w14:paraId="4E1C808B" w14:textId="367C20B3" w:rsidR="00266C20" w:rsidRDefault="00266C20">
      <w:pPr>
        <w:rPr>
          <w:highlight w:val="white"/>
        </w:rPr>
      </w:pPr>
    </w:p>
    <w:p w14:paraId="52FF4273" w14:textId="79975DB1" w:rsidR="00266C20" w:rsidRDefault="00266C20">
      <w:pPr>
        <w:rPr>
          <w:highlight w:val="white"/>
        </w:rPr>
      </w:pPr>
      <w:r>
        <w:rPr>
          <w:rFonts w:hint="eastAsia"/>
          <w:highlight w:val="white"/>
        </w:rPr>
        <w:t>T</w:t>
      </w:r>
      <w:r>
        <w:rPr>
          <w:highlight w:val="white"/>
        </w:rPr>
        <w:t xml:space="preserve">he limitation of this pyramid method is that it doesn’t always perform well on low-resolution image. Since the image is already small, which means when we further resample this image, we will get an image without much information. In such case, the correlation method might not work as planned. To deal with this problem, we need to avoid the problem of missing information caused by resampling. </w:t>
      </w:r>
      <w:r w:rsidR="00865EA0">
        <w:rPr>
          <w:highlight w:val="white"/>
        </w:rPr>
        <w:t xml:space="preserve">We can achieve that by first using low pass filter or gaussian to blur the image, then we resample. </w:t>
      </w:r>
      <w:r>
        <w:rPr>
          <w:highlight w:val="white"/>
        </w:rPr>
        <w:t xml:space="preserve"> </w:t>
      </w:r>
    </w:p>
    <w:p w14:paraId="036A6F4D" w14:textId="253C8330" w:rsidR="00090885" w:rsidRDefault="00090885">
      <w:pPr>
        <w:rPr>
          <w:highlight w:val="white"/>
        </w:rPr>
      </w:pPr>
    </w:p>
    <w:p w14:paraId="12CE2F2D" w14:textId="77777777" w:rsidR="00D71106" w:rsidRDefault="00D71106">
      <w:pPr>
        <w:rPr>
          <w:highlight w:val="white"/>
        </w:rPr>
      </w:pPr>
    </w:p>
    <w:p w14:paraId="684808A4" w14:textId="77777777" w:rsidR="0034760F" w:rsidRDefault="00000000">
      <w:pPr>
        <w:rPr>
          <w:b/>
          <w:sz w:val="26"/>
          <w:szCs w:val="26"/>
          <w:u w:val="single"/>
        </w:rPr>
      </w:pPr>
      <w:r>
        <w:rPr>
          <w:b/>
          <w:sz w:val="26"/>
          <w:szCs w:val="26"/>
          <w:u w:val="single"/>
        </w:rPr>
        <w:t>Part 2: Basic Alignment Outputs</w:t>
      </w:r>
    </w:p>
    <w:p w14:paraId="2E807C88" w14:textId="77777777" w:rsidR="0034760F" w:rsidRDefault="0034760F">
      <w:pPr>
        <w:rPr>
          <w:highlight w:val="white"/>
        </w:rPr>
      </w:pPr>
    </w:p>
    <w:p w14:paraId="1236380A" w14:textId="77777777" w:rsidR="0034760F" w:rsidRDefault="00000000">
      <w:pPr>
        <w:rPr>
          <w:highlight w:val="white"/>
        </w:rPr>
      </w:pPr>
      <w:r>
        <w:rPr>
          <w:highlight w:val="white"/>
        </w:rPr>
        <w:t>For each of the 6 images, include channel offsets and output images. Replace &lt;C1&gt;, &lt;C2&gt;, &lt;C3&gt; appropriately with B, G, R depending on which you use as the base channel.</w:t>
      </w:r>
    </w:p>
    <w:p w14:paraId="451087D0" w14:textId="77777777" w:rsidR="0034760F" w:rsidRDefault="0034760F">
      <w:pPr>
        <w:rPr>
          <w:highlight w:val="white"/>
        </w:rPr>
      </w:pPr>
    </w:p>
    <w:p w14:paraId="26370889" w14:textId="77777777" w:rsidR="0034760F" w:rsidRDefault="0034760F">
      <w:pPr>
        <w:rPr>
          <w:highlight w:val="white"/>
        </w:rPr>
      </w:pPr>
    </w:p>
    <w:p w14:paraId="284F3EAC" w14:textId="77777777" w:rsidR="0034760F" w:rsidRDefault="00000000">
      <w:pPr>
        <w:rPr>
          <w:highlight w:val="white"/>
        </w:rPr>
      </w:pPr>
      <w:r>
        <w:rPr>
          <w:b/>
          <w:highlight w:val="white"/>
        </w:rPr>
        <w:t>A: Channel Offsets</w:t>
      </w:r>
    </w:p>
    <w:p w14:paraId="03240A3B" w14:textId="77777777" w:rsidR="0034760F" w:rsidRDefault="0034760F">
      <w:pPr>
        <w:rPr>
          <w:highlight w:val="white"/>
        </w:rPr>
      </w:pPr>
    </w:p>
    <w:p w14:paraId="18A92053" w14:textId="29E36FC8" w:rsidR="0034760F" w:rsidRDefault="00000000">
      <w:pPr>
        <w:rPr>
          <w:highlight w:val="white"/>
        </w:rPr>
      </w:pPr>
      <w:r>
        <w:rPr>
          <w:highlight w:val="white"/>
        </w:rPr>
        <w:t xml:space="preserve">Using channel </w:t>
      </w:r>
      <w:r w:rsidR="00467037">
        <w:rPr>
          <w:rFonts w:hint="eastAsia"/>
          <w:highlight w:val="white"/>
        </w:rPr>
        <w:t>B</w:t>
      </w:r>
      <w:r>
        <w:rPr>
          <w:highlight w:val="white"/>
        </w:rPr>
        <w:t xml:space="preserve"> as base channel:</w:t>
      </w:r>
    </w:p>
    <w:p w14:paraId="2B49CE0C" w14:textId="77777777" w:rsidR="0034760F" w:rsidRDefault="0034760F">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4760F" w14:paraId="0FBBEAAF" w14:textId="77777777">
        <w:tc>
          <w:tcPr>
            <w:tcW w:w="3120" w:type="dxa"/>
            <w:shd w:val="clear" w:color="auto" w:fill="auto"/>
            <w:tcMar>
              <w:top w:w="100" w:type="dxa"/>
              <w:left w:w="100" w:type="dxa"/>
              <w:bottom w:w="100" w:type="dxa"/>
              <w:right w:w="100" w:type="dxa"/>
            </w:tcMar>
          </w:tcPr>
          <w:p w14:paraId="49726E30" w14:textId="77777777" w:rsidR="0034760F" w:rsidRDefault="00000000">
            <w:pPr>
              <w:widowControl w:val="0"/>
              <w:pBdr>
                <w:top w:val="nil"/>
                <w:left w:val="nil"/>
                <w:bottom w:val="nil"/>
                <w:right w:val="nil"/>
                <w:between w:val="nil"/>
              </w:pBdr>
              <w:spacing w:line="240" w:lineRule="auto"/>
              <w:jc w:val="center"/>
              <w:rPr>
                <w:highlight w:val="white"/>
              </w:rPr>
            </w:pPr>
            <w:r>
              <w:rPr>
                <w:highlight w:val="white"/>
              </w:rPr>
              <w:lastRenderedPageBreak/>
              <w:t>Image</w:t>
            </w:r>
          </w:p>
        </w:tc>
        <w:tc>
          <w:tcPr>
            <w:tcW w:w="3120" w:type="dxa"/>
            <w:shd w:val="clear" w:color="auto" w:fill="auto"/>
            <w:tcMar>
              <w:top w:w="100" w:type="dxa"/>
              <w:left w:w="100" w:type="dxa"/>
              <w:bottom w:w="100" w:type="dxa"/>
              <w:right w:w="100" w:type="dxa"/>
            </w:tcMar>
          </w:tcPr>
          <w:p w14:paraId="45F9FA62" w14:textId="6F8DCB44" w:rsidR="0034760F" w:rsidRDefault="00467037">
            <w:pPr>
              <w:widowControl w:val="0"/>
              <w:pBdr>
                <w:top w:val="nil"/>
                <w:left w:val="nil"/>
                <w:bottom w:val="nil"/>
                <w:right w:val="nil"/>
                <w:between w:val="nil"/>
              </w:pBdr>
              <w:spacing w:line="240" w:lineRule="auto"/>
              <w:jc w:val="center"/>
              <w:rPr>
                <w:highlight w:val="white"/>
              </w:rPr>
            </w:pPr>
            <w:r>
              <w:rPr>
                <w:rFonts w:hint="eastAsia"/>
                <w:highlight w:val="white"/>
              </w:rPr>
              <w:t>G</w:t>
            </w:r>
            <w:r>
              <w:rPr>
                <w:highlight w:val="white"/>
              </w:rPr>
              <w:t xml:space="preserve"> (</w:t>
            </w:r>
            <w:proofErr w:type="spellStart"/>
            <w:proofErr w:type="gramStart"/>
            <w:r>
              <w:rPr>
                <w:highlight w:val="white"/>
              </w:rPr>
              <w:t>h,w</w:t>
            </w:r>
            <w:proofErr w:type="spellEnd"/>
            <w:proofErr w:type="gramEnd"/>
            <w:r>
              <w:rPr>
                <w:highlight w:val="white"/>
              </w:rPr>
              <w:t>) offset</w:t>
            </w:r>
          </w:p>
        </w:tc>
        <w:tc>
          <w:tcPr>
            <w:tcW w:w="3120" w:type="dxa"/>
            <w:shd w:val="clear" w:color="auto" w:fill="auto"/>
            <w:tcMar>
              <w:top w:w="100" w:type="dxa"/>
              <w:left w:w="100" w:type="dxa"/>
              <w:bottom w:w="100" w:type="dxa"/>
              <w:right w:w="100" w:type="dxa"/>
            </w:tcMar>
          </w:tcPr>
          <w:p w14:paraId="22075E5D" w14:textId="1DA78C57" w:rsidR="0034760F" w:rsidRDefault="00467037">
            <w:pPr>
              <w:widowControl w:val="0"/>
              <w:pBdr>
                <w:top w:val="nil"/>
                <w:left w:val="nil"/>
                <w:bottom w:val="nil"/>
                <w:right w:val="nil"/>
                <w:between w:val="nil"/>
              </w:pBdr>
              <w:spacing w:line="240" w:lineRule="auto"/>
              <w:jc w:val="center"/>
              <w:rPr>
                <w:highlight w:val="white"/>
              </w:rPr>
            </w:pPr>
            <w:r>
              <w:rPr>
                <w:rFonts w:hint="eastAsia"/>
                <w:highlight w:val="white"/>
              </w:rPr>
              <w:t>R</w:t>
            </w:r>
            <w:r>
              <w:rPr>
                <w:highlight w:val="white"/>
              </w:rPr>
              <w:t xml:space="preserve"> (</w:t>
            </w:r>
            <w:proofErr w:type="spellStart"/>
            <w:proofErr w:type="gramStart"/>
            <w:r>
              <w:rPr>
                <w:highlight w:val="white"/>
              </w:rPr>
              <w:t>h,w</w:t>
            </w:r>
            <w:proofErr w:type="spellEnd"/>
            <w:proofErr w:type="gramEnd"/>
            <w:r>
              <w:rPr>
                <w:highlight w:val="white"/>
              </w:rPr>
              <w:t>) offset</w:t>
            </w:r>
          </w:p>
        </w:tc>
      </w:tr>
      <w:tr w:rsidR="0034760F" w14:paraId="24B4C9F9" w14:textId="77777777">
        <w:tc>
          <w:tcPr>
            <w:tcW w:w="3120" w:type="dxa"/>
            <w:shd w:val="clear" w:color="auto" w:fill="auto"/>
            <w:tcMar>
              <w:top w:w="100" w:type="dxa"/>
              <w:left w:w="100" w:type="dxa"/>
              <w:bottom w:w="100" w:type="dxa"/>
              <w:right w:w="100" w:type="dxa"/>
            </w:tcMar>
          </w:tcPr>
          <w:p w14:paraId="3726E755" w14:textId="77777777" w:rsidR="0034760F" w:rsidRDefault="00000000">
            <w:pPr>
              <w:widowControl w:val="0"/>
              <w:pBdr>
                <w:top w:val="nil"/>
                <w:left w:val="nil"/>
                <w:bottom w:val="nil"/>
                <w:right w:val="nil"/>
                <w:between w:val="nil"/>
              </w:pBdr>
              <w:spacing w:line="240" w:lineRule="auto"/>
              <w:jc w:val="center"/>
              <w:rPr>
                <w:highlight w:val="white"/>
              </w:rPr>
            </w:pPr>
            <w:r>
              <w:rPr>
                <w:highlight w:val="white"/>
              </w:rPr>
              <w:t>00125v.jpg</w:t>
            </w:r>
          </w:p>
        </w:tc>
        <w:tc>
          <w:tcPr>
            <w:tcW w:w="3120" w:type="dxa"/>
            <w:shd w:val="clear" w:color="auto" w:fill="auto"/>
            <w:tcMar>
              <w:top w:w="100" w:type="dxa"/>
              <w:left w:w="100" w:type="dxa"/>
              <w:bottom w:w="100" w:type="dxa"/>
              <w:right w:w="100" w:type="dxa"/>
            </w:tcMar>
          </w:tcPr>
          <w:p w14:paraId="6A8584B6" w14:textId="63E76E1A" w:rsidR="0034760F" w:rsidRDefault="002D65B1">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5, 2)</w:t>
            </w:r>
          </w:p>
        </w:tc>
        <w:tc>
          <w:tcPr>
            <w:tcW w:w="3120" w:type="dxa"/>
            <w:shd w:val="clear" w:color="auto" w:fill="auto"/>
            <w:tcMar>
              <w:top w:w="100" w:type="dxa"/>
              <w:left w:w="100" w:type="dxa"/>
              <w:bottom w:w="100" w:type="dxa"/>
              <w:right w:w="100" w:type="dxa"/>
            </w:tcMar>
          </w:tcPr>
          <w:p w14:paraId="1F413C58" w14:textId="434B7B2D" w:rsidR="0034760F" w:rsidRDefault="002D65B1">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11, 1)</w:t>
            </w:r>
          </w:p>
        </w:tc>
      </w:tr>
      <w:tr w:rsidR="0034760F" w14:paraId="4C183964" w14:textId="77777777">
        <w:tc>
          <w:tcPr>
            <w:tcW w:w="3120" w:type="dxa"/>
            <w:shd w:val="clear" w:color="auto" w:fill="auto"/>
            <w:tcMar>
              <w:top w:w="100" w:type="dxa"/>
              <w:left w:w="100" w:type="dxa"/>
              <w:bottom w:w="100" w:type="dxa"/>
              <w:right w:w="100" w:type="dxa"/>
            </w:tcMar>
          </w:tcPr>
          <w:p w14:paraId="46B50C4E" w14:textId="77777777" w:rsidR="0034760F" w:rsidRDefault="00000000">
            <w:pPr>
              <w:widowControl w:val="0"/>
              <w:spacing w:line="240" w:lineRule="auto"/>
              <w:jc w:val="center"/>
              <w:rPr>
                <w:highlight w:val="white"/>
              </w:rPr>
            </w:pPr>
            <w:r>
              <w:rPr>
                <w:highlight w:val="white"/>
              </w:rPr>
              <w:t>00149v.jpg</w:t>
            </w:r>
          </w:p>
        </w:tc>
        <w:tc>
          <w:tcPr>
            <w:tcW w:w="3120" w:type="dxa"/>
            <w:shd w:val="clear" w:color="auto" w:fill="auto"/>
            <w:tcMar>
              <w:top w:w="100" w:type="dxa"/>
              <w:left w:w="100" w:type="dxa"/>
              <w:bottom w:w="100" w:type="dxa"/>
              <w:right w:w="100" w:type="dxa"/>
            </w:tcMar>
          </w:tcPr>
          <w:p w14:paraId="2AA5E4AE" w14:textId="1B91D0AD" w:rsidR="0034760F" w:rsidRDefault="001162A5">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4, 2)</w:t>
            </w:r>
          </w:p>
        </w:tc>
        <w:tc>
          <w:tcPr>
            <w:tcW w:w="3120" w:type="dxa"/>
            <w:shd w:val="clear" w:color="auto" w:fill="auto"/>
            <w:tcMar>
              <w:top w:w="100" w:type="dxa"/>
              <w:left w:w="100" w:type="dxa"/>
              <w:bottom w:w="100" w:type="dxa"/>
              <w:right w:w="100" w:type="dxa"/>
            </w:tcMar>
          </w:tcPr>
          <w:p w14:paraId="3942A09B" w14:textId="58FC2D20" w:rsidR="0034760F" w:rsidRDefault="001162A5">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10, 2)</w:t>
            </w:r>
          </w:p>
        </w:tc>
      </w:tr>
      <w:tr w:rsidR="0034760F" w14:paraId="74CD0F8C" w14:textId="77777777">
        <w:tc>
          <w:tcPr>
            <w:tcW w:w="3120" w:type="dxa"/>
            <w:shd w:val="clear" w:color="auto" w:fill="auto"/>
            <w:tcMar>
              <w:top w:w="100" w:type="dxa"/>
              <w:left w:w="100" w:type="dxa"/>
              <w:bottom w:w="100" w:type="dxa"/>
              <w:right w:w="100" w:type="dxa"/>
            </w:tcMar>
          </w:tcPr>
          <w:p w14:paraId="585E9E6C" w14:textId="77777777" w:rsidR="0034760F" w:rsidRDefault="00000000">
            <w:pPr>
              <w:widowControl w:val="0"/>
              <w:spacing w:line="240" w:lineRule="auto"/>
              <w:jc w:val="center"/>
              <w:rPr>
                <w:highlight w:val="white"/>
              </w:rPr>
            </w:pPr>
            <w:r>
              <w:rPr>
                <w:highlight w:val="white"/>
              </w:rPr>
              <w:t>00153v.jpg</w:t>
            </w:r>
          </w:p>
        </w:tc>
        <w:tc>
          <w:tcPr>
            <w:tcW w:w="3120" w:type="dxa"/>
            <w:shd w:val="clear" w:color="auto" w:fill="auto"/>
            <w:tcMar>
              <w:top w:w="100" w:type="dxa"/>
              <w:left w:w="100" w:type="dxa"/>
              <w:bottom w:w="100" w:type="dxa"/>
              <w:right w:w="100" w:type="dxa"/>
            </w:tcMar>
          </w:tcPr>
          <w:p w14:paraId="40F0810E" w14:textId="0B96D56A" w:rsidR="0034760F" w:rsidRDefault="009D1247">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7, 3)</w:t>
            </w:r>
          </w:p>
        </w:tc>
        <w:tc>
          <w:tcPr>
            <w:tcW w:w="3120" w:type="dxa"/>
            <w:shd w:val="clear" w:color="auto" w:fill="auto"/>
            <w:tcMar>
              <w:top w:w="100" w:type="dxa"/>
              <w:left w:w="100" w:type="dxa"/>
              <w:bottom w:w="100" w:type="dxa"/>
              <w:right w:w="100" w:type="dxa"/>
            </w:tcMar>
          </w:tcPr>
          <w:p w14:paraId="6593DE89" w14:textId="6E7FFDB6" w:rsidR="0034760F" w:rsidRDefault="009D1247">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14, 5)</w:t>
            </w:r>
          </w:p>
        </w:tc>
      </w:tr>
      <w:tr w:rsidR="0034760F" w14:paraId="19E3560B" w14:textId="77777777">
        <w:tc>
          <w:tcPr>
            <w:tcW w:w="3120" w:type="dxa"/>
            <w:shd w:val="clear" w:color="auto" w:fill="auto"/>
            <w:tcMar>
              <w:top w:w="100" w:type="dxa"/>
              <w:left w:w="100" w:type="dxa"/>
              <w:bottom w:w="100" w:type="dxa"/>
              <w:right w:w="100" w:type="dxa"/>
            </w:tcMar>
          </w:tcPr>
          <w:p w14:paraId="79DA6FA2" w14:textId="77777777" w:rsidR="0034760F" w:rsidRDefault="00000000">
            <w:pPr>
              <w:widowControl w:val="0"/>
              <w:spacing w:line="240" w:lineRule="auto"/>
              <w:jc w:val="center"/>
              <w:rPr>
                <w:highlight w:val="white"/>
              </w:rPr>
            </w:pPr>
            <w:r>
              <w:rPr>
                <w:highlight w:val="white"/>
              </w:rPr>
              <w:t>00351v.jpg</w:t>
            </w:r>
          </w:p>
        </w:tc>
        <w:tc>
          <w:tcPr>
            <w:tcW w:w="3120" w:type="dxa"/>
            <w:shd w:val="clear" w:color="auto" w:fill="auto"/>
            <w:tcMar>
              <w:top w:w="100" w:type="dxa"/>
              <w:left w:w="100" w:type="dxa"/>
              <w:bottom w:w="100" w:type="dxa"/>
              <w:right w:w="100" w:type="dxa"/>
            </w:tcMar>
          </w:tcPr>
          <w:p w14:paraId="4BF98AC5" w14:textId="29B979E0" w:rsidR="0034760F" w:rsidRDefault="000C3CF1">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4, 1)</w:t>
            </w:r>
          </w:p>
        </w:tc>
        <w:tc>
          <w:tcPr>
            <w:tcW w:w="3120" w:type="dxa"/>
            <w:shd w:val="clear" w:color="auto" w:fill="auto"/>
            <w:tcMar>
              <w:top w:w="100" w:type="dxa"/>
              <w:left w:w="100" w:type="dxa"/>
              <w:bottom w:w="100" w:type="dxa"/>
              <w:right w:w="100" w:type="dxa"/>
            </w:tcMar>
          </w:tcPr>
          <w:p w14:paraId="3F4D7737" w14:textId="3A469192" w:rsidR="0034760F" w:rsidRDefault="000C3CF1">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14, 1)</w:t>
            </w:r>
          </w:p>
        </w:tc>
      </w:tr>
      <w:tr w:rsidR="0034760F" w14:paraId="49819702" w14:textId="77777777">
        <w:tc>
          <w:tcPr>
            <w:tcW w:w="3120" w:type="dxa"/>
            <w:shd w:val="clear" w:color="auto" w:fill="auto"/>
            <w:tcMar>
              <w:top w:w="100" w:type="dxa"/>
              <w:left w:w="100" w:type="dxa"/>
              <w:bottom w:w="100" w:type="dxa"/>
              <w:right w:w="100" w:type="dxa"/>
            </w:tcMar>
          </w:tcPr>
          <w:p w14:paraId="4168AE66" w14:textId="77777777" w:rsidR="0034760F" w:rsidRDefault="00000000">
            <w:pPr>
              <w:widowControl w:val="0"/>
              <w:spacing w:line="240" w:lineRule="auto"/>
              <w:jc w:val="center"/>
              <w:rPr>
                <w:highlight w:val="white"/>
              </w:rPr>
            </w:pPr>
            <w:r>
              <w:rPr>
                <w:highlight w:val="white"/>
              </w:rPr>
              <w:t>00398v.jpg</w:t>
            </w:r>
          </w:p>
        </w:tc>
        <w:tc>
          <w:tcPr>
            <w:tcW w:w="3120" w:type="dxa"/>
            <w:shd w:val="clear" w:color="auto" w:fill="auto"/>
            <w:tcMar>
              <w:top w:w="100" w:type="dxa"/>
              <w:left w:w="100" w:type="dxa"/>
              <w:bottom w:w="100" w:type="dxa"/>
              <w:right w:w="100" w:type="dxa"/>
            </w:tcMar>
          </w:tcPr>
          <w:p w14:paraId="67F7670E" w14:textId="2E60D2E3" w:rsidR="0034760F" w:rsidRDefault="000C3CF1">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5, 3)</w:t>
            </w:r>
          </w:p>
        </w:tc>
        <w:tc>
          <w:tcPr>
            <w:tcW w:w="3120" w:type="dxa"/>
            <w:shd w:val="clear" w:color="auto" w:fill="auto"/>
            <w:tcMar>
              <w:top w:w="100" w:type="dxa"/>
              <w:left w:w="100" w:type="dxa"/>
              <w:bottom w:w="100" w:type="dxa"/>
              <w:right w:w="100" w:type="dxa"/>
            </w:tcMar>
          </w:tcPr>
          <w:p w14:paraId="1939626C" w14:textId="54625EDE" w:rsidR="0034760F" w:rsidRDefault="000C3CF1" w:rsidP="000C3CF1">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12, 4)</w:t>
            </w:r>
          </w:p>
        </w:tc>
      </w:tr>
      <w:tr w:rsidR="0034760F" w14:paraId="547FA3E0" w14:textId="77777777">
        <w:tc>
          <w:tcPr>
            <w:tcW w:w="3120" w:type="dxa"/>
            <w:shd w:val="clear" w:color="auto" w:fill="auto"/>
            <w:tcMar>
              <w:top w:w="100" w:type="dxa"/>
              <w:left w:w="100" w:type="dxa"/>
              <w:bottom w:w="100" w:type="dxa"/>
              <w:right w:w="100" w:type="dxa"/>
            </w:tcMar>
          </w:tcPr>
          <w:p w14:paraId="0B8B1666" w14:textId="77777777" w:rsidR="0034760F" w:rsidRDefault="00000000">
            <w:pPr>
              <w:widowControl w:val="0"/>
              <w:spacing w:line="240" w:lineRule="auto"/>
              <w:jc w:val="center"/>
              <w:rPr>
                <w:highlight w:val="white"/>
              </w:rPr>
            </w:pPr>
            <w:r>
              <w:rPr>
                <w:highlight w:val="white"/>
              </w:rPr>
              <w:t>01112v.jpg</w:t>
            </w:r>
          </w:p>
        </w:tc>
        <w:tc>
          <w:tcPr>
            <w:tcW w:w="3120" w:type="dxa"/>
            <w:shd w:val="clear" w:color="auto" w:fill="auto"/>
            <w:tcMar>
              <w:top w:w="100" w:type="dxa"/>
              <w:left w:w="100" w:type="dxa"/>
              <w:bottom w:w="100" w:type="dxa"/>
              <w:right w:w="100" w:type="dxa"/>
            </w:tcMar>
          </w:tcPr>
          <w:p w14:paraId="71E70564" w14:textId="2A3D36CA" w:rsidR="0034760F" w:rsidRDefault="00B44CD2">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0, 0)</w:t>
            </w:r>
          </w:p>
        </w:tc>
        <w:tc>
          <w:tcPr>
            <w:tcW w:w="3120" w:type="dxa"/>
            <w:shd w:val="clear" w:color="auto" w:fill="auto"/>
            <w:tcMar>
              <w:top w:w="100" w:type="dxa"/>
              <w:left w:w="100" w:type="dxa"/>
              <w:bottom w:w="100" w:type="dxa"/>
              <w:right w:w="100" w:type="dxa"/>
            </w:tcMar>
          </w:tcPr>
          <w:p w14:paraId="46C6D253" w14:textId="6A5D94B7" w:rsidR="0034760F" w:rsidRDefault="00B44CD2">
            <w:pPr>
              <w:widowControl w:val="0"/>
              <w:pBdr>
                <w:top w:val="nil"/>
                <w:left w:val="nil"/>
                <w:bottom w:val="nil"/>
                <w:right w:val="nil"/>
                <w:between w:val="nil"/>
              </w:pBdr>
              <w:spacing w:line="240" w:lineRule="auto"/>
              <w:jc w:val="center"/>
              <w:rPr>
                <w:highlight w:val="white"/>
              </w:rPr>
            </w:pPr>
            <w:r>
              <w:rPr>
                <w:rFonts w:hint="eastAsia"/>
                <w:highlight w:val="white"/>
              </w:rPr>
              <w:t>(</w:t>
            </w:r>
            <w:r>
              <w:rPr>
                <w:highlight w:val="white"/>
              </w:rPr>
              <w:t>6, 1)</w:t>
            </w:r>
          </w:p>
        </w:tc>
      </w:tr>
    </w:tbl>
    <w:p w14:paraId="3FBEAD87" w14:textId="77777777" w:rsidR="0034760F" w:rsidRDefault="0034760F">
      <w:pPr>
        <w:rPr>
          <w:highlight w:val="white"/>
        </w:rPr>
      </w:pPr>
    </w:p>
    <w:p w14:paraId="1113F621" w14:textId="77777777" w:rsidR="0034760F" w:rsidRDefault="0034760F">
      <w:pPr>
        <w:rPr>
          <w:highlight w:val="white"/>
        </w:rPr>
      </w:pPr>
    </w:p>
    <w:p w14:paraId="45D5FA8C" w14:textId="77777777" w:rsidR="0034760F" w:rsidRDefault="0034760F">
      <w:pPr>
        <w:rPr>
          <w:highlight w:val="white"/>
        </w:rPr>
      </w:pPr>
    </w:p>
    <w:p w14:paraId="3CF9AD4B" w14:textId="77777777" w:rsidR="0034760F" w:rsidRDefault="0034760F">
      <w:pPr>
        <w:rPr>
          <w:highlight w:val="white"/>
        </w:rPr>
      </w:pPr>
    </w:p>
    <w:p w14:paraId="5179E751" w14:textId="77777777" w:rsidR="0034760F" w:rsidRDefault="0034760F">
      <w:pPr>
        <w:rPr>
          <w:highlight w:val="white"/>
        </w:rPr>
      </w:pPr>
    </w:p>
    <w:p w14:paraId="4CABFCCB" w14:textId="77777777" w:rsidR="0034760F" w:rsidRDefault="00000000">
      <w:pPr>
        <w:rPr>
          <w:highlight w:val="white"/>
        </w:rPr>
      </w:pPr>
      <w:r>
        <w:rPr>
          <w:b/>
          <w:highlight w:val="white"/>
        </w:rPr>
        <w:t>B: Output Images</w:t>
      </w:r>
    </w:p>
    <w:p w14:paraId="7D0DE6F0" w14:textId="77777777" w:rsidR="0034760F" w:rsidRDefault="0034760F">
      <w:pPr>
        <w:rPr>
          <w:highlight w:val="white"/>
        </w:rPr>
      </w:pPr>
    </w:p>
    <w:p w14:paraId="1961744F" w14:textId="77777777" w:rsidR="0034760F" w:rsidRDefault="00000000">
      <w:pPr>
        <w:rPr>
          <w:highlight w:val="white"/>
        </w:rPr>
      </w:pPr>
      <w:r>
        <w:rPr>
          <w:highlight w:val="white"/>
        </w:rPr>
        <w:t>Insert the aligned colorized outputs for each image below (in compressed jpeg format):</w:t>
      </w:r>
    </w:p>
    <w:p w14:paraId="4AB7BC90" w14:textId="77777777" w:rsidR="0034760F" w:rsidRDefault="0034760F">
      <w:pPr>
        <w:rPr>
          <w:highlight w:val="white"/>
        </w:rPr>
      </w:pPr>
    </w:p>
    <w:p w14:paraId="05C9AD31" w14:textId="745AC9E6" w:rsidR="0034760F" w:rsidRDefault="00E8350D">
      <w:pPr>
        <w:rPr>
          <w:highlight w:val="white"/>
        </w:rPr>
      </w:pPr>
      <w:r>
        <w:rPr>
          <w:noProof/>
        </w:rPr>
        <w:drawing>
          <wp:inline distT="0" distB="0" distL="0" distR="0" wp14:anchorId="6CB493D0" wp14:editId="4D0A93C4">
            <wp:extent cx="1862942" cy="1593850"/>
            <wp:effectExtent l="0" t="0" r="4445" b="6350"/>
            <wp:docPr id="1" name="Picture 1" descr="A body of water with a building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dy of water with a building in the background&#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865597" cy="1596121"/>
                    </a:xfrm>
                    <a:prstGeom prst="rect">
                      <a:avLst/>
                    </a:prstGeom>
                  </pic:spPr>
                </pic:pic>
              </a:graphicData>
            </a:graphic>
          </wp:inline>
        </w:drawing>
      </w:r>
      <w:r>
        <w:rPr>
          <w:noProof/>
        </w:rPr>
        <w:drawing>
          <wp:inline distT="0" distB="0" distL="0" distR="0" wp14:anchorId="10C5A8BE" wp14:editId="25A8745D">
            <wp:extent cx="1876425" cy="1618876"/>
            <wp:effectExtent l="0" t="0" r="0" b="635"/>
            <wp:docPr id="2" name="Picture 2" descr="A painting in a fr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ainting in a fram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883712" cy="1625163"/>
                    </a:xfrm>
                    <a:prstGeom prst="rect">
                      <a:avLst/>
                    </a:prstGeom>
                  </pic:spPr>
                </pic:pic>
              </a:graphicData>
            </a:graphic>
          </wp:inline>
        </w:drawing>
      </w:r>
      <w:r>
        <w:rPr>
          <w:noProof/>
        </w:rPr>
        <w:drawing>
          <wp:inline distT="0" distB="0" distL="0" distR="0" wp14:anchorId="1B2B8D88" wp14:editId="0ADFB587">
            <wp:extent cx="1866703" cy="162413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875842" cy="1632087"/>
                    </a:xfrm>
                    <a:prstGeom prst="rect">
                      <a:avLst/>
                    </a:prstGeom>
                  </pic:spPr>
                </pic:pic>
              </a:graphicData>
            </a:graphic>
          </wp:inline>
        </w:drawing>
      </w:r>
      <w:r>
        <w:rPr>
          <w:noProof/>
        </w:rPr>
        <w:drawing>
          <wp:inline distT="0" distB="0" distL="0" distR="0" wp14:anchorId="42C7A123" wp14:editId="51C37744">
            <wp:extent cx="1885950" cy="1631666"/>
            <wp:effectExtent l="0" t="0" r="0" b="6985"/>
            <wp:docPr id="4" name="Picture 4" descr="A picture containing outdoor, house, old,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 house, old, area&#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96216" cy="1640548"/>
                    </a:xfrm>
                    <a:prstGeom prst="rect">
                      <a:avLst/>
                    </a:prstGeom>
                  </pic:spPr>
                </pic:pic>
              </a:graphicData>
            </a:graphic>
          </wp:inline>
        </w:drawing>
      </w:r>
      <w:r>
        <w:rPr>
          <w:noProof/>
        </w:rPr>
        <w:drawing>
          <wp:inline distT="0" distB="0" distL="0" distR="0" wp14:anchorId="62C0FCE2" wp14:editId="4C7075F3">
            <wp:extent cx="1895995" cy="1635760"/>
            <wp:effectExtent l="0" t="0" r="9525" b="2540"/>
            <wp:docPr id="5" name="Picture 5" descr="A train on the railway tra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train on the railway track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908945" cy="1646932"/>
                    </a:xfrm>
                    <a:prstGeom prst="rect">
                      <a:avLst/>
                    </a:prstGeom>
                  </pic:spPr>
                </pic:pic>
              </a:graphicData>
            </a:graphic>
          </wp:inline>
        </w:drawing>
      </w:r>
      <w:r>
        <w:rPr>
          <w:noProof/>
        </w:rPr>
        <w:drawing>
          <wp:inline distT="0" distB="0" distL="0" distR="0" wp14:anchorId="5A006827" wp14:editId="2DE67573">
            <wp:extent cx="1866900" cy="1628910"/>
            <wp:effectExtent l="0" t="0" r="0" b="9525"/>
            <wp:docPr id="6" name="Picture 6" descr="A white building with a domed ro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building with a domed roof&#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1882558" cy="1642572"/>
                    </a:xfrm>
                    <a:prstGeom prst="rect">
                      <a:avLst/>
                    </a:prstGeom>
                  </pic:spPr>
                </pic:pic>
              </a:graphicData>
            </a:graphic>
          </wp:inline>
        </w:drawing>
      </w:r>
    </w:p>
    <w:p w14:paraId="2505F237" w14:textId="77777777" w:rsidR="0034760F" w:rsidRDefault="0034760F">
      <w:pPr>
        <w:rPr>
          <w:highlight w:val="white"/>
        </w:rPr>
      </w:pPr>
    </w:p>
    <w:p w14:paraId="7029F168" w14:textId="77777777" w:rsidR="0034760F" w:rsidRDefault="0034760F">
      <w:pPr>
        <w:rPr>
          <w:highlight w:val="white"/>
        </w:rPr>
      </w:pPr>
    </w:p>
    <w:p w14:paraId="141F2349" w14:textId="77777777" w:rsidR="0034760F" w:rsidRDefault="00000000">
      <w:pPr>
        <w:rPr>
          <w:sz w:val="28"/>
          <w:szCs w:val="28"/>
          <w:highlight w:val="white"/>
        </w:rPr>
      </w:pPr>
      <w:r>
        <w:rPr>
          <w:b/>
          <w:sz w:val="28"/>
          <w:szCs w:val="28"/>
          <w:u w:val="single"/>
        </w:rPr>
        <w:t>Part 3: Multiscale Alignment Outputs</w:t>
      </w:r>
    </w:p>
    <w:p w14:paraId="09996EC8" w14:textId="77777777" w:rsidR="0034760F" w:rsidRDefault="0034760F">
      <w:pPr>
        <w:rPr>
          <w:highlight w:val="white"/>
        </w:rPr>
      </w:pPr>
    </w:p>
    <w:p w14:paraId="2F49753A" w14:textId="740FCD09" w:rsidR="0034760F" w:rsidRDefault="00000000">
      <w:pPr>
        <w:rPr>
          <w:highlight w:val="white"/>
        </w:rPr>
      </w:pPr>
      <w:r>
        <w:rPr>
          <w:highlight w:val="white"/>
        </w:rPr>
        <w:t xml:space="preserve">For each of the 3 high resolution images, include channel offsets and output images. Replace &lt;C1&gt;, &lt;C2&gt;, &lt;C3&gt; appropriately with B, G, R depending on which you use as the base </w:t>
      </w:r>
      <w:r>
        <w:rPr>
          <w:highlight w:val="white"/>
        </w:rPr>
        <w:lastRenderedPageBreak/>
        <w:t>channel. You will also need to provide an estimate of running time improvement using this solution.</w:t>
      </w:r>
    </w:p>
    <w:p w14:paraId="3022F01D" w14:textId="77777777" w:rsidR="0034760F" w:rsidRDefault="0034760F">
      <w:pPr>
        <w:rPr>
          <w:highlight w:val="white"/>
        </w:rPr>
      </w:pPr>
    </w:p>
    <w:p w14:paraId="47624B4C" w14:textId="77777777" w:rsidR="0034760F" w:rsidRDefault="00000000">
      <w:pPr>
        <w:rPr>
          <w:b/>
          <w:highlight w:val="white"/>
        </w:rPr>
      </w:pPr>
      <w:r>
        <w:rPr>
          <w:b/>
          <w:highlight w:val="white"/>
        </w:rPr>
        <w:t>A: Channel Offsets</w:t>
      </w:r>
    </w:p>
    <w:p w14:paraId="20EF7662" w14:textId="77777777" w:rsidR="0034760F" w:rsidRDefault="0034760F">
      <w:pPr>
        <w:rPr>
          <w:highlight w:val="white"/>
        </w:rPr>
      </w:pPr>
    </w:p>
    <w:p w14:paraId="1D9D43ED" w14:textId="3F67C2C4" w:rsidR="0034760F" w:rsidRDefault="00000000">
      <w:pPr>
        <w:rPr>
          <w:highlight w:val="white"/>
        </w:rPr>
      </w:pPr>
      <w:r>
        <w:rPr>
          <w:highlight w:val="white"/>
        </w:rPr>
        <w:t xml:space="preserve">Using channel </w:t>
      </w:r>
      <w:r w:rsidR="00E54B8A">
        <w:rPr>
          <w:rFonts w:hint="eastAsia"/>
          <w:highlight w:val="white"/>
        </w:rPr>
        <w:t>B</w:t>
      </w:r>
      <w:r>
        <w:rPr>
          <w:highlight w:val="white"/>
        </w:rPr>
        <w:t xml:space="preserve"> as base channel:</w:t>
      </w:r>
    </w:p>
    <w:p w14:paraId="3543A906" w14:textId="77777777" w:rsidR="0034760F" w:rsidRDefault="0034760F">
      <w:pPr>
        <w:rPr>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4760F" w14:paraId="528792B5" w14:textId="77777777">
        <w:tc>
          <w:tcPr>
            <w:tcW w:w="3120" w:type="dxa"/>
            <w:shd w:val="clear" w:color="auto" w:fill="auto"/>
            <w:tcMar>
              <w:top w:w="100" w:type="dxa"/>
              <w:left w:w="100" w:type="dxa"/>
              <w:bottom w:w="100" w:type="dxa"/>
              <w:right w:w="100" w:type="dxa"/>
            </w:tcMar>
          </w:tcPr>
          <w:p w14:paraId="7FB8216B" w14:textId="77777777" w:rsidR="0034760F" w:rsidRDefault="00000000">
            <w:pPr>
              <w:widowControl w:val="0"/>
              <w:spacing w:line="240" w:lineRule="auto"/>
              <w:jc w:val="center"/>
              <w:rPr>
                <w:highlight w:val="white"/>
              </w:rPr>
            </w:pPr>
            <w:r>
              <w:rPr>
                <w:highlight w:val="white"/>
              </w:rPr>
              <w:t>Image</w:t>
            </w:r>
          </w:p>
        </w:tc>
        <w:tc>
          <w:tcPr>
            <w:tcW w:w="3120" w:type="dxa"/>
            <w:shd w:val="clear" w:color="auto" w:fill="auto"/>
            <w:tcMar>
              <w:top w:w="100" w:type="dxa"/>
              <w:left w:w="100" w:type="dxa"/>
              <w:bottom w:w="100" w:type="dxa"/>
              <w:right w:w="100" w:type="dxa"/>
            </w:tcMar>
          </w:tcPr>
          <w:p w14:paraId="55E708B2" w14:textId="5EF6D9E2" w:rsidR="0034760F" w:rsidRDefault="00E54B8A">
            <w:pPr>
              <w:widowControl w:val="0"/>
              <w:spacing w:line="240" w:lineRule="auto"/>
              <w:jc w:val="center"/>
              <w:rPr>
                <w:highlight w:val="white"/>
              </w:rPr>
            </w:pPr>
            <w:r>
              <w:rPr>
                <w:rFonts w:hint="eastAsia"/>
                <w:highlight w:val="white"/>
              </w:rPr>
              <w:t>G</w:t>
            </w:r>
            <w:r>
              <w:rPr>
                <w:highlight w:val="white"/>
              </w:rPr>
              <w:t xml:space="preserve"> (</w:t>
            </w:r>
            <w:proofErr w:type="spellStart"/>
            <w:proofErr w:type="gramStart"/>
            <w:r>
              <w:rPr>
                <w:highlight w:val="white"/>
              </w:rPr>
              <w:t>h,w</w:t>
            </w:r>
            <w:proofErr w:type="spellEnd"/>
            <w:proofErr w:type="gramEnd"/>
            <w:r>
              <w:rPr>
                <w:highlight w:val="white"/>
              </w:rPr>
              <w:t>) offset</w:t>
            </w:r>
          </w:p>
        </w:tc>
        <w:tc>
          <w:tcPr>
            <w:tcW w:w="3120" w:type="dxa"/>
            <w:shd w:val="clear" w:color="auto" w:fill="auto"/>
            <w:tcMar>
              <w:top w:w="100" w:type="dxa"/>
              <w:left w:w="100" w:type="dxa"/>
              <w:bottom w:w="100" w:type="dxa"/>
              <w:right w:w="100" w:type="dxa"/>
            </w:tcMar>
          </w:tcPr>
          <w:p w14:paraId="1B457433" w14:textId="1F6CEA52" w:rsidR="0034760F" w:rsidRDefault="00E54B8A">
            <w:pPr>
              <w:widowControl w:val="0"/>
              <w:spacing w:line="240" w:lineRule="auto"/>
              <w:jc w:val="center"/>
              <w:rPr>
                <w:highlight w:val="white"/>
              </w:rPr>
            </w:pPr>
            <w:r>
              <w:rPr>
                <w:rFonts w:hint="eastAsia"/>
                <w:highlight w:val="white"/>
              </w:rPr>
              <w:t>R</w:t>
            </w:r>
            <w:r>
              <w:rPr>
                <w:highlight w:val="white"/>
              </w:rPr>
              <w:t xml:space="preserve"> (</w:t>
            </w:r>
            <w:proofErr w:type="spellStart"/>
            <w:proofErr w:type="gramStart"/>
            <w:r>
              <w:rPr>
                <w:highlight w:val="white"/>
              </w:rPr>
              <w:t>h,w</w:t>
            </w:r>
            <w:proofErr w:type="spellEnd"/>
            <w:proofErr w:type="gramEnd"/>
            <w:r>
              <w:rPr>
                <w:highlight w:val="white"/>
              </w:rPr>
              <w:t>) offset</w:t>
            </w:r>
          </w:p>
        </w:tc>
      </w:tr>
      <w:tr w:rsidR="0034760F" w14:paraId="74D3DB51" w14:textId="77777777">
        <w:tc>
          <w:tcPr>
            <w:tcW w:w="3120" w:type="dxa"/>
            <w:shd w:val="clear" w:color="auto" w:fill="auto"/>
            <w:tcMar>
              <w:top w:w="100" w:type="dxa"/>
              <w:left w:w="100" w:type="dxa"/>
              <w:bottom w:w="100" w:type="dxa"/>
              <w:right w:w="100" w:type="dxa"/>
            </w:tcMar>
          </w:tcPr>
          <w:p w14:paraId="3613FCDA" w14:textId="77777777" w:rsidR="0034760F" w:rsidRDefault="00000000">
            <w:pPr>
              <w:widowControl w:val="0"/>
              <w:spacing w:line="240" w:lineRule="auto"/>
              <w:jc w:val="center"/>
              <w:rPr>
                <w:highlight w:val="white"/>
              </w:rPr>
            </w:pPr>
            <w:r>
              <w:rPr>
                <w:highlight w:val="white"/>
              </w:rPr>
              <w:t>01047u.tif</w:t>
            </w:r>
          </w:p>
        </w:tc>
        <w:tc>
          <w:tcPr>
            <w:tcW w:w="3120" w:type="dxa"/>
            <w:shd w:val="clear" w:color="auto" w:fill="auto"/>
            <w:tcMar>
              <w:top w:w="100" w:type="dxa"/>
              <w:left w:w="100" w:type="dxa"/>
              <w:bottom w:w="100" w:type="dxa"/>
              <w:right w:w="100" w:type="dxa"/>
            </w:tcMar>
          </w:tcPr>
          <w:p w14:paraId="37D7FB88" w14:textId="2A3B1371" w:rsidR="0034760F" w:rsidRDefault="00E54B8A">
            <w:pPr>
              <w:widowControl w:val="0"/>
              <w:spacing w:line="240" w:lineRule="auto"/>
              <w:jc w:val="center"/>
              <w:rPr>
                <w:highlight w:val="white"/>
              </w:rPr>
            </w:pPr>
            <w:r>
              <w:rPr>
                <w:rFonts w:hint="eastAsia"/>
                <w:highlight w:val="white"/>
              </w:rPr>
              <w:t>(2</w:t>
            </w:r>
            <w:r>
              <w:rPr>
                <w:highlight w:val="white"/>
              </w:rPr>
              <w:t>5, 20)</w:t>
            </w:r>
          </w:p>
        </w:tc>
        <w:tc>
          <w:tcPr>
            <w:tcW w:w="3120" w:type="dxa"/>
            <w:shd w:val="clear" w:color="auto" w:fill="auto"/>
            <w:tcMar>
              <w:top w:w="100" w:type="dxa"/>
              <w:left w:w="100" w:type="dxa"/>
              <w:bottom w:w="100" w:type="dxa"/>
              <w:right w:w="100" w:type="dxa"/>
            </w:tcMar>
          </w:tcPr>
          <w:p w14:paraId="73D95D0E" w14:textId="52D775DE" w:rsidR="0034760F" w:rsidRDefault="00E54B8A">
            <w:pPr>
              <w:widowControl w:val="0"/>
              <w:spacing w:line="240" w:lineRule="auto"/>
              <w:jc w:val="center"/>
              <w:rPr>
                <w:highlight w:val="white"/>
              </w:rPr>
            </w:pPr>
            <w:r>
              <w:rPr>
                <w:rFonts w:hint="eastAsia"/>
                <w:highlight w:val="white"/>
              </w:rPr>
              <w:t>(</w:t>
            </w:r>
            <w:r>
              <w:rPr>
                <w:highlight w:val="white"/>
              </w:rPr>
              <w:t>72, 33)</w:t>
            </w:r>
          </w:p>
        </w:tc>
      </w:tr>
      <w:tr w:rsidR="0034760F" w14:paraId="2C0F7FF7" w14:textId="77777777">
        <w:tc>
          <w:tcPr>
            <w:tcW w:w="3120" w:type="dxa"/>
            <w:shd w:val="clear" w:color="auto" w:fill="auto"/>
            <w:tcMar>
              <w:top w:w="100" w:type="dxa"/>
              <w:left w:w="100" w:type="dxa"/>
              <w:bottom w:w="100" w:type="dxa"/>
              <w:right w:w="100" w:type="dxa"/>
            </w:tcMar>
          </w:tcPr>
          <w:p w14:paraId="7E91AEBA" w14:textId="77777777" w:rsidR="0034760F" w:rsidRDefault="00000000">
            <w:pPr>
              <w:widowControl w:val="0"/>
              <w:spacing w:line="240" w:lineRule="auto"/>
              <w:jc w:val="center"/>
              <w:rPr>
                <w:highlight w:val="white"/>
              </w:rPr>
            </w:pPr>
            <w:r>
              <w:rPr>
                <w:highlight w:val="white"/>
              </w:rPr>
              <w:t>01657u.tif</w:t>
            </w:r>
          </w:p>
        </w:tc>
        <w:tc>
          <w:tcPr>
            <w:tcW w:w="3120" w:type="dxa"/>
            <w:shd w:val="clear" w:color="auto" w:fill="auto"/>
            <w:tcMar>
              <w:top w:w="100" w:type="dxa"/>
              <w:left w:w="100" w:type="dxa"/>
              <w:bottom w:w="100" w:type="dxa"/>
              <w:right w:w="100" w:type="dxa"/>
            </w:tcMar>
          </w:tcPr>
          <w:p w14:paraId="35E922F6" w14:textId="791F1A79" w:rsidR="0034760F" w:rsidRDefault="002A397E">
            <w:pPr>
              <w:widowControl w:val="0"/>
              <w:spacing w:line="240" w:lineRule="auto"/>
              <w:jc w:val="center"/>
              <w:rPr>
                <w:highlight w:val="white"/>
              </w:rPr>
            </w:pPr>
            <w:r>
              <w:rPr>
                <w:rFonts w:hint="eastAsia"/>
                <w:highlight w:val="white"/>
              </w:rPr>
              <w:t>(</w:t>
            </w:r>
            <w:r>
              <w:rPr>
                <w:highlight w:val="white"/>
              </w:rPr>
              <w:t>55, 8)</w:t>
            </w:r>
          </w:p>
        </w:tc>
        <w:tc>
          <w:tcPr>
            <w:tcW w:w="3120" w:type="dxa"/>
            <w:shd w:val="clear" w:color="auto" w:fill="auto"/>
            <w:tcMar>
              <w:top w:w="100" w:type="dxa"/>
              <w:left w:w="100" w:type="dxa"/>
              <w:bottom w:w="100" w:type="dxa"/>
              <w:right w:w="100" w:type="dxa"/>
            </w:tcMar>
          </w:tcPr>
          <w:p w14:paraId="4BEF07EA" w14:textId="15468CB3" w:rsidR="0034760F" w:rsidRDefault="002A397E">
            <w:pPr>
              <w:widowControl w:val="0"/>
              <w:spacing w:line="240" w:lineRule="auto"/>
              <w:jc w:val="center"/>
              <w:rPr>
                <w:highlight w:val="white"/>
              </w:rPr>
            </w:pPr>
            <w:r>
              <w:rPr>
                <w:rFonts w:hint="eastAsia"/>
                <w:highlight w:val="white"/>
              </w:rPr>
              <w:t>(</w:t>
            </w:r>
            <w:r>
              <w:rPr>
                <w:highlight w:val="white"/>
              </w:rPr>
              <w:t>118,11)</w:t>
            </w:r>
          </w:p>
        </w:tc>
      </w:tr>
      <w:tr w:rsidR="0034760F" w14:paraId="4FCF66AC" w14:textId="77777777">
        <w:tc>
          <w:tcPr>
            <w:tcW w:w="3120" w:type="dxa"/>
            <w:shd w:val="clear" w:color="auto" w:fill="auto"/>
            <w:tcMar>
              <w:top w:w="100" w:type="dxa"/>
              <w:left w:w="100" w:type="dxa"/>
              <w:bottom w:w="100" w:type="dxa"/>
              <w:right w:w="100" w:type="dxa"/>
            </w:tcMar>
          </w:tcPr>
          <w:p w14:paraId="69ACE60B" w14:textId="77777777" w:rsidR="0034760F" w:rsidRDefault="00000000">
            <w:pPr>
              <w:widowControl w:val="0"/>
              <w:spacing w:line="240" w:lineRule="auto"/>
              <w:jc w:val="center"/>
              <w:rPr>
                <w:highlight w:val="white"/>
              </w:rPr>
            </w:pPr>
            <w:r>
              <w:rPr>
                <w:highlight w:val="white"/>
              </w:rPr>
              <w:t>01861a.tif</w:t>
            </w:r>
          </w:p>
        </w:tc>
        <w:tc>
          <w:tcPr>
            <w:tcW w:w="3120" w:type="dxa"/>
            <w:shd w:val="clear" w:color="auto" w:fill="auto"/>
            <w:tcMar>
              <w:top w:w="100" w:type="dxa"/>
              <w:left w:w="100" w:type="dxa"/>
              <w:bottom w:w="100" w:type="dxa"/>
              <w:right w:w="100" w:type="dxa"/>
            </w:tcMar>
          </w:tcPr>
          <w:p w14:paraId="2902207E" w14:textId="5CED827D" w:rsidR="0034760F" w:rsidRDefault="00D60D88">
            <w:pPr>
              <w:widowControl w:val="0"/>
              <w:spacing w:line="240" w:lineRule="auto"/>
              <w:jc w:val="center"/>
              <w:rPr>
                <w:highlight w:val="white"/>
              </w:rPr>
            </w:pPr>
            <w:r>
              <w:rPr>
                <w:rFonts w:hint="eastAsia"/>
                <w:highlight w:val="white"/>
              </w:rPr>
              <w:t>(</w:t>
            </w:r>
            <w:r>
              <w:rPr>
                <w:highlight w:val="white"/>
              </w:rPr>
              <w:t>72, 39)</w:t>
            </w:r>
          </w:p>
        </w:tc>
        <w:tc>
          <w:tcPr>
            <w:tcW w:w="3120" w:type="dxa"/>
            <w:shd w:val="clear" w:color="auto" w:fill="auto"/>
            <w:tcMar>
              <w:top w:w="100" w:type="dxa"/>
              <w:left w:w="100" w:type="dxa"/>
              <w:bottom w:w="100" w:type="dxa"/>
              <w:right w:w="100" w:type="dxa"/>
            </w:tcMar>
          </w:tcPr>
          <w:p w14:paraId="51A55C36" w14:textId="47DB1849" w:rsidR="0034760F" w:rsidRDefault="00D60D88">
            <w:pPr>
              <w:widowControl w:val="0"/>
              <w:spacing w:line="240" w:lineRule="auto"/>
              <w:jc w:val="center"/>
              <w:rPr>
                <w:highlight w:val="white"/>
              </w:rPr>
            </w:pPr>
            <w:r>
              <w:rPr>
                <w:highlight w:val="white"/>
              </w:rPr>
              <w:t>(149, 63)</w:t>
            </w:r>
          </w:p>
        </w:tc>
      </w:tr>
    </w:tbl>
    <w:p w14:paraId="16C42F4B" w14:textId="77777777" w:rsidR="0034760F" w:rsidRDefault="0034760F">
      <w:pPr>
        <w:rPr>
          <w:highlight w:val="white"/>
        </w:rPr>
      </w:pPr>
    </w:p>
    <w:p w14:paraId="7F56FFD2" w14:textId="77777777" w:rsidR="0034760F" w:rsidRDefault="00000000">
      <w:pPr>
        <w:rPr>
          <w:b/>
          <w:highlight w:val="white"/>
        </w:rPr>
      </w:pPr>
      <w:r>
        <w:rPr>
          <w:b/>
          <w:highlight w:val="white"/>
        </w:rPr>
        <w:t>B: Output Images</w:t>
      </w:r>
    </w:p>
    <w:p w14:paraId="47A1289B" w14:textId="77777777" w:rsidR="0034760F" w:rsidRDefault="0034760F">
      <w:pPr>
        <w:rPr>
          <w:highlight w:val="white"/>
        </w:rPr>
      </w:pPr>
    </w:p>
    <w:p w14:paraId="0C9F8BF7" w14:textId="77777777" w:rsidR="0034760F" w:rsidRDefault="00000000">
      <w:pPr>
        <w:rPr>
          <w:highlight w:val="white"/>
        </w:rPr>
      </w:pPr>
      <w:r>
        <w:rPr>
          <w:highlight w:val="white"/>
        </w:rPr>
        <w:t>Insert the aligned colorized outputs for each image below (in compressed jpeg format):</w:t>
      </w:r>
    </w:p>
    <w:p w14:paraId="5FC94B69" w14:textId="7A1A4421" w:rsidR="0034760F" w:rsidRDefault="008159BF">
      <w:pPr>
        <w:rPr>
          <w:highlight w:val="white"/>
        </w:rPr>
      </w:pPr>
      <w:r>
        <w:rPr>
          <w:noProof/>
        </w:rPr>
        <w:drawing>
          <wp:inline distT="0" distB="0" distL="0" distR="0" wp14:anchorId="12994E03" wp14:editId="6C5F867F">
            <wp:extent cx="2863675" cy="2463800"/>
            <wp:effectExtent l="0" t="0" r="0" b="0"/>
            <wp:docPr id="7" name="Picture 7" descr="A group of vases sit on a shel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vases sit on a shelf&#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9887" cy="2469145"/>
                    </a:xfrm>
                    <a:prstGeom prst="rect">
                      <a:avLst/>
                    </a:prstGeom>
                  </pic:spPr>
                </pic:pic>
              </a:graphicData>
            </a:graphic>
          </wp:inline>
        </w:drawing>
      </w:r>
      <w:r>
        <w:rPr>
          <w:noProof/>
        </w:rPr>
        <w:drawing>
          <wp:inline distT="0" distB="0" distL="0" distR="0" wp14:anchorId="3BDFB356" wp14:editId="38892A8B">
            <wp:extent cx="2906371" cy="2482215"/>
            <wp:effectExtent l="0" t="0" r="8890" b="0"/>
            <wp:docPr id="8" name="Picture 8" descr="A person sitting on a c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sitting on a chai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0115" cy="2493953"/>
                    </a:xfrm>
                    <a:prstGeom prst="rect">
                      <a:avLst/>
                    </a:prstGeom>
                  </pic:spPr>
                </pic:pic>
              </a:graphicData>
            </a:graphic>
          </wp:inline>
        </w:drawing>
      </w:r>
      <w:r>
        <w:rPr>
          <w:noProof/>
        </w:rPr>
        <w:drawing>
          <wp:inline distT="0" distB="0" distL="0" distR="0" wp14:anchorId="5CB4975A" wp14:editId="34562517">
            <wp:extent cx="2806700" cy="2423178"/>
            <wp:effectExtent l="0" t="0" r="0" b="0"/>
            <wp:docPr id="9" name="Picture 9" descr="A group of people sitting at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people sitting at a tabl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9343" cy="2425460"/>
                    </a:xfrm>
                    <a:prstGeom prst="rect">
                      <a:avLst/>
                    </a:prstGeom>
                  </pic:spPr>
                </pic:pic>
              </a:graphicData>
            </a:graphic>
          </wp:inline>
        </w:drawing>
      </w:r>
    </w:p>
    <w:p w14:paraId="485EDC54" w14:textId="77777777" w:rsidR="0034760F" w:rsidRDefault="0034760F">
      <w:pPr>
        <w:rPr>
          <w:highlight w:val="white"/>
        </w:rPr>
      </w:pPr>
    </w:p>
    <w:p w14:paraId="7A374C8B" w14:textId="77777777" w:rsidR="0034760F" w:rsidRDefault="00000000">
      <w:pPr>
        <w:rPr>
          <w:b/>
          <w:highlight w:val="white"/>
        </w:rPr>
      </w:pPr>
      <w:r>
        <w:rPr>
          <w:b/>
          <w:highlight w:val="white"/>
        </w:rPr>
        <w:t>C: Multiscale Running Time improvement</w:t>
      </w:r>
    </w:p>
    <w:p w14:paraId="36805C05" w14:textId="77777777" w:rsidR="0034760F" w:rsidRDefault="0034760F">
      <w:pPr>
        <w:rPr>
          <w:b/>
          <w:highlight w:val="white"/>
        </w:rPr>
      </w:pPr>
    </w:p>
    <w:p w14:paraId="7556F877" w14:textId="77777777" w:rsidR="0034760F" w:rsidRDefault="00000000">
      <w:pPr>
        <w:rPr>
          <w:highlight w:val="white"/>
        </w:rPr>
      </w:pPr>
      <w:r>
        <w:rPr>
          <w:highlight w:val="white"/>
        </w:rPr>
        <w:t xml:space="preserve">Report improvement for the multiscale solution in terms of running time (feel free to use an estimate if the single-scale solution takes too long to run). For timing, you can use the python </w:t>
      </w:r>
      <w:r>
        <w:rPr>
          <w:rFonts w:ascii="Courier New" w:eastAsia="Courier New" w:hAnsi="Courier New" w:cs="Courier New"/>
          <w:highlight w:val="white"/>
        </w:rPr>
        <w:t>time</w:t>
      </w:r>
      <w:r>
        <w:rPr>
          <w:highlight w:val="white"/>
        </w:rPr>
        <w:t xml:space="preserve"> module, as described in the assignment instructions.</w:t>
      </w:r>
    </w:p>
    <w:p w14:paraId="2F67B11A" w14:textId="1731B9B7" w:rsidR="006A7528" w:rsidRDefault="00865EA0">
      <w:r>
        <w:t xml:space="preserve"> </w:t>
      </w:r>
    </w:p>
    <w:p w14:paraId="69AE56D4" w14:textId="16F06FF6" w:rsidR="006A7528" w:rsidRDefault="006A7528">
      <w:r>
        <w:rPr>
          <w:rFonts w:hint="eastAsia"/>
        </w:rPr>
        <w:t>M</w:t>
      </w:r>
      <w:r>
        <w:t>ultiscale factor: 2</w:t>
      </w:r>
    </w:p>
    <w:p w14:paraId="2104002B" w14:textId="1CFC7D1C" w:rsidR="006A7528" w:rsidRDefault="006A7528">
      <w:r>
        <w:rPr>
          <w:rFonts w:hint="eastAsia"/>
        </w:rPr>
        <w:t>P</w:t>
      </w:r>
      <w:r>
        <w:t>yramid height: 3 layer</w:t>
      </w:r>
      <w:r w:rsidR="00B5653E">
        <w:t>s</w:t>
      </w:r>
    </w:p>
    <w:p w14:paraId="1D585A1D" w14:textId="5FDB2609" w:rsidR="001B41F9" w:rsidRDefault="001B41F9">
      <w:r>
        <w:rPr>
          <w:rFonts w:hint="eastAsia"/>
        </w:rPr>
        <w:t>U</w:t>
      </w:r>
      <w:r>
        <w:t>nit: seconds</w:t>
      </w:r>
    </w:p>
    <w:tbl>
      <w:tblPr>
        <w:tblStyle w:val="a0"/>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120"/>
        <w:gridCol w:w="3120"/>
        <w:gridCol w:w="3120"/>
      </w:tblGrid>
      <w:tr w:rsidR="006A7528" w14:paraId="56BD35A7" w14:textId="77777777" w:rsidTr="00B5653E">
        <w:tc>
          <w:tcPr>
            <w:tcW w:w="3120" w:type="dxa"/>
            <w:shd w:val="clear" w:color="auto" w:fill="auto"/>
            <w:tcMar>
              <w:top w:w="100" w:type="dxa"/>
              <w:left w:w="100" w:type="dxa"/>
              <w:bottom w:w="100" w:type="dxa"/>
              <w:right w:w="100" w:type="dxa"/>
            </w:tcMar>
          </w:tcPr>
          <w:p w14:paraId="3802022B" w14:textId="77777777" w:rsidR="006A7528" w:rsidRDefault="006A7528" w:rsidP="001A026A">
            <w:pPr>
              <w:widowControl w:val="0"/>
              <w:spacing w:line="240" w:lineRule="auto"/>
              <w:jc w:val="center"/>
              <w:rPr>
                <w:highlight w:val="white"/>
              </w:rPr>
            </w:pPr>
            <w:r>
              <w:rPr>
                <w:highlight w:val="white"/>
              </w:rPr>
              <w:t>Image</w:t>
            </w:r>
          </w:p>
        </w:tc>
        <w:tc>
          <w:tcPr>
            <w:tcW w:w="3120" w:type="dxa"/>
            <w:shd w:val="clear" w:color="auto" w:fill="auto"/>
            <w:tcMar>
              <w:top w:w="100" w:type="dxa"/>
              <w:left w:w="100" w:type="dxa"/>
              <w:bottom w:w="100" w:type="dxa"/>
              <w:right w:w="100" w:type="dxa"/>
            </w:tcMar>
          </w:tcPr>
          <w:p w14:paraId="401A0FA7" w14:textId="6A06ABA6" w:rsidR="006A7528" w:rsidRDefault="006A7528" w:rsidP="001A026A">
            <w:pPr>
              <w:widowControl w:val="0"/>
              <w:spacing w:line="240" w:lineRule="auto"/>
              <w:jc w:val="center"/>
              <w:rPr>
                <w:highlight w:val="white"/>
              </w:rPr>
            </w:pPr>
            <w:r>
              <w:rPr>
                <w:highlight w:val="white"/>
              </w:rPr>
              <w:t>Normal Alignment</w:t>
            </w:r>
          </w:p>
        </w:tc>
        <w:tc>
          <w:tcPr>
            <w:tcW w:w="3120" w:type="dxa"/>
            <w:shd w:val="clear" w:color="auto" w:fill="auto"/>
            <w:tcMar>
              <w:top w:w="100" w:type="dxa"/>
              <w:left w:w="100" w:type="dxa"/>
              <w:bottom w:w="100" w:type="dxa"/>
              <w:right w:w="100" w:type="dxa"/>
            </w:tcMar>
          </w:tcPr>
          <w:p w14:paraId="42D73FF3" w14:textId="1C80E083" w:rsidR="006A7528" w:rsidRDefault="006A7528" w:rsidP="001A026A">
            <w:pPr>
              <w:widowControl w:val="0"/>
              <w:spacing w:line="240" w:lineRule="auto"/>
              <w:jc w:val="center"/>
              <w:rPr>
                <w:highlight w:val="white"/>
              </w:rPr>
            </w:pPr>
            <w:r>
              <w:rPr>
                <w:highlight w:val="white"/>
              </w:rPr>
              <w:t>Pyramid Alignment</w:t>
            </w:r>
          </w:p>
        </w:tc>
      </w:tr>
      <w:tr w:rsidR="006A7528" w14:paraId="542185ED" w14:textId="77777777" w:rsidTr="00B5653E">
        <w:tc>
          <w:tcPr>
            <w:tcW w:w="3120" w:type="dxa"/>
            <w:shd w:val="clear" w:color="auto" w:fill="auto"/>
            <w:tcMar>
              <w:top w:w="100" w:type="dxa"/>
              <w:left w:w="100" w:type="dxa"/>
              <w:bottom w:w="100" w:type="dxa"/>
              <w:right w:w="100" w:type="dxa"/>
            </w:tcMar>
          </w:tcPr>
          <w:p w14:paraId="33C0227B" w14:textId="77777777" w:rsidR="006A7528" w:rsidRDefault="006A7528" w:rsidP="001A026A">
            <w:pPr>
              <w:widowControl w:val="0"/>
              <w:spacing w:line="240" w:lineRule="auto"/>
              <w:jc w:val="center"/>
              <w:rPr>
                <w:highlight w:val="white"/>
              </w:rPr>
            </w:pPr>
            <w:r>
              <w:rPr>
                <w:highlight w:val="white"/>
              </w:rPr>
              <w:t>01047u.tif</w:t>
            </w:r>
          </w:p>
        </w:tc>
        <w:tc>
          <w:tcPr>
            <w:tcW w:w="3120" w:type="dxa"/>
            <w:shd w:val="clear" w:color="auto" w:fill="auto"/>
            <w:tcMar>
              <w:top w:w="100" w:type="dxa"/>
              <w:left w:w="100" w:type="dxa"/>
              <w:bottom w:w="100" w:type="dxa"/>
              <w:right w:w="100" w:type="dxa"/>
            </w:tcMar>
          </w:tcPr>
          <w:p w14:paraId="6CF7A837" w14:textId="7EEDB2BD" w:rsidR="006A7528" w:rsidRDefault="00EF14E1" w:rsidP="001A026A">
            <w:pPr>
              <w:widowControl w:val="0"/>
              <w:spacing w:line="240" w:lineRule="auto"/>
              <w:jc w:val="center"/>
              <w:rPr>
                <w:highlight w:val="white"/>
              </w:rPr>
            </w:pPr>
            <w:r>
              <w:rPr>
                <w:highlight w:val="white"/>
              </w:rPr>
              <w:t>Over 3 minutes</w:t>
            </w:r>
          </w:p>
        </w:tc>
        <w:tc>
          <w:tcPr>
            <w:tcW w:w="3120" w:type="dxa"/>
            <w:shd w:val="clear" w:color="auto" w:fill="auto"/>
            <w:tcMar>
              <w:top w:w="100" w:type="dxa"/>
              <w:left w:w="100" w:type="dxa"/>
              <w:bottom w:w="100" w:type="dxa"/>
              <w:right w:w="100" w:type="dxa"/>
            </w:tcMar>
          </w:tcPr>
          <w:p w14:paraId="73FD3685" w14:textId="6DAD1D5E" w:rsidR="006A7528" w:rsidRDefault="00EF14E1" w:rsidP="001A026A">
            <w:pPr>
              <w:widowControl w:val="0"/>
              <w:spacing w:line="240" w:lineRule="auto"/>
              <w:jc w:val="center"/>
              <w:rPr>
                <w:highlight w:val="white"/>
              </w:rPr>
            </w:pPr>
            <w:r>
              <w:rPr>
                <w:highlight w:val="white"/>
              </w:rPr>
              <w:t>9.418</w:t>
            </w:r>
          </w:p>
        </w:tc>
      </w:tr>
      <w:tr w:rsidR="006A7528" w14:paraId="5663D203" w14:textId="77777777" w:rsidTr="00B5653E">
        <w:tc>
          <w:tcPr>
            <w:tcW w:w="3120" w:type="dxa"/>
            <w:shd w:val="clear" w:color="auto" w:fill="auto"/>
            <w:tcMar>
              <w:top w:w="100" w:type="dxa"/>
              <w:left w:w="100" w:type="dxa"/>
              <w:bottom w:w="100" w:type="dxa"/>
              <w:right w:w="100" w:type="dxa"/>
            </w:tcMar>
          </w:tcPr>
          <w:p w14:paraId="251BA772" w14:textId="77777777" w:rsidR="006A7528" w:rsidRDefault="006A7528" w:rsidP="001A026A">
            <w:pPr>
              <w:widowControl w:val="0"/>
              <w:spacing w:line="240" w:lineRule="auto"/>
              <w:jc w:val="center"/>
              <w:rPr>
                <w:highlight w:val="white"/>
              </w:rPr>
            </w:pPr>
            <w:r>
              <w:rPr>
                <w:highlight w:val="white"/>
              </w:rPr>
              <w:t>01657u.tif</w:t>
            </w:r>
          </w:p>
        </w:tc>
        <w:tc>
          <w:tcPr>
            <w:tcW w:w="3120" w:type="dxa"/>
            <w:shd w:val="clear" w:color="auto" w:fill="auto"/>
            <w:tcMar>
              <w:top w:w="100" w:type="dxa"/>
              <w:left w:w="100" w:type="dxa"/>
              <w:bottom w:w="100" w:type="dxa"/>
              <w:right w:w="100" w:type="dxa"/>
            </w:tcMar>
          </w:tcPr>
          <w:p w14:paraId="30F38BCB" w14:textId="29D8DA7A" w:rsidR="006A7528" w:rsidRDefault="00CC294F" w:rsidP="001A026A">
            <w:pPr>
              <w:widowControl w:val="0"/>
              <w:spacing w:line="240" w:lineRule="auto"/>
              <w:jc w:val="center"/>
              <w:rPr>
                <w:highlight w:val="white"/>
              </w:rPr>
            </w:pPr>
            <w:r>
              <w:rPr>
                <w:highlight w:val="white"/>
              </w:rPr>
              <w:t>Over 3 minutes</w:t>
            </w:r>
          </w:p>
        </w:tc>
        <w:tc>
          <w:tcPr>
            <w:tcW w:w="3120" w:type="dxa"/>
            <w:shd w:val="clear" w:color="auto" w:fill="auto"/>
            <w:tcMar>
              <w:top w:w="100" w:type="dxa"/>
              <w:left w:w="100" w:type="dxa"/>
              <w:bottom w:w="100" w:type="dxa"/>
              <w:right w:w="100" w:type="dxa"/>
            </w:tcMar>
          </w:tcPr>
          <w:p w14:paraId="0A46BA40" w14:textId="5F483FCD" w:rsidR="006A7528" w:rsidRDefault="00CC294F" w:rsidP="001A026A">
            <w:pPr>
              <w:widowControl w:val="0"/>
              <w:spacing w:line="240" w:lineRule="auto"/>
              <w:jc w:val="center"/>
              <w:rPr>
                <w:highlight w:val="white"/>
              </w:rPr>
            </w:pPr>
            <w:r>
              <w:rPr>
                <w:highlight w:val="white"/>
              </w:rPr>
              <w:t>9.077</w:t>
            </w:r>
          </w:p>
        </w:tc>
      </w:tr>
      <w:tr w:rsidR="006A7528" w14:paraId="06120AC9" w14:textId="77777777" w:rsidTr="00B5653E">
        <w:tc>
          <w:tcPr>
            <w:tcW w:w="3120" w:type="dxa"/>
            <w:shd w:val="clear" w:color="auto" w:fill="auto"/>
            <w:tcMar>
              <w:top w:w="100" w:type="dxa"/>
              <w:left w:w="100" w:type="dxa"/>
              <w:bottom w:w="100" w:type="dxa"/>
              <w:right w:w="100" w:type="dxa"/>
            </w:tcMar>
          </w:tcPr>
          <w:p w14:paraId="4E7C8FBC" w14:textId="77777777" w:rsidR="006A7528" w:rsidRDefault="006A7528" w:rsidP="001A026A">
            <w:pPr>
              <w:widowControl w:val="0"/>
              <w:spacing w:line="240" w:lineRule="auto"/>
              <w:jc w:val="center"/>
              <w:rPr>
                <w:highlight w:val="white"/>
              </w:rPr>
            </w:pPr>
            <w:r>
              <w:rPr>
                <w:highlight w:val="white"/>
              </w:rPr>
              <w:t>01861a.tif</w:t>
            </w:r>
          </w:p>
        </w:tc>
        <w:tc>
          <w:tcPr>
            <w:tcW w:w="3120" w:type="dxa"/>
            <w:shd w:val="clear" w:color="auto" w:fill="auto"/>
            <w:tcMar>
              <w:top w:w="100" w:type="dxa"/>
              <w:left w:w="100" w:type="dxa"/>
              <w:bottom w:w="100" w:type="dxa"/>
              <w:right w:w="100" w:type="dxa"/>
            </w:tcMar>
          </w:tcPr>
          <w:p w14:paraId="1BA3068D" w14:textId="31EFAFB3" w:rsidR="006A7528" w:rsidRDefault="00EF14E1" w:rsidP="001A026A">
            <w:pPr>
              <w:widowControl w:val="0"/>
              <w:spacing w:line="240" w:lineRule="auto"/>
              <w:jc w:val="center"/>
              <w:rPr>
                <w:highlight w:val="white"/>
              </w:rPr>
            </w:pPr>
            <w:r>
              <w:rPr>
                <w:rFonts w:hint="eastAsia"/>
                <w:highlight w:val="white"/>
              </w:rPr>
              <w:t>Ov</w:t>
            </w:r>
            <w:r>
              <w:rPr>
                <w:highlight w:val="white"/>
              </w:rPr>
              <w:t>er 3 minutes</w:t>
            </w:r>
          </w:p>
        </w:tc>
        <w:tc>
          <w:tcPr>
            <w:tcW w:w="3120" w:type="dxa"/>
            <w:shd w:val="clear" w:color="auto" w:fill="auto"/>
            <w:tcMar>
              <w:top w:w="100" w:type="dxa"/>
              <w:left w:w="100" w:type="dxa"/>
              <w:bottom w:w="100" w:type="dxa"/>
              <w:right w:w="100" w:type="dxa"/>
            </w:tcMar>
          </w:tcPr>
          <w:p w14:paraId="583F0E3C" w14:textId="111B97CB" w:rsidR="006A7528" w:rsidRDefault="00CC294F" w:rsidP="001A026A">
            <w:pPr>
              <w:widowControl w:val="0"/>
              <w:spacing w:line="240" w:lineRule="auto"/>
              <w:jc w:val="center"/>
              <w:rPr>
                <w:highlight w:val="white"/>
              </w:rPr>
            </w:pPr>
            <w:r>
              <w:rPr>
                <w:highlight w:val="white"/>
              </w:rPr>
              <w:t>9.</w:t>
            </w:r>
            <w:r w:rsidR="00D34B28">
              <w:rPr>
                <w:highlight w:val="white"/>
              </w:rPr>
              <w:t>038</w:t>
            </w:r>
          </w:p>
        </w:tc>
      </w:tr>
      <w:tr w:rsidR="00B5653E" w14:paraId="0795E8DF" w14:textId="77777777" w:rsidTr="00B5653E">
        <w:tc>
          <w:tcPr>
            <w:tcW w:w="3120" w:type="dxa"/>
          </w:tcPr>
          <w:p w14:paraId="56F465C3" w14:textId="77777777" w:rsidR="00B5653E" w:rsidRDefault="00B5653E" w:rsidP="001A026A">
            <w:pPr>
              <w:widowControl w:val="0"/>
              <w:pBdr>
                <w:top w:val="nil"/>
                <w:left w:val="nil"/>
                <w:bottom w:val="nil"/>
                <w:right w:val="nil"/>
                <w:between w:val="nil"/>
              </w:pBdr>
              <w:spacing w:line="240" w:lineRule="auto"/>
              <w:jc w:val="center"/>
              <w:rPr>
                <w:highlight w:val="white"/>
              </w:rPr>
            </w:pPr>
            <w:r>
              <w:rPr>
                <w:highlight w:val="white"/>
              </w:rPr>
              <w:t>00125v.jpg</w:t>
            </w:r>
          </w:p>
        </w:tc>
        <w:tc>
          <w:tcPr>
            <w:tcW w:w="3120" w:type="dxa"/>
          </w:tcPr>
          <w:p w14:paraId="78F0CBB1" w14:textId="65B3F47D" w:rsidR="00B5653E" w:rsidRDefault="001B41F9" w:rsidP="001A026A">
            <w:pPr>
              <w:widowControl w:val="0"/>
              <w:pBdr>
                <w:top w:val="nil"/>
                <w:left w:val="nil"/>
                <w:bottom w:val="nil"/>
                <w:right w:val="nil"/>
                <w:between w:val="nil"/>
              </w:pBdr>
              <w:spacing w:line="240" w:lineRule="auto"/>
              <w:jc w:val="center"/>
              <w:rPr>
                <w:highlight w:val="white"/>
              </w:rPr>
            </w:pPr>
            <w:r>
              <w:rPr>
                <w:highlight w:val="white"/>
              </w:rPr>
              <w:t>2.774</w:t>
            </w:r>
          </w:p>
        </w:tc>
        <w:tc>
          <w:tcPr>
            <w:tcW w:w="3120" w:type="dxa"/>
          </w:tcPr>
          <w:p w14:paraId="48C34E0B" w14:textId="67AD1826" w:rsidR="00B5653E" w:rsidRDefault="001B41F9" w:rsidP="001A026A">
            <w:pPr>
              <w:widowControl w:val="0"/>
              <w:pBdr>
                <w:top w:val="nil"/>
                <w:left w:val="nil"/>
                <w:bottom w:val="nil"/>
                <w:right w:val="nil"/>
                <w:between w:val="nil"/>
              </w:pBdr>
              <w:spacing w:line="240" w:lineRule="auto"/>
              <w:jc w:val="center"/>
              <w:rPr>
                <w:highlight w:val="white"/>
              </w:rPr>
            </w:pPr>
            <w:r>
              <w:rPr>
                <w:highlight w:val="white"/>
              </w:rPr>
              <w:t>0.483</w:t>
            </w:r>
          </w:p>
        </w:tc>
      </w:tr>
      <w:tr w:rsidR="00B5653E" w14:paraId="6406AC22" w14:textId="77777777" w:rsidTr="00B5653E">
        <w:tc>
          <w:tcPr>
            <w:tcW w:w="3120" w:type="dxa"/>
          </w:tcPr>
          <w:p w14:paraId="1D136391" w14:textId="77777777" w:rsidR="00B5653E" w:rsidRDefault="00B5653E" w:rsidP="001A026A">
            <w:pPr>
              <w:widowControl w:val="0"/>
              <w:spacing w:line="240" w:lineRule="auto"/>
              <w:jc w:val="center"/>
              <w:rPr>
                <w:highlight w:val="white"/>
              </w:rPr>
            </w:pPr>
            <w:r>
              <w:rPr>
                <w:highlight w:val="white"/>
              </w:rPr>
              <w:t>00149v.jpg</w:t>
            </w:r>
          </w:p>
        </w:tc>
        <w:tc>
          <w:tcPr>
            <w:tcW w:w="3120" w:type="dxa"/>
          </w:tcPr>
          <w:p w14:paraId="0BDF8021" w14:textId="3CFCE8FE" w:rsidR="00B5653E" w:rsidRDefault="001B41F9" w:rsidP="001A026A">
            <w:pPr>
              <w:widowControl w:val="0"/>
              <w:pBdr>
                <w:top w:val="nil"/>
                <w:left w:val="nil"/>
                <w:bottom w:val="nil"/>
                <w:right w:val="nil"/>
                <w:between w:val="nil"/>
              </w:pBdr>
              <w:spacing w:line="240" w:lineRule="auto"/>
              <w:jc w:val="center"/>
              <w:rPr>
                <w:highlight w:val="white"/>
              </w:rPr>
            </w:pPr>
            <w:r>
              <w:rPr>
                <w:highlight w:val="white"/>
              </w:rPr>
              <w:t>2.545</w:t>
            </w:r>
          </w:p>
        </w:tc>
        <w:tc>
          <w:tcPr>
            <w:tcW w:w="3120" w:type="dxa"/>
          </w:tcPr>
          <w:p w14:paraId="18432C49" w14:textId="04021669" w:rsidR="00B5653E" w:rsidRDefault="005A344D" w:rsidP="001A026A">
            <w:pPr>
              <w:widowControl w:val="0"/>
              <w:pBdr>
                <w:top w:val="nil"/>
                <w:left w:val="nil"/>
                <w:bottom w:val="nil"/>
                <w:right w:val="nil"/>
                <w:between w:val="nil"/>
              </w:pBdr>
              <w:spacing w:line="240" w:lineRule="auto"/>
              <w:jc w:val="center"/>
              <w:rPr>
                <w:highlight w:val="white"/>
              </w:rPr>
            </w:pPr>
            <w:r>
              <w:rPr>
                <w:highlight w:val="white"/>
              </w:rPr>
              <w:t>0.458</w:t>
            </w:r>
          </w:p>
        </w:tc>
      </w:tr>
      <w:tr w:rsidR="00B5653E" w14:paraId="0D47B088" w14:textId="77777777" w:rsidTr="00B5653E">
        <w:tc>
          <w:tcPr>
            <w:tcW w:w="3120" w:type="dxa"/>
          </w:tcPr>
          <w:p w14:paraId="6F06765B" w14:textId="77777777" w:rsidR="00B5653E" w:rsidRDefault="00B5653E" w:rsidP="001A026A">
            <w:pPr>
              <w:widowControl w:val="0"/>
              <w:spacing w:line="240" w:lineRule="auto"/>
              <w:jc w:val="center"/>
              <w:rPr>
                <w:highlight w:val="white"/>
              </w:rPr>
            </w:pPr>
            <w:r>
              <w:rPr>
                <w:highlight w:val="white"/>
              </w:rPr>
              <w:t>00153v.jpg</w:t>
            </w:r>
          </w:p>
        </w:tc>
        <w:tc>
          <w:tcPr>
            <w:tcW w:w="3120" w:type="dxa"/>
          </w:tcPr>
          <w:p w14:paraId="65F77160" w14:textId="25E2F01C" w:rsidR="00B5653E" w:rsidRDefault="007402E5" w:rsidP="001A026A">
            <w:pPr>
              <w:widowControl w:val="0"/>
              <w:pBdr>
                <w:top w:val="nil"/>
                <w:left w:val="nil"/>
                <w:bottom w:val="nil"/>
                <w:right w:val="nil"/>
                <w:between w:val="nil"/>
              </w:pBdr>
              <w:spacing w:line="240" w:lineRule="auto"/>
              <w:jc w:val="center"/>
              <w:rPr>
                <w:highlight w:val="white"/>
              </w:rPr>
            </w:pPr>
            <w:r>
              <w:rPr>
                <w:highlight w:val="white"/>
              </w:rPr>
              <w:t>2.256</w:t>
            </w:r>
          </w:p>
        </w:tc>
        <w:tc>
          <w:tcPr>
            <w:tcW w:w="3120" w:type="dxa"/>
          </w:tcPr>
          <w:p w14:paraId="60C55481" w14:textId="1ACA241E" w:rsidR="00B5653E" w:rsidRDefault="007402E5" w:rsidP="001A026A">
            <w:pPr>
              <w:widowControl w:val="0"/>
              <w:pBdr>
                <w:top w:val="nil"/>
                <w:left w:val="nil"/>
                <w:bottom w:val="nil"/>
                <w:right w:val="nil"/>
                <w:between w:val="nil"/>
              </w:pBdr>
              <w:spacing w:line="240" w:lineRule="auto"/>
              <w:jc w:val="center"/>
              <w:rPr>
                <w:highlight w:val="white"/>
              </w:rPr>
            </w:pPr>
            <w:r>
              <w:rPr>
                <w:highlight w:val="white"/>
              </w:rPr>
              <w:t>0.420 (Not perfectly aligned)</w:t>
            </w:r>
          </w:p>
        </w:tc>
      </w:tr>
      <w:tr w:rsidR="00B5653E" w14:paraId="210B39F4" w14:textId="77777777" w:rsidTr="00B5653E">
        <w:tc>
          <w:tcPr>
            <w:tcW w:w="3120" w:type="dxa"/>
          </w:tcPr>
          <w:p w14:paraId="124C18D1" w14:textId="77777777" w:rsidR="00B5653E" w:rsidRDefault="00B5653E" w:rsidP="001A026A">
            <w:pPr>
              <w:widowControl w:val="0"/>
              <w:spacing w:line="240" w:lineRule="auto"/>
              <w:jc w:val="center"/>
              <w:rPr>
                <w:highlight w:val="white"/>
              </w:rPr>
            </w:pPr>
            <w:r>
              <w:rPr>
                <w:highlight w:val="white"/>
              </w:rPr>
              <w:t>00351v.jpg</w:t>
            </w:r>
          </w:p>
        </w:tc>
        <w:tc>
          <w:tcPr>
            <w:tcW w:w="3120" w:type="dxa"/>
          </w:tcPr>
          <w:p w14:paraId="0C60C160" w14:textId="48ADBCCD" w:rsidR="00B5653E" w:rsidRDefault="005F6973" w:rsidP="001A026A">
            <w:pPr>
              <w:widowControl w:val="0"/>
              <w:pBdr>
                <w:top w:val="nil"/>
                <w:left w:val="nil"/>
                <w:bottom w:val="nil"/>
                <w:right w:val="nil"/>
                <w:between w:val="nil"/>
              </w:pBdr>
              <w:spacing w:line="240" w:lineRule="auto"/>
              <w:jc w:val="center"/>
              <w:rPr>
                <w:highlight w:val="white"/>
              </w:rPr>
            </w:pPr>
            <w:r>
              <w:rPr>
                <w:highlight w:val="white"/>
              </w:rPr>
              <w:t>2.417</w:t>
            </w:r>
          </w:p>
        </w:tc>
        <w:tc>
          <w:tcPr>
            <w:tcW w:w="3120" w:type="dxa"/>
          </w:tcPr>
          <w:p w14:paraId="76E7433C" w14:textId="6F915C37" w:rsidR="00B5653E" w:rsidRDefault="00A70B0F" w:rsidP="001A026A">
            <w:pPr>
              <w:widowControl w:val="0"/>
              <w:pBdr>
                <w:top w:val="nil"/>
                <w:left w:val="nil"/>
                <w:bottom w:val="nil"/>
                <w:right w:val="nil"/>
                <w:between w:val="nil"/>
              </w:pBdr>
              <w:spacing w:line="240" w:lineRule="auto"/>
              <w:jc w:val="center"/>
              <w:rPr>
                <w:highlight w:val="white"/>
              </w:rPr>
            </w:pPr>
            <w:r>
              <w:rPr>
                <w:highlight w:val="white"/>
              </w:rPr>
              <w:t>0.403</w:t>
            </w:r>
          </w:p>
        </w:tc>
      </w:tr>
      <w:tr w:rsidR="00B5653E" w14:paraId="77909FE5" w14:textId="77777777" w:rsidTr="00B5653E">
        <w:tc>
          <w:tcPr>
            <w:tcW w:w="3120" w:type="dxa"/>
          </w:tcPr>
          <w:p w14:paraId="46BB0182" w14:textId="77777777" w:rsidR="00B5653E" w:rsidRDefault="00B5653E" w:rsidP="001A026A">
            <w:pPr>
              <w:widowControl w:val="0"/>
              <w:spacing w:line="240" w:lineRule="auto"/>
              <w:jc w:val="center"/>
              <w:rPr>
                <w:highlight w:val="white"/>
              </w:rPr>
            </w:pPr>
            <w:r>
              <w:rPr>
                <w:highlight w:val="white"/>
              </w:rPr>
              <w:t>00398v.jpg</w:t>
            </w:r>
          </w:p>
        </w:tc>
        <w:tc>
          <w:tcPr>
            <w:tcW w:w="3120" w:type="dxa"/>
          </w:tcPr>
          <w:p w14:paraId="0F35B717" w14:textId="50A2F8AE" w:rsidR="00B5653E" w:rsidRDefault="00160A6D" w:rsidP="001A026A">
            <w:pPr>
              <w:widowControl w:val="0"/>
              <w:pBdr>
                <w:top w:val="nil"/>
                <w:left w:val="nil"/>
                <w:bottom w:val="nil"/>
                <w:right w:val="nil"/>
                <w:between w:val="nil"/>
              </w:pBdr>
              <w:spacing w:line="240" w:lineRule="auto"/>
              <w:jc w:val="center"/>
              <w:rPr>
                <w:highlight w:val="white"/>
              </w:rPr>
            </w:pPr>
            <w:r>
              <w:rPr>
                <w:highlight w:val="white"/>
              </w:rPr>
              <w:t>2.674</w:t>
            </w:r>
          </w:p>
        </w:tc>
        <w:tc>
          <w:tcPr>
            <w:tcW w:w="3120" w:type="dxa"/>
          </w:tcPr>
          <w:p w14:paraId="1ABD9F2F" w14:textId="540D96B2" w:rsidR="00B5653E" w:rsidRDefault="00160A6D" w:rsidP="001A026A">
            <w:pPr>
              <w:widowControl w:val="0"/>
              <w:pBdr>
                <w:top w:val="nil"/>
                <w:left w:val="nil"/>
                <w:bottom w:val="nil"/>
                <w:right w:val="nil"/>
                <w:between w:val="nil"/>
              </w:pBdr>
              <w:spacing w:line="240" w:lineRule="auto"/>
              <w:jc w:val="center"/>
              <w:rPr>
                <w:highlight w:val="white"/>
              </w:rPr>
            </w:pPr>
            <w:r>
              <w:rPr>
                <w:highlight w:val="white"/>
              </w:rPr>
              <w:t>0.401</w:t>
            </w:r>
          </w:p>
        </w:tc>
      </w:tr>
      <w:tr w:rsidR="00B5653E" w14:paraId="7C490725" w14:textId="77777777" w:rsidTr="00B5653E">
        <w:tc>
          <w:tcPr>
            <w:tcW w:w="3120" w:type="dxa"/>
          </w:tcPr>
          <w:p w14:paraId="0252FB86" w14:textId="77777777" w:rsidR="00B5653E" w:rsidRDefault="00B5653E" w:rsidP="001A026A">
            <w:pPr>
              <w:widowControl w:val="0"/>
              <w:spacing w:line="240" w:lineRule="auto"/>
              <w:jc w:val="center"/>
              <w:rPr>
                <w:highlight w:val="white"/>
              </w:rPr>
            </w:pPr>
            <w:r>
              <w:rPr>
                <w:highlight w:val="white"/>
              </w:rPr>
              <w:t>01112v.jpg</w:t>
            </w:r>
          </w:p>
        </w:tc>
        <w:tc>
          <w:tcPr>
            <w:tcW w:w="3120" w:type="dxa"/>
          </w:tcPr>
          <w:p w14:paraId="4487E360" w14:textId="5AB3B246" w:rsidR="00B5653E" w:rsidRDefault="009E489B" w:rsidP="001A026A">
            <w:pPr>
              <w:widowControl w:val="0"/>
              <w:pBdr>
                <w:top w:val="nil"/>
                <w:left w:val="nil"/>
                <w:bottom w:val="nil"/>
                <w:right w:val="nil"/>
                <w:between w:val="nil"/>
              </w:pBdr>
              <w:spacing w:line="240" w:lineRule="auto"/>
              <w:jc w:val="center"/>
              <w:rPr>
                <w:highlight w:val="white"/>
              </w:rPr>
            </w:pPr>
            <w:r>
              <w:rPr>
                <w:highlight w:val="white"/>
              </w:rPr>
              <w:t>2.480</w:t>
            </w:r>
          </w:p>
        </w:tc>
        <w:tc>
          <w:tcPr>
            <w:tcW w:w="3120" w:type="dxa"/>
          </w:tcPr>
          <w:p w14:paraId="2C2AAD59" w14:textId="7E4BBFD4" w:rsidR="00B5653E" w:rsidRDefault="00E2187F" w:rsidP="001A026A">
            <w:pPr>
              <w:widowControl w:val="0"/>
              <w:pBdr>
                <w:top w:val="nil"/>
                <w:left w:val="nil"/>
                <w:bottom w:val="nil"/>
                <w:right w:val="nil"/>
                <w:between w:val="nil"/>
              </w:pBdr>
              <w:spacing w:line="240" w:lineRule="auto"/>
              <w:jc w:val="center"/>
              <w:rPr>
                <w:highlight w:val="white"/>
              </w:rPr>
            </w:pPr>
            <w:r>
              <w:rPr>
                <w:highlight w:val="white"/>
              </w:rPr>
              <w:t>0.433</w:t>
            </w:r>
          </w:p>
        </w:tc>
      </w:tr>
    </w:tbl>
    <w:p w14:paraId="278E3269" w14:textId="370F39B4" w:rsidR="0034760F" w:rsidRDefault="0034760F"/>
    <w:p w14:paraId="5E25793E" w14:textId="5D18E775" w:rsidR="0017435B" w:rsidRDefault="0017435B"/>
    <w:p w14:paraId="4B6BFEC7" w14:textId="1AD4C1CB" w:rsidR="00FB1FCC" w:rsidRDefault="00FB1FCC" w:rsidP="00FB1FCC">
      <w:pPr>
        <w:rPr>
          <w:sz w:val="28"/>
          <w:szCs w:val="28"/>
          <w:highlight w:val="white"/>
        </w:rPr>
      </w:pPr>
      <w:r>
        <w:rPr>
          <w:b/>
          <w:sz w:val="28"/>
          <w:szCs w:val="28"/>
          <w:u w:val="single"/>
        </w:rPr>
        <w:t xml:space="preserve">Part </w:t>
      </w:r>
      <w:r>
        <w:rPr>
          <w:rFonts w:hint="eastAsia"/>
          <w:b/>
          <w:sz w:val="28"/>
          <w:szCs w:val="28"/>
          <w:u w:val="single"/>
        </w:rPr>
        <w:t>4</w:t>
      </w:r>
      <w:r>
        <w:rPr>
          <w:b/>
          <w:sz w:val="28"/>
          <w:szCs w:val="28"/>
          <w:u w:val="single"/>
        </w:rPr>
        <w:t xml:space="preserve">: </w:t>
      </w:r>
      <w:r w:rsidR="006C0922">
        <w:rPr>
          <w:rFonts w:hint="eastAsia"/>
          <w:b/>
          <w:sz w:val="28"/>
          <w:szCs w:val="28"/>
          <w:u w:val="single"/>
        </w:rPr>
        <w:t>Bo</w:t>
      </w:r>
      <w:r w:rsidR="006C0922">
        <w:rPr>
          <w:b/>
          <w:sz w:val="28"/>
          <w:szCs w:val="28"/>
          <w:u w:val="single"/>
        </w:rPr>
        <w:t>nus Improvement</w:t>
      </w:r>
    </w:p>
    <w:p w14:paraId="6D2EB8D0" w14:textId="77777777" w:rsidR="00715E7F" w:rsidRDefault="00715E7F" w:rsidP="00715E7F">
      <w:pPr>
        <w:rPr>
          <w:highlight w:val="white"/>
        </w:rPr>
      </w:pPr>
      <w:r>
        <w:rPr>
          <w:rFonts w:hint="eastAsia"/>
        </w:rPr>
        <w:t>U</w:t>
      </w:r>
      <w:r>
        <w:t xml:space="preserve">sing the above settings, 00153v.jpg will have some problem aligning. A possible reason is that </w:t>
      </w:r>
      <w:r>
        <w:rPr>
          <w:highlight w:val="white"/>
        </w:rPr>
        <w:t>since the image is already small, which means when we further resample this image, we will get an image without much information. In such case, the correlation method might not work as planned. Therefore, I tune the parameters a little bit and test those images again. It runs successfully when I reset the searching range to be smaller, which avoids the channels being displaced too much in a low-resolution image. Also, when computing NCC, I crop the borders even more to improve the correlation. Besides, decreasing the layer of pyramids also help to retain information in low-resolution image.</w:t>
      </w:r>
    </w:p>
    <w:p w14:paraId="1F744AF3" w14:textId="300829BD" w:rsidR="00FB1FCC" w:rsidRDefault="00FB1FCC"/>
    <w:p w14:paraId="44361000" w14:textId="60E72402" w:rsidR="006C0922" w:rsidRDefault="006C0922">
      <w:r>
        <w:rPr>
          <w:rFonts w:hint="eastAsia"/>
        </w:rPr>
        <w:t>T</w:t>
      </w:r>
      <w:r>
        <w:t xml:space="preserve">o crop out the unwanted border of the stacked image, we can directly crop out 5% of the image from both ends and that will give us a good result. However, we can use the displacement that we got from the alignment to further have a better estimate on the border. </w:t>
      </w:r>
      <w:proofErr w:type="spellStart"/>
      <w:proofErr w:type="gramStart"/>
      <w:r>
        <w:t>A</w:t>
      </w:r>
      <w:proofErr w:type="spellEnd"/>
      <w:proofErr w:type="gramEnd"/>
      <w:r>
        <w:t xml:space="preserve"> intuitive approach would be first look at the displacement is positive or negative. If it’s positive, </w:t>
      </w:r>
      <w:r>
        <w:lastRenderedPageBreak/>
        <w:t xml:space="preserve">then we know the top-left </w:t>
      </w:r>
      <w:proofErr w:type="spellStart"/>
      <w:r>
        <w:t>part</w:t>
      </w:r>
      <w:proofErr w:type="spellEnd"/>
      <w:r>
        <w:t xml:space="preserve"> should be cropped out more, whereas the negative values tell us the bottom-right should be cropped out more. </w:t>
      </w:r>
    </w:p>
    <w:p w14:paraId="1E5D3ADE" w14:textId="79A81DD4" w:rsidR="006C0922" w:rsidRDefault="006C0922"/>
    <w:p w14:paraId="21A68B39" w14:textId="06BA8049" w:rsidR="006C0922" w:rsidRDefault="006C0922" w:rsidP="00A9352D">
      <w:r>
        <w:rPr>
          <w:rFonts w:hint="eastAsia"/>
        </w:rPr>
        <w:t>A</w:t>
      </w:r>
      <w:r>
        <w:t xml:space="preserve">nother approach would be to look at the gradient of the stacked image. </w:t>
      </w:r>
      <w:r w:rsidR="00A9352D">
        <w:t>The unwanted order will exhibit abrupt changes in pixel values, which we can tell from the gradient image. Then we can simply search from the border toward the middle, to find that abrupt changes. That will give us information about whether it’s the border we want or not.</w:t>
      </w:r>
    </w:p>
    <w:p w14:paraId="3BD82233" w14:textId="6DA4C269" w:rsidR="00A9352D" w:rsidRDefault="00A9352D" w:rsidP="00A9352D"/>
    <w:p w14:paraId="64C325B6" w14:textId="4DA3EEDE" w:rsidR="00A9352D" w:rsidRDefault="00A9352D" w:rsidP="00A9352D">
      <w:r>
        <w:rPr>
          <w:rFonts w:hint="eastAsia"/>
        </w:rPr>
        <w:t>I</w:t>
      </w:r>
      <w:r>
        <w:t xml:space="preserve"> tried both above approaches and I think the first approach is enough for us to handle the situation now, since we know in advance that the three channels are obtained from a single image divided by three parts. That gives us an idea of the way to crop the image. </w:t>
      </w:r>
      <w:proofErr w:type="gramStart"/>
      <w:r>
        <w:t>However</w:t>
      </w:r>
      <w:proofErr w:type="gramEnd"/>
      <w:r>
        <w:t xml:space="preserve"> if it’s an image</w:t>
      </w:r>
      <w:r w:rsidR="001840E7">
        <w:t xml:space="preserve"> obtained randomly from elsewhere, the displacement is not meaningful anymore. In such case, the second approach would be better.</w:t>
      </w:r>
    </w:p>
    <w:p w14:paraId="250F8A00" w14:textId="602DE330" w:rsidR="00715E7F" w:rsidRDefault="00715E7F" w:rsidP="00A9352D"/>
    <w:p w14:paraId="5B718353" w14:textId="77777777" w:rsidR="00715E7F" w:rsidRPr="0017435B" w:rsidRDefault="00715E7F" w:rsidP="00A9352D">
      <w:pPr>
        <w:rPr>
          <w:rFonts w:hint="eastAsia"/>
        </w:rPr>
      </w:pPr>
    </w:p>
    <w:sectPr w:rsidR="00715E7F" w:rsidRPr="0017435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720E2"/>
    <w:multiLevelType w:val="multilevel"/>
    <w:tmpl w:val="7F16E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3429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60F"/>
    <w:rsid w:val="00021FDC"/>
    <w:rsid w:val="00090885"/>
    <w:rsid w:val="000C3CF1"/>
    <w:rsid w:val="001162A5"/>
    <w:rsid w:val="00160A6D"/>
    <w:rsid w:val="0017435B"/>
    <w:rsid w:val="001840E7"/>
    <w:rsid w:val="001B41F9"/>
    <w:rsid w:val="00211D42"/>
    <w:rsid w:val="00266C20"/>
    <w:rsid w:val="002A397E"/>
    <w:rsid w:val="002D65B1"/>
    <w:rsid w:val="00302266"/>
    <w:rsid w:val="0034760F"/>
    <w:rsid w:val="00391C41"/>
    <w:rsid w:val="003972D6"/>
    <w:rsid w:val="00403241"/>
    <w:rsid w:val="00467037"/>
    <w:rsid w:val="0051495C"/>
    <w:rsid w:val="00542FB5"/>
    <w:rsid w:val="005A344D"/>
    <w:rsid w:val="005C70EA"/>
    <w:rsid w:val="005F0BC0"/>
    <w:rsid w:val="005F6973"/>
    <w:rsid w:val="006445BC"/>
    <w:rsid w:val="006873A6"/>
    <w:rsid w:val="006A7528"/>
    <w:rsid w:val="006C0922"/>
    <w:rsid w:val="00715E7F"/>
    <w:rsid w:val="007402E5"/>
    <w:rsid w:val="007C5DAE"/>
    <w:rsid w:val="008159BF"/>
    <w:rsid w:val="0083091F"/>
    <w:rsid w:val="0083306C"/>
    <w:rsid w:val="00865EA0"/>
    <w:rsid w:val="008F682C"/>
    <w:rsid w:val="00992962"/>
    <w:rsid w:val="009946D7"/>
    <w:rsid w:val="009D1247"/>
    <w:rsid w:val="009E489B"/>
    <w:rsid w:val="00A23A74"/>
    <w:rsid w:val="00A70B0F"/>
    <w:rsid w:val="00A9352D"/>
    <w:rsid w:val="00AE2BA7"/>
    <w:rsid w:val="00AF0942"/>
    <w:rsid w:val="00B44CD2"/>
    <w:rsid w:val="00B558A9"/>
    <w:rsid w:val="00B5653E"/>
    <w:rsid w:val="00BA16C0"/>
    <w:rsid w:val="00CC294F"/>
    <w:rsid w:val="00CF3AC6"/>
    <w:rsid w:val="00D34B28"/>
    <w:rsid w:val="00D60D88"/>
    <w:rsid w:val="00D71106"/>
    <w:rsid w:val="00D84472"/>
    <w:rsid w:val="00DA5A1F"/>
    <w:rsid w:val="00E2187F"/>
    <w:rsid w:val="00E34ECF"/>
    <w:rsid w:val="00E54B8A"/>
    <w:rsid w:val="00E55D6B"/>
    <w:rsid w:val="00E8350D"/>
    <w:rsid w:val="00EF14E1"/>
    <w:rsid w:val="00FB1FC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81F8A"/>
  <w15:docId w15:val="{E51EA906-E348-44BC-9CE8-939273130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391</TotalTime>
  <Pages>8</Pages>
  <Words>1274</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Chuang, Li-Kai</cp:lastModifiedBy>
  <cp:revision>34</cp:revision>
  <dcterms:created xsi:type="dcterms:W3CDTF">2022-09-10T16:59:00Z</dcterms:created>
  <dcterms:modified xsi:type="dcterms:W3CDTF">2022-09-11T16:37:00Z</dcterms:modified>
</cp:coreProperties>
</file>