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7-қосымша</w:t>
      </w:r>
    </w:p>
    <w:p>
      <w:pPr>
        <w:jc w:val="center"/>
      </w:pPr>
      <w:r>
        <w:rPr>
          <w:b/>
        </w:rPr>
        <w:t>КОМАНДАЛЫҚ ЖОБАҒА АВТОРЛЫҚ ҮЛЕС ПАРАҒЫ</w:t>
      </w:r>
    </w:p>
    <w:p>
      <w:r>
        <w:t>Тіркеу коды (шифры): ____________________</w:t>
      </w:r>
    </w:p>
    <w:p>
      <w:r>
        <w:t>Бағыты: жаратылыстану-математикалық</w:t>
      </w:r>
    </w:p>
    <w:p>
      <w:r>
        <w:t>Секция атауы: Информатика, жасанды интеллект, робототехника және STEM-инженерия</w:t>
      </w:r>
    </w:p>
    <w:p>
      <w:r>
        <w:t>Жоба тақырыбы: «Онлайн кітапхана: кітапхана жұмысын цифрландыру»</w:t>
      </w:r>
    </w:p>
    <w:p>
      <w:r>
        <w:t>Қатысушылар санаты: ☑ Орта буын (5–8 сыныптар)</w:t>
        <w:br/>
        <w:t>1-автор: ____________________  Сынып: 7</w:t>
        <w:br/>
        <w:t>2-автор: ____________________  Сынып: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type="dxa" w:w="181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181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Жұмыс кезеңі</w:t>
            </w:r>
          </w:p>
        </w:tc>
        <w:tc>
          <w:tcPr>
            <w:tcW w:type="dxa" w:w="181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1-автордың үлесі</w:t>
            </w:r>
          </w:p>
        </w:tc>
        <w:tc>
          <w:tcPr>
            <w:tcW w:type="dxa" w:w="181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2-автордың үлесі</w:t>
            </w:r>
          </w:p>
        </w:tc>
        <w:tc>
          <w:tcPr>
            <w:tcW w:type="dxa" w:w="181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Растайтын материалдар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81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Тақырыпты таңдау және зерттеу сұрағын тұжырымдау</w:t>
            </w:r>
          </w:p>
        </w:tc>
        <w:tc>
          <w:tcPr>
            <w:tcW w:type="dxa" w:w="181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________</w:t>
            </w:r>
          </w:p>
        </w:tc>
        <w:tc>
          <w:tcPr>
            <w:tcW w:type="dxa" w:w="181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________</w:t>
            </w:r>
          </w:p>
        </w:tc>
        <w:tc>
          <w:tcPr>
            <w:tcW w:type="dxa" w:w="181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________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81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Дереккөздерді зерделеу</w:t>
            </w:r>
          </w:p>
        </w:tc>
        <w:tc>
          <w:tcPr>
            <w:tcW w:type="dxa" w:w="181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________</w:t>
            </w:r>
          </w:p>
        </w:tc>
        <w:tc>
          <w:tcPr>
            <w:tcW w:type="dxa" w:w="181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________</w:t>
            </w:r>
          </w:p>
        </w:tc>
        <w:tc>
          <w:tcPr>
            <w:tcW w:type="dxa" w:w="181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________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81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Деректерді жинау немесе эксперимент жүргізу</w:t>
            </w:r>
          </w:p>
        </w:tc>
        <w:tc>
          <w:tcPr>
            <w:tcW w:type="dxa" w:w="181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________</w:t>
            </w:r>
          </w:p>
        </w:tc>
        <w:tc>
          <w:tcPr>
            <w:tcW w:type="dxa" w:w="181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________</w:t>
            </w:r>
          </w:p>
        </w:tc>
        <w:tc>
          <w:tcPr>
            <w:tcW w:type="dxa" w:w="181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________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81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Нәтижелерді өңдеу және талдау</w:t>
            </w:r>
          </w:p>
        </w:tc>
        <w:tc>
          <w:tcPr>
            <w:tcW w:type="dxa" w:w="181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________</w:t>
            </w:r>
          </w:p>
        </w:tc>
        <w:tc>
          <w:tcPr>
            <w:tcW w:type="dxa" w:w="181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________</w:t>
            </w:r>
          </w:p>
        </w:tc>
        <w:tc>
          <w:tcPr>
            <w:tcW w:type="dxa" w:w="181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________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81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Өнімді, модельді немесе прототипті жасау (болған жағдайда)</w:t>
            </w:r>
          </w:p>
        </w:tc>
        <w:tc>
          <w:tcPr>
            <w:tcW w:type="dxa" w:w="181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________</w:t>
            </w:r>
          </w:p>
        </w:tc>
        <w:tc>
          <w:tcPr>
            <w:tcW w:type="dxa" w:w="181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________</w:t>
            </w:r>
          </w:p>
        </w:tc>
        <w:tc>
          <w:tcPr>
            <w:tcW w:type="dxa" w:w="181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________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181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Қорытындыларды тұжырымдау және жұмыс нәтижелерін бағалау</w:t>
            </w:r>
          </w:p>
        </w:tc>
        <w:tc>
          <w:tcPr>
            <w:tcW w:type="dxa" w:w="181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________</w:t>
            </w:r>
          </w:p>
        </w:tc>
        <w:tc>
          <w:tcPr>
            <w:tcW w:type="dxa" w:w="181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________</w:t>
            </w:r>
          </w:p>
        </w:tc>
        <w:tc>
          <w:tcPr>
            <w:tcW w:type="dxa" w:w="181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________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181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Жұмыс мәтінін, презентацияны және қорғауды дайындау</w:t>
            </w:r>
          </w:p>
        </w:tc>
        <w:tc>
          <w:tcPr>
            <w:tcW w:type="dxa" w:w="181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________</w:t>
            </w:r>
          </w:p>
        </w:tc>
        <w:tc>
          <w:tcPr>
            <w:tcW w:type="dxa" w:w="181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________</w:t>
            </w:r>
          </w:p>
        </w:tc>
        <w:tc>
          <w:tcPr>
            <w:tcW w:type="dxa" w:w="181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________</w:t>
            </w:r>
          </w:p>
        </w:tc>
      </w:tr>
    </w:tbl>
    <w:p>
      <w:r>
        <w:t>Нақты үлес код, жазба, өлшем, файл не түсіндіру арқылы расталады. ЖИ жасаған бөліктер дербес оқушы еңбегі ретінде белгіленбейді.</w:t>
      </w:r>
    </w:p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КОМАНДАЛЫҚ ЖОБАҒА АВТОРЛЫҚ ҮЛЕС ПАРАҒЫ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