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21B20" w14:textId="77777777" w:rsidR="00A03415" w:rsidRDefault="009A4765" w:rsidP="002E289B">
      <w:pPr>
        <w:spacing w:before="60"/>
        <w:ind w:left="-709" w:right="-285"/>
        <w:jc w:val="center"/>
        <w:rPr>
          <w:rFonts w:ascii="Book Antiqua" w:hAnsi="Book Antiqua" w:cstheme="minorHAnsi"/>
          <w:b/>
          <w:color w:val="000000" w:themeColor="text1"/>
          <w:sz w:val="24"/>
          <w:szCs w:val="24"/>
        </w:rPr>
      </w:pPr>
      <w:r w:rsidRPr="001706C0">
        <w:rPr>
          <w:rFonts w:ascii="Book Antiqua" w:hAnsi="Book Antiqua" w:cstheme="minorHAnsi"/>
          <w:b/>
          <w:color w:val="000000" w:themeColor="text1"/>
          <w:sz w:val="24"/>
          <w:szCs w:val="24"/>
        </w:rPr>
        <w:t>РЕКОМЕНДАТЕЛЬНОЕ ПИСЬМО</w:t>
      </w:r>
      <w:r w:rsidR="00A03415">
        <w:rPr>
          <w:rFonts w:ascii="Book Antiqua" w:hAnsi="Book Antiqua" w:cstheme="minorHAnsi"/>
          <w:b/>
          <w:color w:val="000000" w:themeColor="text1"/>
          <w:sz w:val="24"/>
          <w:szCs w:val="24"/>
        </w:rPr>
        <w:t xml:space="preserve"> </w:t>
      </w:r>
    </w:p>
    <w:p w14:paraId="241FD84C" w14:textId="73A464D9" w:rsidR="009A4765" w:rsidRPr="00BB6908" w:rsidRDefault="00A03415" w:rsidP="002E289B">
      <w:pPr>
        <w:spacing w:before="60"/>
        <w:ind w:left="-709" w:right="-285"/>
        <w:jc w:val="center"/>
        <w:rPr>
          <w:rFonts w:ascii="Book Antiqua" w:hAnsi="Book Antiqua" w:cstheme="minorHAnsi"/>
          <w:b/>
          <w:color w:val="000000" w:themeColor="text1"/>
          <w:sz w:val="24"/>
          <w:szCs w:val="24"/>
          <w:lang w:val="kk-KZ"/>
        </w:rPr>
      </w:pPr>
      <w:r>
        <w:rPr>
          <w:rFonts w:ascii="Book Antiqua" w:hAnsi="Book Antiqua" w:cstheme="minorHAnsi"/>
          <w:b/>
          <w:color w:val="000000" w:themeColor="text1"/>
          <w:sz w:val="24"/>
          <w:szCs w:val="24"/>
        </w:rPr>
        <w:t xml:space="preserve">для </w:t>
      </w:r>
      <w:r w:rsidR="00BB6908">
        <w:rPr>
          <w:rFonts w:ascii="Book Antiqua" w:hAnsi="Book Antiqua" w:cstheme="minorHAnsi"/>
          <w:b/>
          <w:color w:val="000000" w:themeColor="text1"/>
          <w:sz w:val="24"/>
          <w:szCs w:val="24"/>
          <w:lang w:val="kk-KZ"/>
        </w:rPr>
        <w:t>Аскара Таксимова</w:t>
      </w:r>
    </w:p>
    <w:p w14:paraId="622BDBA1" w14:textId="618E25A0" w:rsidR="003A4DE6" w:rsidRDefault="00E50983" w:rsidP="003A4DE6">
      <w:pPr>
        <w:pStyle w:val="a3"/>
        <w:spacing w:before="60"/>
        <w:ind w:left="-709" w:right="-285"/>
        <w:jc w:val="both"/>
        <w:rPr>
          <w:rFonts w:ascii="Book Antiqua" w:hAnsi="Book Antiqua" w:cstheme="minorHAnsi"/>
          <w:i/>
          <w:iCs/>
          <w:color w:val="000000" w:themeColor="text1"/>
          <w:sz w:val="24"/>
          <w:szCs w:val="24"/>
          <w:lang w:eastAsia="ko-KR"/>
        </w:rPr>
      </w:pPr>
      <w:r w:rsidRPr="00A07C74">
        <w:rPr>
          <w:rFonts w:ascii="Book Antiqua" w:hAnsi="Book Antiqua" w:cstheme="minorHAnsi"/>
          <w:b/>
          <w:bCs/>
          <w:i/>
          <w:iCs/>
          <w:color w:val="000000" w:themeColor="text1"/>
          <w:sz w:val="24"/>
          <w:szCs w:val="24"/>
          <w:lang w:eastAsia="ko-KR"/>
        </w:rPr>
        <w:pict w14:anchorId="25465EF8">
          <v:rect id="_x0000_i1025" style="width:0;height:1.5pt" o:hralign="center" o:hrstd="t" o:hr="t" fillcolor="#a0a0a0" stroked="f"/>
        </w:pict>
      </w:r>
    </w:p>
    <w:p w14:paraId="341B05DE" w14:textId="6E0AAEE9" w:rsidR="002851BF" w:rsidRDefault="002851BF" w:rsidP="002851BF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  <w:r w:rsidRPr="001706C0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С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Аскаром </w:t>
      </w:r>
      <w:proofErr w:type="spellStart"/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Таксимовым</w:t>
      </w:r>
      <w:proofErr w:type="spellEnd"/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я </w:t>
      </w:r>
      <w:r w:rsidRPr="001706C0">
        <w:rPr>
          <w:rFonts w:ascii="Book Antiqua" w:hAnsi="Book Antiqua" w:cstheme="minorHAnsi"/>
          <w:bCs/>
          <w:color w:val="000000" w:themeColor="text1"/>
          <w:sz w:val="24"/>
          <w:szCs w:val="24"/>
        </w:rPr>
        <w:t>впервые познакомил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ся в студенческие годы во время обучения на магистратуре в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Imperial</w:t>
      </w:r>
      <w:r w:rsidRPr="005650C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College</w:t>
      </w:r>
      <w:r w:rsidRPr="005650C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London</w:t>
      </w:r>
      <w:r w:rsidR="00244455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 xml:space="preserve"> в 2013 году</w:t>
      </w:r>
      <w:r w:rsidR="00244455">
        <w:rPr>
          <w:rFonts w:ascii="Book Antiqua" w:hAnsi="Book Antiqua" w:cstheme="minorHAnsi"/>
          <w:bCs/>
          <w:color w:val="000000" w:themeColor="text1"/>
          <w:sz w:val="24"/>
          <w:szCs w:val="24"/>
        </w:rPr>
        <w:t>.</w:t>
      </w:r>
      <w:r w:rsidR="00244455">
        <w:rPr>
          <w:rFonts w:ascii="Cambria" w:hAnsi="Cambria" w:cstheme="minorHAnsi"/>
          <w:bCs/>
          <w:color w:val="000000" w:themeColor="text1"/>
          <w:sz w:val="24"/>
          <w:szCs w:val="24"/>
          <w:lang w:val="kk-KZ"/>
        </w:rPr>
        <w:t xml:space="preserve"> </w:t>
      </w:r>
      <w:r w:rsidR="00244455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М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ы часто пересекались в клубе знатоков и предприимчивых ребят, которые хотели внедрить инновационные </w:t>
      </w:r>
      <w:r w:rsidR="00244455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I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Т проекты.</w:t>
      </w:r>
      <w:r w:rsidRPr="001706C0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В ходе беседы Аскар всегда делился идеями по современным и актуальным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IT</w:t>
      </w:r>
      <w:r w:rsidRPr="002851BF">
        <w:rPr>
          <w:rFonts w:ascii="Book Antiqua" w:hAnsi="Book Antiqua" w:cstheme="minorHAnsi"/>
          <w:bCs/>
          <w:color w:val="000000" w:themeColor="text1"/>
          <w:sz w:val="24"/>
          <w:szCs w:val="24"/>
        </w:rPr>
        <w:t>-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решени</w:t>
      </w:r>
      <w:r w:rsidR="00C13936">
        <w:rPr>
          <w:rFonts w:ascii="Book Antiqua" w:hAnsi="Book Antiqua" w:cstheme="minorHAnsi"/>
          <w:bCs/>
          <w:color w:val="000000" w:themeColor="text1"/>
          <w:sz w:val="24"/>
          <w:szCs w:val="24"/>
        </w:rPr>
        <w:t>ям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, которые можно было коммерциализировать. В результате, мы решили создать совместный технологический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start</w:t>
      </w:r>
      <w:r w:rsidRPr="005650CE">
        <w:rPr>
          <w:rFonts w:ascii="Book Antiqua" w:hAnsi="Book Antiqua" w:cstheme="minorHAnsi"/>
          <w:bCs/>
          <w:color w:val="000000" w:themeColor="text1"/>
          <w:sz w:val="24"/>
          <w:szCs w:val="24"/>
        </w:rPr>
        <w:t>-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up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по разработке инновационных беспроводных </w:t>
      </w:r>
      <w:r w:rsidR="00244455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Wi</w:t>
      </w:r>
      <w:r w:rsidR="00244455" w:rsidRPr="00244455">
        <w:rPr>
          <w:rFonts w:ascii="Book Antiqua" w:hAnsi="Book Antiqua" w:cstheme="minorHAnsi"/>
          <w:bCs/>
          <w:color w:val="000000" w:themeColor="text1"/>
          <w:sz w:val="24"/>
          <w:szCs w:val="24"/>
        </w:rPr>
        <w:t>-</w:t>
      </w:r>
      <w:r w:rsidR="00244455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Fi</w:t>
      </w:r>
      <w:r w:rsidR="00244455" w:rsidRPr="00244455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геофонов</w:t>
      </w:r>
      <w:r w:rsidRPr="001706C0">
        <w:rPr>
          <w:rFonts w:ascii="Book Antiqua" w:hAnsi="Book Antiqua" w:cstheme="minorHAnsi"/>
          <w:bCs/>
          <w:color w:val="000000" w:themeColor="text1"/>
          <w:sz w:val="24"/>
          <w:szCs w:val="24"/>
          <w:lang w:eastAsia="ko-KR"/>
        </w:rPr>
        <w:t>.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eastAsia="ko-KR"/>
        </w:rPr>
        <w:t xml:space="preserve"> </w:t>
      </w:r>
    </w:p>
    <w:p w14:paraId="32118A79" w14:textId="710E0104" w:rsidR="00A87A41" w:rsidRDefault="008C7AA8" w:rsidP="000C3887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Основная суть данного проекта заключалась во внедрении беспроводной системы сейсморазведки, которая позволяла решить проблему построения точной картины структуры недр и поиска полезных ископаемых.  Уникальность данного проекта заключалась </w:t>
      </w:r>
      <w:r w:rsidRPr="00144BC3">
        <w:rPr>
          <w:rFonts w:ascii="Book Antiqua" w:hAnsi="Book Antiqua" w:cstheme="minorHAnsi"/>
          <w:bCs/>
          <w:color w:val="000000" w:themeColor="text1"/>
          <w:sz w:val="24"/>
          <w:szCs w:val="24"/>
        </w:rPr>
        <w:t>в использовании</w:t>
      </w:r>
      <w:r w:rsidRP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 xml:space="preserve"> </w:t>
      </w:r>
      <w:r w:rsidR="00144BC3" w:rsidRP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>беспроводн</w:t>
      </w:r>
      <w:r w:rsid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>ых наземных</w:t>
      </w:r>
      <w:r w:rsidRP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 xml:space="preserve"> </w:t>
      </w:r>
      <w:r w:rsidR="00244455">
        <w:rPr>
          <w:rFonts w:ascii="Book Antiqua" w:hAnsi="Book Antiqua" w:cstheme="minorHAnsi"/>
          <w:b/>
          <w:color w:val="000000" w:themeColor="text1"/>
          <w:sz w:val="24"/>
          <w:szCs w:val="24"/>
          <w:lang w:val="en-US"/>
        </w:rPr>
        <w:t>Wi</w:t>
      </w:r>
      <w:r w:rsidR="00244455" w:rsidRP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>-</w:t>
      </w:r>
      <w:r w:rsidR="00244455">
        <w:rPr>
          <w:rFonts w:ascii="Book Antiqua" w:hAnsi="Book Antiqua" w:cstheme="minorHAnsi"/>
          <w:b/>
          <w:color w:val="000000" w:themeColor="text1"/>
          <w:sz w:val="24"/>
          <w:szCs w:val="24"/>
          <w:lang w:val="en-US"/>
        </w:rPr>
        <w:t>Fi</w:t>
      </w:r>
      <w:r w:rsidR="00244455" w:rsidRP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 xml:space="preserve"> </w:t>
      </w:r>
      <w:r w:rsidRP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>геофонов</w:t>
      </w:r>
      <w:r w:rsid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>,</w:t>
      </w:r>
      <w:r w:rsidR="00144BC3" w:rsidRPr="00144BC3">
        <w:rPr>
          <w:rFonts w:ascii="Book Antiqua" w:hAnsi="Book Antiqua" w:cstheme="minorHAnsi"/>
          <w:b/>
          <w:color w:val="000000" w:themeColor="text1"/>
          <w:sz w:val="24"/>
          <w:szCs w:val="24"/>
        </w:rPr>
        <w:t xml:space="preserve"> </w:t>
      </w:r>
      <w:r w:rsidR="00144BC3" w:rsidRPr="00144BC3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представляющие собой датчики сейсмических колебаний </w:t>
      </w:r>
      <w:r w:rsidRPr="00144BC3">
        <w:rPr>
          <w:rFonts w:ascii="Book Antiqua" w:hAnsi="Book Antiqua" w:cstheme="minorHAnsi"/>
          <w:bCs/>
          <w:color w:val="000000" w:themeColor="text1"/>
          <w:sz w:val="24"/>
          <w:szCs w:val="24"/>
        </w:rPr>
        <w:t>вместо многокилометровых дорогостоящих кабелей для соединения геофонов с центральным записывающим устройством.</w:t>
      </w:r>
      <w:r w:rsidR="000C3887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 xml:space="preserve"> </w:t>
      </w:r>
      <w:r w:rsidR="00144BC3">
        <w:rPr>
          <w:rFonts w:ascii="Book Antiqua" w:hAnsi="Book Antiqua" w:cstheme="minorHAnsi"/>
          <w:bCs/>
          <w:color w:val="000000" w:themeColor="text1"/>
          <w:sz w:val="24"/>
          <w:szCs w:val="24"/>
        </w:rPr>
        <w:t>В данном проект</w:t>
      </w:r>
      <w:r w:rsidR="002904B2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е</w:t>
      </w:r>
      <w:r w:rsidR="00144BC3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Аскар занимался ключевыми техническими и инновационными вопросами, такими как </w:t>
      </w:r>
      <w:r w:rsidR="00AE364A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анализ сейсмической волны высокой плотности, сбор и </w:t>
      </w:r>
      <w:r w:rsidR="00144BC3">
        <w:rPr>
          <w:rFonts w:ascii="Book Antiqua" w:hAnsi="Book Antiqua" w:cstheme="minorHAnsi"/>
          <w:bCs/>
          <w:color w:val="000000" w:themeColor="text1"/>
          <w:sz w:val="24"/>
          <w:szCs w:val="24"/>
        </w:rPr>
        <w:t>аналитика</w:t>
      </w:r>
      <w:r w:rsidR="00AE364A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данны</w:t>
      </w:r>
      <w:r w:rsidR="00144BC3">
        <w:rPr>
          <w:rFonts w:ascii="Book Antiqua" w:hAnsi="Book Antiqua" w:cstheme="minorHAnsi"/>
          <w:bCs/>
          <w:color w:val="000000" w:themeColor="text1"/>
          <w:sz w:val="24"/>
          <w:szCs w:val="24"/>
        </w:rPr>
        <w:t>х</w:t>
      </w:r>
      <w:r w:rsidR="00AE364A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, 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увеличени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>е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числа и плотности размещения узлов сбора данных в условиях сложного рельефа местности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. Для обеспечения высокой скорости передачи данных и большого охвата территории георазведки, Аскар предложил использовать двухуровневую структуру построения системы, которая предполагала использование 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высокоскоростны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>х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стандарт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>ов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технологии </w:t>
      </w:r>
      <w:proofErr w:type="spellStart"/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Wi</w:t>
      </w:r>
      <w:proofErr w:type="spellEnd"/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-Fi как на нижнем уровне для построения подсетей сбора данных, так и на верхнем уровне для построения сети связи с центральной станцией мониторинга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. Он рекомендовал 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использовать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перспективны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>е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технологически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>е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решени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>я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, </w:t>
      </w:r>
      <w:r w:rsidR="00E35DC6">
        <w:rPr>
          <w:rFonts w:ascii="Book Antiqua" w:hAnsi="Book Antiqua" w:cstheme="minorHAnsi"/>
          <w:bCs/>
          <w:color w:val="000000" w:themeColor="text1"/>
          <w:sz w:val="24"/>
          <w:szCs w:val="24"/>
        </w:rPr>
        <w:t>такие как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LPWAN, </w:t>
      </w:r>
      <w:proofErr w:type="spellStart"/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Wi</w:t>
      </w:r>
      <w:proofErr w:type="spellEnd"/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-Fi</w:t>
      </w:r>
      <w:r w:rsidR="00244455" w:rsidRPr="00244455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LTE, позволяющие построить крупномасштабные беспроводные сети с большим количеством узлов сбора данных, работающие в лицензионных диапазонах частот. 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Техническое </w:t>
      </w:r>
      <w:r w:rsidR="002904B2">
        <w:rPr>
          <w:rFonts w:ascii="Book Antiqua" w:hAnsi="Book Antiqua" w:cstheme="minorHAnsi"/>
          <w:bCs/>
          <w:color w:val="000000" w:themeColor="text1"/>
          <w:sz w:val="24"/>
          <w:szCs w:val="24"/>
        </w:rPr>
        <w:t>решение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Аскара позволил</w:t>
      </w:r>
      <w:r w:rsidR="002904B2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о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нашему проекту решить ключевые вопросы по 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обеспеч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ению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требуем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ой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пропускн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ой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способност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и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сети и ее масштабирова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нию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, обеспеч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ению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требуемо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го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количеств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а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независимых каналов сбора данных, определ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>ению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положения узлов сбора данных с помощью спутниковых навигационных систем</w:t>
      </w:r>
      <w:r w:rsidR="00A87A41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, а также 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>методов кооперативной локализации</w:t>
      </w:r>
      <w:r w:rsidR="002904B2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 xml:space="preserve"> и</w:t>
      </w:r>
      <w:r w:rsidR="00E35DC6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временной привязке при съеме данных.</w:t>
      </w:r>
      <w:r w:rsidR="00C53601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</w:p>
    <w:p w14:paraId="557CB310" w14:textId="7D349471" w:rsidR="00C53601" w:rsidRDefault="00C53601" w:rsidP="000C3887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По результату над этим проектом, я уверенно могу отметить высокую техническую компетентность и профессионализм Аскара Таксимова, и его способность вкладывать свои силы, опыт, навыки и экспертизу для развития масштабных проектов инновационной и технологич</w:t>
      </w:r>
      <w:r w:rsidR="00A50B3A">
        <w:rPr>
          <w:rFonts w:ascii="Book Antiqua" w:hAnsi="Book Antiqua" w:cstheme="minorHAnsi"/>
          <w:bCs/>
          <w:color w:val="000000" w:themeColor="text1"/>
          <w:sz w:val="24"/>
          <w:szCs w:val="24"/>
        </w:rPr>
        <w:t>еской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индустрии страны. </w:t>
      </w:r>
      <w:r w:rsidR="0056654D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Я считаю, что в его инновационной идейности сказался не только профессиональный опыт, но и его научный подход, который он приобрел во время своей исследовательской работы 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>по созданию</w:t>
      </w:r>
      <w:r w:rsidR="004E42A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061CC4">
        <w:rPr>
          <w:rFonts w:ascii="Book Antiqua" w:hAnsi="Book Antiqua" w:cstheme="minorHAnsi"/>
          <w:bCs/>
          <w:color w:val="000000" w:themeColor="text1"/>
          <w:sz w:val="24"/>
          <w:szCs w:val="24"/>
        </w:rPr>
        <w:t>нового</w:t>
      </w:r>
      <w:r w:rsidR="004E42A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механизма по определению 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>необходимости</w:t>
      </w:r>
      <w:r w:rsidR="004E42A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строительства 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социальных </w:t>
      </w:r>
      <w:r w:rsidR="004E42A9">
        <w:rPr>
          <w:rFonts w:ascii="Book Antiqua" w:hAnsi="Book Antiqua" w:cstheme="minorHAnsi"/>
          <w:bCs/>
          <w:color w:val="000000" w:themeColor="text1"/>
          <w:sz w:val="24"/>
          <w:szCs w:val="24"/>
        </w:rPr>
        <w:t>инфраструкт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>урных объектов такие как школы, детские сады и жилые комплексы, используя геоинформационную систему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(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GIS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)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и архитектуру программного обеспечения</w:t>
      </w:r>
      <w:r w:rsidR="003444B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3444B6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Spatial</w:t>
      </w:r>
      <w:r w:rsidR="003444B6" w:rsidRPr="003444B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3444B6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Decision</w:t>
      </w:r>
      <w:r w:rsidR="003444B6" w:rsidRPr="003444B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3444B6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Support</w:t>
      </w:r>
      <w:r w:rsidR="003444B6" w:rsidRPr="003444B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3444B6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Systems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3444B6">
        <w:rPr>
          <w:rFonts w:ascii="Book Antiqua" w:hAnsi="Book Antiqua" w:cstheme="minorHAnsi"/>
          <w:bCs/>
          <w:color w:val="000000" w:themeColor="text1"/>
          <w:sz w:val="24"/>
          <w:szCs w:val="24"/>
        </w:rPr>
        <w:t>(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>SDSS</w:t>
      </w:r>
      <w:r w:rsidR="003444B6">
        <w:rPr>
          <w:rFonts w:ascii="Book Antiqua" w:hAnsi="Book Antiqua" w:cstheme="minorHAnsi"/>
          <w:bCs/>
          <w:color w:val="000000" w:themeColor="text1"/>
          <w:sz w:val="24"/>
          <w:szCs w:val="24"/>
        </w:rPr>
        <w:t>)</w:t>
      </w:r>
      <w:r w:rsidR="000C3887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 xml:space="preserve">. </w:t>
      </w:r>
      <w:r w:rsidR="0056654D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В своей научной работе он предложил 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уникальное 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IT</w:t>
      </w:r>
      <w:r w:rsidR="00CC5DCB" w:rsidRP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-</w:t>
      </w:r>
      <w:r w:rsidR="0056654D">
        <w:rPr>
          <w:rFonts w:ascii="Book Antiqua" w:hAnsi="Book Antiqua" w:cstheme="minorHAnsi"/>
          <w:bCs/>
          <w:color w:val="000000" w:themeColor="text1"/>
          <w:sz w:val="24"/>
          <w:szCs w:val="24"/>
        </w:rPr>
        <w:t>решени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е</w:t>
      </w:r>
      <w:r w:rsidR="0056654D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над проблемой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по некорректн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ому прогнозированию и плану застройки социально-значимых инфраструктурных объектов по стране.</w:t>
      </w:r>
      <w:r w:rsidR="00DC747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У</w:t>
      </w:r>
      <w:r w:rsidR="0056654D">
        <w:rPr>
          <w:rFonts w:ascii="Book Antiqua" w:hAnsi="Book Antiqua" w:cstheme="minorHAnsi"/>
          <w:bCs/>
          <w:color w:val="000000" w:themeColor="text1"/>
          <w:sz w:val="24"/>
          <w:szCs w:val="24"/>
        </w:rPr>
        <w:t>верен, что его</w:t>
      </w:r>
      <w:r w:rsidR="005E165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ИТ</w:t>
      </w:r>
      <w:r w:rsidR="005E1656">
        <w:rPr>
          <w:rFonts w:ascii="Book Antiqua" w:hAnsi="Book Antiqua" w:cstheme="minorHAnsi"/>
          <w:bCs/>
          <w:color w:val="000000" w:themeColor="text1"/>
          <w:sz w:val="24"/>
          <w:szCs w:val="24"/>
        </w:rPr>
        <w:t>-</w:t>
      </w:r>
      <w:r w:rsidR="0056654D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разработки </w:t>
      </w:r>
      <w:r w:rsidR="005E165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по вопросам развития 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инфраструктур</w:t>
      </w:r>
      <w:r w:rsidR="001B1C49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ных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социальных объектов</w:t>
      </w:r>
      <w:r w:rsidR="005E165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и созданию промышленных </w:t>
      </w:r>
      <w:r w:rsidR="00DF1E4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образцов 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значительно влияют на </w:t>
      </w:r>
      <w:r w:rsidR="001B1C49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 xml:space="preserve">масштабирование </w:t>
      </w:r>
      <w:r w:rsidR="00CC5DCB">
        <w:rPr>
          <w:rFonts w:ascii="Book Antiqua" w:hAnsi="Book Antiqua" w:cstheme="minorHAnsi"/>
          <w:bCs/>
          <w:color w:val="000000" w:themeColor="text1"/>
          <w:sz w:val="24"/>
          <w:szCs w:val="24"/>
        </w:rPr>
        <w:t>сферы деятельности информационных технологий</w:t>
      </w:r>
      <w:r w:rsidR="00DF1E4E">
        <w:rPr>
          <w:rFonts w:ascii="Book Antiqua" w:hAnsi="Book Antiqua" w:cstheme="minorHAnsi"/>
          <w:bCs/>
          <w:color w:val="000000" w:themeColor="text1"/>
          <w:sz w:val="24"/>
          <w:szCs w:val="24"/>
        </w:rPr>
        <w:t>, которые весьма актуальны и практичны в настоящее время.</w:t>
      </w:r>
    </w:p>
    <w:p w14:paraId="7555D830" w14:textId="704F6CE5" w:rsidR="006600AC" w:rsidRDefault="00E35DC6" w:rsidP="005650CE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     </w:t>
      </w:r>
      <w:r w:rsidR="006600AC" w:rsidRPr="006600AC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</w:p>
    <w:p w14:paraId="16BFEB6F" w14:textId="77777777" w:rsidR="006600AC" w:rsidRDefault="006600AC" w:rsidP="005650CE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</w:p>
    <w:p w14:paraId="57FD6BC8" w14:textId="77777777" w:rsidR="005E1656" w:rsidRDefault="005E1656" w:rsidP="002E289B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</w:p>
    <w:p w14:paraId="57B847F9" w14:textId="77777777" w:rsidR="005E1656" w:rsidRDefault="005E1656" w:rsidP="002E289B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</w:p>
    <w:p w14:paraId="67E4B9E0" w14:textId="77777777" w:rsidR="000C3887" w:rsidRDefault="00DF1E4E" w:rsidP="007978C6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Следующим нашим совместным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IT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проектом был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сервис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«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Life</w:t>
      </w:r>
      <w:r w:rsidR="00422749" w:rsidRP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Signal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» для </w:t>
      </w:r>
      <w:proofErr w:type="spellStart"/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Andriod</w:t>
      </w:r>
      <w:proofErr w:type="spellEnd"/>
      <w:r w:rsidRPr="00DF1E4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и </w:t>
      </w:r>
      <w:proofErr w:type="spellStart"/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IoS</w:t>
      </w:r>
      <w:proofErr w:type="spellEnd"/>
      <w:r w:rsidRPr="00DF1E4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платформ, реализованных при участии</w:t>
      </w:r>
      <w:r w:rsidR="00F67024" w:rsidRPr="00F67024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F67024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компаний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Google</w:t>
      </w:r>
      <w:r w:rsidRPr="00DF1E4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и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Apple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, направленные на экстренное реагирование и взаимодействие оперативных служб 112</w:t>
      </w:r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 xml:space="preserve"> на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звонки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граждан, рациональное распределение и использование ресурсов экстренных служб. Данный проект имеет масштабный уровень поскольку система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предполагает точное определение местоположения звонящего абонента и сокращает время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реагирования.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Основной задачой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Аскар</w:t>
      </w:r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а заключалась в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>реализ</w:t>
      </w:r>
      <w:proofErr w:type="spellEnd"/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ации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>техническ</w:t>
      </w:r>
      <w:proofErr w:type="spellEnd"/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ой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схем</w:t>
      </w:r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ы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подключения сервиса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Life</w:t>
      </w:r>
      <w:r w:rsidR="00422749" w:rsidRP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Signal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, которая состояла из </w:t>
      </w:r>
      <w:r w:rsidR="00B93FEC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 xml:space="preserve">алгоритма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>«Звонящий абонент» - «</w:t>
      </w:r>
      <w:r w:rsidR="00835E0F">
        <w:rPr>
          <w:rFonts w:ascii="Book Antiqua" w:hAnsi="Book Antiqua" w:cstheme="minorHAnsi"/>
          <w:bCs/>
          <w:color w:val="000000" w:themeColor="text1"/>
          <w:sz w:val="24"/>
          <w:szCs w:val="24"/>
        </w:rPr>
        <w:t>Экстренный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вызов» - «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Call</w:t>
      </w:r>
      <w:r w:rsidR="00422749" w:rsidRP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>-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center</w:t>
      </w:r>
      <w:r w:rsidR="00422749" w:rsidRP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>МЧС» - «Запрос на определение местоположения» - «</w:t>
      </w:r>
      <w:r w:rsidR="00835E0F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Операторы сотовых связей и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Life</w:t>
      </w:r>
      <w:r w:rsidR="00422749" w:rsidRP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Signal</w:t>
      </w:r>
      <w:r w:rsidR="00422749">
        <w:rPr>
          <w:rFonts w:ascii="Book Antiqua" w:hAnsi="Book Antiqua" w:cstheme="minorHAnsi"/>
          <w:bCs/>
          <w:color w:val="000000" w:themeColor="text1"/>
          <w:sz w:val="24"/>
          <w:szCs w:val="24"/>
        </w:rPr>
        <w:t>»</w:t>
      </w:r>
      <w:r w:rsidR="00835E0F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. </w:t>
      </w:r>
      <w:r w:rsidR="007978C6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В </w:t>
      </w:r>
      <w:r w:rsidR="00664E7A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этот период работы </w:t>
      </w:r>
      <w:r w:rsidR="001857E5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я</w:t>
      </w:r>
      <w:r w:rsidR="00664E7A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видел в нем постоянное совершенствование не только как личности, но и как </w:t>
      </w:r>
      <w:r w:rsidR="001857E5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профессионала высокого уровня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. Это пример человека, который практикует философию </w:t>
      </w:r>
      <w:r w:rsidR="001706C0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“</w:t>
      </w:r>
      <w:proofErr w:type="spellStart"/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Lifelong</w:t>
      </w:r>
      <w:proofErr w:type="spellEnd"/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Learning</w:t>
      </w:r>
      <w:r w:rsidR="001706C0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”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, непрерывно постигая новые знания и добиваясь все новых высот.</w:t>
      </w:r>
      <w:r w:rsidR="001857E5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При этом, развивая свои профессиональные навыки он совершенствует </w:t>
      </w:r>
      <w:r w:rsidR="009C142B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систему </w:t>
      </w:r>
      <w:r w:rsidR="007978C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информационных технологии</w:t>
      </w:r>
      <w:r w:rsidR="009C142B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в целом.</w:t>
      </w:r>
    </w:p>
    <w:p w14:paraId="23FAFEE3" w14:textId="0E956561" w:rsidR="00750AF7" w:rsidRDefault="009C142B" w:rsidP="007978C6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Так в своей </w:t>
      </w:r>
      <w:r w:rsidR="00750A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научной статье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«</w:t>
      </w:r>
      <w:r w:rsidR="00750AF7" w:rsidRPr="00750A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Как применить инструменты информационных технологий в улучшении жизнедеятельности города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» он отражает свои рекомендации и инструкции по </w:t>
      </w:r>
      <w:r w:rsidR="00750AF7" w:rsidRPr="00750A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централизации</w:t>
      </w:r>
      <w:r w:rsidR="000C3887">
        <w:rPr>
          <w:rFonts w:ascii="Book Antiqua" w:eastAsia="Calibri" w:hAnsi="Book Antiqua" w:cstheme="minorHAnsi"/>
          <w:color w:val="000000" w:themeColor="text1"/>
          <w:sz w:val="24"/>
          <w:szCs w:val="24"/>
          <w:lang w:val="kk-KZ" w:eastAsia="en-US"/>
        </w:rPr>
        <w:t xml:space="preserve"> базы знаний</w:t>
      </w:r>
      <w:r w:rsidR="00750AF7" w:rsidRPr="00750A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и автоматизации ответов на запросы с использованием единого контакт-центра 109, с возможностью интеграции с системой 112 для экстренных случаев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.</w:t>
      </w:r>
    </w:p>
    <w:p w14:paraId="3E360336" w14:textId="00EEB469" w:rsidR="008245B3" w:rsidRPr="006275FE" w:rsidRDefault="00750AF7" w:rsidP="007978C6">
      <w:pPr>
        <w:pStyle w:val="a3"/>
        <w:spacing w:before="60"/>
        <w:ind w:left="-709" w:right="-285" w:firstLine="709"/>
        <w:jc w:val="both"/>
        <w:rPr>
          <w:rFonts w:ascii="Book Antiqua" w:hAnsi="Book Antiqua" w:cstheme="minorHAnsi"/>
          <w:bCs/>
          <w:color w:val="000000" w:themeColor="text1"/>
          <w:sz w:val="24"/>
          <w:szCs w:val="24"/>
        </w:rPr>
      </w:pP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Весьма важно также отметить вклад Аскара в развитие системы информационных технологии через его научную деятельность, где он популяризирует свои инновационные идеи и разработки, а также выступая на различных конференциях по вопросам цифровизации и внедрения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  <w:lang w:val="en-US"/>
        </w:rPr>
        <w:t>IT</w:t>
      </w:r>
      <w:r w:rsidR="00D47B9A">
        <w:rPr>
          <w:rFonts w:ascii="Book Antiqua" w:hAnsi="Book Antiqua" w:cstheme="minorHAnsi"/>
          <w:bCs/>
          <w:color w:val="000000" w:themeColor="text1"/>
          <w:sz w:val="24"/>
          <w:szCs w:val="24"/>
        </w:rPr>
        <w:t>-</w:t>
      </w:r>
      <w:proofErr w:type="spellStart"/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>решени</w:t>
      </w:r>
      <w:proofErr w:type="spellEnd"/>
      <w:r w:rsidR="00A7525D">
        <w:rPr>
          <w:rFonts w:ascii="Book Antiqua" w:hAnsi="Book Antiqua" w:cstheme="minorHAnsi"/>
          <w:bCs/>
          <w:color w:val="000000" w:themeColor="text1"/>
          <w:sz w:val="24"/>
          <w:szCs w:val="24"/>
          <w:lang w:val="kk-KZ"/>
        </w:rPr>
        <w:t>й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в практическую деятельность. Так</w:t>
      </w:r>
      <w:r w:rsidR="00A7525D">
        <w:rPr>
          <w:rFonts w:ascii="Cambria" w:hAnsi="Cambria" w:cstheme="minorHAnsi"/>
          <w:bCs/>
          <w:color w:val="000000" w:themeColor="text1"/>
          <w:sz w:val="24"/>
          <w:szCs w:val="24"/>
        </w:rPr>
        <w:t xml:space="preserve">,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на </w:t>
      </w:r>
      <w:r w:rsid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>одной из специализированной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конференции</w:t>
      </w:r>
      <w:r w:rsid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«</w:t>
      </w:r>
      <w:r w:rsidR="006275FE" w:rsidRPr="006275FE">
        <w:rPr>
          <w:rFonts w:ascii="Times New Roman" w:hAnsi="Times New Roman"/>
          <w:sz w:val="24"/>
          <w:szCs w:val="24"/>
          <w:lang w:val="en-US"/>
        </w:rPr>
        <w:t>Profit</w:t>
      </w:r>
      <w:r w:rsidR="006275FE" w:rsidRPr="006275FE">
        <w:rPr>
          <w:rFonts w:ascii="Times New Roman" w:hAnsi="Times New Roman"/>
          <w:sz w:val="24"/>
          <w:szCs w:val="24"/>
        </w:rPr>
        <w:t xml:space="preserve"> </w:t>
      </w:r>
      <w:r w:rsidR="006275FE" w:rsidRPr="006275FE">
        <w:rPr>
          <w:rFonts w:ascii="Times New Roman" w:hAnsi="Times New Roman"/>
          <w:sz w:val="24"/>
          <w:szCs w:val="24"/>
          <w:lang w:val="en-US"/>
        </w:rPr>
        <w:t>Smart</w:t>
      </w:r>
      <w:r w:rsidR="006275FE" w:rsidRPr="006275FE">
        <w:rPr>
          <w:rFonts w:ascii="Times New Roman" w:hAnsi="Times New Roman"/>
          <w:sz w:val="24"/>
          <w:szCs w:val="24"/>
        </w:rPr>
        <w:t xml:space="preserve"> </w:t>
      </w:r>
      <w:r w:rsidR="006275FE" w:rsidRPr="006275FE">
        <w:rPr>
          <w:rFonts w:ascii="Times New Roman" w:hAnsi="Times New Roman"/>
          <w:sz w:val="24"/>
          <w:szCs w:val="24"/>
          <w:lang w:val="en-US"/>
        </w:rPr>
        <w:t>City</w:t>
      </w:r>
      <w:r w:rsidR="006275FE" w:rsidRPr="006275FE">
        <w:rPr>
          <w:rFonts w:ascii="Times New Roman" w:hAnsi="Times New Roman"/>
          <w:sz w:val="24"/>
          <w:szCs w:val="24"/>
        </w:rPr>
        <w:t xml:space="preserve"> </w:t>
      </w:r>
      <w:r w:rsidR="006275FE" w:rsidRPr="006275FE">
        <w:rPr>
          <w:rFonts w:ascii="Times New Roman" w:hAnsi="Times New Roman"/>
          <w:sz w:val="24"/>
          <w:szCs w:val="24"/>
          <w:lang w:val="en-US"/>
        </w:rPr>
        <w:t>Day</w:t>
      </w:r>
      <w:r w:rsid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>»</w:t>
      </w:r>
      <w:r w:rsidR="006275FE" w:rsidRP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  <w:r w:rsid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Аскар делился своими идеями по </w:t>
      </w:r>
      <w:r w:rsidR="006275FE" w:rsidRP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интеграции цифровых технологий, таких как искусственный интеллект и </w:t>
      </w:r>
      <w:proofErr w:type="spellStart"/>
      <w:r w:rsidR="006275FE" w:rsidRP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>IoT</w:t>
      </w:r>
      <w:proofErr w:type="spellEnd"/>
      <w:r w:rsidR="006275FE" w:rsidRP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>, для повышения безопасности и улучшения условий проживания в городе</w:t>
      </w:r>
      <w:r w:rsid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. </w:t>
      </w:r>
      <w:r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   </w:t>
      </w:r>
      <w:r w:rsidR="009C142B" w:rsidRP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  </w:t>
      </w:r>
      <w:r w:rsidR="001857E5" w:rsidRP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 </w:t>
      </w:r>
      <w:r w:rsidR="008245B3" w:rsidRPr="006275FE">
        <w:rPr>
          <w:rFonts w:ascii="Book Antiqua" w:hAnsi="Book Antiqua" w:cstheme="minorHAnsi"/>
          <w:bCs/>
          <w:color w:val="000000" w:themeColor="text1"/>
          <w:sz w:val="24"/>
          <w:szCs w:val="24"/>
        </w:rPr>
        <w:t xml:space="preserve"> </w:t>
      </w:r>
    </w:p>
    <w:p w14:paraId="566934C8" w14:textId="2934458E" w:rsidR="00664E7A" w:rsidRPr="001706C0" w:rsidRDefault="008245B3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Во время работы </w:t>
      </w:r>
      <w:r w:rsidR="00664E7A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над </w:t>
      </w:r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другими</w:t>
      </w:r>
      <w:r w:rsidR="00664E7A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проектами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он зарекомендовал себя </w:t>
      </w:r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как эксперт высокого уровня в области </w:t>
      </w:r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информационных технологий и </w:t>
      </w:r>
      <w:proofErr w:type="spellStart"/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инфор</w:t>
      </w:r>
      <w:r w:rsidR="00A7525D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м</w:t>
      </w:r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безопасности</w:t>
      </w:r>
      <w:proofErr w:type="spellEnd"/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.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Хотелось бы отметить в первую очередь его профессиональный подход к рабочим функциям</w:t>
      </w:r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и его вклад в совершенствование системы </w:t>
      </w:r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цифровизации и </w:t>
      </w:r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IT</w:t>
      </w:r>
      <w:r w:rsidR="006275FE" w:rsidRP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сферы</w:t>
      </w:r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в Казахстане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. </w:t>
      </w:r>
      <w:r w:rsidR="00664E7A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Несмотря на большое количество обязанностей и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ответственных задач, с которыми он прекрасно и четко </w:t>
      </w:r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справляется</w:t>
      </w:r>
      <w:r w:rsidR="00664E7A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, он внес большое количество инноваций в совместную деятельность.</w:t>
      </w:r>
    </w:p>
    <w:p w14:paraId="7FD7E7EF" w14:textId="29CBE46A" w:rsidR="008245B3" w:rsidRPr="001706C0" w:rsidRDefault="008245B3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Самое ценное в </w:t>
      </w:r>
      <w:r w:rsidR="006275FE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Аскаре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как </w:t>
      </w:r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профессионала –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это</w:t>
      </w:r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то, что он всегда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способствует и делает максимально возможное для </w:t>
      </w:r>
      <w:r w:rsidR="00EF0D36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улучшения и совершенствования </w:t>
      </w:r>
      <w:r w:rsidR="009F786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системы </w:t>
      </w:r>
      <w:r w:rsidR="006D07FC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Smart</w:t>
      </w:r>
      <w:r w:rsidR="006D07FC" w:rsidRPr="006D07FC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6D07FC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технологии и цифровой трансформации</w:t>
      </w:r>
      <w:r w:rsidR="009F786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.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</w:p>
    <w:p w14:paraId="10C6E150" w14:textId="215C51F1" w:rsidR="00E75AD1" w:rsidRPr="001A3C16" w:rsidRDefault="006D07FC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Аскар Таксимов</w:t>
      </w:r>
      <w:r w:rsidR="009F786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является автором разработки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9F786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модели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«Прогнозирование транспортных сетей с помощью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Big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Data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», </w:t>
      </w:r>
      <w:r w:rsidR="009F7867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«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Архитектура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Open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Smart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City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View</w:t>
      </w:r>
      <w:r w:rsidR="009F7867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»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,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которые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решают</w:t>
      </w:r>
      <w:r w:rsidR="001A3C16" w:rsidRP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актуальные проблемы городской инфраструктуры. </w:t>
      </w:r>
    </w:p>
    <w:p w14:paraId="634A937E" w14:textId="69B1BB81" w:rsidR="00BC75F7" w:rsidRDefault="00E75AD1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Кроме того, отмечаю, что его </w:t>
      </w:r>
      <w:r w:rsidR="001A3C16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статья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«</w:t>
      </w:r>
      <w:r w:rsidR="00BC75F7" w:rsidRPr="00FD22C7">
        <w:rPr>
          <w:rFonts w:ascii="Times New Roman" w:hAnsi="Times New Roman"/>
          <w:sz w:val="24"/>
          <w:szCs w:val="24"/>
        </w:rPr>
        <w:t>Использование информационных технологий при актуализации и формировании адресных сведений</w:t>
      </w:r>
      <w:r w:rsidRP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»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раскрывает актуальные разработки 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по автоматизации фильтрации данных жителей города и их классификация с использованием </w:t>
      </w:r>
      <w:r w:rsidR="00BC75F7" w:rsidRPr="008910B8">
        <w:rPr>
          <w:rFonts w:ascii="Times New Roman" w:hAnsi="Times New Roman"/>
          <w:sz w:val="24"/>
          <w:szCs w:val="24"/>
        </w:rPr>
        <w:t>язык</w:t>
      </w:r>
      <w:r w:rsidR="00BC75F7">
        <w:rPr>
          <w:rFonts w:ascii="Times New Roman" w:hAnsi="Times New Roman"/>
          <w:sz w:val="24"/>
          <w:szCs w:val="24"/>
        </w:rPr>
        <w:t>ов</w:t>
      </w:r>
      <w:r w:rsidR="00BC75F7" w:rsidRPr="008910B8">
        <w:rPr>
          <w:rFonts w:ascii="Times New Roman" w:hAnsi="Times New Roman"/>
          <w:sz w:val="24"/>
          <w:szCs w:val="24"/>
        </w:rPr>
        <w:t xml:space="preserve"> программирования, такие как Java, Python, JavaScript и SQL</w:t>
      </w:r>
      <w:r w:rsidR="00BC75F7">
        <w:rPr>
          <w:rFonts w:ascii="Times New Roman" w:hAnsi="Times New Roman"/>
          <w:sz w:val="24"/>
          <w:szCs w:val="24"/>
        </w:rPr>
        <w:t>.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</w:p>
    <w:p w14:paraId="18E9C9AB" w14:textId="72D6C6EE" w:rsidR="008245B3" w:rsidRPr="001706C0" w:rsidRDefault="00E75AD1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Главное, то, что 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Аскар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постоянно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развивается,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совершенств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ует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свои технические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знания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,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читает профессиональную литературу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и публикует научные статьи по вопросам информационных технологий.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У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него много амбиций и стремлений. Сочетание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интеллекта, 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экспертности,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креативности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, </w:t>
      </w:r>
      <w:r w:rsidR="00FD22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настойчивости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и твердого характера, безусловно, делает его ценным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специалистом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в 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индустрии информационных технологи</w:t>
      </w:r>
      <w:r w:rsidR="00FD22C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й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.</w:t>
      </w:r>
    </w:p>
    <w:p w14:paraId="177B9FC3" w14:textId="22EA15A8" w:rsidR="00BC32C3" w:rsidRPr="001706C0" w:rsidRDefault="00BC32C3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lastRenderedPageBreak/>
        <w:t>Что касается личных качеств, то у него ярко выражены такие качества как: коммуникабельность, энтузиазм, творческий подход, стратегическое мышление, высокие моральные устои. На этого человека всегда можно положиться как на профессионала</w:t>
      </w:r>
      <w:r w:rsidR="00F6716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,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A17239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как на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очень </w:t>
      </w:r>
      <w:r w:rsidR="00F6716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ответственного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человека. </w:t>
      </w:r>
    </w:p>
    <w:p w14:paraId="4B211ECE" w14:textId="47488806" w:rsidR="00E75AD1" w:rsidRPr="001706C0" w:rsidRDefault="00BC32C3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Учитывая вышесказанное, уверенно могу заявить, что 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Аскар Таксимов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существенно внес сво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й вклад в сферу </w:t>
      </w:r>
      <w:r w:rsidR="0084758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трансфера технологий, передовых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  <w:t>IT</w:t>
      </w:r>
      <w:r w:rsidR="00BC75F7" w:rsidRP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84758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систем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и </w:t>
      </w:r>
      <w:r w:rsidR="00F6716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на сегодняшний день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продолжает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прин</w:t>
      </w:r>
      <w:r w:rsidR="00BC75F7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имать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участие в развитии и совершенствовании</w:t>
      </w:r>
      <w:r w:rsidR="0084758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современных информационных технологи</w:t>
      </w:r>
      <w:r w:rsidR="00F6716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й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.  </w:t>
      </w:r>
    </w:p>
    <w:p w14:paraId="01EFCE89" w14:textId="6DE45E5F" w:rsidR="008245B3" w:rsidRPr="001706C0" w:rsidRDefault="00BC32C3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Принимая во внимание свой огромный профессиональный опыт, с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уверенностью рекомендую </w:t>
      </w:r>
      <w:r w:rsidR="00847583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Аскара Таксимова</w:t>
      </w:r>
      <w:r w:rsidR="00F31DC8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как 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одного из лучших и 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грамотн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ых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  <w:r w:rsidR="00A07C74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специалистов</w:t>
      </w:r>
      <w:r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Казахстана </w:t>
      </w:r>
      <w:r w:rsidR="00A07C74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в сфере информационных технологий, цифровизации инфраструктурных проектов, внедрении новации, 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и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полагаю, что он отлично справится с возложенными на него </w:t>
      </w:r>
      <w:r w:rsidR="00F214D8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>новыми задачами</w:t>
      </w:r>
      <w:r w:rsidR="004738C7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. </w:t>
      </w:r>
      <w:r w:rsidR="008245B3" w:rsidRPr="001706C0"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  <w:t xml:space="preserve"> </w:t>
      </w:r>
    </w:p>
    <w:p w14:paraId="7180A634" w14:textId="137E3D71" w:rsidR="00F31DC8" w:rsidRDefault="00F31DC8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</w:p>
    <w:p w14:paraId="6D07DB42" w14:textId="77777777" w:rsidR="00D94FD3" w:rsidRPr="001706C0" w:rsidRDefault="00D94FD3" w:rsidP="002E289B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eastAsia="en-US"/>
        </w:rPr>
      </w:pPr>
    </w:p>
    <w:p w14:paraId="76F5060E" w14:textId="7703922A" w:rsidR="00F31DC8" w:rsidRPr="00F77BF6" w:rsidRDefault="00DB6180" w:rsidP="00D94FD3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</w:pPr>
      <w:r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Sincerely</w:t>
      </w:r>
      <w:r w:rsidR="00F31DC8" w:rsidRPr="00F77BF6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,</w:t>
      </w:r>
    </w:p>
    <w:p w14:paraId="7A11AF47" w14:textId="77777777" w:rsidR="00D94FD3" w:rsidRPr="00F77BF6" w:rsidRDefault="00D94FD3" w:rsidP="00D94FD3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</w:pPr>
    </w:p>
    <w:p w14:paraId="4EBAC805" w14:textId="28AA0422" w:rsidR="00F214D8" w:rsidRPr="00DB6180" w:rsidRDefault="00DB6180" w:rsidP="00D94FD3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</w:pPr>
      <w:proofErr w:type="spellStart"/>
      <w:r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Kakhar</w:t>
      </w:r>
      <w:proofErr w:type="spellEnd"/>
      <w:r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Kashimov</w:t>
      </w:r>
      <w:proofErr w:type="spellEnd"/>
    </w:p>
    <w:p w14:paraId="37ECDA29" w14:textId="77777777" w:rsidR="00E50983" w:rsidRDefault="00DB6180" w:rsidP="00D94FD3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</w:pPr>
      <w:r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CTO,</w:t>
      </w:r>
      <w:r w:rsidRPr="00DB6180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 xml:space="preserve"> </w:t>
      </w:r>
      <w:r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 xml:space="preserve">Chief Software </w:t>
      </w:r>
      <w:proofErr w:type="spellStart"/>
      <w:r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Architect</w:t>
      </w:r>
      <w:proofErr w:type="spellEnd"/>
    </w:p>
    <w:p w14:paraId="31CB6515" w14:textId="0822BE58" w:rsidR="00D94FD3" w:rsidRPr="00DB6180" w:rsidRDefault="00A17239" w:rsidP="00D94FD3">
      <w:pPr>
        <w:pStyle w:val="a3"/>
        <w:spacing w:before="60"/>
        <w:ind w:left="-709" w:right="-285" w:firstLine="709"/>
        <w:jc w:val="both"/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</w:pPr>
      <w:r w:rsidRPr="00DB6180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«</w:t>
      </w:r>
      <w:proofErr w:type="spellStart"/>
      <w:r w:rsidR="00F877A1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KazDream</w:t>
      </w:r>
      <w:proofErr w:type="spellEnd"/>
      <w:r w:rsidR="00F877A1" w:rsidRPr="00DB6180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 xml:space="preserve"> </w:t>
      </w:r>
      <w:r w:rsidR="00F877A1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Technologies</w:t>
      </w:r>
      <w:r w:rsidRPr="00DB6180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 xml:space="preserve">» </w:t>
      </w:r>
      <w:r w:rsidR="00DB6180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L</w:t>
      </w:r>
      <w:r w:rsidR="001A6634">
        <w:rPr>
          <w:rFonts w:ascii="Book Antiqua" w:eastAsia="Calibri" w:hAnsi="Book Antiqua" w:cstheme="minorHAnsi"/>
          <w:b/>
          <w:bCs/>
          <w:color w:val="000000" w:themeColor="text1"/>
          <w:sz w:val="24"/>
          <w:szCs w:val="24"/>
          <w:lang w:val="en-US" w:eastAsia="en-US"/>
        </w:rPr>
        <w:t>LC</w:t>
      </w:r>
    </w:p>
    <w:p w14:paraId="641E66FE" w14:textId="00E47EA4" w:rsidR="002E289B" w:rsidRPr="00DB6180" w:rsidRDefault="002E289B" w:rsidP="002E289B">
      <w:pPr>
        <w:pStyle w:val="a3"/>
        <w:spacing w:before="60"/>
        <w:ind w:left="-709" w:right="-285"/>
        <w:jc w:val="both"/>
        <w:rPr>
          <w:rFonts w:ascii="Book Antiqua" w:eastAsia="Calibri" w:hAnsi="Book Antiqua" w:cstheme="minorHAnsi"/>
          <w:color w:val="000000" w:themeColor="text1"/>
          <w:sz w:val="24"/>
          <w:szCs w:val="24"/>
          <w:lang w:val="en-US" w:eastAsia="en-US"/>
        </w:rPr>
      </w:pPr>
    </w:p>
    <w:sectPr w:rsidR="002E289B" w:rsidRPr="00DB6180" w:rsidSect="00552DB2">
      <w:pgSz w:w="11906" w:h="16838" w:code="9"/>
      <w:pgMar w:top="709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D9"/>
    <w:rsid w:val="0002730A"/>
    <w:rsid w:val="00061CC4"/>
    <w:rsid w:val="000C3887"/>
    <w:rsid w:val="0010008C"/>
    <w:rsid w:val="00144BC3"/>
    <w:rsid w:val="001706C0"/>
    <w:rsid w:val="001857E5"/>
    <w:rsid w:val="001A3C16"/>
    <w:rsid w:val="001A6634"/>
    <w:rsid w:val="001B1C49"/>
    <w:rsid w:val="00244455"/>
    <w:rsid w:val="0024508F"/>
    <w:rsid w:val="00266A35"/>
    <w:rsid w:val="002851BF"/>
    <w:rsid w:val="002904B2"/>
    <w:rsid w:val="002E289B"/>
    <w:rsid w:val="00323429"/>
    <w:rsid w:val="00340BBC"/>
    <w:rsid w:val="003444B6"/>
    <w:rsid w:val="003A4DE6"/>
    <w:rsid w:val="00422749"/>
    <w:rsid w:val="0042550B"/>
    <w:rsid w:val="004738C7"/>
    <w:rsid w:val="004E42A9"/>
    <w:rsid w:val="00552DB2"/>
    <w:rsid w:val="005650CE"/>
    <w:rsid w:val="0056654D"/>
    <w:rsid w:val="005B779F"/>
    <w:rsid w:val="005E1656"/>
    <w:rsid w:val="006275FE"/>
    <w:rsid w:val="00642ED9"/>
    <w:rsid w:val="006600AC"/>
    <w:rsid w:val="00664E7A"/>
    <w:rsid w:val="006C0B77"/>
    <w:rsid w:val="006D07FC"/>
    <w:rsid w:val="00750AF7"/>
    <w:rsid w:val="007848D9"/>
    <w:rsid w:val="007978C6"/>
    <w:rsid w:val="008242FF"/>
    <w:rsid w:val="008245B3"/>
    <w:rsid w:val="00835E0F"/>
    <w:rsid w:val="00846B98"/>
    <w:rsid w:val="00847583"/>
    <w:rsid w:val="00870751"/>
    <w:rsid w:val="008C7AA8"/>
    <w:rsid w:val="00922C48"/>
    <w:rsid w:val="009A4765"/>
    <w:rsid w:val="009C101F"/>
    <w:rsid w:val="009C142B"/>
    <w:rsid w:val="009F7867"/>
    <w:rsid w:val="00A03415"/>
    <w:rsid w:val="00A07C74"/>
    <w:rsid w:val="00A17239"/>
    <w:rsid w:val="00A50B3A"/>
    <w:rsid w:val="00A7525D"/>
    <w:rsid w:val="00A87A41"/>
    <w:rsid w:val="00A91570"/>
    <w:rsid w:val="00AA1D1D"/>
    <w:rsid w:val="00AE364A"/>
    <w:rsid w:val="00B60132"/>
    <w:rsid w:val="00B915B7"/>
    <w:rsid w:val="00B93FEC"/>
    <w:rsid w:val="00BB6908"/>
    <w:rsid w:val="00BC32C3"/>
    <w:rsid w:val="00BC75F7"/>
    <w:rsid w:val="00C13936"/>
    <w:rsid w:val="00C53601"/>
    <w:rsid w:val="00CC5DCB"/>
    <w:rsid w:val="00D47B9A"/>
    <w:rsid w:val="00D94FD3"/>
    <w:rsid w:val="00DB6180"/>
    <w:rsid w:val="00DC747C"/>
    <w:rsid w:val="00DF1E4E"/>
    <w:rsid w:val="00E35DC6"/>
    <w:rsid w:val="00E50983"/>
    <w:rsid w:val="00E75AD1"/>
    <w:rsid w:val="00EA59DF"/>
    <w:rsid w:val="00EE4070"/>
    <w:rsid w:val="00EF0D36"/>
    <w:rsid w:val="00EF7C15"/>
    <w:rsid w:val="00F12C76"/>
    <w:rsid w:val="00F214D8"/>
    <w:rsid w:val="00F31DC8"/>
    <w:rsid w:val="00F67024"/>
    <w:rsid w:val="00F67163"/>
    <w:rsid w:val="00F77BF6"/>
    <w:rsid w:val="00F877A1"/>
    <w:rsid w:val="00FD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668F7"/>
  <w15:chartTrackingRefBased/>
  <w15:docId w15:val="{8A9C84BB-57D9-4E58-89D9-BD454BCC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765"/>
    <w:pPr>
      <w:spacing w:after="200" w:line="276" w:lineRule="auto"/>
    </w:pPr>
    <w:rPr>
      <w:rFonts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738C7"/>
    <w:pPr>
      <w:spacing w:after="0" w:line="240" w:lineRule="auto"/>
    </w:pPr>
    <w:rPr>
      <w:rFonts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24</cp:revision>
  <dcterms:created xsi:type="dcterms:W3CDTF">2025-01-07T18:56:00Z</dcterms:created>
  <dcterms:modified xsi:type="dcterms:W3CDTF">2025-01-11T20:38:00Z</dcterms:modified>
</cp:coreProperties>
</file>