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EB5" w:rsidRPr="00C0527A" w:rsidRDefault="00C0527A" w:rsidP="00547559">
      <w:pPr>
        <w:pStyle w:val="Nadpis1"/>
      </w:pPr>
      <w:r>
        <w:rPr>
          <w:lang w:val="en-US"/>
        </w:rPr>
        <w:t>Validace bal</w:t>
      </w:r>
      <w:r w:rsidR="00547559">
        <w:t>íčků</w:t>
      </w:r>
    </w:p>
    <w:p w:rsidR="00C0527A" w:rsidRDefault="00C0527A">
      <w:pPr>
        <w:rPr>
          <w:lang w:val="en-US"/>
        </w:rPr>
      </w:pPr>
      <w:r>
        <w:rPr>
          <w:lang w:val="en-US"/>
        </w:rPr>
        <w:t>Každ balíček je validován v rámci svého kontextu, který je tvořen údaji z názvu balíčku:</w:t>
      </w:r>
    </w:p>
    <w:p w:rsidR="00622822" w:rsidRDefault="00622822" w:rsidP="00C0527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oboje</w:t>
      </w:r>
    </w:p>
    <w:p w:rsidR="00622822" w:rsidRDefault="00622822" w:rsidP="00622822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packageName – n</w:t>
      </w:r>
      <w:r>
        <w:t>ázev balíčku bez přípon</w:t>
      </w:r>
    </w:p>
    <w:p w:rsidR="00C0527A" w:rsidRDefault="00C0527A" w:rsidP="00C0527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vzdálený přístup:</w:t>
      </w:r>
    </w:p>
    <w:p w:rsidR="00C0527A" w:rsidRDefault="00C0527A" w:rsidP="00C0527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IDProvozovatel</w:t>
      </w:r>
    </w:p>
    <w:p w:rsidR="00C0527A" w:rsidRDefault="00C0527A" w:rsidP="00C0527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</w:t>
      </w:r>
    </w:p>
    <w:p w:rsidR="00C0527A" w:rsidRDefault="00C0527A" w:rsidP="00C0527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VykazovanéObdobí</w:t>
      </w:r>
    </w:p>
    <w:p w:rsidR="00C0527A" w:rsidRDefault="00C0527A" w:rsidP="00C0527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DruhHry</w:t>
      </w:r>
    </w:p>
    <w:p w:rsidR="00C0527A" w:rsidRPr="00C0527A" w:rsidRDefault="00C0527A" w:rsidP="00C0527A">
      <w:pPr>
        <w:pStyle w:val="Odstavecseseznamem"/>
        <w:numPr>
          <w:ilvl w:val="0"/>
          <w:numId w:val="1"/>
        </w:numPr>
        <w:rPr>
          <w:lang w:val="en-US"/>
        </w:rPr>
      </w:pPr>
      <w:r w:rsidRPr="00EC427B">
        <w:rPr>
          <w:szCs w:val="24"/>
        </w:rPr>
        <w:t>denní herní výkaznictví a denní herní zápis</w:t>
      </w:r>
    </w:p>
    <w:p w:rsidR="00C0527A" w:rsidRPr="00C0527A" w:rsidRDefault="00C0527A" w:rsidP="00C0527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szCs w:val="24"/>
        </w:rPr>
        <w:t>IDProvozovatel</w:t>
      </w:r>
    </w:p>
    <w:p w:rsidR="00C0527A" w:rsidRPr="00C0527A" w:rsidRDefault="00C0527A" w:rsidP="00C0527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szCs w:val="24"/>
        </w:rPr>
        <w:t>Model</w:t>
      </w:r>
    </w:p>
    <w:p w:rsidR="00C0527A" w:rsidRPr="0027037F" w:rsidRDefault="00C0527A" w:rsidP="00C0527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szCs w:val="24"/>
        </w:rPr>
        <w:t>VykazovanéObdobí</w:t>
      </w:r>
    </w:p>
    <w:p w:rsidR="0027037F" w:rsidRPr="00C0527A" w:rsidRDefault="0027037F" w:rsidP="00C0527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DruhHry</w:t>
      </w:r>
    </w:p>
    <w:p w:rsidR="00C0527A" w:rsidRDefault="00C0527A" w:rsidP="00C0527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HerníMísto</w:t>
      </w:r>
    </w:p>
    <w:p w:rsidR="00C0527A" w:rsidRDefault="00C0527A" w:rsidP="00C0527A">
      <w:pPr>
        <w:rPr>
          <w:lang w:val="en-US"/>
        </w:rPr>
      </w:pPr>
    </w:p>
    <w:p w:rsidR="00547559" w:rsidRDefault="00547559" w:rsidP="00C0527A">
      <w:pPr>
        <w:rPr>
          <w:lang w:val="en-US"/>
        </w:rPr>
      </w:pPr>
      <w:r>
        <w:rPr>
          <w:lang w:val="en-US"/>
        </w:rPr>
        <w:t xml:space="preserve">Validace balíčků je popsána sadou konfiguračních souborů ve formátu CSV, které jsou zachyceny v jednotlivých záložkách Excelu </w:t>
      </w:r>
      <w:hyperlink r:id="rId5" w:history="1">
        <w:r w:rsidRPr="00547559">
          <w:rPr>
            <w:rStyle w:val="Hypertextovodkaz"/>
            <w:lang w:val="en-US"/>
          </w:rPr>
          <w:t>structured-schema-description.xlsx</w:t>
        </w:r>
      </w:hyperlink>
      <w:r>
        <w:rPr>
          <w:lang w:val="en-US"/>
        </w:rPr>
        <w:t>.</w:t>
      </w:r>
    </w:p>
    <w:p w:rsidR="00A835A0" w:rsidRDefault="0027037F" w:rsidP="00C0527A">
      <w:r>
        <w:rPr>
          <w:lang w:val="en-US"/>
        </w:rPr>
        <w:t>Mechanizmus stahování balíčků zajišťuje, že hodnoty ve jméně balíčku jsou vždy správné, protože ke hledání balíčku je využíváno ověřených hodnot pocházejících z povolení.</w:t>
      </w:r>
      <w:r w:rsidR="00A835A0">
        <w:rPr>
          <w:lang w:val="en-US"/>
        </w:rPr>
        <w:t xml:space="preserve"> N</w:t>
      </w:r>
      <w:r w:rsidR="00A835A0">
        <w:t>ázev datového balíčku</w:t>
      </w:r>
      <w:r w:rsidR="00B7259A">
        <w:t xml:space="preserve"> (bez přípon)</w:t>
      </w:r>
      <w:r w:rsidR="00A835A0">
        <w:t xml:space="preserve"> o</w:t>
      </w:r>
      <w:r w:rsidR="00B7259A">
        <w:t>d</w:t>
      </w:r>
      <w:r w:rsidR="00A835A0">
        <w:t>povídá následujícím regulárním výrazům:</w:t>
      </w:r>
    </w:p>
    <w:p w:rsidR="00B7259A" w:rsidRDefault="00A835A0" w:rsidP="00B7259A">
      <w:pPr>
        <w:pStyle w:val="Odstavecseseznamem"/>
        <w:numPr>
          <w:ilvl w:val="0"/>
          <w:numId w:val="15"/>
        </w:numPr>
      </w:pPr>
      <w:r>
        <w:t>vzdálený přístup</w:t>
      </w:r>
    </w:p>
    <w:p w:rsidR="00B7259A" w:rsidRDefault="00B7259A" w:rsidP="00855581">
      <w:pPr>
        <w:pStyle w:val="Odstavecseseznamem"/>
        <w:numPr>
          <w:ilvl w:val="1"/>
          <w:numId w:val="15"/>
        </w:numPr>
      </w:pPr>
      <w:r>
        <w:rPr>
          <w:lang w:val="en-US"/>
        </w:rPr>
        <w:t xml:space="preserve">IDProvozovatel: </w:t>
      </w:r>
      <w:r w:rsidRPr="00B7259A">
        <w:rPr>
          <w:lang w:val="en-US"/>
        </w:rPr>
        <w:t>[</w:t>
      </w:r>
      <w:r>
        <w:t>0-9]{9}</w:t>
      </w:r>
    </w:p>
    <w:p w:rsidR="00B7259A" w:rsidRDefault="00B7259A" w:rsidP="00855581">
      <w:pPr>
        <w:pStyle w:val="Odstavecseseznamem"/>
        <w:numPr>
          <w:ilvl w:val="1"/>
          <w:numId w:val="15"/>
        </w:numPr>
      </w:pPr>
      <w:r>
        <w:t>Model: [MV]</w:t>
      </w:r>
    </w:p>
    <w:p w:rsidR="00B7259A" w:rsidRDefault="00B7259A" w:rsidP="00855581">
      <w:pPr>
        <w:pStyle w:val="Odstavecseseznamem"/>
        <w:numPr>
          <w:ilvl w:val="1"/>
          <w:numId w:val="15"/>
        </w:numPr>
      </w:pPr>
      <w:r>
        <w:t>Datum: 20[1-9][0-9](01|02|03|04|05|06|07|07|09|10|11|12)(3[01]|012][0-9])</w:t>
      </w:r>
    </w:p>
    <w:p w:rsidR="00A835A0" w:rsidRPr="00B7259A" w:rsidRDefault="00B7259A" w:rsidP="00855581">
      <w:pPr>
        <w:pStyle w:val="Odstavecseseznamem"/>
        <w:numPr>
          <w:ilvl w:val="1"/>
          <w:numId w:val="15"/>
        </w:numPr>
      </w:pPr>
      <w:r>
        <w:t>Čas: (</w:t>
      </w:r>
      <w:r w:rsidRPr="00B7259A">
        <w:rPr>
          <w:lang w:val="en-US"/>
        </w:rPr>
        <w:t>00|08|16)</w:t>
      </w:r>
    </w:p>
    <w:p w:rsidR="00B7259A" w:rsidRPr="00855581" w:rsidRDefault="00B7259A" w:rsidP="00855581">
      <w:pPr>
        <w:pStyle w:val="Odstavecseseznamem"/>
        <w:numPr>
          <w:ilvl w:val="1"/>
          <w:numId w:val="15"/>
        </w:numPr>
      </w:pPr>
      <w:r>
        <w:rPr>
          <w:lang w:val="en-US"/>
        </w:rPr>
        <w:t>Typ hry: [</w:t>
      </w:r>
      <w:r w:rsidR="00855581">
        <w:rPr>
          <w:lang w:val="en-US"/>
        </w:rPr>
        <w:t>LKRBTZ</w:t>
      </w:r>
      <w:r>
        <w:rPr>
          <w:lang w:val="en-US"/>
        </w:rPr>
        <w:t>]</w:t>
      </w:r>
    </w:p>
    <w:p w:rsidR="00855581" w:rsidRPr="00855581" w:rsidRDefault="00855581" w:rsidP="00855581">
      <w:pPr>
        <w:pStyle w:val="Odstavecseseznamem"/>
        <w:numPr>
          <w:ilvl w:val="1"/>
          <w:numId w:val="15"/>
        </w:numPr>
      </w:pPr>
      <w:r>
        <w:rPr>
          <w:lang w:val="en-US"/>
        </w:rPr>
        <w:t>Verze: (0[1-9]|[1-9][0-9])</w:t>
      </w:r>
    </w:p>
    <w:p w:rsidR="00051958" w:rsidRPr="00051958" w:rsidRDefault="00051958" w:rsidP="00051958">
      <w:pPr>
        <w:rPr>
          <w:sz w:val="20"/>
          <w:szCs w:val="20"/>
        </w:rPr>
      </w:pPr>
      <w:r w:rsidRPr="00051958">
        <w:rPr>
          <w:sz w:val="20"/>
          <w:szCs w:val="20"/>
          <w:lang w:val="en-US"/>
        </w:rPr>
        <w:t>/[0-9]{9}[MV]20[1-9][0-9](?:01|02|03|04|05|06|07|07|09|10|11|12)(?:3[01]|[012][0-9])(?:00|08|16)[LKRBTZ](?:0[1-9]|[1-9][0-9])/</w:t>
      </w:r>
    </w:p>
    <w:p w:rsidR="00855581" w:rsidRDefault="00855581" w:rsidP="00051958">
      <w:pPr>
        <w:pStyle w:val="Odstavecseseznamem"/>
        <w:numPr>
          <w:ilvl w:val="0"/>
          <w:numId w:val="15"/>
        </w:numPr>
      </w:pPr>
      <w:r>
        <w:rPr>
          <w:lang w:val="en-US"/>
        </w:rPr>
        <w:t>denn</w:t>
      </w:r>
      <w:r>
        <w:t>í výkaznictví</w:t>
      </w:r>
    </w:p>
    <w:p w:rsidR="00855581" w:rsidRDefault="00855581" w:rsidP="00855581">
      <w:pPr>
        <w:pStyle w:val="Odstavecseseznamem"/>
        <w:numPr>
          <w:ilvl w:val="1"/>
          <w:numId w:val="15"/>
        </w:numPr>
      </w:pPr>
      <w:r>
        <w:rPr>
          <w:lang w:val="en-US"/>
        </w:rPr>
        <w:t xml:space="preserve">IDProvozovatel: </w:t>
      </w:r>
      <w:r w:rsidRPr="00B7259A">
        <w:rPr>
          <w:lang w:val="en-US"/>
        </w:rPr>
        <w:t>[</w:t>
      </w:r>
      <w:r>
        <w:t>0-9]{9}</w:t>
      </w:r>
    </w:p>
    <w:p w:rsidR="00855581" w:rsidRDefault="00855581" w:rsidP="00855581">
      <w:pPr>
        <w:pStyle w:val="Odstavecseseznamem"/>
        <w:numPr>
          <w:ilvl w:val="1"/>
          <w:numId w:val="15"/>
        </w:numPr>
      </w:pPr>
      <w:r>
        <w:t>Model: [MV]</w:t>
      </w:r>
    </w:p>
    <w:p w:rsidR="00855581" w:rsidRDefault="00855581" w:rsidP="00855581">
      <w:pPr>
        <w:pStyle w:val="Odstavecseseznamem"/>
        <w:numPr>
          <w:ilvl w:val="1"/>
          <w:numId w:val="15"/>
        </w:numPr>
      </w:pPr>
      <w:r>
        <w:t>Měsíc: 20[1-9][0-9](01|02|03|04|05|06|07|07|09|10|11|12)</w:t>
      </w:r>
    </w:p>
    <w:p w:rsidR="00855581" w:rsidRPr="00855581" w:rsidRDefault="00855581" w:rsidP="00855581">
      <w:pPr>
        <w:pStyle w:val="Odstavecseseznamem"/>
        <w:numPr>
          <w:ilvl w:val="1"/>
          <w:numId w:val="15"/>
        </w:numPr>
      </w:pPr>
      <w:r>
        <w:rPr>
          <w:lang w:val="en-US"/>
        </w:rPr>
        <w:t>Typ hry: [LKRBTZ]</w:t>
      </w:r>
    </w:p>
    <w:p w:rsidR="00855581" w:rsidRPr="00855581" w:rsidRDefault="00855581" w:rsidP="00855581">
      <w:pPr>
        <w:pStyle w:val="Odstavecseseznamem"/>
        <w:numPr>
          <w:ilvl w:val="1"/>
          <w:numId w:val="15"/>
        </w:numPr>
      </w:pPr>
      <w:r>
        <w:t xml:space="preserve">Herní místo: </w:t>
      </w:r>
      <w:r>
        <w:rPr>
          <w:lang w:val="en-US"/>
        </w:rPr>
        <w:t>[0-9a-zA-Z-_.]+</w:t>
      </w:r>
    </w:p>
    <w:p w:rsidR="00855581" w:rsidRDefault="00855581" w:rsidP="00855581">
      <w:pPr>
        <w:pStyle w:val="Odstavecseseznamem"/>
        <w:numPr>
          <w:ilvl w:val="1"/>
          <w:numId w:val="15"/>
        </w:numPr>
      </w:pPr>
      <w:r>
        <w:rPr>
          <w:lang w:val="en-US"/>
        </w:rPr>
        <w:t>Verze: (0[1-9]|[1-9][0-9])</w:t>
      </w:r>
    </w:p>
    <w:p w:rsidR="00855581" w:rsidRPr="00B7259A" w:rsidRDefault="00A0271B" w:rsidP="00855581">
      <w:r w:rsidRPr="00A0271B">
        <w:rPr>
          <w:sz w:val="20"/>
          <w:szCs w:val="20"/>
          <w:lang w:val="en-US"/>
        </w:rPr>
        <w:t>/[0-9]{9}[MV]20[1-9][0-9](?:01|02|03|04|05|06|07|07|09|10|11|12)[LKRBTZ](?:0[1-9]|[1-9][0-9])/</w:t>
      </w:r>
    </w:p>
    <w:p w:rsidR="0027037F" w:rsidRDefault="0027037F" w:rsidP="00547559">
      <w:pPr>
        <w:pStyle w:val="Nadpis2"/>
        <w:rPr>
          <w:lang w:val="en-US"/>
        </w:rPr>
      </w:pPr>
      <w:r>
        <w:rPr>
          <w:lang w:val="en-US"/>
        </w:rPr>
        <w:t>Validace elektronické pečeti balíčku</w:t>
      </w:r>
    </w:p>
    <w:p w:rsidR="0027037F" w:rsidRDefault="0027037F" w:rsidP="0027037F">
      <w:pPr>
        <w:rPr>
          <w:lang w:val="en-US"/>
        </w:rPr>
      </w:pPr>
      <w:r>
        <w:rPr>
          <w:lang w:val="en-US"/>
        </w:rPr>
        <w:t>Pokud nedojde o ověření elektronického pečeti, končí zpracování některou z následujících chyb:</w:t>
      </w:r>
    </w:p>
    <w:p w:rsidR="0027037F" w:rsidRDefault="0027037F" w:rsidP="0027037F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ERR_</w:t>
      </w:r>
      <w:r w:rsidR="00B614A5">
        <w:rPr>
          <w:lang w:val="en-US"/>
        </w:rPr>
        <w:t>PKG_SIG_</w:t>
      </w:r>
      <w:r>
        <w:rPr>
          <w:lang w:val="en-US"/>
        </w:rPr>
        <w:t>INVALID_DER – pokud není možné přečíst ASN.1 DER struktury balíčku</w:t>
      </w:r>
    </w:p>
    <w:p w:rsidR="0027037F" w:rsidRDefault="00B614A5" w:rsidP="0027037F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ERR_PKG_SIG_</w:t>
      </w:r>
      <w:r w:rsidR="0027037F">
        <w:rPr>
          <w:lang w:val="en-US"/>
        </w:rPr>
        <w:t>INVALID_SIGNATURE – pokud nesouhlasí kryptografické ověření podpisu</w:t>
      </w:r>
    </w:p>
    <w:p w:rsidR="0027037F" w:rsidRDefault="00B614A5" w:rsidP="0027037F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ERR_PKG_SIG_</w:t>
      </w:r>
      <w:r w:rsidR="0027037F">
        <w:rPr>
          <w:lang w:val="en-US"/>
        </w:rPr>
        <w:t>CERT_UNTRUSTED – pokud není možné ověřit platnost certifikátu</w:t>
      </w:r>
    </w:p>
    <w:p w:rsidR="0027037F" w:rsidRDefault="00B614A5" w:rsidP="0027037F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ERR_PKG_SIG_</w:t>
      </w:r>
      <w:r w:rsidR="0027037F">
        <w:rPr>
          <w:lang w:val="en-US"/>
        </w:rPr>
        <w:t>CERT_UNKNOWN – pokud certifikát není mezi registrovanými certifikáty operátora</w:t>
      </w:r>
    </w:p>
    <w:p w:rsidR="003D4C3F" w:rsidRPr="003D4C3F" w:rsidRDefault="003D4C3F" w:rsidP="003D4C3F">
      <w:pPr>
        <w:rPr>
          <w:lang w:val="en-US"/>
        </w:rPr>
      </w:pPr>
      <w:r>
        <w:rPr>
          <w:lang w:val="en-US"/>
        </w:rPr>
        <w:t>Libovolnou chybou validacepodpisu končí zpracování balíčku.</w:t>
      </w:r>
    </w:p>
    <w:p w:rsidR="00B614A5" w:rsidRDefault="00B614A5" w:rsidP="00547559">
      <w:pPr>
        <w:pStyle w:val="Nadpis2"/>
        <w:rPr>
          <w:lang w:val="en-US"/>
        </w:rPr>
      </w:pPr>
      <w:r>
        <w:rPr>
          <w:lang w:val="en-US"/>
        </w:rPr>
        <w:t>Dešifrování balíčku</w:t>
      </w:r>
    </w:p>
    <w:p w:rsidR="00B614A5" w:rsidRDefault="00B614A5" w:rsidP="00B614A5">
      <w:pPr>
        <w:rPr>
          <w:lang w:val="en-US"/>
        </w:rPr>
      </w:pPr>
      <w:r>
        <w:rPr>
          <w:lang w:val="en-US"/>
        </w:rPr>
        <w:t>Pokud selže dešifrování balíčku, je ohlášena některá z chyb:</w:t>
      </w:r>
    </w:p>
    <w:p w:rsidR="00B614A5" w:rsidRDefault="00B614A5" w:rsidP="00B614A5">
      <w:pPr>
        <w:pStyle w:val="Odstavecseseznamem"/>
        <w:numPr>
          <w:ilvl w:val="0"/>
          <w:numId w:val="18"/>
        </w:numPr>
        <w:rPr>
          <w:lang w:val="en-US"/>
        </w:rPr>
      </w:pPr>
      <w:r>
        <w:rPr>
          <w:lang w:val="en-US"/>
        </w:rPr>
        <w:t>ERR_PKG_ENC_INVALID_DER - pokud není možné přečíst ASN.1 DER struktury balíčku</w:t>
      </w:r>
    </w:p>
    <w:p w:rsidR="00B614A5" w:rsidRDefault="00B614A5" w:rsidP="00B614A5">
      <w:pPr>
        <w:pStyle w:val="Odstavecseseznamem"/>
        <w:numPr>
          <w:ilvl w:val="0"/>
          <w:numId w:val="18"/>
        </w:numPr>
        <w:rPr>
          <w:lang w:val="en-US"/>
        </w:rPr>
      </w:pPr>
      <w:r>
        <w:rPr>
          <w:lang w:val="en-US"/>
        </w:rPr>
        <w:t>ERR_PKG_ENC_</w:t>
      </w:r>
      <w:r w:rsidR="003D4C3F">
        <w:rPr>
          <w:lang w:val="en-US"/>
        </w:rPr>
        <w:t>RECIPIENT – pokud se nepodaří nalézt vhodný certifikát příjemce</w:t>
      </w:r>
    </w:p>
    <w:p w:rsidR="003D4C3F" w:rsidRDefault="003D4C3F" w:rsidP="00B614A5">
      <w:pPr>
        <w:pStyle w:val="Odstavecseseznamem"/>
        <w:numPr>
          <w:ilvl w:val="0"/>
          <w:numId w:val="18"/>
        </w:numPr>
        <w:rPr>
          <w:lang w:val="en-US"/>
        </w:rPr>
      </w:pPr>
      <w:r>
        <w:rPr>
          <w:lang w:val="en-US"/>
        </w:rPr>
        <w:t>ERR_PKG_ENC_BAD_DATA – pokud se nepodaří dešifrovat</w:t>
      </w:r>
    </w:p>
    <w:p w:rsidR="003D4C3F" w:rsidRDefault="003D4C3F" w:rsidP="003D4C3F">
      <w:pPr>
        <w:rPr>
          <w:lang w:val="en-US"/>
        </w:rPr>
      </w:pPr>
      <w:r>
        <w:rPr>
          <w:lang w:val="en-US"/>
        </w:rPr>
        <w:t>Libovolnou chybou dešifrování končí zpracování balíčku.</w:t>
      </w:r>
    </w:p>
    <w:p w:rsidR="003D4C3F" w:rsidRDefault="003D4C3F" w:rsidP="003D4C3F">
      <w:pPr>
        <w:pStyle w:val="Nadpis2"/>
        <w:rPr>
          <w:lang w:val="en-US"/>
        </w:rPr>
      </w:pPr>
      <w:r>
        <w:rPr>
          <w:lang w:val="en-US"/>
        </w:rPr>
        <w:t>Rozbalení ZIP archivu</w:t>
      </w:r>
    </w:p>
    <w:p w:rsidR="003D4C3F" w:rsidRDefault="003D4C3F" w:rsidP="003D4C3F">
      <w:pPr>
        <w:rPr>
          <w:lang w:val="en-US"/>
        </w:rPr>
      </w:pPr>
      <w:r>
        <w:rPr>
          <w:lang w:val="en-US"/>
        </w:rPr>
        <w:t>Pokud se nepodaří rozbalit ZIP soubor balíčku, je zpracování ukončeno chybou ERR_PKG_UNZIP</w:t>
      </w:r>
    </w:p>
    <w:p w:rsidR="003D4C3F" w:rsidRPr="003D4C3F" w:rsidRDefault="003D4C3F" w:rsidP="003D4C3F">
      <w:pPr>
        <w:rPr>
          <w:lang w:val="en-US"/>
        </w:rPr>
      </w:pPr>
      <w:r>
        <w:rPr>
          <w:lang w:val="en-US"/>
        </w:rPr>
        <w:t>Chybou rozbalení je ukončeno zpracování balíčku.</w:t>
      </w:r>
    </w:p>
    <w:p w:rsidR="00B614A5" w:rsidRDefault="00B614A5" w:rsidP="00547559">
      <w:pPr>
        <w:pStyle w:val="Nadpis2"/>
        <w:rPr>
          <w:lang w:val="en-US"/>
        </w:rPr>
      </w:pPr>
    </w:p>
    <w:p w:rsidR="00547559" w:rsidRDefault="00547559" w:rsidP="00547559">
      <w:pPr>
        <w:pStyle w:val="Nadpis2"/>
        <w:rPr>
          <w:lang w:val="en-US"/>
        </w:rPr>
      </w:pPr>
      <w:r>
        <w:rPr>
          <w:lang w:val="en-US"/>
        </w:rPr>
        <w:t>Validace přítomných souborů</w:t>
      </w:r>
      <w:r w:rsidR="007B1940">
        <w:rPr>
          <w:lang w:val="en-US"/>
        </w:rPr>
        <w:t xml:space="preserve"> – záložka “Package_files”</w:t>
      </w:r>
    </w:p>
    <w:p w:rsidR="007B1940" w:rsidRDefault="007B1940" w:rsidP="00547559">
      <w:r>
        <w:rPr>
          <w:lang w:val="en-US"/>
        </w:rPr>
        <w:t>Podle z</w:t>
      </w:r>
      <w:r>
        <w:t>áložky „Package_files“ je posuzováno, které soubory mají být v balíčku přítomné. Pokud balík obsahuje jiné soubory, než ty, které jsou uvedeny v tabulce, bude označen za chybný a zpracování se ukončí chybovým kódem ERR_PKG</w:t>
      </w:r>
      <w:r w:rsidR="00B44CB2">
        <w:t>_EXTRA_FILES a výčtem nadbytečných souborů.</w:t>
      </w:r>
    </w:p>
    <w:p w:rsidR="003D4C3F" w:rsidRDefault="003D4C3F" w:rsidP="00547559">
      <w:r>
        <w:t>Chybou kontroly přítomných souborů je ukončeno zpracování balíčku.</w:t>
      </w:r>
    </w:p>
    <w:p w:rsidR="0027037F" w:rsidRDefault="0027037F" w:rsidP="0027037F">
      <w:pPr>
        <w:pStyle w:val="Nadpis2"/>
      </w:pPr>
      <w:r>
        <w:t>Validace povinných souborů – záložka „Game_types_and_files“</w:t>
      </w:r>
    </w:p>
    <w:p w:rsidR="0027037F" w:rsidRDefault="0027037F" w:rsidP="00547559">
      <w:r>
        <w:t>Je provedena operace získání seznamu souborů pomocí postupu, který lze za</w:t>
      </w:r>
      <w:r w:rsidR="00B438CA">
        <w:t>p</w:t>
      </w:r>
      <w:r>
        <w:t>sat pomocí SQL takto:</w:t>
      </w:r>
    </w:p>
    <w:p w:rsidR="00B44CB2" w:rsidRDefault="00B44CB2" w:rsidP="00B44CB2">
      <w:pPr>
        <w:pStyle w:val="Citt"/>
        <w:jc w:val="left"/>
      </w:pPr>
      <w:r>
        <w:t>SELECT file</w:t>
      </w:r>
      <w:r w:rsidR="0027037F">
        <w:t xml:space="preserve">Name </w:t>
      </w:r>
      <w:r>
        <w:t>FROM</w:t>
      </w:r>
      <w:r w:rsidR="0027037F">
        <w:t xml:space="preserve"> Game_type_and_files </w:t>
      </w:r>
      <w:r>
        <w:t>as config</w:t>
      </w:r>
    </w:p>
    <w:p w:rsidR="0027037F" w:rsidRDefault="0027037F" w:rsidP="00B44CB2">
      <w:pPr>
        <w:pStyle w:val="Citt"/>
        <w:jc w:val="left"/>
      </w:pPr>
      <w:r>
        <w:t xml:space="preserve">WHERE </w:t>
      </w:r>
      <w:r w:rsidR="00B44CB2">
        <w:t>kontext.</w:t>
      </w:r>
      <w:r>
        <w:t>DruhHry=</w:t>
      </w:r>
      <w:r w:rsidR="00B44CB2">
        <w:t>config.gameType AND kontext.Model=config.model</w:t>
      </w:r>
    </w:p>
    <w:p w:rsidR="00B44CB2" w:rsidRDefault="00B44CB2" w:rsidP="00547559">
      <w:r>
        <w:t>Pokud je množina názvů souborů neprázdná, pak získané soubory musí být v balíčku přítomny. Pokud požadovaný soubor(y) chybí, je zpracování balíčku ukončeno chybou s kódem ERR_PKG_MISSING_FILE s uvedením výčtu chybějících souborů.</w:t>
      </w:r>
    </w:p>
    <w:p w:rsidR="00B44CB2" w:rsidRDefault="00B44CB2" w:rsidP="00547559">
      <w:r>
        <w:t xml:space="preserve">Pokud je množina prázdná, pak není prováděna žádná kontrola přítomnosti. </w:t>
      </w:r>
    </w:p>
    <w:p w:rsidR="00B44CB2" w:rsidRDefault="00B44CB2" w:rsidP="00B44CB2">
      <w:pPr>
        <w:pStyle w:val="Nadpis2"/>
      </w:pPr>
      <w:r>
        <w:t>Validace obsahu souborů</w:t>
      </w:r>
    </w:p>
    <w:p w:rsidR="00B44CB2" w:rsidRDefault="00B44CB2" w:rsidP="00B44CB2">
      <w:r>
        <w:t>Každý soubor je načítán</w:t>
      </w:r>
      <w:r w:rsidR="00641E7D">
        <w:t xml:space="preserve"> v</w:t>
      </w:r>
      <w:r w:rsidR="00587A73">
        <w:t> </w:t>
      </w:r>
      <w:r w:rsidR="00641E7D">
        <w:t>rámci</w:t>
      </w:r>
      <w:r w:rsidR="00587A73">
        <w:t xml:space="preserve"> </w:t>
      </w:r>
      <w:r w:rsidR="00641E7D">
        <w:t>kontextu souboru, který přebírá všechny atributy kontextu balíčku a přidává kontext.fileName. Soubor se načítá řádek po řádku</w:t>
      </w:r>
      <w:r>
        <w:t xml:space="preserve"> na každý řádek jsou aplikovány následující kontroly:</w:t>
      </w:r>
    </w:p>
    <w:p w:rsidR="00A835A0" w:rsidRDefault="00A835A0" w:rsidP="00A835A0">
      <w:pPr>
        <w:pStyle w:val="Odstavecseseznamem"/>
        <w:numPr>
          <w:ilvl w:val="0"/>
          <w:numId w:val="14"/>
        </w:numPr>
      </w:pPr>
      <w:r>
        <w:t>řádek je ukončen dvojicí znaků CRLF (0x0d 0x0a) - jiné znaky neukončují řádek</w:t>
      </w:r>
    </w:p>
    <w:p w:rsidR="00B44CB2" w:rsidRDefault="00B44CB2" w:rsidP="00B44CB2">
      <w:pPr>
        <w:pStyle w:val="Odstavecseseznamem"/>
        <w:numPr>
          <w:ilvl w:val="0"/>
          <w:numId w:val="14"/>
        </w:numPr>
      </w:pPr>
      <w:r>
        <w:t xml:space="preserve">maximální délka řádku nesmí přesáhnout konfigurační parametr MAX_CSV_LINE_LENGTH, který má výchozí hodnotu 64000. Délka řádku se počítá v bajtech. </w:t>
      </w:r>
      <w:r w:rsidR="00A835A0">
        <w:t>ERR_LINE_TOO_LONG</w:t>
      </w:r>
    </w:p>
    <w:p w:rsidR="00B44CB2" w:rsidRDefault="00B44CB2" w:rsidP="00B44CB2">
      <w:pPr>
        <w:pStyle w:val="Odstavecseseznamem"/>
        <w:numPr>
          <w:ilvl w:val="0"/>
          <w:numId w:val="14"/>
        </w:numPr>
      </w:pPr>
      <w:r>
        <w:t>řádek je tvořen výhradně validními znaky UTF-8</w:t>
      </w:r>
      <w:r w:rsidR="00A835A0">
        <w:t xml:space="preserve"> – </w:t>
      </w:r>
      <w:r w:rsidR="00B438CA">
        <w:t>ERR_</w:t>
      </w:r>
      <w:r w:rsidR="00A835A0">
        <w:t>LINE_BAD_UTF8</w:t>
      </w:r>
    </w:p>
    <w:p w:rsidR="00A835A0" w:rsidRDefault="00A835A0" w:rsidP="00B438CA">
      <w:pPr>
        <w:pStyle w:val="Odstavecseseznamem"/>
        <w:numPr>
          <w:ilvl w:val="0"/>
          <w:numId w:val="14"/>
        </w:numPr>
      </w:pPr>
      <w:r>
        <w:t>pokud jde o první řádek v souboru, musí jeho obsah odpovídat regulárnímu výrazu:</w:t>
      </w:r>
    </w:p>
    <w:p w:rsidR="00B44CB2" w:rsidRDefault="00A835A0" w:rsidP="00B438CA">
      <w:pPr>
        <w:pStyle w:val="Odstavecseseznamem"/>
        <w:numPr>
          <w:ilvl w:val="1"/>
          <w:numId w:val="14"/>
        </w:numPr>
      </w:pPr>
      <w:r>
        <w:lastRenderedPageBreak/>
        <w:t>řádek je podle pravidel uvedených ve vyhlášce možno rozdělit na jednotlivá pole – ERR_LINE_INVALID_CSV</w:t>
      </w:r>
    </w:p>
    <w:p w:rsidR="00B438CA" w:rsidRDefault="00A835A0" w:rsidP="00B438CA">
      <w:pPr>
        <w:pStyle w:val="Odstavecseseznamem"/>
        <w:numPr>
          <w:ilvl w:val="1"/>
          <w:numId w:val="14"/>
        </w:numPr>
      </w:pPr>
      <w:r>
        <w:t xml:space="preserve">výsledkem předchozího kroku je sada hodnot jednotlivých polí, sada je validována podle </w:t>
      </w:r>
    </w:p>
    <w:p w:rsidR="00371F59" w:rsidRDefault="00A722D5" w:rsidP="00B438CA">
      <w:pPr>
        <w:pStyle w:val="Odstavecseseznamem"/>
        <w:numPr>
          <w:ilvl w:val="1"/>
          <w:numId w:val="14"/>
        </w:numPr>
      </w:pPr>
      <w:r>
        <w:t>je provedeno rozdělení pomocí znaku „</w:t>
      </w:r>
      <w:r w:rsidRPr="00B438CA">
        <w:rPr>
          <w:lang w:val="en-US"/>
        </w:rPr>
        <w:t>;”, ze kter</w:t>
      </w:r>
      <w:r>
        <w:t>ého vzniknou 4 hodnoty</w:t>
      </w:r>
      <w:r w:rsidR="00B438CA">
        <w:t xml:space="preserve"> – pokud se nerozdělí na 4 hodnoty, skončí validace řádku chybou ERR_LINE_SPLIT_META</w:t>
      </w:r>
      <w:r w:rsidR="00371F59">
        <w:t>.</w:t>
      </w:r>
    </w:p>
    <w:p w:rsidR="00371F59" w:rsidRDefault="00B438CA" w:rsidP="00371F59">
      <w:pPr>
        <w:pStyle w:val="Odstavecseseznamem"/>
        <w:numPr>
          <w:ilvl w:val="1"/>
          <w:numId w:val="14"/>
        </w:numPr>
      </w:pPr>
      <w:r>
        <w:t>metadata získaná rozdělením v předchozím kroku se validují takto:</w:t>
      </w:r>
    </w:p>
    <w:p w:rsidR="00371F59" w:rsidRDefault="00B438CA" w:rsidP="00371F59">
      <w:pPr>
        <w:pStyle w:val="Odstavecseseznamem"/>
        <w:numPr>
          <w:ilvl w:val="2"/>
          <w:numId w:val="14"/>
        </w:numPr>
      </w:pPr>
      <w:r>
        <w:t xml:space="preserve">první pole se shoduje se </w:t>
      </w:r>
      <w:r w:rsidR="00A722D5">
        <w:t>jmén</w:t>
      </w:r>
      <w:r>
        <w:t>em balíčku</w:t>
      </w:r>
      <w:r w:rsidR="00A722D5">
        <w:t xml:space="preserve"> bez přípon</w:t>
      </w:r>
      <w:r>
        <w:t xml:space="preserve"> – pokud se neshoduje (case insensitive) s názvem balíčku, končí validace pole chybou ERR_META_FIELD _BAD_PACKAGE</w:t>
      </w:r>
    </w:p>
    <w:p w:rsidR="00371F59" w:rsidRDefault="00B438CA" w:rsidP="00371F59">
      <w:pPr>
        <w:pStyle w:val="Odstavecseseznamem"/>
        <w:numPr>
          <w:ilvl w:val="2"/>
          <w:numId w:val="14"/>
        </w:numPr>
      </w:pPr>
      <w:r>
        <w:t>druhé pole se shoduje s názvem souboru (case insensitive), pokud ne, končí validace pole chybou ERR_META_FIELD_BAD_NAME</w:t>
      </w:r>
    </w:p>
    <w:p w:rsidR="00371F59" w:rsidRDefault="00B438CA" w:rsidP="00371F59">
      <w:pPr>
        <w:pStyle w:val="Odstavecseseznamem"/>
        <w:numPr>
          <w:ilvl w:val="2"/>
          <w:numId w:val="14"/>
        </w:numPr>
      </w:pPr>
      <w:r>
        <w:t>třetí pole obsahuje datum a čas ve formě shodné s validací doménového typu T_DATETIME</w:t>
      </w:r>
    </w:p>
    <w:p w:rsidR="00371F59" w:rsidRDefault="00B438CA" w:rsidP="00371F59">
      <w:pPr>
        <w:pStyle w:val="Odstavecseseznamem"/>
        <w:numPr>
          <w:ilvl w:val="2"/>
          <w:numId w:val="14"/>
        </w:numPr>
      </w:pPr>
      <w:r>
        <w:t>čtvrté pole obsahuje textovou hodnotu „1.0“</w:t>
      </w:r>
    </w:p>
    <w:p w:rsidR="00371F59" w:rsidRDefault="00371F59" w:rsidP="00371F59">
      <w:pPr>
        <w:pStyle w:val="Odstavecseseznamem"/>
        <w:numPr>
          <w:ilvl w:val="0"/>
          <w:numId w:val="14"/>
        </w:numPr>
      </w:pPr>
      <w:r>
        <w:t>pokud jde o druhý řádek souboru, je podle pravidel rozdělení CSV řádku rozdělen na sadu položek hlavičky</w:t>
      </w:r>
    </w:p>
    <w:p w:rsidR="00371F59" w:rsidRDefault="00371F59" w:rsidP="00371F59">
      <w:pPr>
        <w:pStyle w:val="Odstavecseseznamem"/>
        <w:numPr>
          <w:ilvl w:val="0"/>
          <w:numId w:val="14"/>
        </w:numPr>
      </w:pPr>
      <w:r>
        <w:t xml:space="preserve">Ze záložky „Fields“ se provede získání popisu obsahu hlaviček souboru analogicky k </w:t>
      </w:r>
    </w:p>
    <w:p w:rsidR="00371F59" w:rsidRPr="00371F59" w:rsidRDefault="00371F59" w:rsidP="00371F59">
      <w:pPr>
        <w:pStyle w:val="Odstavecseseznamem"/>
        <w:numPr>
          <w:ilvl w:val="1"/>
          <w:numId w:val="14"/>
        </w:numPr>
      </w:pPr>
      <w:r>
        <w:t xml:space="preserve">SELECT </w:t>
      </w:r>
      <w:r w:rsidRPr="00371F59">
        <w:rPr>
          <w:lang w:val="en-US"/>
        </w:rPr>
        <w:t>FieldNameCZ FROM Fields WHERE fileName=fileName AND model =model</w:t>
      </w:r>
    </w:p>
    <w:p w:rsidR="00371F59" w:rsidRDefault="00371F59" w:rsidP="00371F59">
      <w:pPr>
        <w:pStyle w:val="Odstavecseseznamem"/>
        <w:numPr>
          <w:ilvl w:val="0"/>
          <w:numId w:val="14"/>
        </w:numPr>
      </w:pPr>
      <w:r>
        <w:rPr>
          <w:lang w:val="en-US"/>
        </w:rPr>
        <w:t>Seznam polo</w:t>
      </w:r>
      <w:r>
        <w:t>žek hlavičky se musí shodovat se seznamem získan</w:t>
      </w:r>
      <w:r w:rsidR="00622822">
        <w:t>ý</w:t>
      </w:r>
      <w:r>
        <w:t xml:space="preserve">m  ze záložky </w:t>
      </w:r>
      <w:r w:rsidR="00622822">
        <w:t>F</w:t>
      </w:r>
      <w:r>
        <w:t>ields. Pokud nesouhlasí, je načítání celého souboru ukončeno chybou ERR_LINE_BAD_HEADER</w:t>
      </w:r>
    </w:p>
    <w:p w:rsidR="00371F59" w:rsidRPr="00371F59" w:rsidRDefault="00371F59" w:rsidP="00371F59">
      <w:pPr>
        <w:pStyle w:val="Odstavecseseznamem"/>
        <w:numPr>
          <w:ilvl w:val="0"/>
          <w:numId w:val="14"/>
        </w:numPr>
      </w:pPr>
      <w:r>
        <w:t>Pokud se podař získat hodnoty z hlavičky, jsou zapamatovány v rámci konfigurace mapovací funkce fieldIdxToFieldName()</w:t>
      </w:r>
    </w:p>
    <w:p w:rsidR="00371F59" w:rsidRDefault="00622822" w:rsidP="00371F59">
      <w:pPr>
        <w:pStyle w:val="Odstavecseseznamem"/>
        <w:numPr>
          <w:ilvl w:val="0"/>
          <w:numId w:val="14"/>
        </w:numPr>
      </w:pPr>
      <w:r>
        <w:t>Pokud jde o jiný, než 1. nebo 2. nebo druhý řádek, provádí se validace datového řádku</w:t>
      </w:r>
    </w:p>
    <w:p w:rsidR="00587A73" w:rsidRDefault="00587A73" w:rsidP="00587A73">
      <w:r>
        <w:t>Validace souboru je ukončena v případě, kdy je detekován dostatečný počet chybných řádku (konfigurační položka CFG_MAX_LINE_ERR) a validace souboru končí chybou ERR_FILE_TOO_MANY_ERRORS.</w:t>
      </w:r>
    </w:p>
    <w:p w:rsidR="00587A73" w:rsidRPr="00371F59" w:rsidRDefault="00587A73" w:rsidP="00587A73"/>
    <w:p w:rsidR="00371F59" w:rsidRDefault="00622822" w:rsidP="00622822">
      <w:pPr>
        <w:pStyle w:val="Nadpis2"/>
        <w:rPr>
          <w:lang w:val="en-US"/>
        </w:rPr>
      </w:pPr>
      <w:r>
        <w:rPr>
          <w:lang w:val="en-US"/>
        </w:rPr>
        <w:t>Validace datového řádku</w:t>
      </w:r>
    </w:p>
    <w:p w:rsidR="00622822" w:rsidRDefault="00622822" w:rsidP="00622822">
      <w:pPr>
        <w:pStyle w:val="Odstavecseseznamem"/>
        <w:numPr>
          <w:ilvl w:val="0"/>
          <w:numId w:val="16"/>
        </w:numPr>
      </w:pPr>
      <w:r>
        <w:t>Řádek je podle pravidel čtení CSV rozdělen na jednotlivá pole</w:t>
      </w:r>
    </w:p>
    <w:p w:rsidR="007B1940" w:rsidRDefault="00622822" w:rsidP="00622822">
      <w:pPr>
        <w:pStyle w:val="Odstavecseseznamem"/>
        <w:numPr>
          <w:ilvl w:val="0"/>
          <w:numId w:val="16"/>
        </w:numPr>
      </w:pPr>
      <w:r>
        <w:t xml:space="preserve">Pokud je počet polí různý od počtu položek hlavičky souboru, je zpracování řádku ukončeno chybou ERR_LINE_BAD_FIELD_COUNT </w:t>
      </w:r>
    </w:p>
    <w:p w:rsidR="00622822" w:rsidRDefault="00622822" w:rsidP="00622822">
      <w:pPr>
        <w:pStyle w:val="Odstavecseseznamem"/>
        <w:numPr>
          <w:ilvl w:val="0"/>
          <w:numId w:val="16"/>
        </w:numPr>
      </w:pPr>
      <w:r>
        <w:t>Pro každou hodnotu pole se pomocí funkce</w:t>
      </w:r>
      <w:r w:rsidRPr="00622822">
        <w:t xml:space="preserve"> </w:t>
      </w:r>
      <w:r>
        <w:t>fieldIdxToFieldName() zjistí, jaký je název pole (fieldName).</w:t>
      </w:r>
    </w:p>
    <w:p w:rsidR="00622822" w:rsidRDefault="00622822" w:rsidP="00622822">
      <w:pPr>
        <w:pStyle w:val="Odstavecseseznamem"/>
        <w:numPr>
          <w:ilvl w:val="0"/>
          <w:numId w:val="16"/>
        </w:numPr>
      </w:pPr>
      <w:r>
        <w:t>Pro každé pole jsou pak jsou provedeny kontroly podle podle obsahu odpovídajícího řádku v záložce Fields. Řádek se vybírá</w:t>
      </w:r>
      <w:r w:rsidR="00641E7D">
        <w:t xml:space="preserve"> </w:t>
      </w:r>
      <w:r>
        <w:t>pomocí ekvivalentu:</w:t>
      </w:r>
    </w:p>
    <w:p w:rsidR="00622822" w:rsidRDefault="00622822" w:rsidP="00622822">
      <w:r>
        <w:t xml:space="preserve">SELECT </w:t>
      </w:r>
      <w:r>
        <w:rPr>
          <w:lang w:val="en-US"/>
        </w:rPr>
        <w:t xml:space="preserve">*  FROM </w:t>
      </w:r>
      <w:r>
        <w:t xml:space="preserve">Fields </w:t>
      </w:r>
    </w:p>
    <w:p w:rsidR="00587A73" w:rsidRDefault="00622822" w:rsidP="00587A73">
      <w:r>
        <w:t xml:space="preserve">WHERE kontext.model=Model AND </w:t>
      </w:r>
      <w:r w:rsidR="00641E7D">
        <w:t>kontext.fileName=fileName AND fieldName=fieldName</w:t>
      </w:r>
    </w:p>
    <w:p w:rsidR="00641E7D" w:rsidRDefault="00587A73" w:rsidP="00587A73">
      <w:pPr>
        <w:pStyle w:val="Nadpis2"/>
      </w:pPr>
      <w:r>
        <w:t>Validace polí</w:t>
      </w:r>
    </w:p>
    <w:p w:rsidR="00641E7D" w:rsidRDefault="00641E7D" w:rsidP="00641E7D">
      <w:pPr>
        <w:pStyle w:val="Odstavecseseznamem"/>
        <w:numPr>
          <w:ilvl w:val="0"/>
          <w:numId w:val="17"/>
        </w:numPr>
      </w:pPr>
      <w:r>
        <w:t>FieldType – podle hodnoty pole je provedena základní validace datového typu – ERR_FIELD_TYPE (viz záložka Field types)</w:t>
      </w:r>
    </w:p>
    <w:p w:rsidR="00641E7D" w:rsidRDefault="00641E7D" w:rsidP="00641E7D">
      <w:pPr>
        <w:pStyle w:val="Odstavecseseznamem"/>
        <w:numPr>
          <w:ilvl w:val="0"/>
          <w:numId w:val="17"/>
        </w:numPr>
      </w:pPr>
      <w:r>
        <w:t>DomainType – podle hodnoty pole je provedena základní validace doménového datového typu – ERR_</w:t>
      </w:r>
      <w:r w:rsidR="00F909BF">
        <w:t>FIELD_</w:t>
      </w:r>
      <w:r>
        <w:t>DOMAIN_TYPE (viz záložka Domain types)</w:t>
      </w:r>
    </w:p>
    <w:p w:rsidR="00F50502" w:rsidRDefault="00F50502" w:rsidP="00F50502">
      <w:pPr>
        <w:pStyle w:val="Odstavecseseznamem"/>
        <w:numPr>
          <w:ilvl w:val="1"/>
          <w:numId w:val="17"/>
        </w:numPr>
      </w:pPr>
      <w:r>
        <w:t>Pokude je doménový typ D_KOD, pak je ověřována existence hodnoty položky v číselníku. Číselník je identifikován podle názvy pole FieldNameCz. POkud není hodnota pole v číselníku nalezena, pak je reportována chyba ERR_FIELD_CODEBOOK</w:t>
      </w:r>
      <w:bookmarkStart w:id="0" w:name="_GoBack"/>
      <w:bookmarkEnd w:id="0"/>
      <w:r>
        <w:t xml:space="preserve"> </w:t>
      </w:r>
    </w:p>
    <w:p w:rsidR="00641E7D" w:rsidRDefault="00641E7D" w:rsidP="00641E7D">
      <w:pPr>
        <w:pStyle w:val="Odstavecseseznamem"/>
        <w:numPr>
          <w:ilvl w:val="0"/>
          <w:numId w:val="17"/>
        </w:numPr>
      </w:pPr>
      <w:r>
        <w:t>Nullable – podle hodny pole je provedena kontrola, zda je či nené povolena prázdná hodnota – ERR_</w:t>
      </w:r>
      <w:r w:rsidR="00F909BF">
        <w:t>FIELD_NOT_NULL</w:t>
      </w:r>
    </w:p>
    <w:p w:rsidR="00641E7D" w:rsidRDefault="00641E7D" w:rsidP="00641E7D">
      <w:pPr>
        <w:pStyle w:val="Odstavecseseznamem"/>
        <w:numPr>
          <w:ilvl w:val="0"/>
          <w:numId w:val="17"/>
        </w:numPr>
      </w:pPr>
      <w:r>
        <w:lastRenderedPageBreak/>
        <w:t>Presence</w:t>
      </w:r>
      <w:r w:rsidR="00F909BF">
        <w:t xml:space="preserve"> – podle hodnoty pole je provedena kontrola ERR_FIELD_MANDATORY</w:t>
      </w:r>
    </w:p>
    <w:p w:rsidR="00F909BF" w:rsidRDefault="00F909BF" w:rsidP="00F909BF">
      <w:pPr>
        <w:pStyle w:val="Odstavecseseznamem"/>
        <w:numPr>
          <w:ilvl w:val="1"/>
          <w:numId w:val="17"/>
        </w:numPr>
      </w:pPr>
      <w:r>
        <w:t>mnandatory – musí být přítomna neprázdná hodnota</w:t>
      </w:r>
    </w:p>
    <w:p w:rsidR="00F909BF" w:rsidRDefault="00F909BF" w:rsidP="00F909BF">
      <w:pPr>
        <w:pStyle w:val="Odstavecseseznamem"/>
        <w:numPr>
          <w:ilvl w:val="1"/>
          <w:numId w:val="17"/>
        </w:numPr>
      </w:pPr>
      <w:r>
        <w:t>mandatoryIf – pokud je splněna podmínka ve sloupci Condition, musí být přítomna hodnota</w:t>
      </w:r>
    </w:p>
    <w:p w:rsidR="00641E7D" w:rsidRDefault="00641E7D" w:rsidP="00641E7D">
      <w:pPr>
        <w:pStyle w:val="Odstavecseseznamem"/>
        <w:numPr>
          <w:ilvl w:val="0"/>
          <w:numId w:val="17"/>
        </w:numPr>
      </w:pPr>
      <w:r>
        <w:t>Condition</w:t>
      </w:r>
      <w:r w:rsidR="00F909BF">
        <w:t xml:space="preserve"> – podmínka, která se vyhodnotuje pro použití mandatoryIf</w:t>
      </w:r>
    </w:p>
    <w:p w:rsidR="00F909BF" w:rsidRDefault="00F909BF" w:rsidP="00F909BF">
      <w:pPr>
        <w:pStyle w:val="Odstavecseseznamem"/>
        <w:numPr>
          <w:ilvl w:val="1"/>
          <w:numId w:val="17"/>
        </w:numPr>
      </w:pPr>
      <w:r>
        <w:t>refFieldName.isEmpty – splněna, když hodnota refFieldName je prázdná</w:t>
      </w:r>
    </w:p>
    <w:p w:rsidR="00F909BF" w:rsidRDefault="00F909BF" w:rsidP="00F909BF">
      <w:pPr>
        <w:pStyle w:val="Odstavecseseznamem"/>
        <w:numPr>
          <w:ilvl w:val="1"/>
          <w:numId w:val="17"/>
        </w:numPr>
      </w:pPr>
      <w:r>
        <w:t>refFieldName.notIn – splněna, když hodnota refFieldName není obsažena ve výčtu uvedeném v závorce</w:t>
      </w:r>
    </w:p>
    <w:p w:rsidR="00F909BF" w:rsidRDefault="00F909BF" w:rsidP="00F909BF">
      <w:pPr>
        <w:pStyle w:val="Odstavecseseznamem"/>
        <w:numPr>
          <w:ilvl w:val="1"/>
          <w:numId w:val="17"/>
        </w:numPr>
      </w:pPr>
      <w:r>
        <w:t>refFieldName.In – splněna, když hodnota refFieldName je obsažena ve výčtu uvedeném v závorce</w:t>
      </w:r>
    </w:p>
    <w:p w:rsidR="00641E7D" w:rsidRDefault="00641E7D" w:rsidP="00641E7D">
      <w:pPr>
        <w:pStyle w:val="Odstavecseseznamem"/>
        <w:numPr>
          <w:ilvl w:val="0"/>
          <w:numId w:val="17"/>
        </w:numPr>
      </w:pPr>
      <w:r>
        <w:t>MinLength</w:t>
      </w:r>
      <w:r w:rsidR="00F909BF">
        <w:t xml:space="preserve"> – minimální délka řetězce hodnoty počítaná ve znacích – ERR_FIELD_TOO_SHORT</w:t>
      </w:r>
    </w:p>
    <w:p w:rsidR="00641E7D" w:rsidRDefault="00641E7D" w:rsidP="00F909BF">
      <w:pPr>
        <w:pStyle w:val="Odstavecseseznamem"/>
        <w:numPr>
          <w:ilvl w:val="0"/>
          <w:numId w:val="17"/>
        </w:numPr>
      </w:pPr>
      <w:r>
        <w:t>MaxLength</w:t>
      </w:r>
      <w:r w:rsidR="00F909BF">
        <w:t xml:space="preserve"> – maximální délka řetězce hodnoty počítaná ve znacích – ERR_FIELD_TOO_LONG</w:t>
      </w:r>
    </w:p>
    <w:p w:rsidR="00641E7D" w:rsidRDefault="00641E7D" w:rsidP="00641E7D">
      <w:pPr>
        <w:pStyle w:val="Odstavecseseznamem"/>
        <w:numPr>
          <w:ilvl w:val="0"/>
          <w:numId w:val="17"/>
        </w:numPr>
      </w:pPr>
      <w:r>
        <w:t>RegExp</w:t>
      </w:r>
      <w:r w:rsidR="00F909BF">
        <w:t xml:space="preserve"> – obsah pole musí odpovídat regulírnímu výrazu – ERR_FIELD_BAD_FORMAT_RE</w:t>
      </w:r>
    </w:p>
    <w:p w:rsidR="00641E7D" w:rsidRDefault="00641E7D" w:rsidP="00641E7D">
      <w:pPr>
        <w:pStyle w:val="Odstavecseseznamem"/>
        <w:numPr>
          <w:ilvl w:val="0"/>
          <w:numId w:val="17"/>
        </w:numPr>
      </w:pPr>
      <w:r>
        <w:t>Context</w:t>
      </w:r>
      <w:r w:rsidR="00F909BF">
        <w:t xml:space="preserve"> – obsah posuzovaného pole musí splňovat omezení vzhledem ke kontextu balíku:</w:t>
      </w:r>
    </w:p>
    <w:p w:rsidR="00F909BF" w:rsidRDefault="00F909BF" w:rsidP="00F909BF">
      <w:pPr>
        <w:pStyle w:val="Odstavecseseznamem"/>
        <w:numPr>
          <w:ilvl w:val="1"/>
          <w:numId w:val="17"/>
        </w:numPr>
      </w:pPr>
      <w:r>
        <w:t xml:space="preserve">equalsGameType – shodný s kontext.gameType </w:t>
      </w:r>
      <w:r w:rsidR="00587A73">
        <w:t>– ERR_FIELD_CTX_GAMETYPE</w:t>
      </w:r>
    </w:p>
    <w:p w:rsidR="00F909BF" w:rsidRDefault="00F909BF" w:rsidP="00F909BF">
      <w:pPr>
        <w:pStyle w:val="Odstavecseseznamem"/>
        <w:numPr>
          <w:ilvl w:val="1"/>
          <w:numId w:val="17"/>
        </w:numPr>
      </w:pPr>
      <w:r>
        <w:t>equalsOperatorId – shodný s kontext.OperatorId</w:t>
      </w:r>
      <w:r w:rsidR="00587A73">
        <w:t xml:space="preserve"> – ERR_FIELD_CTX_OPERTORID</w:t>
      </w:r>
    </w:p>
    <w:p w:rsidR="00F909BF" w:rsidRDefault="00F909BF" w:rsidP="00F909BF">
      <w:pPr>
        <w:pStyle w:val="Odstavecseseznamem"/>
        <w:numPr>
          <w:ilvl w:val="1"/>
          <w:numId w:val="17"/>
        </w:numPr>
      </w:pPr>
      <w:r>
        <w:t>equalsPackageDate – shodný s kontext.PackageDate</w:t>
      </w:r>
      <w:r w:rsidR="00587A73">
        <w:t xml:space="preserve"> – ERR_FIELD_CTX_PGKDATE</w:t>
      </w:r>
    </w:p>
    <w:p w:rsidR="00F909BF" w:rsidRDefault="00F909BF" w:rsidP="00F909BF">
      <w:pPr>
        <w:pStyle w:val="Odstavecseseznamem"/>
        <w:numPr>
          <w:ilvl w:val="1"/>
          <w:numId w:val="17"/>
        </w:numPr>
      </w:pPr>
      <w:r>
        <w:t>startsWithOperatorId – prefix hodnoty musíé být shodný s kontext.OperatorId</w:t>
      </w:r>
      <w:r w:rsidR="00587A73">
        <w:t xml:space="preserve"> – ERR_FIELD_CTX_OPERATORID_PREFIX</w:t>
      </w:r>
    </w:p>
    <w:p w:rsidR="00587A73" w:rsidRDefault="00F909BF" w:rsidP="00587A73">
      <w:pPr>
        <w:pStyle w:val="Odstavecseseznamem"/>
        <w:numPr>
          <w:ilvl w:val="1"/>
          <w:numId w:val="17"/>
        </w:numPr>
      </w:pPr>
      <w:r>
        <w:t xml:space="preserve">withinPackageTimespan </w:t>
      </w:r>
      <w:r w:rsidR="00587A73">
        <w:t>–</w:t>
      </w:r>
      <w:r>
        <w:t xml:space="preserve"> </w:t>
      </w:r>
      <w:r w:rsidR="00587A73">
        <w:t>hodnota data a času musí spadat do časového rozsahu, který je pokryt balíčkem. ERR_FIELD_CTX_PKG_TIMESPAN</w:t>
      </w:r>
    </w:p>
    <w:p w:rsidR="00641E7D" w:rsidRDefault="00587A73" w:rsidP="00622822">
      <w:r>
        <w:t>Pokud dojde k chybě validace některého z polí, je po provedení všech validací oznámena chyba ERR_LINE_</w:t>
      </w:r>
      <w:r w:rsidR="00B614A5">
        <w:t>INVALID_FIELDS.</w:t>
      </w:r>
    </w:p>
    <w:p w:rsidR="00641E7D" w:rsidRDefault="00B614A5" w:rsidP="00B614A5">
      <w:pPr>
        <w:pStyle w:val="Nadpis2"/>
      </w:pPr>
      <w:r>
        <w:t>Struktura chybových hlášení</w:t>
      </w:r>
    </w:p>
    <w:p w:rsidR="00425950" w:rsidRDefault="003D4C3F" w:rsidP="00622822">
      <w:r>
        <w:t>Každá chyba začíná</w:t>
      </w:r>
      <w:r w:rsidR="00425950">
        <w:t xml:space="preserve"> na novém řádku chybovým kódem některého z typů:</w:t>
      </w:r>
    </w:p>
    <w:p w:rsidR="00425950" w:rsidRPr="00425950" w:rsidRDefault="00425950" w:rsidP="00425950">
      <w:pPr>
        <w:pStyle w:val="Odstavecseseznamem"/>
        <w:numPr>
          <w:ilvl w:val="0"/>
          <w:numId w:val="19"/>
        </w:numPr>
      </w:pPr>
      <w:r>
        <w:t>/^ERR_PKG_.*</w:t>
      </w:r>
      <w:r>
        <w:rPr>
          <w:lang w:val="en-US"/>
        </w:rPr>
        <w:t xml:space="preserve">: / </w:t>
      </w:r>
    </w:p>
    <w:p w:rsidR="00425950" w:rsidRDefault="00425950" w:rsidP="00425950">
      <w:pPr>
        <w:pStyle w:val="Odstavecseseznamem"/>
        <w:numPr>
          <w:ilvl w:val="0"/>
          <w:numId w:val="19"/>
        </w:numPr>
      </w:pPr>
      <w:r>
        <w:t>/^ERR_FILE_.* [jmenosouboru.csv]: /</w:t>
      </w:r>
    </w:p>
    <w:p w:rsidR="00425950" w:rsidRDefault="00425950" w:rsidP="00425950">
      <w:pPr>
        <w:pStyle w:val="Odstavecseseznamem"/>
        <w:numPr>
          <w:ilvl w:val="0"/>
          <w:numId w:val="19"/>
        </w:numPr>
      </w:pPr>
      <w:r>
        <w:t>/^ERR_LINE_.* [jmenosouboru.csv][čísloŘádky</w:t>
      </w:r>
      <w:r>
        <w:rPr>
          <w:lang w:val="en-US"/>
        </w:rPr>
        <w:t>]: /</w:t>
      </w:r>
    </w:p>
    <w:p w:rsidR="00425950" w:rsidRDefault="00425950" w:rsidP="00425950">
      <w:pPr>
        <w:pStyle w:val="Odstavecseseznamem"/>
        <w:numPr>
          <w:ilvl w:val="0"/>
          <w:numId w:val="19"/>
        </w:numPr>
      </w:pPr>
      <w:r>
        <w:t>/^ERR_FIELD_.* [jmenosouboru.csv][čísloŘádky</w:t>
      </w:r>
      <w:r>
        <w:rPr>
          <w:lang w:val="en-US"/>
        </w:rPr>
        <w:t>][fieldName/fieldPosition]: /</w:t>
      </w:r>
    </w:p>
    <w:p w:rsidR="00425950" w:rsidRDefault="00425950" w:rsidP="00622822">
      <w:r>
        <w:t xml:space="preserve">Každý chybový záznam může být zapsán na více řádků. </w:t>
      </w:r>
    </w:p>
    <w:p w:rsidR="00425950" w:rsidRDefault="00425950" w:rsidP="00622822">
      <w:r>
        <w:t>Tok zpracování je následující:</w:t>
      </w:r>
    </w:p>
    <w:p w:rsidR="00425950" w:rsidRDefault="00425950" w:rsidP="00425950">
      <w:pPr>
        <w:pStyle w:val="Odstavecseseznamem"/>
        <w:numPr>
          <w:ilvl w:val="0"/>
          <w:numId w:val="20"/>
        </w:numPr>
      </w:pPr>
      <w:r>
        <w:t>ERR_PKG – ukončuje zpracování balíčku</w:t>
      </w:r>
    </w:p>
    <w:p w:rsidR="00425950" w:rsidRDefault="00425950" w:rsidP="00425950">
      <w:pPr>
        <w:pStyle w:val="Odstavecseseznamem"/>
        <w:numPr>
          <w:ilvl w:val="0"/>
          <w:numId w:val="20"/>
        </w:numPr>
      </w:pPr>
      <w:r>
        <w:t>ERR_FILE – ukončuje zpracování souboru</w:t>
      </w:r>
    </w:p>
    <w:p w:rsidR="00425950" w:rsidRDefault="00425950" w:rsidP="00425950">
      <w:pPr>
        <w:pStyle w:val="Odstavecseseznamem"/>
        <w:numPr>
          <w:ilvl w:val="0"/>
          <w:numId w:val="20"/>
        </w:numPr>
      </w:pPr>
      <w:r>
        <w:t>ERR_LINE – ukončuje zpracování řádky</w:t>
      </w:r>
    </w:p>
    <w:p w:rsidR="00425950" w:rsidRDefault="00425950" w:rsidP="00425950">
      <w:pPr>
        <w:pStyle w:val="Odstavecseseznamem"/>
        <w:numPr>
          <w:ilvl w:val="0"/>
          <w:numId w:val="20"/>
        </w:numPr>
      </w:pPr>
      <w:r>
        <w:t>ERR_FIELD – vždy jsou provedeny všechny dostupné validace na položce</w:t>
      </w:r>
    </w:p>
    <w:p w:rsidR="00425950" w:rsidRDefault="00425950" w:rsidP="00425950">
      <w:pPr>
        <w:pStyle w:val="Nadpis2"/>
      </w:pPr>
      <w:r>
        <w:t>Struktura chybového reportu</w:t>
      </w:r>
    </w:p>
    <w:p w:rsidR="00425950" w:rsidRDefault="00425950" w:rsidP="00425950">
      <w:r>
        <w:t>Chybový report obsahuje vždy chyby podle popisu z předchozích kapitol tak, jak vznikaly při zpracování.</w:t>
      </w:r>
    </w:p>
    <w:p w:rsidR="00823640" w:rsidRDefault="00823640" w:rsidP="00823640">
      <w:pPr>
        <w:pStyle w:val="Nadpis2"/>
      </w:pPr>
      <w:r>
        <w:t>Struktura OK reportu</w:t>
      </w:r>
    </w:p>
    <w:p w:rsidR="00823640" w:rsidRDefault="00823640" w:rsidP="00823640">
      <w:r>
        <w:t>Potvrzovací report obsahuje jedinou řádku:</w:t>
      </w:r>
    </w:p>
    <w:p w:rsidR="00823640" w:rsidRDefault="00823640" w:rsidP="00823640">
      <w:r>
        <w:t>OK: YYYYMMDD-HHMMSS</w:t>
      </w:r>
    </w:p>
    <w:p w:rsidR="00823640" w:rsidRDefault="00823640" w:rsidP="00823640">
      <w:r>
        <w:t>Kde datum a čas zachycuje okamžik generování OK reportu.</w:t>
      </w:r>
    </w:p>
    <w:p w:rsidR="00823640" w:rsidRPr="00823640" w:rsidRDefault="00823640" w:rsidP="00823640"/>
    <w:sectPr w:rsidR="00823640" w:rsidRPr="00823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46B6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04C1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7A43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1C6D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0AE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3C6B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BC2A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BAFB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C4E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82D1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7586C"/>
    <w:multiLevelType w:val="hybridMultilevel"/>
    <w:tmpl w:val="BAA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43DA5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2BD7201"/>
    <w:multiLevelType w:val="hybridMultilevel"/>
    <w:tmpl w:val="B6BA88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A4534"/>
    <w:multiLevelType w:val="hybridMultilevel"/>
    <w:tmpl w:val="5F92F9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F7776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35266EC"/>
    <w:multiLevelType w:val="hybridMultilevel"/>
    <w:tmpl w:val="596E692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D41105"/>
    <w:multiLevelType w:val="hybridMultilevel"/>
    <w:tmpl w:val="348429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1648B"/>
    <w:multiLevelType w:val="hybridMultilevel"/>
    <w:tmpl w:val="00B099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76944"/>
    <w:multiLevelType w:val="hybridMultilevel"/>
    <w:tmpl w:val="5B3A29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63AA5"/>
    <w:multiLevelType w:val="hybridMultilevel"/>
    <w:tmpl w:val="2C1A6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1"/>
  </w:num>
  <w:num w:numId="15">
    <w:abstractNumId w:val="18"/>
  </w:num>
  <w:num w:numId="16">
    <w:abstractNumId w:val="12"/>
  </w:num>
  <w:num w:numId="17">
    <w:abstractNumId w:val="14"/>
  </w:num>
  <w:num w:numId="18">
    <w:abstractNumId w:val="19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7A"/>
    <w:rsid w:val="00051958"/>
    <w:rsid w:val="0027037F"/>
    <w:rsid w:val="00371F59"/>
    <w:rsid w:val="003D4C3F"/>
    <w:rsid w:val="00425950"/>
    <w:rsid w:val="004A57EE"/>
    <w:rsid w:val="00547559"/>
    <w:rsid w:val="00587A73"/>
    <w:rsid w:val="005F370A"/>
    <w:rsid w:val="00622822"/>
    <w:rsid w:val="00641E7D"/>
    <w:rsid w:val="007B1940"/>
    <w:rsid w:val="00823640"/>
    <w:rsid w:val="00855581"/>
    <w:rsid w:val="00A0271B"/>
    <w:rsid w:val="00A722D5"/>
    <w:rsid w:val="00A835A0"/>
    <w:rsid w:val="00AD351B"/>
    <w:rsid w:val="00B438CA"/>
    <w:rsid w:val="00B44CB2"/>
    <w:rsid w:val="00B614A5"/>
    <w:rsid w:val="00B7259A"/>
    <w:rsid w:val="00C0527A"/>
    <w:rsid w:val="00DE0CD1"/>
    <w:rsid w:val="00F50502"/>
    <w:rsid w:val="00F9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7399D-111F-45D1-ACF8-2613239B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44CB2"/>
  </w:style>
  <w:style w:type="paragraph" w:styleId="Nadpis1">
    <w:name w:val="heading 1"/>
    <w:basedOn w:val="Normln"/>
    <w:next w:val="Normln"/>
    <w:link w:val="Nadpis1Char"/>
    <w:uiPriority w:val="9"/>
    <w:qFormat/>
    <w:rsid w:val="00547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47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0527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47559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547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47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t">
    <w:name w:val="Quote"/>
    <w:basedOn w:val="Normln"/>
    <w:next w:val="Normln"/>
    <w:link w:val="CittChar"/>
    <w:uiPriority w:val="29"/>
    <w:qFormat/>
    <w:rsid w:val="00B44CB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44CB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structured-schema-description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1314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Ludek Rasek</dc:creator>
  <cp:keywords/>
  <dc:description/>
  <cp:lastModifiedBy>Ludek Rasek</cp:lastModifiedBy>
  <cp:revision>6</cp:revision>
  <dcterms:created xsi:type="dcterms:W3CDTF">2018-12-06T16:52:00Z</dcterms:created>
  <dcterms:modified xsi:type="dcterms:W3CDTF">2018-12-07T16:47:00Z</dcterms:modified>
</cp:coreProperties>
</file>