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E9B2" w14:textId="77777777" w:rsidR="00384389" w:rsidRDefault="00384389">
      <w:pPr>
        <w:spacing w:before="3000"/>
      </w:pPr>
    </w:p>
    <w:p w14:paraId="4D612908" w14:textId="77777777" w:rsidR="00384389" w:rsidRDefault="00000000">
      <w:pPr>
        <w:jc w:val="center"/>
      </w:pPr>
      <w:r>
        <w:rPr>
          <w:b/>
          <w:color w:val="1F4E79"/>
          <w:sz w:val="72"/>
        </w:rPr>
        <w:t>BASIC FIRST AID</w:t>
      </w:r>
    </w:p>
    <w:p w14:paraId="236FE9CE" w14:textId="77777777" w:rsidR="00384389" w:rsidRDefault="00000000">
      <w:pPr>
        <w:spacing w:before="200"/>
        <w:jc w:val="center"/>
      </w:pPr>
      <w:r>
        <w:rPr>
          <w:color w:val="2E75B6"/>
          <w:sz w:val="48"/>
        </w:rPr>
        <w:t>Instructor Manual</w:t>
      </w:r>
    </w:p>
    <w:p w14:paraId="17694BC5" w14:textId="77777777" w:rsidR="00384389" w:rsidRDefault="00000000">
      <w:pPr>
        <w:spacing w:before="600"/>
        <w:jc w:val="center"/>
      </w:pPr>
      <w:r>
        <w:rPr>
          <w:sz w:val="28"/>
        </w:rPr>
        <w:t>CSA Z1210:24 Basic Level First Aid Training</w:t>
      </w:r>
    </w:p>
    <w:p w14:paraId="3D8C866E" w14:textId="77777777" w:rsidR="00384389" w:rsidRDefault="00000000">
      <w:pPr>
        <w:spacing w:before="100"/>
        <w:jc w:val="center"/>
      </w:pPr>
      <w:r>
        <w:rPr>
          <w:sz w:val="24"/>
        </w:rPr>
        <w:t>8-Hour Certification Program</w:t>
      </w:r>
    </w:p>
    <w:p w14:paraId="530DF6D6" w14:textId="77777777" w:rsidR="00384389" w:rsidRDefault="00000000">
      <w:pPr>
        <w:spacing w:before="2000"/>
        <w:jc w:val="center"/>
      </w:pPr>
      <w:r>
        <w:rPr>
          <w:b/>
          <w:sz w:val="32"/>
        </w:rPr>
        <w:t>GTA CPR Training Services</w:t>
      </w:r>
    </w:p>
    <w:p w14:paraId="59C35784" w14:textId="77777777" w:rsidR="00384389" w:rsidRDefault="00000000">
      <w:pPr>
        <w:spacing w:before="200"/>
        <w:jc w:val="center"/>
      </w:pPr>
      <w:r>
        <w:rPr>
          <w:sz w:val="24"/>
        </w:rPr>
        <w:t>December 2025</w:t>
      </w:r>
    </w:p>
    <w:p w14:paraId="360152BF" w14:textId="77777777" w:rsidR="00384389" w:rsidRDefault="00000000">
      <w:r>
        <w:br w:type="page"/>
      </w:r>
    </w:p>
    <w:sdt>
      <w:sdtPr>
        <w:rPr>
          <w:b w:val="0"/>
          <w:bCs w:val="0"/>
          <w:sz w:val="22"/>
          <w:szCs w:val="22"/>
        </w:rPr>
        <w:id w:val="-1531247143"/>
        <w:docPartObj>
          <w:docPartGallery w:val="Table of Contents"/>
          <w:docPartUnique/>
        </w:docPartObj>
      </w:sdtPr>
      <w:sdtContent>
        <w:p w14:paraId="6BD04386" w14:textId="77777777" w:rsidR="00384389" w:rsidRDefault="00000000">
          <w:pPr>
            <w:pStyle w:val="Heading1"/>
          </w:pPr>
          <w:r>
            <w:rPr>
              <w:color w:val="1F4E79"/>
            </w:rPr>
            <w:t>Table of Contents</w:t>
          </w:r>
        </w:p>
        <w:p w14:paraId="2FBB593A" w14:textId="77777777" w:rsidR="00384389" w:rsidRDefault="00000000">
          <w:fldSimple w:instr=" TOC \o &quot;1-2&quot; \h \z \u ">
            <w:r>
              <w:rPr>
                <w:i/>
                <w:color w:val="808080"/>
              </w:rPr>
              <w:t>Right-click and select "Update Field" to generate table of contents</w:t>
            </w:r>
          </w:fldSimple>
        </w:p>
      </w:sdtContent>
    </w:sdt>
    <w:p w14:paraId="415ACF20" w14:textId="77777777" w:rsidR="00384389" w:rsidRDefault="00000000">
      <w:r>
        <w:br w:type="page"/>
      </w:r>
    </w:p>
    <w:p w14:paraId="53C8DC49" w14:textId="77777777" w:rsidR="00384389" w:rsidRDefault="00000000">
      <w:pPr>
        <w:pStyle w:val="Heading1"/>
      </w:pPr>
      <w:r>
        <w:rPr>
          <w:color w:val="1F4E79"/>
        </w:rPr>
        <w:lastRenderedPageBreak/>
        <w:t>Chapter 1: Principles of Workplace First Aid</w:t>
      </w:r>
    </w:p>
    <w:p w14:paraId="5BB7B84E" w14:textId="77777777" w:rsidR="00261747" w:rsidRDefault="00261747">
      <w:pPr>
        <w:spacing w:before="2000"/>
      </w:pPr>
    </w:p>
    <w:p w14:paraId="322675BB" w14:textId="77777777" w:rsidR="00261747" w:rsidRDefault="00261747">
      <w:pPr>
        <w:spacing w:after="200"/>
      </w:pPr>
    </w:p>
    <w:p w14:paraId="087F6845" w14:textId="77777777" w:rsidR="00261747" w:rsidRDefault="00261747">
      <w:pPr>
        <w:spacing w:after="400"/>
      </w:pPr>
    </w:p>
    <w:p w14:paraId="1ACFD0AC" w14:textId="77777777" w:rsidR="00261747" w:rsidRDefault="00213736">
      <w:pPr>
        <w:jc w:val="center"/>
      </w:pPr>
      <w:r>
        <w:rPr>
          <w:sz w:val="28"/>
          <w:szCs w:val="28"/>
        </w:rPr>
        <w:t>Basic First Aid Training Program</w:t>
      </w:r>
    </w:p>
    <w:p w14:paraId="31851367" w14:textId="77777777" w:rsidR="00261747" w:rsidRDefault="00213736">
      <w:pPr>
        <w:jc w:val="center"/>
      </w:pPr>
      <w:r>
        <w:rPr>
          <w:sz w:val="24"/>
          <w:szCs w:val="24"/>
        </w:rPr>
        <w:t>CSA Z1210:24 Clause 6.3.2.2</w:t>
      </w:r>
    </w:p>
    <w:p w14:paraId="594623BE" w14:textId="77777777" w:rsidR="00261747" w:rsidRDefault="00261747">
      <w:pPr>
        <w:spacing w:after="400"/>
      </w:pPr>
    </w:p>
    <w:p w14:paraId="72D61B3E" w14:textId="77777777" w:rsidR="00261747" w:rsidRDefault="00261747">
      <w:pPr>
        <w:spacing w:after="200"/>
      </w:pPr>
    </w:p>
    <w:p w14:paraId="1AE016F5" w14:textId="77777777" w:rsidR="00261747" w:rsidRDefault="00213736">
      <w:r>
        <w:br w:type="page"/>
      </w:r>
    </w:p>
    <w:p w14:paraId="21DD6B2E" w14:textId="77777777" w:rsidR="00261747" w:rsidRDefault="00213736">
      <w:pPr>
        <w:spacing w:after="400"/>
        <w:jc w:val="center"/>
      </w:pPr>
      <w:r>
        <w:rPr>
          <w:b/>
          <w:bCs/>
          <w:sz w:val="32"/>
          <w:szCs w:val="32"/>
        </w:rPr>
        <w:lastRenderedPageBreak/>
        <w:t>TABLE OF CONTENTS</w:t>
      </w:r>
    </w:p>
    <w:p w14:paraId="466583B3" w14:textId="77777777" w:rsidR="00261747" w:rsidRDefault="00213736">
      <w:pPr>
        <w:pStyle w:val="Heading2"/>
        <w:spacing w:after="120"/>
      </w:pPr>
      <w:r>
        <w:t>Each topic section contains:</w:t>
      </w:r>
    </w:p>
    <w:p w14:paraId="3F7A4883" w14:textId="77777777" w:rsidR="00261747" w:rsidRDefault="00213736">
      <w:pPr>
        <w:pStyle w:val="ListParagraph"/>
        <w:numPr>
          <w:ilvl w:val="0"/>
          <w:numId w:val="2"/>
        </w:numPr>
      </w:pPr>
      <w:r>
        <w:t>Learning Outcomes — Competency-linked objectives</w:t>
      </w:r>
    </w:p>
    <w:p w14:paraId="513CA54D" w14:textId="77777777" w:rsidR="00261747" w:rsidRDefault="00213736">
      <w:pPr>
        <w:pStyle w:val="ListParagraph"/>
        <w:numPr>
          <w:ilvl w:val="0"/>
          <w:numId w:val="2"/>
        </w:numPr>
      </w:pPr>
      <w:r>
        <w:t>Pre-Session Preparation — Materials needed</w:t>
      </w:r>
    </w:p>
    <w:p w14:paraId="1E9E6167" w14:textId="77777777" w:rsidR="00261747" w:rsidRDefault="00213736">
      <w:pPr>
        <w:pStyle w:val="ListParagraph"/>
        <w:numPr>
          <w:ilvl w:val="0"/>
          <w:numId w:val="2"/>
        </w:numPr>
      </w:pPr>
      <w:r>
        <w:t>Key Teaching Points — Content with teaching scripts</w:t>
      </w:r>
    </w:p>
    <w:p w14:paraId="3D0B6B82" w14:textId="77777777" w:rsidR="00261747" w:rsidRDefault="00213736">
      <w:pPr>
        <w:pStyle w:val="ListParagraph"/>
        <w:numPr>
          <w:ilvl w:val="0"/>
          <w:numId w:val="2"/>
        </w:numPr>
      </w:pPr>
      <w:r>
        <w:t>Common Learner Misconceptions — Errors to watch for</w:t>
      </w:r>
    </w:p>
    <w:p w14:paraId="7A2831D1" w14:textId="77777777" w:rsidR="00261747" w:rsidRDefault="00213736">
      <w:pPr>
        <w:pStyle w:val="ListParagraph"/>
        <w:numPr>
          <w:ilvl w:val="0"/>
          <w:numId w:val="2"/>
        </w:numPr>
      </w:pPr>
      <w:r>
        <w:t>Scenario Facilitation — TSG scenario guidance</w:t>
      </w:r>
    </w:p>
    <w:p w14:paraId="730C05B9" w14:textId="77777777" w:rsidR="00261747" w:rsidRDefault="00213736">
      <w:pPr>
        <w:pStyle w:val="ListParagraph"/>
        <w:numPr>
          <w:ilvl w:val="0"/>
          <w:numId w:val="2"/>
        </w:numPr>
      </w:pPr>
      <w:r>
        <w:t>Discussion Prompts — Engagement questions</w:t>
      </w:r>
    </w:p>
    <w:p w14:paraId="2F449281" w14:textId="77777777" w:rsidR="00261747" w:rsidRDefault="00213736">
      <w:pPr>
        <w:pStyle w:val="ListParagraph"/>
        <w:numPr>
          <w:ilvl w:val="0"/>
          <w:numId w:val="2"/>
        </w:numPr>
      </w:pPr>
      <w:r>
        <w:t>Document References — SM, WB, TSG cross-references</w:t>
      </w:r>
    </w:p>
    <w:p w14:paraId="74B521EC" w14:textId="77777777" w:rsidR="00261747" w:rsidRDefault="00213736">
      <w:pPr>
        <w:pStyle w:val="ListParagraph"/>
        <w:numPr>
          <w:ilvl w:val="0"/>
          <w:numId w:val="2"/>
        </w:numPr>
      </w:pPr>
      <w:r>
        <w:t>Instructor Notes — Delivery tips</w:t>
      </w:r>
    </w:p>
    <w:p w14:paraId="63E34A60" w14:textId="77777777" w:rsidR="00261747" w:rsidRDefault="00213736">
      <w:r>
        <w:br w:type="page"/>
      </w:r>
    </w:p>
    <w:p w14:paraId="21A93798" w14:textId="77777777" w:rsidR="00261747" w:rsidRDefault="00213736" w:rsidP="001775F3">
      <w:pPr>
        <w:pStyle w:val="Heading1"/>
      </w:pPr>
      <w:bookmarkStart w:id="0" w:name="_Toc217770347"/>
      <w:r>
        <w:lastRenderedPageBreak/>
        <w:t>SECTION 2: Purpose and Scope</w:t>
      </w:r>
      <w:bookmarkEnd w:id="0"/>
    </w:p>
    <w:p w14:paraId="73C67937" w14:textId="77777777" w:rsidR="00261747" w:rsidRDefault="00213736">
      <w:pPr>
        <w:pStyle w:val="Heading2"/>
      </w:pPr>
      <w:bookmarkStart w:id="1" w:name="_Toc217770348"/>
      <w:r>
        <w:t>2.1 Module Purpose</w:t>
      </w:r>
      <w:bookmarkEnd w:id="1"/>
    </w:p>
    <w:p w14:paraId="20251943" w14:textId="77777777" w:rsidR="00261747" w:rsidRDefault="00213736">
      <w:pPr>
        <w:spacing w:after="120"/>
      </w:pPr>
      <w:r>
        <w:t>This module provides foundational knowledge for all workplace first aiders, establishing principles, legal framework, infection control practices, and communication skills required before progressing to clinical content in Modules 2-9.</w:t>
      </w:r>
    </w:p>
    <w:p w14:paraId="4A46D091" w14:textId="77777777" w:rsidR="00261747" w:rsidRDefault="00213736">
      <w:pPr>
        <w:spacing w:after="120"/>
      </w:pPr>
      <w:r>
        <w:t>Think of this module as the 'operating system' that runs beneath all clinical skills. Consent principles apply every time you approach a casualty. Infection control applies every time you touch someone. Documentation applies after every incident.</w:t>
      </w:r>
    </w:p>
    <w:p w14:paraId="19BC317B" w14:textId="77777777" w:rsidR="00261747" w:rsidRDefault="00213736">
      <w:pPr>
        <w:pStyle w:val="Heading2"/>
      </w:pPr>
      <w:bookmarkStart w:id="2" w:name="_Toc217770349"/>
      <w:r>
        <w:t>2.2 Competency Overview</w:t>
      </w:r>
      <w:bookmarkEnd w:id="2"/>
    </w:p>
    <w:p w14:paraId="63C2F740" w14:textId="77777777" w:rsidR="00261747" w:rsidRDefault="00213736">
      <w:pPr>
        <w:spacing w:after="120"/>
      </w:pPr>
      <w:r>
        <w:t>23 competencies per CSA Z1210:24 Clause 6.3.2.2:</w:t>
      </w:r>
    </w:p>
    <w:p w14:paraId="49943B99" w14:textId="77777777" w:rsidR="00261747" w:rsidRDefault="00213736">
      <w:pPr>
        <w:pStyle w:val="ListParagraph"/>
        <w:numPr>
          <w:ilvl w:val="0"/>
          <w:numId w:val="2"/>
        </w:numPr>
      </w:pPr>
      <w:r>
        <w:t>11 Awareness (A1-A11) — Verified by attendance</w:t>
      </w:r>
    </w:p>
    <w:p w14:paraId="56BF4541" w14:textId="77777777" w:rsidR="00261747" w:rsidRDefault="00213736">
      <w:pPr>
        <w:pStyle w:val="ListParagraph"/>
        <w:numPr>
          <w:ilvl w:val="0"/>
          <w:numId w:val="2"/>
        </w:numPr>
      </w:pPr>
      <w:r>
        <w:t>11 Knowledge (K1-K11) — Assessed via Knowledge Check</w:t>
      </w:r>
    </w:p>
    <w:p w14:paraId="02D0C54E" w14:textId="77777777" w:rsidR="00261747" w:rsidRDefault="00213736">
      <w:pPr>
        <w:pStyle w:val="ListParagraph"/>
        <w:numPr>
          <w:ilvl w:val="0"/>
          <w:numId w:val="2"/>
        </w:numPr>
      </w:pPr>
      <w:r>
        <w:t>1 Skill (S1) — Assessed via Skills Demonstration</w:t>
      </w:r>
    </w:p>
    <w:p w14:paraId="1E2DEA06" w14:textId="77777777" w:rsidR="00261747" w:rsidRDefault="00213736">
      <w:pPr>
        <w:pStyle w:val="Heading2"/>
      </w:pPr>
      <w:bookmarkStart w:id="3" w:name="_Toc217770350"/>
      <w:r>
        <w:t>2.3 Critical Teaching Emphasis</w:t>
      </w:r>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253BDA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6277B3DC" w14:textId="77777777" w:rsidR="00261747" w:rsidRDefault="00213736">
            <w:r>
              <w:rPr>
                <w:b/>
                <w:bCs/>
              </w:rPr>
              <w:t xml:space="preserve">CRITICAL TEACHING POINT: </w:t>
            </w:r>
            <w:r>
              <w:t>Module 1 establishes the foundation for ALL subsequent modules. Learners who do not understand scope of practice, consent, and infection control will struggle with clinical skills. Invest time here — it pays dividends later.</w:t>
            </w:r>
          </w:p>
        </w:tc>
      </w:tr>
    </w:tbl>
    <w:p w14:paraId="044ADEC4" w14:textId="77777777" w:rsidR="00261747" w:rsidRDefault="00213736">
      <w:pPr>
        <w:pStyle w:val="Heading2"/>
      </w:pPr>
      <w:bookmarkStart w:id="4" w:name="_Toc217770351"/>
      <w:r>
        <w:t>2.4 Assessment Overview</w:t>
      </w:r>
      <w:bookmarkEnd w:id="4"/>
    </w:p>
    <w:p w14:paraId="4750B3CF" w14:textId="77777777" w:rsidR="00261747" w:rsidRDefault="00213736">
      <w:pPr>
        <w:pStyle w:val="ListParagraph"/>
        <w:numPr>
          <w:ilvl w:val="0"/>
          <w:numId w:val="2"/>
        </w:numPr>
      </w:pPr>
      <w:r>
        <w:t>Knowledge Check: 22 questions, 70% pass (16/22 correct)</w:t>
      </w:r>
    </w:p>
    <w:p w14:paraId="7E0EE549" w14:textId="77777777" w:rsidR="00261747" w:rsidRDefault="00213736">
      <w:pPr>
        <w:pStyle w:val="ListParagraph"/>
        <w:numPr>
          <w:ilvl w:val="0"/>
          <w:numId w:val="2"/>
        </w:numPr>
      </w:pPr>
      <w:r>
        <w:t>Skills Demonstration: PPE Donning/Doffing, 100% on critical steps (★)</w:t>
      </w:r>
    </w:p>
    <w:p w14:paraId="1C7F209A" w14:textId="77777777" w:rsidR="00261747" w:rsidRDefault="00213736">
      <w:r>
        <w:br w:type="page"/>
      </w:r>
    </w:p>
    <w:p w14:paraId="541269D1" w14:textId="77777777" w:rsidR="00261747" w:rsidRDefault="00213736" w:rsidP="001775F3">
      <w:pPr>
        <w:pStyle w:val="Heading1"/>
      </w:pPr>
      <w:bookmarkStart w:id="5" w:name="_Toc217770352"/>
      <w:r>
        <w:lastRenderedPageBreak/>
        <w:t>SECTION 3: Module Timing Overview</w:t>
      </w:r>
      <w:bookmarkEnd w:id="5"/>
    </w:p>
    <w:p w14:paraId="617267C4" w14:textId="77777777" w:rsidR="00261747" w:rsidRDefault="00213736">
      <w:pPr>
        <w:pStyle w:val="Heading2"/>
      </w:pPr>
      <w:bookmarkStart w:id="6" w:name="_Toc217770353"/>
      <w:r>
        <w:t>3.1 Blended Delivery Model</w:t>
      </w:r>
      <w:bookmarkEnd w:id="6"/>
    </w:p>
    <w:p w14:paraId="7D03B92B" w14:textId="77777777" w:rsidR="00261747" w:rsidRDefault="00213736">
      <w:pPr>
        <w:pStyle w:val="Heading2"/>
        <w:numPr>
          <w:ilvl w:val="0"/>
          <w:numId w:val="2"/>
        </w:numPr>
      </w:pPr>
      <w:r>
        <w:t>Online Self-Study: Topics 1-7 (approximately 2-3 hours)</w:t>
      </w:r>
    </w:p>
    <w:p w14:paraId="12E3A733" w14:textId="77777777" w:rsidR="00261747" w:rsidRDefault="00213736">
      <w:pPr>
        <w:pStyle w:val="Heading2"/>
        <w:numPr>
          <w:ilvl w:val="0"/>
          <w:numId w:val="2"/>
        </w:numPr>
      </w:pPr>
      <w:r>
        <w:t>In-Person Skills Practice: Topic 8 — PPE Skills (45-60 minutes)</w:t>
      </w:r>
    </w:p>
    <w:p w14:paraId="42921DAD" w14:textId="77777777" w:rsidR="00261747" w:rsidRDefault="00213736">
      <w:pPr>
        <w:pStyle w:val="ListParagraph"/>
        <w:numPr>
          <w:ilvl w:val="0"/>
          <w:numId w:val="2"/>
        </w:numPr>
      </w:pPr>
      <w:r>
        <w:t>Assessment: Knowledge Check + Skills Demonstration (30 minutes)</w:t>
      </w:r>
    </w:p>
    <w:p w14:paraId="7A8960FE" w14:textId="77777777" w:rsidR="00261747" w:rsidRDefault="00213736">
      <w:pPr>
        <w:pStyle w:val="Heading2"/>
      </w:pPr>
      <w:bookmarkStart w:id="7" w:name="_Toc217770354"/>
      <w:r>
        <w:t>3.2 In-Person Session Timeline</w:t>
      </w:r>
      <w:bookmarkEnd w:id="7"/>
    </w:p>
    <w:p w14:paraId="035AE6BD" w14:textId="77777777" w:rsidR="00261747" w:rsidRDefault="00213736">
      <w:pPr>
        <w:spacing w:after="120"/>
      </w:pPr>
      <w:r>
        <w:t>Total in-person time: 75-90 minutes</w:t>
      </w:r>
    </w:p>
    <w:p w14:paraId="51529AE1" w14:textId="77777777" w:rsidR="00261747" w:rsidRDefault="00213736">
      <w:pPr>
        <w:pStyle w:val="ListParagraph"/>
        <w:numPr>
          <w:ilvl w:val="0"/>
          <w:numId w:val="2"/>
        </w:numPr>
      </w:pPr>
      <w:r>
        <w:t>Welcome and verification of online completion: 5 minutes</w:t>
      </w:r>
    </w:p>
    <w:p w14:paraId="690C88BF" w14:textId="77777777" w:rsidR="00261747" w:rsidRDefault="00213736">
      <w:pPr>
        <w:pStyle w:val="Heading2"/>
        <w:numPr>
          <w:ilvl w:val="0"/>
          <w:numId w:val="2"/>
        </w:numPr>
      </w:pPr>
      <w:r>
        <w:t>Topic 8: PPE Skills Practice: 45-60 minutes</w:t>
      </w:r>
    </w:p>
    <w:p w14:paraId="20E6ED84" w14:textId="77777777" w:rsidR="00261747" w:rsidRDefault="00213736">
      <w:pPr>
        <w:pStyle w:val="ListParagraph"/>
        <w:numPr>
          <w:ilvl w:val="0"/>
          <w:numId w:val="2"/>
        </w:numPr>
      </w:pPr>
      <w:r>
        <w:t>Knowledge Check administration: 15 minutes</w:t>
      </w:r>
    </w:p>
    <w:p w14:paraId="5632AA88" w14:textId="77777777" w:rsidR="00261747" w:rsidRDefault="00213736">
      <w:pPr>
        <w:pStyle w:val="ListParagraph"/>
        <w:numPr>
          <w:ilvl w:val="0"/>
          <w:numId w:val="2"/>
        </w:numPr>
      </w:pPr>
      <w:r>
        <w:t>Skills Demonstration assessment: 15 minutes</w:t>
      </w:r>
    </w:p>
    <w:p w14:paraId="70C50B7B" w14:textId="77777777" w:rsidR="00261747" w:rsidRDefault="00213736">
      <w:r>
        <w:br w:type="page"/>
      </w:r>
    </w:p>
    <w:p w14:paraId="525652FC" w14:textId="77777777" w:rsidR="00261747" w:rsidRDefault="00213736" w:rsidP="001775F3">
      <w:pPr>
        <w:pStyle w:val="Heading1"/>
      </w:pPr>
      <w:bookmarkStart w:id="8" w:name="_Toc217770355"/>
      <w:r>
        <w:lastRenderedPageBreak/>
        <w:t>SECTION 4: Instructor Preparation</w:t>
      </w:r>
      <w:bookmarkEnd w:id="8"/>
    </w:p>
    <w:p w14:paraId="54BA7D90" w14:textId="77777777" w:rsidR="00261747" w:rsidRDefault="00213736">
      <w:pPr>
        <w:pStyle w:val="Heading2"/>
      </w:pPr>
      <w:bookmarkStart w:id="9" w:name="_Toc217770356"/>
      <w:r>
        <w:t>4.1 Pre-Session Checklist</w:t>
      </w:r>
      <w:bookmarkEnd w:id="9"/>
    </w:p>
    <w:p w14:paraId="116FEC5C" w14:textId="77777777" w:rsidR="00261747" w:rsidRDefault="00213736">
      <w:pPr>
        <w:spacing w:after="120"/>
      </w:pPr>
      <w:r>
        <w:t>Complete this checklist before each delivery:</w:t>
      </w:r>
    </w:p>
    <w:p w14:paraId="0DCB403E" w14:textId="77777777" w:rsidR="00261747" w:rsidRDefault="00213736">
      <w:pPr>
        <w:spacing w:after="80"/>
      </w:pPr>
      <w:r>
        <w:t>☐ Reviewed Training Scenarios Guide v1.0 (all scenarios)</w:t>
      </w:r>
    </w:p>
    <w:p w14:paraId="496C548D" w14:textId="77777777" w:rsidR="00261747" w:rsidRDefault="00213736">
      <w:pPr>
        <w:spacing w:after="80"/>
      </w:pPr>
      <w:r>
        <w:t>☐ Confirmed learners completed Topics 1-7 online pre-learning</w:t>
      </w:r>
    </w:p>
    <w:p w14:paraId="5BF490BE" w14:textId="77777777" w:rsidR="00261747" w:rsidRDefault="00213736">
      <w:pPr>
        <w:spacing w:after="80"/>
      </w:pPr>
      <w:r>
        <w:t>☐ Prepared Student Manuals v1.0 (1 per learner)</w:t>
      </w:r>
    </w:p>
    <w:p w14:paraId="5061BBF6" w14:textId="77777777" w:rsidR="00261747" w:rsidRDefault="00213736">
      <w:pPr>
        <w:spacing w:after="80"/>
      </w:pPr>
      <w:r>
        <w:t>☐ Prepared Student Workbooks v1.0 (1 per learner)</w:t>
      </w:r>
    </w:p>
    <w:p w14:paraId="5074BEA2" w14:textId="77777777" w:rsidR="00261747" w:rsidRDefault="00213736">
      <w:pPr>
        <w:spacing w:after="80"/>
      </w:pPr>
      <w:r>
        <w:t>☐ Prepared Skills Demonstration Checklists v1.0 (1 per learner)</w:t>
      </w:r>
    </w:p>
    <w:p w14:paraId="29C226C4" w14:textId="77777777" w:rsidR="00261747" w:rsidRDefault="00213736">
      <w:pPr>
        <w:spacing w:after="80"/>
      </w:pPr>
      <w:r>
        <w:t>☐ Prepared Knowledge Check v1.0 (1 per learner)</w:t>
      </w:r>
    </w:p>
    <w:p w14:paraId="185605D9" w14:textId="77777777" w:rsidR="00261747" w:rsidRDefault="00213736">
      <w:pPr>
        <w:spacing w:after="80"/>
      </w:pPr>
      <w:r>
        <w:t>☐ Tested all equipment</w:t>
      </w:r>
    </w:p>
    <w:p w14:paraId="372B04BD" w14:textId="77777777" w:rsidR="00261747" w:rsidRDefault="00213736">
      <w:pPr>
        <w:spacing w:after="80"/>
      </w:pPr>
      <w:r>
        <w:t>☐ Set up practice stations</w:t>
      </w:r>
    </w:p>
    <w:p w14:paraId="08619543" w14:textId="77777777" w:rsidR="00261747" w:rsidRDefault="00213736">
      <w:pPr>
        <w:pStyle w:val="Heading2"/>
      </w:pPr>
      <w:bookmarkStart w:id="10" w:name="_Toc217770357"/>
      <w:r>
        <w:t>4.2 Equipment and Materials</w:t>
      </w:r>
      <w:bookmarkEnd w:id="10"/>
    </w:p>
    <w:p w14:paraId="22A7F393" w14:textId="77777777" w:rsidR="00261747" w:rsidRDefault="00213736">
      <w:pPr>
        <w:spacing w:before="200" w:after="100"/>
      </w:pPr>
      <w:r>
        <w:rPr>
          <w:b/>
          <w:bCs/>
          <w:sz w:val="24"/>
          <w:szCs w:val="24"/>
        </w:rPr>
        <w:t>Required Equipment:</w:t>
      </w:r>
    </w:p>
    <w:p w14:paraId="203805C7" w14:textId="77777777" w:rsidR="00261747" w:rsidRDefault="00213736">
      <w:pPr>
        <w:pStyle w:val="ListParagraph"/>
        <w:numPr>
          <w:ilvl w:val="0"/>
          <w:numId w:val="2"/>
        </w:numPr>
      </w:pPr>
      <w:r>
        <w:t>Disposable gloves — multiple sizes (S, M, L, XL)</w:t>
      </w:r>
    </w:p>
    <w:p w14:paraId="20425FB0" w14:textId="77777777" w:rsidR="00261747" w:rsidRDefault="00213736">
      <w:pPr>
        <w:pStyle w:val="ListParagraph"/>
        <w:numPr>
          <w:ilvl w:val="0"/>
          <w:numId w:val="2"/>
        </w:numPr>
      </w:pPr>
      <w:r>
        <w:t>Hand sanitizer (alcohol-based, 60%+ alcohol)</w:t>
      </w:r>
    </w:p>
    <w:p w14:paraId="2D5DA5DA" w14:textId="77777777" w:rsidR="00261747" w:rsidRDefault="00213736">
      <w:pPr>
        <w:pStyle w:val="ListParagraph"/>
        <w:numPr>
          <w:ilvl w:val="0"/>
          <w:numId w:val="2"/>
        </w:numPr>
      </w:pPr>
      <w:r>
        <w:t>Soap and water station or hand washing simulation</w:t>
      </w:r>
    </w:p>
    <w:p w14:paraId="7CB05789" w14:textId="77777777" w:rsidR="00261747" w:rsidRDefault="00213736">
      <w:pPr>
        <w:pStyle w:val="ListParagraph"/>
        <w:numPr>
          <w:ilvl w:val="0"/>
          <w:numId w:val="2"/>
        </w:numPr>
      </w:pPr>
      <w:r>
        <w:t>Timer or stopwatch</w:t>
      </w:r>
    </w:p>
    <w:p w14:paraId="141B1D94" w14:textId="77777777" w:rsidR="00261747" w:rsidRDefault="00213736">
      <w:pPr>
        <w:pStyle w:val="ListParagraph"/>
        <w:numPr>
          <w:ilvl w:val="0"/>
          <w:numId w:val="2"/>
        </w:numPr>
      </w:pPr>
      <w:r>
        <w:t>Biohazard disposal container (demonstration)</w:t>
      </w:r>
    </w:p>
    <w:p w14:paraId="6F4A8583" w14:textId="77777777" w:rsidR="00261747" w:rsidRDefault="00213736">
      <w:pPr>
        <w:spacing w:before="200" w:after="100"/>
      </w:pPr>
      <w:r>
        <w:rPr>
          <w:b/>
          <w:bCs/>
          <w:sz w:val="24"/>
          <w:szCs w:val="24"/>
        </w:rPr>
        <w:t>Required Materials:</w:t>
      </w:r>
    </w:p>
    <w:p w14:paraId="18F0EF20" w14:textId="77777777" w:rsidR="00261747" w:rsidRDefault="00213736">
      <w:pPr>
        <w:pStyle w:val="ListParagraph"/>
        <w:numPr>
          <w:ilvl w:val="0"/>
          <w:numId w:val="2"/>
        </w:numPr>
      </w:pPr>
      <w:r>
        <w:t>Student Manual v1.0 — 1 per learner</w:t>
      </w:r>
    </w:p>
    <w:p w14:paraId="6E124DE7" w14:textId="77777777" w:rsidR="00261747" w:rsidRDefault="00213736">
      <w:pPr>
        <w:pStyle w:val="ListParagraph"/>
        <w:numPr>
          <w:ilvl w:val="0"/>
          <w:numId w:val="2"/>
        </w:numPr>
      </w:pPr>
      <w:r>
        <w:t>Student Workbook v1.0 — 1 per learner</w:t>
      </w:r>
    </w:p>
    <w:p w14:paraId="4F43885C" w14:textId="77777777" w:rsidR="00261747" w:rsidRDefault="00213736">
      <w:pPr>
        <w:pStyle w:val="ListParagraph"/>
        <w:numPr>
          <w:ilvl w:val="0"/>
          <w:numId w:val="2"/>
        </w:numPr>
      </w:pPr>
      <w:r>
        <w:t>Skills Demonstration Checklist v1.0 — 1 per learner</w:t>
      </w:r>
    </w:p>
    <w:p w14:paraId="6CD30B8F" w14:textId="77777777" w:rsidR="00261747" w:rsidRDefault="00213736">
      <w:pPr>
        <w:pStyle w:val="ListParagraph"/>
        <w:numPr>
          <w:ilvl w:val="0"/>
          <w:numId w:val="2"/>
        </w:numPr>
      </w:pPr>
      <w:r>
        <w:t>Knowledge Check v1.0 — 1 per learner</w:t>
      </w:r>
    </w:p>
    <w:p w14:paraId="776F5A7E" w14:textId="77777777" w:rsidR="00261747" w:rsidRDefault="00213736">
      <w:pPr>
        <w:pStyle w:val="ListParagraph"/>
        <w:numPr>
          <w:ilvl w:val="0"/>
          <w:numId w:val="2"/>
        </w:numPr>
      </w:pPr>
      <w:r>
        <w:t>Whiteboard/flip chart for key points</w:t>
      </w:r>
    </w:p>
    <w:p w14:paraId="05EF8332" w14:textId="77777777" w:rsidR="00261747" w:rsidRDefault="00213736">
      <w:pPr>
        <w:pStyle w:val="Heading2"/>
      </w:pPr>
      <w:bookmarkStart w:id="11" w:name="_Toc217770358"/>
      <w:r>
        <w:t>4.3 Room Setup</w:t>
      </w:r>
      <w:bookmarkEnd w:id="11"/>
    </w:p>
    <w:p w14:paraId="5088CC89" w14:textId="77777777" w:rsidR="00261747" w:rsidRDefault="00213736">
      <w:pPr>
        <w:spacing w:after="120"/>
      </w:pPr>
      <w:r>
        <w:t>Arrange the room to support demonstration and practice:</w:t>
      </w:r>
    </w:p>
    <w:p w14:paraId="2B1B8687" w14:textId="77777777" w:rsidR="00261747" w:rsidRDefault="00213736">
      <w:pPr>
        <w:pStyle w:val="ListParagraph"/>
        <w:numPr>
          <w:ilvl w:val="0"/>
          <w:numId w:val="2"/>
        </w:numPr>
      </w:pPr>
      <w:r>
        <w:t>Clear central area for instructor demonstrations visible to all</w:t>
      </w:r>
    </w:p>
    <w:p w14:paraId="5A04ABF4" w14:textId="77777777" w:rsidR="00261747" w:rsidRDefault="00213736">
      <w:pPr>
        <w:pStyle w:val="ListParagraph"/>
        <w:numPr>
          <w:ilvl w:val="0"/>
          <w:numId w:val="2"/>
        </w:numPr>
      </w:pPr>
      <w:r>
        <w:t>Practice stations with gloves and hand sanitizer</w:t>
      </w:r>
    </w:p>
    <w:p w14:paraId="0045915A" w14:textId="77777777" w:rsidR="00261747" w:rsidRDefault="00213736">
      <w:pPr>
        <w:pStyle w:val="ListParagraph"/>
        <w:numPr>
          <w:ilvl w:val="0"/>
          <w:numId w:val="2"/>
        </w:numPr>
      </w:pPr>
      <w:r>
        <w:t>Hand washing station or simulation area</w:t>
      </w:r>
    </w:p>
    <w:p w14:paraId="07E5D7C8" w14:textId="77777777" w:rsidR="00261747" w:rsidRDefault="00213736">
      <w:pPr>
        <w:pStyle w:val="ListParagraph"/>
        <w:numPr>
          <w:ilvl w:val="0"/>
          <w:numId w:val="2"/>
        </w:numPr>
      </w:pPr>
      <w:r>
        <w:t>Tables for workbook activities</w:t>
      </w:r>
    </w:p>
    <w:p w14:paraId="1793BBF9" w14:textId="77777777" w:rsidR="00261747" w:rsidRDefault="00213736">
      <w:pPr>
        <w:pStyle w:val="ListParagraph"/>
        <w:numPr>
          <w:ilvl w:val="0"/>
          <w:numId w:val="2"/>
        </w:numPr>
      </w:pPr>
      <w:r>
        <w:t>Whiteboard visible to all learners</w:t>
      </w:r>
    </w:p>
    <w:p w14:paraId="199EF6AC" w14:textId="77777777" w:rsidR="00261747" w:rsidRDefault="00213736">
      <w:pPr>
        <w:pStyle w:val="Heading2"/>
      </w:pPr>
      <w:bookmarkStart w:id="12" w:name="_Toc217770359"/>
      <w:r>
        <w:t>4.4 Practice Rotation Guide</w:t>
      </w:r>
      <w:bookmarkEnd w:id="12"/>
    </w:p>
    <w:p w14:paraId="0269EA0F" w14:textId="77777777" w:rsidR="00261747" w:rsidRDefault="00213736">
      <w:pPr>
        <w:pStyle w:val="Heading2"/>
        <w:spacing w:after="120"/>
      </w:pPr>
      <w:r>
        <w:t>For Topic 8 PPE Skills Practice:</w:t>
      </w:r>
    </w:p>
    <w:p w14:paraId="3444FACF" w14:textId="77777777" w:rsidR="00261747" w:rsidRDefault="00213736">
      <w:pPr>
        <w:pStyle w:val="ListParagraph"/>
        <w:numPr>
          <w:ilvl w:val="0"/>
          <w:numId w:val="2"/>
        </w:numPr>
      </w:pPr>
      <w:r>
        <w:t>Total practice time: 45-60 minutes</w:t>
      </w:r>
    </w:p>
    <w:p w14:paraId="55569F9E" w14:textId="77777777" w:rsidR="00261747" w:rsidRDefault="00213736">
      <w:pPr>
        <w:pStyle w:val="ListParagraph"/>
        <w:numPr>
          <w:ilvl w:val="0"/>
          <w:numId w:val="2"/>
        </w:numPr>
      </w:pPr>
      <w:r>
        <w:t>Demonstration: 10 minutes (instructor demos full sequence)</w:t>
      </w:r>
    </w:p>
    <w:p w14:paraId="7736635F" w14:textId="77777777" w:rsidR="00261747" w:rsidRDefault="00213736">
      <w:pPr>
        <w:pStyle w:val="ListParagraph"/>
        <w:numPr>
          <w:ilvl w:val="0"/>
          <w:numId w:val="2"/>
        </w:numPr>
      </w:pPr>
      <w:r>
        <w:lastRenderedPageBreak/>
        <w:t>Guided practice: 15 minutes (learners practice with coaching)</w:t>
      </w:r>
    </w:p>
    <w:p w14:paraId="7C8F3C7A" w14:textId="77777777" w:rsidR="00261747" w:rsidRDefault="00213736">
      <w:pPr>
        <w:pStyle w:val="ListParagraph"/>
        <w:numPr>
          <w:ilvl w:val="0"/>
          <w:numId w:val="2"/>
        </w:numPr>
      </w:pPr>
      <w:r>
        <w:t>Independent practice: 15 minutes (learners practice in pairs)</w:t>
      </w:r>
    </w:p>
    <w:p w14:paraId="1E101606" w14:textId="77777777" w:rsidR="00261747" w:rsidRDefault="00213736">
      <w:pPr>
        <w:pStyle w:val="ListParagraph"/>
        <w:numPr>
          <w:ilvl w:val="0"/>
          <w:numId w:val="2"/>
        </w:numPr>
      </w:pPr>
      <w:r>
        <w:t>Assessment preparation: 5 minutes</w:t>
      </w:r>
    </w:p>
    <w:p w14:paraId="6A29A7D6" w14:textId="77777777" w:rsidR="00261747" w:rsidRDefault="00213736">
      <w:pPr>
        <w:spacing w:after="120"/>
      </w:pPr>
      <w:r>
        <w:t>Instructor-to-learner ratio: Maximum 1:8 for skills practice</w:t>
      </w:r>
    </w:p>
    <w:p w14:paraId="5B18BDC4" w14:textId="77777777" w:rsidR="00261747" w:rsidRDefault="00213736">
      <w:r>
        <w:br w:type="page"/>
      </w:r>
    </w:p>
    <w:p w14:paraId="5F350029" w14:textId="77777777" w:rsidR="00261747" w:rsidRDefault="00213736" w:rsidP="001775F3">
      <w:pPr>
        <w:pStyle w:val="Heading2"/>
      </w:pPr>
      <w:bookmarkStart w:id="13" w:name="_Toc217770360"/>
      <w:r>
        <w:lastRenderedPageBreak/>
        <w:t>TOPIC 1: Role, Responsibilities &amp; OHSMS Integration</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29036E8F"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0F541DAF" w14:textId="77777777" w:rsidR="00261747" w:rsidRDefault="00213736">
            <w:r>
              <w:rPr>
                <w:i/>
                <w:iCs/>
                <w:sz w:val="20"/>
                <w:szCs w:val="20"/>
              </w:rPr>
              <w:t>CSA Z1210:24 Clause 6.3.2.2(a)(i), (a)(x), (a)(xi), (b)(i), (b)(iv) | Competencies: A1, K1, K4, A10, A11 | Assessment: KC (K1, K4)</w:t>
            </w:r>
          </w:p>
        </w:tc>
      </w:tr>
    </w:tbl>
    <w:p w14:paraId="03B52F55" w14:textId="77777777" w:rsidR="00261747" w:rsidRDefault="00213736">
      <w:pPr>
        <w:pStyle w:val="SectionHeading"/>
      </w:pPr>
      <w:bookmarkStart w:id="14" w:name="_Toc217770361"/>
      <w:r>
        <w:t>1. Learning Outcomes</w:t>
      </w:r>
      <w:bookmarkEnd w:id="14"/>
    </w:p>
    <w:p w14:paraId="58E57903" w14:textId="77777777" w:rsidR="00261747" w:rsidRDefault="00213736">
      <w:pPr>
        <w:pStyle w:val="ListParagraph"/>
        <w:numPr>
          <w:ilvl w:val="0"/>
          <w:numId w:val="2"/>
        </w:numPr>
      </w:pPr>
      <w:r>
        <w:t>[A1] State the definition of workplace first aid</w:t>
      </w:r>
    </w:p>
    <w:p w14:paraId="76605D93" w14:textId="77777777" w:rsidR="00261747" w:rsidRDefault="00213736">
      <w:pPr>
        <w:pStyle w:val="ListParagraph"/>
        <w:numPr>
          <w:ilvl w:val="0"/>
          <w:numId w:val="2"/>
        </w:numPr>
      </w:pPr>
      <w:r>
        <w:t>[K1] Explain the role of the workplace first aider</w:t>
      </w:r>
    </w:p>
    <w:p w14:paraId="69F2C969" w14:textId="77777777" w:rsidR="00261747" w:rsidRDefault="00213736">
      <w:pPr>
        <w:pStyle w:val="ListParagraph"/>
        <w:numPr>
          <w:ilvl w:val="0"/>
          <w:numId w:val="2"/>
        </w:numPr>
      </w:pPr>
      <w:r>
        <w:t>[K4] Apply scope of practice to workplace scenarios</w:t>
      </w:r>
    </w:p>
    <w:p w14:paraId="2225A879" w14:textId="77777777" w:rsidR="00261747" w:rsidRDefault="00213736">
      <w:pPr>
        <w:pStyle w:val="ListParagraph"/>
        <w:numPr>
          <w:ilvl w:val="0"/>
          <w:numId w:val="2"/>
        </w:numPr>
      </w:pPr>
      <w:r>
        <w:t>[A10] Describe integration with OHSMS</w:t>
      </w:r>
    </w:p>
    <w:p w14:paraId="19BCEFF1" w14:textId="77777777" w:rsidR="00261747" w:rsidRDefault="00213736">
      <w:pPr>
        <w:pStyle w:val="ListParagraph"/>
        <w:numPr>
          <w:ilvl w:val="0"/>
          <w:numId w:val="2"/>
        </w:numPr>
      </w:pPr>
      <w:r>
        <w:t>[A11] State worker rights under OHSA</w:t>
      </w:r>
    </w:p>
    <w:p w14:paraId="004DBD0F" w14:textId="77777777" w:rsidR="00261747" w:rsidRDefault="00213736">
      <w:pPr>
        <w:pStyle w:val="SectionHeading"/>
      </w:pPr>
      <w:bookmarkStart w:id="15" w:name="_Toc217770362"/>
      <w:r>
        <w:t>2. Pre-Session Preparation</w:t>
      </w:r>
      <w:bookmarkEnd w:id="15"/>
    </w:p>
    <w:p w14:paraId="415A8705" w14:textId="77777777" w:rsidR="00261747" w:rsidRDefault="00213736">
      <w:pPr>
        <w:pStyle w:val="ListParagraph"/>
        <w:numPr>
          <w:ilvl w:val="0"/>
          <w:numId w:val="2"/>
        </w:numPr>
      </w:pPr>
      <w:r>
        <w:t>Student Manual v1.0 — Topic 1</w:t>
      </w:r>
    </w:p>
    <w:p w14:paraId="48FAA8DA" w14:textId="77777777" w:rsidR="00261747" w:rsidRDefault="00213736">
      <w:pPr>
        <w:pStyle w:val="ListParagraph"/>
        <w:numPr>
          <w:ilvl w:val="0"/>
          <w:numId w:val="2"/>
        </w:numPr>
      </w:pPr>
      <w:r>
        <w:t>Student Workbook v1.0 — Activity 1.1</w:t>
      </w:r>
    </w:p>
    <w:p w14:paraId="532C99D9" w14:textId="77777777" w:rsidR="00261747" w:rsidRDefault="00213736">
      <w:pPr>
        <w:pStyle w:val="ListParagraph"/>
        <w:numPr>
          <w:ilvl w:val="0"/>
          <w:numId w:val="2"/>
        </w:numPr>
      </w:pPr>
      <w:r>
        <w:t>TSG v1.0 — Scenario A1</w:t>
      </w:r>
    </w:p>
    <w:p w14:paraId="7116EDD3" w14:textId="77777777" w:rsidR="00261747" w:rsidRDefault="00213736">
      <w:pPr>
        <w:pStyle w:val="SectionHeading"/>
      </w:pPr>
      <w:bookmarkStart w:id="16" w:name="_Toc217770363"/>
      <w:r>
        <w:t>3. Key Teaching Points</w:t>
      </w:r>
      <w:bookmarkEnd w:id="16"/>
    </w:p>
    <w:p w14:paraId="17AEA93F" w14:textId="77777777" w:rsidR="00261747" w:rsidRDefault="00213736">
      <w:pPr>
        <w:spacing w:before="200" w:after="100"/>
      </w:pPr>
      <w:r>
        <w:rPr>
          <w:b/>
          <w:bCs/>
          <w:sz w:val="24"/>
          <w:szCs w:val="24"/>
        </w:rPr>
        <w:t>1.1 Definition of Workplace First Aid [A1]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5F81EE2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229F9773" w14:textId="77777777" w:rsidR="00261747" w:rsidRDefault="00213736">
            <w:r>
              <w:rPr>
                <w:b/>
                <w:bCs/>
              </w:rPr>
              <w:t xml:space="preserve">TEACHING SCRIPT: </w:t>
            </w:r>
            <w:r>
              <w:rPr>
                <w:i/>
                <w:iCs/>
              </w:rPr>
              <w:t>"Workplace first aid is immediate, temporary care provided to an injured or ill person at the workplace until professional medical treatment can be obtained or the person recovers. Let me break down each word: IMMEDIATE means you respond right away — no delay. TEMPORARY means you're bridging the gap until professionals arrive. AT THE WORKPLACE defines your authority and the legal protections that apply to you."</w:t>
            </w:r>
          </w:p>
        </w:tc>
      </w:tr>
    </w:tbl>
    <w:p w14:paraId="1699D357" w14:textId="77777777" w:rsidR="00261747" w:rsidRDefault="00213736">
      <w:pPr>
        <w:pStyle w:val="ListParagraph"/>
        <w:numPr>
          <w:ilvl w:val="0"/>
          <w:numId w:val="2"/>
        </w:numPr>
      </w:pPr>
      <w:r>
        <w:t>CSA Z1210:24 Clause 3.5 provides the official definition</w:t>
      </w:r>
    </w:p>
    <w:p w14:paraId="264D788A" w14:textId="77777777" w:rsidR="00261747" w:rsidRDefault="00213736">
      <w:pPr>
        <w:pStyle w:val="ListParagraph"/>
        <w:numPr>
          <w:ilvl w:val="0"/>
          <w:numId w:val="2"/>
        </w:numPr>
      </w:pPr>
      <w:r>
        <w:t>Key words: immediate, temporary, at the workplace</w:t>
      </w:r>
    </w:p>
    <w:p w14:paraId="05160800" w14:textId="77777777" w:rsidR="00261747" w:rsidRDefault="00213736">
      <w:pPr>
        <w:pStyle w:val="ListParagraph"/>
        <w:numPr>
          <w:ilvl w:val="0"/>
          <w:numId w:val="2"/>
        </w:numPr>
      </w:pPr>
      <w:r>
        <w:t>First aid bridges the gap until professional help arrives</w:t>
      </w:r>
    </w:p>
    <w:p w14:paraId="393D8E84" w14:textId="77777777" w:rsidR="00261747" w:rsidRDefault="00213736">
      <w:pPr>
        <w:spacing w:before="200" w:after="100"/>
      </w:pPr>
      <w:r>
        <w:rPr>
          <w:b/>
          <w:bCs/>
          <w:sz w:val="24"/>
          <w:szCs w:val="24"/>
        </w:rPr>
        <w:t>1.2 The Workplace First Aider Role [K1]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1F6D229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09911F5F" w14:textId="77777777" w:rsidR="00261747" w:rsidRDefault="00213736">
            <w:r>
              <w:rPr>
                <w:b/>
                <w:bCs/>
              </w:rPr>
              <w:t xml:space="preserve">TEACHING SCRIPT: </w:t>
            </w:r>
            <w:r>
              <w:rPr>
                <w:i/>
                <w:iCs/>
              </w:rPr>
              <w:t>"Your primary role is to preserve life, prevent deterioration, and promote recovery. You are NOT a replacement for professional medical care — you are the bridge. Think of yourself as the first link in the chain of survival."</w:t>
            </w:r>
          </w:p>
        </w:tc>
      </w:tr>
    </w:tbl>
    <w:p w14:paraId="38D461E8" w14:textId="77777777" w:rsidR="00261747" w:rsidRDefault="00213736">
      <w:pPr>
        <w:pStyle w:val="ListParagraph"/>
        <w:numPr>
          <w:ilvl w:val="0"/>
          <w:numId w:val="2"/>
        </w:numPr>
      </w:pPr>
      <w:r>
        <w:t>Primary: Preserve life, prevent deterioration, promote recovery</w:t>
      </w:r>
    </w:p>
    <w:p w14:paraId="46BCC877" w14:textId="77777777" w:rsidR="00261747" w:rsidRDefault="00213736">
      <w:pPr>
        <w:pStyle w:val="ListParagraph"/>
        <w:numPr>
          <w:ilvl w:val="0"/>
          <w:numId w:val="2"/>
        </w:numPr>
      </w:pPr>
      <w:r>
        <w:t>Secondary: Comfort and reassure the casualty</w:t>
      </w:r>
    </w:p>
    <w:p w14:paraId="53634623" w14:textId="77777777" w:rsidR="00261747" w:rsidRDefault="00213736">
      <w:pPr>
        <w:pStyle w:val="ListParagraph"/>
        <w:numPr>
          <w:ilvl w:val="0"/>
          <w:numId w:val="2"/>
        </w:numPr>
      </w:pPr>
      <w:r>
        <w:t>NOT a replacement for professional medical care</w:t>
      </w:r>
    </w:p>
    <w:p w14:paraId="22867C71" w14:textId="77777777" w:rsidR="00261747" w:rsidRDefault="00213736">
      <w:pPr>
        <w:pStyle w:val="ListParagraph"/>
        <w:numPr>
          <w:ilvl w:val="0"/>
          <w:numId w:val="2"/>
        </w:numPr>
      </w:pPr>
      <w:r>
        <w:t>Know when to call for help vs. when to provide care</w:t>
      </w:r>
    </w:p>
    <w:p w14:paraId="1C60B8B8" w14:textId="77777777" w:rsidR="00261747" w:rsidRDefault="00213736">
      <w:pPr>
        <w:spacing w:before="200" w:after="100"/>
      </w:pPr>
      <w:r>
        <w:rPr>
          <w:b/>
          <w:bCs/>
          <w:sz w:val="24"/>
          <w:szCs w:val="24"/>
        </w:rPr>
        <w:t>1.3 Scope of Practice [K4]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6DB880FF"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459B3120" w14:textId="77777777" w:rsidR="00261747" w:rsidRDefault="00213736">
            <w:r>
              <w:rPr>
                <w:b/>
                <w:bCs/>
              </w:rPr>
              <w:t xml:space="preserve">CRITICAL TEACHING POINT: </w:t>
            </w:r>
            <w:r>
              <w:t>Scope of practice defines what you CAN and CANNOT do. Exceeding your scope puts you at legal risk and endangers the casualty. When in doubt, stay within your training.</w:t>
            </w:r>
          </w:p>
        </w:tc>
      </w:tr>
    </w:tbl>
    <w:p w14:paraId="5A39B7D0" w14:textId="77777777" w:rsidR="00261747" w:rsidRDefault="00213736">
      <w:pPr>
        <w:spacing w:after="120"/>
      </w:pPr>
      <w:r>
        <w:t>CAN DO (Within Scope):</w:t>
      </w:r>
    </w:p>
    <w:p w14:paraId="734D8618" w14:textId="77777777" w:rsidR="00261747" w:rsidRDefault="00213736">
      <w:pPr>
        <w:pStyle w:val="ListParagraph"/>
        <w:numPr>
          <w:ilvl w:val="0"/>
          <w:numId w:val="2"/>
        </w:numPr>
      </w:pPr>
      <w:r>
        <w:t>Assess scene safety</w:t>
      </w:r>
    </w:p>
    <w:p w14:paraId="001E3744" w14:textId="77777777" w:rsidR="00261747" w:rsidRDefault="00213736">
      <w:pPr>
        <w:pStyle w:val="ListParagraph"/>
        <w:numPr>
          <w:ilvl w:val="0"/>
          <w:numId w:val="2"/>
        </w:numPr>
      </w:pPr>
      <w:r>
        <w:t>Control bleeding, treat wounds</w:t>
      </w:r>
    </w:p>
    <w:p w14:paraId="223AD896" w14:textId="77777777" w:rsidR="00261747" w:rsidRDefault="00213736">
      <w:pPr>
        <w:pStyle w:val="ListParagraph"/>
        <w:numPr>
          <w:ilvl w:val="0"/>
          <w:numId w:val="2"/>
        </w:numPr>
      </w:pPr>
      <w:r>
        <w:t>Perform CPR/AED</w:t>
      </w:r>
    </w:p>
    <w:p w14:paraId="4693C4C4" w14:textId="77777777" w:rsidR="00261747" w:rsidRDefault="00213736">
      <w:pPr>
        <w:pStyle w:val="ListParagraph"/>
        <w:numPr>
          <w:ilvl w:val="0"/>
          <w:numId w:val="2"/>
        </w:numPr>
      </w:pPr>
      <w:r>
        <w:t>ASSIST with person's OWN medication</w:t>
      </w:r>
    </w:p>
    <w:p w14:paraId="2DF06600" w14:textId="77777777" w:rsidR="00261747" w:rsidRDefault="00213736">
      <w:pPr>
        <w:pStyle w:val="ListParagraph"/>
        <w:numPr>
          <w:ilvl w:val="0"/>
          <w:numId w:val="2"/>
        </w:numPr>
      </w:pPr>
      <w:r>
        <w:t>Document incidents</w:t>
      </w:r>
    </w:p>
    <w:p w14:paraId="7A85DCD2" w14:textId="77777777" w:rsidR="00261747" w:rsidRDefault="00213736">
      <w:pPr>
        <w:spacing w:after="120"/>
      </w:pPr>
      <w:r>
        <w:t>CANNOT DO (Outside Scope):</w:t>
      </w:r>
    </w:p>
    <w:p w14:paraId="7C7567C9" w14:textId="77777777" w:rsidR="00261747" w:rsidRDefault="00213736">
      <w:pPr>
        <w:pStyle w:val="ListParagraph"/>
        <w:numPr>
          <w:ilvl w:val="0"/>
          <w:numId w:val="2"/>
        </w:numPr>
      </w:pPr>
      <w:r>
        <w:t>Diagnose conditions</w:t>
      </w:r>
    </w:p>
    <w:p w14:paraId="3F1B81D5" w14:textId="77777777" w:rsidR="00261747" w:rsidRDefault="00213736">
      <w:pPr>
        <w:pStyle w:val="ListParagraph"/>
        <w:numPr>
          <w:ilvl w:val="0"/>
          <w:numId w:val="2"/>
        </w:numPr>
      </w:pPr>
      <w:r>
        <w:lastRenderedPageBreak/>
        <w:t>Prescribe treatment</w:t>
      </w:r>
    </w:p>
    <w:p w14:paraId="1D508CF1" w14:textId="77777777" w:rsidR="00261747" w:rsidRDefault="00213736">
      <w:pPr>
        <w:pStyle w:val="ListParagraph"/>
        <w:numPr>
          <w:ilvl w:val="0"/>
          <w:numId w:val="2"/>
        </w:numPr>
      </w:pPr>
      <w:r>
        <w:t>ADMINISTER medications (only ASSIST)</w:t>
      </w:r>
    </w:p>
    <w:p w14:paraId="363BB4BF" w14:textId="77777777" w:rsidR="00261747" w:rsidRDefault="00213736">
      <w:pPr>
        <w:pStyle w:val="ListParagraph"/>
        <w:numPr>
          <w:ilvl w:val="0"/>
          <w:numId w:val="2"/>
        </w:numPr>
      </w:pPr>
      <w:r>
        <w:t>Clear for return to work</w:t>
      </w:r>
    </w:p>
    <w:p w14:paraId="2B91C9E5" w14:textId="77777777" w:rsidR="00261747" w:rsidRDefault="00213736">
      <w:pPr>
        <w:pStyle w:val="ListParagraph"/>
        <w:numPr>
          <w:ilvl w:val="0"/>
          <w:numId w:val="2"/>
        </w:numPr>
      </w:pPr>
      <w:r>
        <w:t>Give medical advice</w:t>
      </w:r>
    </w:p>
    <w:p w14:paraId="12FB2D1C" w14:textId="77777777" w:rsidR="00261747" w:rsidRDefault="00213736">
      <w:pPr>
        <w:spacing w:before="200" w:after="100"/>
      </w:pPr>
      <w:r>
        <w:rPr>
          <w:b/>
          <w:bCs/>
          <w:sz w:val="24"/>
          <w:szCs w:val="24"/>
        </w:rPr>
        <w:t>1.4 Integration with OHSMS [A10]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60C1096B"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8FE599F" w14:textId="77777777" w:rsidR="00261747" w:rsidRDefault="00213736">
            <w:r>
              <w:rPr>
                <w:b/>
                <w:bCs/>
              </w:rPr>
              <w:t xml:space="preserve">TEACHING SCRIPT: </w:t>
            </w:r>
            <w:r>
              <w:rPr>
                <w:i/>
                <w:iCs/>
              </w:rPr>
              <w:t>"First aid doesn't exist in isolation. It's one component of your workplace's Occupational Health and Safety Management System. Your incident reports feed into hazard identification. You may participate in safety audits. You're part of a bigger safety picture."</w:t>
            </w:r>
          </w:p>
        </w:tc>
      </w:tr>
    </w:tbl>
    <w:p w14:paraId="689333D9" w14:textId="77777777" w:rsidR="00261747" w:rsidRDefault="00213736">
      <w:pPr>
        <w:pStyle w:val="ListParagraph"/>
        <w:numPr>
          <w:ilvl w:val="0"/>
          <w:numId w:val="2"/>
        </w:numPr>
      </w:pPr>
      <w:r>
        <w:t>OHSMS = Occupational Health and Safety Management System</w:t>
      </w:r>
    </w:p>
    <w:p w14:paraId="7238EDD6" w14:textId="77777777" w:rsidR="00261747" w:rsidRDefault="00213736">
      <w:pPr>
        <w:pStyle w:val="ListParagraph"/>
        <w:numPr>
          <w:ilvl w:val="0"/>
          <w:numId w:val="2"/>
        </w:numPr>
      </w:pPr>
      <w:r>
        <w:t>First aid is ONE component of the overall safety system</w:t>
      </w:r>
    </w:p>
    <w:p w14:paraId="0D091B10" w14:textId="77777777" w:rsidR="00261747" w:rsidRDefault="00213736">
      <w:pPr>
        <w:pStyle w:val="ListParagraph"/>
        <w:numPr>
          <w:ilvl w:val="0"/>
          <w:numId w:val="2"/>
        </w:numPr>
      </w:pPr>
      <w:r>
        <w:t>Reports to JHSC (Joint Health and Safety Committee)</w:t>
      </w:r>
    </w:p>
    <w:p w14:paraId="315FF314" w14:textId="77777777" w:rsidR="00261747" w:rsidRDefault="00213736">
      <w:pPr>
        <w:pStyle w:val="ListParagraph"/>
        <w:numPr>
          <w:ilvl w:val="0"/>
          <w:numId w:val="2"/>
        </w:numPr>
      </w:pPr>
      <w:r>
        <w:t>Incident data feeds into hazard identification</w:t>
      </w:r>
    </w:p>
    <w:p w14:paraId="48FD1DEE" w14:textId="77777777" w:rsidR="00261747" w:rsidRDefault="00213736">
      <w:pPr>
        <w:spacing w:before="200" w:after="100"/>
      </w:pPr>
      <w:r>
        <w:rPr>
          <w:b/>
          <w:bCs/>
          <w:sz w:val="24"/>
          <w:szCs w:val="24"/>
        </w:rPr>
        <w:t>1.5 Worker Rights Under OHSA [A11]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0271B23F"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3172213B" w14:textId="77777777" w:rsidR="00261747" w:rsidRDefault="00213736">
            <w:r>
              <w:rPr>
                <w:b/>
                <w:bCs/>
              </w:rPr>
              <w:t xml:space="preserve">TEACHING SCRIPT: </w:t>
            </w:r>
            <w:r>
              <w:rPr>
                <w:i/>
                <w:iCs/>
              </w:rPr>
              <w:t>"Every Ontario worker has three fundamental rights. The right to KNOW about hazards in your workplace. The right to PARTICIPATE in safety activities. And the right to REFUSE work you believe is dangerous. These rights protect you as a first aider too — you never have to put yourself in danger."</w:t>
            </w:r>
          </w:p>
        </w:tc>
      </w:tr>
    </w:tbl>
    <w:p w14:paraId="5ECFDE3F" w14:textId="77777777" w:rsidR="00261747" w:rsidRDefault="00213736">
      <w:pPr>
        <w:pStyle w:val="ListParagraph"/>
        <w:numPr>
          <w:ilvl w:val="0"/>
          <w:numId w:val="2"/>
        </w:numPr>
      </w:pPr>
      <w:r>
        <w:t>Right to KNOW — informed about workplace hazards</w:t>
      </w:r>
    </w:p>
    <w:p w14:paraId="678DFC0A" w14:textId="77777777" w:rsidR="00261747" w:rsidRDefault="00213736">
      <w:pPr>
        <w:pStyle w:val="ListParagraph"/>
        <w:numPr>
          <w:ilvl w:val="0"/>
          <w:numId w:val="2"/>
        </w:numPr>
      </w:pPr>
      <w:r>
        <w:t>Right to PARTICIPATE — participate in safety activities, JHSC</w:t>
      </w:r>
    </w:p>
    <w:p w14:paraId="4D0B04B7" w14:textId="77777777" w:rsidR="00261747" w:rsidRDefault="00213736">
      <w:pPr>
        <w:pStyle w:val="ListParagraph"/>
        <w:numPr>
          <w:ilvl w:val="0"/>
          <w:numId w:val="2"/>
        </w:numPr>
      </w:pPr>
      <w:r>
        <w:t>Right to REFUSE — refuse dangerous work (OHSA Section 43)</w:t>
      </w:r>
    </w:p>
    <w:p w14:paraId="3AC0CEB3" w14:textId="77777777" w:rsidR="00261747" w:rsidRDefault="00213736">
      <w:pPr>
        <w:pStyle w:val="SectionHeading"/>
      </w:pPr>
      <w:bookmarkStart w:id="17" w:name="_Toc217770364"/>
      <w:r>
        <w:t>4. Common Learner Misconceptions</w:t>
      </w:r>
      <w:bookmarkEnd w:id="1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782C265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11C68A4A"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08B3E385" w14:textId="77777777" w:rsidR="00261747" w:rsidRDefault="00213736">
            <w:r>
              <w:rPr>
                <w:b/>
                <w:bCs/>
                <w:color w:val="FFFFFF"/>
              </w:rPr>
              <w:t>Correction</w:t>
            </w:r>
          </w:p>
        </w:tc>
      </w:tr>
      <w:tr w:rsidR="00261747" w14:paraId="6AB0E422" w14:textId="77777777">
        <w:tc>
          <w:tcPr>
            <w:tcW w:w="4680" w:type="dxa"/>
            <w:tcBorders>
              <w:top w:val="single" w:sz="1" w:space="0" w:color="CCCCCC"/>
              <w:left w:val="single" w:sz="1" w:space="0" w:color="CCCCCC"/>
              <w:bottom w:val="single" w:sz="1" w:space="0" w:color="CCCCCC"/>
              <w:right w:val="single" w:sz="1" w:space="0" w:color="CCCCCC"/>
            </w:tcBorders>
          </w:tcPr>
          <w:p w14:paraId="50C83E02" w14:textId="77777777" w:rsidR="00261747" w:rsidRDefault="00213736">
            <w:r>
              <w:t>"I can diagnose what's wrong"</w:t>
            </w:r>
          </w:p>
        </w:tc>
        <w:tc>
          <w:tcPr>
            <w:tcW w:w="4680" w:type="dxa"/>
            <w:tcBorders>
              <w:top w:val="single" w:sz="1" w:space="0" w:color="CCCCCC"/>
              <w:left w:val="single" w:sz="1" w:space="0" w:color="CCCCCC"/>
              <w:bottom w:val="single" w:sz="1" w:space="0" w:color="CCCCCC"/>
              <w:right w:val="single" w:sz="1" w:space="0" w:color="CCCCCC"/>
            </w:tcBorders>
          </w:tcPr>
          <w:p w14:paraId="2CFFC18C" w14:textId="77777777" w:rsidR="00261747" w:rsidRDefault="00213736">
            <w:r>
              <w:t>First aiders recognize signs/symptoms, not diagnose</w:t>
            </w:r>
          </w:p>
        </w:tc>
      </w:tr>
      <w:tr w:rsidR="00261747" w14:paraId="6E0A1765" w14:textId="77777777">
        <w:tc>
          <w:tcPr>
            <w:tcW w:w="4680" w:type="dxa"/>
            <w:tcBorders>
              <w:top w:val="single" w:sz="1" w:space="0" w:color="CCCCCC"/>
              <w:left w:val="single" w:sz="1" w:space="0" w:color="CCCCCC"/>
              <w:bottom w:val="single" w:sz="1" w:space="0" w:color="CCCCCC"/>
              <w:right w:val="single" w:sz="1" w:space="0" w:color="CCCCCC"/>
            </w:tcBorders>
          </w:tcPr>
          <w:p w14:paraId="1F2CE91C" w14:textId="77777777" w:rsidR="00261747" w:rsidRDefault="00213736">
            <w:r>
              <w:t>"I can give Tylenol from the kit"</w:t>
            </w:r>
          </w:p>
        </w:tc>
        <w:tc>
          <w:tcPr>
            <w:tcW w:w="4680" w:type="dxa"/>
            <w:tcBorders>
              <w:top w:val="single" w:sz="1" w:space="0" w:color="CCCCCC"/>
              <w:left w:val="single" w:sz="1" w:space="0" w:color="CCCCCC"/>
              <w:bottom w:val="single" w:sz="1" w:space="0" w:color="CCCCCC"/>
              <w:right w:val="single" w:sz="1" w:space="0" w:color="CCCCCC"/>
            </w:tcBorders>
          </w:tcPr>
          <w:p w14:paraId="18F79B36" w14:textId="77777777" w:rsidR="00261747" w:rsidRDefault="00213736">
            <w:r>
              <w:t>First aiders can only ASSIST with person's OWN medications</w:t>
            </w:r>
          </w:p>
        </w:tc>
      </w:tr>
      <w:tr w:rsidR="00261747" w14:paraId="0BD4F684" w14:textId="77777777">
        <w:tc>
          <w:tcPr>
            <w:tcW w:w="4680" w:type="dxa"/>
            <w:tcBorders>
              <w:top w:val="single" w:sz="1" w:space="0" w:color="CCCCCC"/>
              <w:left w:val="single" w:sz="1" w:space="0" w:color="CCCCCC"/>
              <w:bottom w:val="single" w:sz="1" w:space="0" w:color="CCCCCC"/>
              <w:right w:val="single" w:sz="1" w:space="0" w:color="CCCCCC"/>
            </w:tcBorders>
          </w:tcPr>
          <w:p w14:paraId="1430610D" w14:textId="77777777" w:rsidR="00261747" w:rsidRDefault="00213736">
            <w:r>
              <w:t>"I can clear them to return to work"</w:t>
            </w:r>
          </w:p>
        </w:tc>
        <w:tc>
          <w:tcPr>
            <w:tcW w:w="4680" w:type="dxa"/>
            <w:tcBorders>
              <w:top w:val="single" w:sz="1" w:space="0" w:color="CCCCCC"/>
              <w:left w:val="single" w:sz="1" w:space="0" w:color="CCCCCC"/>
              <w:bottom w:val="single" w:sz="1" w:space="0" w:color="CCCCCC"/>
              <w:right w:val="single" w:sz="1" w:space="0" w:color="CCCCCC"/>
            </w:tcBorders>
          </w:tcPr>
          <w:p w14:paraId="1F07DDCE" w14:textId="77777777" w:rsidR="00261747" w:rsidRDefault="00213736">
            <w:r>
              <w:t>Return-to-work requires medical professional authorization</w:t>
            </w:r>
          </w:p>
        </w:tc>
      </w:tr>
    </w:tbl>
    <w:p w14:paraId="0401CECB" w14:textId="77777777" w:rsidR="00261747" w:rsidRDefault="00213736">
      <w:pPr>
        <w:pStyle w:val="SectionHeading"/>
      </w:pPr>
      <w:bookmarkStart w:id="18" w:name="_Toc217770365"/>
      <w:r>
        <w:t>5. Scenario Facilitation</w:t>
      </w:r>
      <w:bookmarkEnd w:id="18"/>
    </w:p>
    <w:p w14:paraId="5466F4FF" w14:textId="77777777" w:rsidR="00261747" w:rsidRDefault="00213736">
      <w:pPr>
        <w:spacing w:after="120"/>
      </w:pPr>
      <w:r>
        <w:t>Use TSG Scenario A1 to reinforce scope of practice.</w:t>
      </w:r>
    </w:p>
    <w:p w14:paraId="0CD1BDC5" w14:textId="77777777" w:rsidR="00261747" w:rsidRDefault="00213736">
      <w:pPr>
        <w:pStyle w:val="ListParagraph"/>
        <w:numPr>
          <w:ilvl w:val="0"/>
          <w:numId w:val="2"/>
        </w:numPr>
      </w:pPr>
      <w:r>
        <w:t>Focus on decision-making: What CAN you do? What should you NOT do?</w:t>
      </w:r>
    </w:p>
    <w:p w14:paraId="6569EDF4" w14:textId="77777777" w:rsidR="00261747" w:rsidRDefault="00213736">
      <w:pPr>
        <w:pStyle w:val="ListParagraph"/>
        <w:numPr>
          <w:ilvl w:val="0"/>
          <w:numId w:val="2"/>
        </w:numPr>
      </w:pPr>
      <w:r>
        <w:t>Debrief: Why is staying within scope important?</w:t>
      </w:r>
    </w:p>
    <w:p w14:paraId="2BDA9D1B" w14:textId="77777777" w:rsidR="00261747" w:rsidRDefault="00213736">
      <w:pPr>
        <w:pStyle w:val="SectionHeading"/>
      </w:pPr>
      <w:bookmarkStart w:id="19" w:name="_Toc217770366"/>
      <w:r>
        <w:t>6. Discussion Prompts</w:t>
      </w:r>
      <w:bookmarkEnd w:id="19"/>
    </w:p>
    <w:p w14:paraId="7CC9EB1F" w14:textId="77777777" w:rsidR="00261747" w:rsidRDefault="00213736">
      <w:pPr>
        <w:pStyle w:val="ListParagraph"/>
        <w:numPr>
          <w:ilvl w:val="0"/>
          <w:numId w:val="2"/>
        </w:numPr>
      </w:pPr>
      <w:r>
        <w:t>"What's the difference between a first aider and a paramedic?"</w:t>
      </w:r>
    </w:p>
    <w:p w14:paraId="694E0E0D" w14:textId="77777777" w:rsidR="00261747" w:rsidRDefault="00213736">
      <w:pPr>
        <w:pStyle w:val="ListParagraph"/>
        <w:numPr>
          <w:ilvl w:val="0"/>
          <w:numId w:val="2"/>
        </w:numPr>
      </w:pPr>
      <w:r>
        <w:t>"Has anyone used their right to refuse unsafe work?"</w:t>
      </w:r>
    </w:p>
    <w:p w14:paraId="727E0A6C" w14:textId="77777777" w:rsidR="00261747" w:rsidRDefault="00213736">
      <w:pPr>
        <w:pStyle w:val="ListParagraph"/>
        <w:numPr>
          <w:ilvl w:val="0"/>
          <w:numId w:val="2"/>
        </w:numPr>
      </w:pPr>
      <w:r>
        <w:t>"How does first aid connect to your workplace safety program?"</w:t>
      </w:r>
    </w:p>
    <w:p w14:paraId="6862BB2E" w14:textId="77777777" w:rsidR="00261747" w:rsidRDefault="00213736">
      <w:pPr>
        <w:pStyle w:val="SectionHeading"/>
      </w:pPr>
      <w:bookmarkStart w:id="20" w:name="_Toc217770367"/>
      <w:r>
        <w:t>7. Document References</w:t>
      </w:r>
      <w:bookmarkEnd w:id="20"/>
    </w:p>
    <w:p w14:paraId="2EB3CDEC" w14:textId="77777777" w:rsidR="00261747" w:rsidRDefault="00213736">
      <w:pPr>
        <w:pStyle w:val="ListParagraph"/>
        <w:numPr>
          <w:ilvl w:val="0"/>
          <w:numId w:val="2"/>
        </w:numPr>
      </w:pPr>
      <w:r>
        <w:t>Student Manual v1.0 — Topic 1 (Sections 1.1-1.5)</w:t>
      </w:r>
    </w:p>
    <w:p w14:paraId="42EF9407" w14:textId="77777777" w:rsidR="00261747" w:rsidRDefault="00213736">
      <w:pPr>
        <w:pStyle w:val="ListParagraph"/>
        <w:numPr>
          <w:ilvl w:val="0"/>
          <w:numId w:val="2"/>
        </w:numPr>
      </w:pPr>
      <w:r>
        <w:t>Student Workbook v1.0 — Activity 1.1</w:t>
      </w:r>
    </w:p>
    <w:p w14:paraId="7C0E9A58" w14:textId="77777777" w:rsidR="00261747" w:rsidRDefault="00213736">
      <w:pPr>
        <w:pStyle w:val="ListParagraph"/>
        <w:numPr>
          <w:ilvl w:val="0"/>
          <w:numId w:val="2"/>
        </w:numPr>
      </w:pPr>
      <w:r>
        <w:t>TSG v1.0 — Scenario A1</w:t>
      </w:r>
    </w:p>
    <w:p w14:paraId="57441EF3" w14:textId="77777777" w:rsidR="001775F3" w:rsidRDefault="001775F3">
      <w:pPr>
        <w:rPr>
          <w:b/>
          <w:bCs/>
          <w:sz w:val="26"/>
          <w:szCs w:val="26"/>
        </w:rPr>
      </w:pPr>
      <w:r>
        <w:br w:type="page"/>
      </w:r>
    </w:p>
    <w:p w14:paraId="6B642937" w14:textId="77777777" w:rsidR="00261747" w:rsidRDefault="00213736">
      <w:pPr>
        <w:pStyle w:val="SectionHeading"/>
      </w:pPr>
      <w:bookmarkStart w:id="21" w:name="_Toc217770368"/>
      <w:r>
        <w:lastRenderedPageBreak/>
        <w:t>8. Instructor Notes</w:t>
      </w:r>
      <w:bookmarkEnd w:id="21"/>
    </w:p>
    <w:p w14:paraId="7C8E141E" w14:textId="77777777" w:rsidR="00261747" w:rsidRDefault="00213736">
      <w:pPr>
        <w:pStyle w:val="ListParagraph"/>
        <w:numPr>
          <w:ilvl w:val="0"/>
          <w:numId w:val="2"/>
        </w:numPr>
      </w:pPr>
      <w:r>
        <w:t>Emphasize scope of practice — this is foundational</w:t>
      </w:r>
    </w:p>
    <w:p w14:paraId="71A6CDE3" w14:textId="77777777" w:rsidR="00261747" w:rsidRDefault="00213736">
      <w:pPr>
        <w:pStyle w:val="ListParagraph"/>
        <w:numPr>
          <w:ilvl w:val="0"/>
          <w:numId w:val="2"/>
        </w:numPr>
      </w:pPr>
      <w:r>
        <w:t>Use workplace examples relevant to your learner group</w:t>
      </w:r>
    </w:p>
    <w:p w14:paraId="27357B92" w14:textId="77777777" w:rsidR="00261747" w:rsidRDefault="00213736">
      <w:pPr>
        <w:pStyle w:val="ListParagraph"/>
        <w:numPr>
          <w:ilvl w:val="0"/>
          <w:numId w:val="2"/>
        </w:numPr>
      </w:pPr>
      <w:r>
        <w:t>Common question: "What if my employer tells me to do something outside my scope?" — Answer: Your scope is defined by your training, not your employer</w:t>
      </w:r>
    </w:p>
    <w:p w14:paraId="49D25E7D" w14:textId="77777777" w:rsidR="00261747" w:rsidRDefault="00213736">
      <w:r>
        <w:br w:type="page"/>
      </w:r>
    </w:p>
    <w:p w14:paraId="267FC212" w14:textId="77777777" w:rsidR="00261747" w:rsidRDefault="00213736" w:rsidP="001775F3">
      <w:pPr>
        <w:pStyle w:val="Heading2"/>
      </w:pPr>
      <w:bookmarkStart w:id="22" w:name="_Toc217770369"/>
      <w:r>
        <w:lastRenderedPageBreak/>
        <w:t>TOPIC 1A: Psychological Readiness and Self-Care</w:t>
      </w:r>
      <w:bookmarkEnd w:id="2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0524762E"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0E44EC28" w14:textId="77777777" w:rsidR="00261747" w:rsidRDefault="00213736">
            <w:r>
              <w:rPr>
                <w:i/>
                <w:iCs/>
                <w:sz w:val="20"/>
                <w:szCs w:val="20"/>
              </w:rPr>
              <w:t>CSA Z1210:24 Clause 6.3.2.2(b)(viii) | Competency: K8 | Assessment: KC (K8)</w:t>
            </w:r>
          </w:p>
        </w:tc>
      </w:tr>
    </w:tbl>
    <w:p w14:paraId="62D6664D" w14:textId="77777777" w:rsidR="00261747" w:rsidRDefault="00213736">
      <w:pPr>
        <w:pStyle w:val="SectionHeading"/>
      </w:pPr>
      <w:bookmarkStart w:id="23" w:name="_Toc217770370"/>
      <w:r>
        <w:t>1. Learning Outcomes</w:t>
      </w:r>
      <w:bookmarkEnd w:id="23"/>
    </w:p>
    <w:p w14:paraId="561F7C87" w14:textId="77777777" w:rsidR="00261747" w:rsidRDefault="00213736">
      <w:pPr>
        <w:pStyle w:val="ListParagraph"/>
        <w:numPr>
          <w:ilvl w:val="0"/>
          <w:numId w:val="2"/>
        </w:numPr>
      </w:pPr>
      <w:r>
        <w:t>[K8] Describe psychological aspects of emergency response</w:t>
      </w:r>
    </w:p>
    <w:p w14:paraId="10F917BE" w14:textId="77777777" w:rsidR="00261747" w:rsidRDefault="00213736">
      <w:pPr>
        <w:pStyle w:val="SectionHeading"/>
      </w:pPr>
      <w:bookmarkStart w:id="24" w:name="_Toc217770371"/>
      <w:r>
        <w:t>2. Pre-Session Preparation</w:t>
      </w:r>
      <w:bookmarkEnd w:id="24"/>
    </w:p>
    <w:p w14:paraId="3F109F8D" w14:textId="77777777" w:rsidR="00261747" w:rsidRDefault="00213736">
      <w:pPr>
        <w:pStyle w:val="ListParagraph"/>
        <w:numPr>
          <w:ilvl w:val="0"/>
          <w:numId w:val="2"/>
        </w:numPr>
      </w:pPr>
      <w:r>
        <w:t>Student Manual v1.0 — Topic 1A</w:t>
      </w:r>
    </w:p>
    <w:p w14:paraId="7BC5C1A8" w14:textId="77777777" w:rsidR="00261747" w:rsidRDefault="00213736">
      <w:pPr>
        <w:pStyle w:val="ListParagraph"/>
        <w:numPr>
          <w:ilvl w:val="0"/>
          <w:numId w:val="2"/>
        </w:numPr>
      </w:pPr>
      <w:r>
        <w:t>Student Workbook v1.0 — Activity 1A.1</w:t>
      </w:r>
    </w:p>
    <w:p w14:paraId="6CA33746" w14:textId="77777777" w:rsidR="00261747" w:rsidRDefault="00213736">
      <w:pPr>
        <w:pStyle w:val="SectionHeading"/>
      </w:pPr>
      <w:bookmarkStart w:id="25" w:name="_Toc217770372"/>
      <w:r>
        <w:t>3. Key Teaching Points</w:t>
      </w:r>
      <w:bookmarkEnd w:id="25"/>
    </w:p>
    <w:p w14:paraId="4C8C7256" w14:textId="77777777" w:rsidR="00261747" w:rsidRDefault="00213736">
      <w:pPr>
        <w:spacing w:before="200" w:after="100"/>
      </w:pPr>
      <w:r>
        <w:rPr>
          <w:b/>
          <w:bCs/>
          <w:sz w:val="24"/>
          <w:szCs w:val="24"/>
        </w:rPr>
        <w:t>1A.1 Understanding Stress Responses [K8]</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20F4FF2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30B3B76" w14:textId="77777777" w:rsidR="00261747" w:rsidRDefault="00213736">
            <w:r>
              <w:rPr>
                <w:b/>
                <w:bCs/>
              </w:rPr>
              <w:t xml:space="preserve">TEACHING SCRIPT: </w:t>
            </w:r>
            <w:r>
              <w:rPr>
                <w:i/>
                <w:iCs/>
              </w:rPr>
              <w:t>"When you respond to an emergency, your body activates the fight-flight-freeze response. This is NORMAL. You might experience tunnel vision, where you can only focus on one thing. You might experience auditory exclusion, where sounds seem muffled. Time might seem to speed up or slow down. Your fine motor skills might be impaired. Recognizing these effects helps you manage them."</w:t>
            </w:r>
          </w:p>
        </w:tc>
      </w:tr>
    </w:tbl>
    <w:p w14:paraId="71EC3F9F" w14:textId="77777777" w:rsidR="00261747" w:rsidRDefault="00213736">
      <w:pPr>
        <w:pStyle w:val="ListParagraph"/>
        <w:numPr>
          <w:ilvl w:val="0"/>
          <w:numId w:val="2"/>
        </w:numPr>
      </w:pPr>
      <w:r>
        <w:t>Fight-flight-freeze is a NORMAL physiological response</w:t>
      </w:r>
    </w:p>
    <w:p w14:paraId="0F519E2B" w14:textId="77777777" w:rsidR="00261747" w:rsidRDefault="00213736">
      <w:pPr>
        <w:pStyle w:val="ListParagraph"/>
        <w:numPr>
          <w:ilvl w:val="0"/>
          <w:numId w:val="2"/>
        </w:numPr>
      </w:pPr>
      <w:r>
        <w:t>Effects: tunnel vision, auditory exclusion, fine motor impairment</w:t>
      </w:r>
    </w:p>
    <w:p w14:paraId="492D7E35" w14:textId="77777777" w:rsidR="00261747" w:rsidRDefault="00213736">
      <w:pPr>
        <w:pStyle w:val="ListParagraph"/>
        <w:numPr>
          <w:ilvl w:val="0"/>
          <w:numId w:val="2"/>
        </w:numPr>
      </w:pPr>
      <w:r>
        <w:t>Time distortion — events may seem faster or slower</w:t>
      </w:r>
    </w:p>
    <w:p w14:paraId="714FA5FF" w14:textId="77777777" w:rsidR="00261747" w:rsidRDefault="00213736">
      <w:pPr>
        <w:pStyle w:val="ListParagraph"/>
        <w:numPr>
          <w:ilvl w:val="0"/>
          <w:numId w:val="2"/>
        </w:numPr>
      </w:pPr>
      <w:r>
        <w:t>Recognition allows management</w:t>
      </w:r>
    </w:p>
    <w:p w14:paraId="17A01350" w14:textId="77777777" w:rsidR="00261747" w:rsidRDefault="00213736">
      <w:pPr>
        <w:spacing w:before="200" w:after="100"/>
      </w:pPr>
      <w:r>
        <w:rPr>
          <w:b/>
          <w:bCs/>
          <w:sz w:val="24"/>
          <w:szCs w:val="24"/>
        </w:rPr>
        <w:t>1A.2 The 3-Second Reset [K8]</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050C198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73119849" w14:textId="77777777" w:rsidR="00261747" w:rsidRDefault="00213736">
            <w:r>
              <w:rPr>
                <w:b/>
                <w:bCs/>
              </w:rPr>
              <w:t xml:space="preserve">TEACHING SCRIPT: </w:t>
            </w:r>
            <w:r>
              <w:rPr>
                <w:i/>
                <w:iCs/>
              </w:rPr>
              <w:t>"When you feel overwhelmed, use the 3-Second Reset. STOP — pause and recognize you're experiencing stress. BREATHE — take one deep breath to activate your parasympathetic system. PROCEED — move forward with purpose. This is a teaching tool to help you manage acute stress, not a medical protocol."</w:t>
            </w:r>
          </w:p>
        </w:tc>
      </w:tr>
    </w:tbl>
    <w:p w14:paraId="3C3B8D22" w14:textId="77777777" w:rsidR="00261747" w:rsidRDefault="00213736">
      <w:pPr>
        <w:pStyle w:val="ListParagraph"/>
        <w:numPr>
          <w:ilvl w:val="0"/>
          <w:numId w:val="2"/>
        </w:numPr>
      </w:pPr>
      <w:r>
        <w:t>STOP — Pause, recognize you're experiencing stress</w:t>
      </w:r>
    </w:p>
    <w:p w14:paraId="53A22352" w14:textId="77777777" w:rsidR="00261747" w:rsidRDefault="00213736">
      <w:pPr>
        <w:pStyle w:val="ListParagraph"/>
        <w:numPr>
          <w:ilvl w:val="0"/>
          <w:numId w:val="2"/>
        </w:numPr>
      </w:pPr>
      <w:r>
        <w:t>BREATHE — Take one deep breath</w:t>
      </w:r>
    </w:p>
    <w:p w14:paraId="0E31F60E" w14:textId="77777777" w:rsidR="00261747" w:rsidRDefault="00213736">
      <w:pPr>
        <w:pStyle w:val="ListParagraph"/>
        <w:numPr>
          <w:ilvl w:val="0"/>
          <w:numId w:val="2"/>
        </w:numPr>
      </w:pPr>
      <w:r>
        <w:t>PROCEED — Move forward with purpose</w:t>
      </w:r>
    </w:p>
    <w:p w14:paraId="2DB934D4" w14:textId="77777777" w:rsidR="00261747" w:rsidRDefault="00213736">
      <w:pPr>
        <w:spacing w:after="120"/>
      </w:pPr>
      <w:r>
        <w:t>Note: Teaching aid to help manage acute stress, not a medical protocol.</w:t>
      </w:r>
    </w:p>
    <w:p w14:paraId="352C7645" w14:textId="77777777" w:rsidR="00261747" w:rsidRDefault="00213736">
      <w:pPr>
        <w:spacing w:before="200" w:after="100"/>
      </w:pPr>
      <w:r>
        <w:rPr>
          <w:b/>
          <w:bCs/>
          <w:sz w:val="24"/>
          <w:szCs w:val="24"/>
        </w:rPr>
        <w:t>1A.3 After the Emergency [K8]</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7C927C3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05C1F2F6" w14:textId="77777777" w:rsidR="00261747" w:rsidRDefault="00213736">
            <w:r>
              <w:rPr>
                <w:b/>
                <w:bCs/>
              </w:rPr>
              <w:t xml:space="preserve">TEACHING SCRIPT: </w:t>
            </w:r>
            <w:r>
              <w:rPr>
                <w:i/>
                <w:iCs/>
              </w:rPr>
              <w:t>"What happens after an emergency matters too. Decompression is normal and healthy. You might experience Critical Incident Stress after particularly traumatic events. Signs include sleep problems, intrusive thoughts, and avoidance. It's healthy to talk about it. Your workplace should have resources like EAP or peer support."</w:t>
            </w:r>
          </w:p>
        </w:tc>
      </w:tr>
    </w:tbl>
    <w:p w14:paraId="1AB33FD1" w14:textId="77777777" w:rsidR="00261747" w:rsidRDefault="00213736">
      <w:pPr>
        <w:pStyle w:val="ListParagraph"/>
        <w:numPr>
          <w:ilvl w:val="0"/>
          <w:numId w:val="2"/>
        </w:numPr>
      </w:pPr>
      <w:r>
        <w:t>Decompression is normal and healthy</w:t>
      </w:r>
    </w:p>
    <w:p w14:paraId="69A3EA7F" w14:textId="77777777" w:rsidR="00261747" w:rsidRDefault="00213736">
      <w:pPr>
        <w:pStyle w:val="ListParagraph"/>
        <w:numPr>
          <w:ilvl w:val="0"/>
          <w:numId w:val="2"/>
        </w:numPr>
      </w:pPr>
      <w:r>
        <w:t>Critical Incident Stress may occur after traumatic events</w:t>
      </w:r>
    </w:p>
    <w:p w14:paraId="50680578" w14:textId="77777777" w:rsidR="00261747" w:rsidRDefault="00213736">
      <w:pPr>
        <w:pStyle w:val="ListParagraph"/>
        <w:numPr>
          <w:ilvl w:val="0"/>
          <w:numId w:val="2"/>
        </w:numPr>
      </w:pPr>
      <w:r>
        <w:t>Signs: sleep problems, intrusive thoughts, avoidance</w:t>
      </w:r>
    </w:p>
    <w:p w14:paraId="41A6A5AF" w14:textId="77777777" w:rsidR="00261747" w:rsidRDefault="00213736">
      <w:pPr>
        <w:pStyle w:val="ListParagraph"/>
        <w:numPr>
          <w:ilvl w:val="0"/>
          <w:numId w:val="2"/>
        </w:numPr>
      </w:pPr>
      <w:r>
        <w:t>Resources: EAP, peer support, professional counseling</w:t>
      </w:r>
    </w:p>
    <w:p w14:paraId="312F034A" w14:textId="77777777" w:rsidR="00261747" w:rsidRDefault="00213736">
      <w:pPr>
        <w:pStyle w:val="SectionHeading"/>
      </w:pPr>
      <w:bookmarkStart w:id="26" w:name="_Toc217770373"/>
      <w:r>
        <w:t>4. Common Learner Misconceptions</w:t>
      </w:r>
      <w:bookmarkEnd w:id="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71706EC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739E0A1E"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10F711BE" w14:textId="77777777" w:rsidR="00261747" w:rsidRDefault="00213736">
            <w:r>
              <w:rPr>
                <w:b/>
                <w:bCs/>
                <w:color w:val="FFFFFF"/>
              </w:rPr>
              <w:t>Correction</w:t>
            </w:r>
          </w:p>
        </w:tc>
      </w:tr>
      <w:tr w:rsidR="00261747" w14:paraId="4079B46E" w14:textId="77777777">
        <w:tc>
          <w:tcPr>
            <w:tcW w:w="4680" w:type="dxa"/>
            <w:tcBorders>
              <w:top w:val="single" w:sz="1" w:space="0" w:color="CCCCCC"/>
              <w:left w:val="single" w:sz="1" w:space="0" w:color="CCCCCC"/>
              <w:bottom w:val="single" w:sz="1" w:space="0" w:color="CCCCCC"/>
              <w:right w:val="single" w:sz="1" w:space="0" w:color="CCCCCC"/>
            </w:tcBorders>
          </w:tcPr>
          <w:p w14:paraId="0156B073" w14:textId="77777777" w:rsidR="00261747" w:rsidRDefault="00213736">
            <w:r>
              <w:t>"Stress response means I'm not cut out for this"</w:t>
            </w:r>
          </w:p>
        </w:tc>
        <w:tc>
          <w:tcPr>
            <w:tcW w:w="4680" w:type="dxa"/>
            <w:tcBorders>
              <w:top w:val="single" w:sz="1" w:space="0" w:color="CCCCCC"/>
              <w:left w:val="single" w:sz="1" w:space="0" w:color="CCCCCC"/>
              <w:bottom w:val="single" w:sz="1" w:space="0" w:color="CCCCCC"/>
              <w:right w:val="single" w:sz="1" w:space="0" w:color="CCCCCC"/>
            </w:tcBorders>
          </w:tcPr>
          <w:p w14:paraId="75BBCB78" w14:textId="77777777" w:rsidR="00261747" w:rsidRDefault="00213736">
            <w:r>
              <w:t>Stress response is normal; everyone experiences it</w:t>
            </w:r>
          </w:p>
        </w:tc>
      </w:tr>
      <w:tr w:rsidR="00261747" w14:paraId="76A65382" w14:textId="77777777">
        <w:tc>
          <w:tcPr>
            <w:tcW w:w="4680" w:type="dxa"/>
            <w:tcBorders>
              <w:top w:val="single" w:sz="1" w:space="0" w:color="CCCCCC"/>
              <w:left w:val="single" w:sz="1" w:space="0" w:color="CCCCCC"/>
              <w:bottom w:val="single" w:sz="1" w:space="0" w:color="CCCCCC"/>
              <w:right w:val="single" w:sz="1" w:space="0" w:color="CCCCCC"/>
            </w:tcBorders>
          </w:tcPr>
          <w:p w14:paraId="180BAC51" w14:textId="77777777" w:rsidR="00261747" w:rsidRDefault="00213736">
            <w:r>
              <w:t>"I should suppress my stress"</w:t>
            </w:r>
          </w:p>
        </w:tc>
        <w:tc>
          <w:tcPr>
            <w:tcW w:w="4680" w:type="dxa"/>
            <w:tcBorders>
              <w:top w:val="single" w:sz="1" w:space="0" w:color="CCCCCC"/>
              <w:left w:val="single" w:sz="1" w:space="0" w:color="CCCCCC"/>
              <w:bottom w:val="single" w:sz="1" w:space="0" w:color="CCCCCC"/>
              <w:right w:val="single" w:sz="1" w:space="0" w:color="CCCCCC"/>
            </w:tcBorders>
          </w:tcPr>
          <w:p w14:paraId="12DE566D" w14:textId="77777777" w:rsidR="00261747" w:rsidRDefault="00213736">
            <w:r>
              <w:t>Recognize and manage, don't suppress</w:t>
            </w:r>
          </w:p>
        </w:tc>
      </w:tr>
      <w:tr w:rsidR="00261747" w14:paraId="2B1878A2" w14:textId="77777777">
        <w:tc>
          <w:tcPr>
            <w:tcW w:w="4680" w:type="dxa"/>
            <w:tcBorders>
              <w:top w:val="single" w:sz="1" w:space="0" w:color="CCCCCC"/>
              <w:left w:val="single" w:sz="1" w:space="0" w:color="CCCCCC"/>
              <w:bottom w:val="single" w:sz="1" w:space="0" w:color="CCCCCC"/>
              <w:right w:val="single" w:sz="1" w:space="0" w:color="CCCCCC"/>
            </w:tcBorders>
          </w:tcPr>
          <w:p w14:paraId="65DEA01B" w14:textId="77777777" w:rsidR="00261747" w:rsidRDefault="00213736">
            <w:r>
              <w:t>"I should be fine afterward"</w:t>
            </w:r>
          </w:p>
        </w:tc>
        <w:tc>
          <w:tcPr>
            <w:tcW w:w="4680" w:type="dxa"/>
            <w:tcBorders>
              <w:top w:val="single" w:sz="1" w:space="0" w:color="CCCCCC"/>
              <w:left w:val="single" w:sz="1" w:space="0" w:color="CCCCCC"/>
              <w:bottom w:val="single" w:sz="1" w:space="0" w:color="CCCCCC"/>
              <w:right w:val="single" w:sz="1" w:space="0" w:color="CCCCCC"/>
            </w:tcBorders>
          </w:tcPr>
          <w:p w14:paraId="28B10BA5" w14:textId="77777777" w:rsidR="00261747" w:rsidRDefault="00213736">
            <w:r>
              <w:t>Seeking support after difficult calls is healthy</w:t>
            </w:r>
          </w:p>
        </w:tc>
      </w:tr>
    </w:tbl>
    <w:p w14:paraId="64D8A176" w14:textId="77777777" w:rsidR="00261747" w:rsidRDefault="00213736">
      <w:pPr>
        <w:pStyle w:val="SectionHeading"/>
      </w:pPr>
      <w:bookmarkStart w:id="27" w:name="_Toc217770374"/>
      <w:r>
        <w:lastRenderedPageBreak/>
        <w:t>5. Scenario Facilitation</w:t>
      </w:r>
      <w:bookmarkEnd w:id="27"/>
    </w:p>
    <w:p w14:paraId="65B71810" w14:textId="77777777" w:rsidR="00261747" w:rsidRDefault="00213736">
      <w:pPr>
        <w:spacing w:after="120"/>
      </w:pPr>
      <w:r>
        <w:t>No specific scenario — discuss personal experiences if learners are willing to share.</w:t>
      </w:r>
    </w:p>
    <w:p w14:paraId="3C2302BE" w14:textId="77777777" w:rsidR="00261747" w:rsidRDefault="00213736">
      <w:pPr>
        <w:pStyle w:val="SectionHeading"/>
      </w:pPr>
      <w:bookmarkStart w:id="28" w:name="_Toc217770375"/>
      <w:r>
        <w:t>6. Discussion Prompts</w:t>
      </w:r>
      <w:bookmarkEnd w:id="28"/>
    </w:p>
    <w:p w14:paraId="262D0034" w14:textId="77777777" w:rsidR="00261747" w:rsidRDefault="00213736">
      <w:pPr>
        <w:pStyle w:val="ListParagraph"/>
        <w:numPr>
          <w:ilvl w:val="0"/>
          <w:numId w:val="2"/>
        </w:numPr>
      </w:pPr>
      <w:r>
        <w:t>"Have you ever experienced tunnel vision or time distortion during stress?"</w:t>
      </w:r>
    </w:p>
    <w:p w14:paraId="276D81D1" w14:textId="77777777" w:rsidR="00261747" w:rsidRDefault="00213736">
      <w:pPr>
        <w:pStyle w:val="ListParagraph"/>
        <w:numPr>
          <w:ilvl w:val="0"/>
          <w:numId w:val="2"/>
        </w:numPr>
      </w:pPr>
      <w:r>
        <w:t>"What resources does your workplace have for post-incident support?"</w:t>
      </w:r>
    </w:p>
    <w:p w14:paraId="2F19E7DF" w14:textId="77777777" w:rsidR="00261747" w:rsidRDefault="00213736">
      <w:pPr>
        <w:pStyle w:val="SectionHeading"/>
      </w:pPr>
      <w:bookmarkStart w:id="29" w:name="_Toc217770376"/>
      <w:r>
        <w:t>7. Document References</w:t>
      </w:r>
      <w:bookmarkEnd w:id="29"/>
    </w:p>
    <w:p w14:paraId="0FE131A7" w14:textId="77777777" w:rsidR="00261747" w:rsidRDefault="00213736">
      <w:pPr>
        <w:pStyle w:val="ListParagraph"/>
        <w:numPr>
          <w:ilvl w:val="0"/>
          <w:numId w:val="2"/>
        </w:numPr>
      </w:pPr>
      <w:r>
        <w:t>Student Manual v1.0 — Topic 1A (Sections 1A.1-1A.3)</w:t>
      </w:r>
    </w:p>
    <w:p w14:paraId="4D3A8CC3" w14:textId="77777777" w:rsidR="00261747" w:rsidRDefault="00213736">
      <w:pPr>
        <w:pStyle w:val="ListParagraph"/>
        <w:numPr>
          <w:ilvl w:val="0"/>
          <w:numId w:val="2"/>
        </w:numPr>
      </w:pPr>
      <w:r>
        <w:t>Student Workbook v1.0 — Activity 1A.1</w:t>
      </w:r>
    </w:p>
    <w:p w14:paraId="5A36FE6A" w14:textId="77777777" w:rsidR="00261747" w:rsidRDefault="00213736">
      <w:pPr>
        <w:pStyle w:val="SectionHeading"/>
      </w:pPr>
      <w:bookmarkStart w:id="30" w:name="_Toc217770377"/>
      <w:r>
        <w:t>8. Instructor Notes</w:t>
      </w:r>
      <w:bookmarkEnd w:id="30"/>
    </w:p>
    <w:p w14:paraId="0ACAFFBA" w14:textId="77777777" w:rsidR="00261747" w:rsidRDefault="00213736">
      <w:pPr>
        <w:pStyle w:val="ListParagraph"/>
        <w:numPr>
          <w:ilvl w:val="0"/>
          <w:numId w:val="2"/>
        </w:numPr>
      </w:pPr>
      <w:r>
        <w:t>Be sensitive — some learners may have experienced traumatic events</w:t>
      </w:r>
    </w:p>
    <w:p w14:paraId="28C14688" w14:textId="77777777" w:rsidR="00261747" w:rsidRDefault="00213736">
      <w:pPr>
        <w:pStyle w:val="ListParagraph"/>
        <w:numPr>
          <w:ilvl w:val="0"/>
          <w:numId w:val="2"/>
        </w:numPr>
      </w:pPr>
      <w:r>
        <w:t>Normalize stress responses without minimizing their impact</w:t>
      </w:r>
    </w:p>
    <w:p w14:paraId="19BB9F95" w14:textId="77777777" w:rsidR="00261747" w:rsidRDefault="00213736">
      <w:pPr>
        <w:pStyle w:val="ListParagraph"/>
        <w:numPr>
          <w:ilvl w:val="0"/>
          <w:numId w:val="2"/>
        </w:numPr>
      </w:pPr>
      <w:r>
        <w:t>Know your local EAP and crisis resources</w:t>
      </w:r>
    </w:p>
    <w:p w14:paraId="4DE5D83E" w14:textId="77777777" w:rsidR="00261747" w:rsidRDefault="00213736">
      <w:r>
        <w:br w:type="page"/>
      </w:r>
    </w:p>
    <w:p w14:paraId="05A59672" w14:textId="77777777" w:rsidR="00261747" w:rsidRDefault="00213736" w:rsidP="001775F3">
      <w:pPr>
        <w:pStyle w:val="Heading2"/>
      </w:pPr>
      <w:bookmarkStart w:id="31" w:name="_Toc217770378"/>
      <w:r>
        <w:lastRenderedPageBreak/>
        <w:t>TOPIC 1B: Hazard Identification and First Aid Kit</w:t>
      </w:r>
      <w:bookmarkEnd w:id="3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7BF54D87"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3C8957AD" w14:textId="77777777" w:rsidR="00261747" w:rsidRDefault="00213736">
            <w:r>
              <w:rPr>
                <w:i/>
                <w:iCs/>
                <w:sz w:val="20"/>
                <w:szCs w:val="20"/>
              </w:rPr>
              <w:t>CSA Z1210:24 Clause 6.3.2.2(a)(iii), (a)(vii), (a)(viii), (a)(ix) | Competencies: A7, A8, A9, A3 | Assessment: Attendance</w:t>
            </w:r>
          </w:p>
        </w:tc>
      </w:tr>
    </w:tbl>
    <w:p w14:paraId="0CAC3167" w14:textId="77777777" w:rsidR="00261747" w:rsidRDefault="00213736">
      <w:pPr>
        <w:pStyle w:val="SectionHeading"/>
      </w:pPr>
      <w:bookmarkStart w:id="32" w:name="_Toc217770379"/>
      <w:r>
        <w:t>1. Learning Outcomes</w:t>
      </w:r>
      <w:bookmarkEnd w:id="32"/>
    </w:p>
    <w:p w14:paraId="44EFEB8C" w14:textId="77777777" w:rsidR="00261747" w:rsidRDefault="00213736">
      <w:pPr>
        <w:pStyle w:val="ListParagraph"/>
        <w:numPr>
          <w:ilvl w:val="0"/>
          <w:numId w:val="2"/>
        </w:numPr>
      </w:pPr>
      <w:r>
        <w:t>[A7] Define hazard and risk</w:t>
      </w:r>
    </w:p>
    <w:p w14:paraId="432C3D5D" w14:textId="77777777" w:rsidR="00261747" w:rsidRDefault="00213736">
      <w:pPr>
        <w:pStyle w:val="ListParagraph"/>
        <w:numPr>
          <w:ilvl w:val="0"/>
          <w:numId w:val="2"/>
        </w:numPr>
      </w:pPr>
      <w:r>
        <w:t>[A8] Identify principles of hazard identification, risk assessment, and hierarchy of controls</w:t>
      </w:r>
    </w:p>
    <w:p w14:paraId="133AFB05" w14:textId="77777777" w:rsidR="00261747" w:rsidRDefault="00213736">
      <w:pPr>
        <w:pStyle w:val="ListParagraph"/>
        <w:numPr>
          <w:ilvl w:val="0"/>
          <w:numId w:val="2"/>
        </w:numPr>
      </w:pPr>
      <w:r>
        <w:t>[A9] Locate first aid information in SDS Section 4</w:t>
      </w:r>
    </w:p>
    <w:p w14:paraId="58BCA750" w14:textId="77777777" w:rsidR="00261747" w:rsidRDefault="00213736">
      <w:pPr>
        <w:pStyle w:val="ListParagraph"/>
        <w:numPr>
          <w:ilvl w:val="0"/>
          <w:numId w:val="2"/>
        </w:numPr>
      </w:pPr>
      <w:r>
        <w:t>[A3] Know AHJ requirements for first aid kit contents</w:t>
      </w:r>
    </w:p>
    <w:p w14:paraId="586B8040" w14:textId="77777777" w:rsidR="00261747" w:rsidRDefault="00213736">
      <w:pPr>
        <w:pStyle w:val="SectionHeading"/>
      </w:pPr>
      <w:bookmarkStart w:id="33" w:name="_Toc217770380"/>
      <w:r>
        <w:t>2. Pre-Session Preparation</w:t>
      </w:r>
      <w:bookmarkEnd w:id="33"/>
    </w:p>
    <w:p w14:paraId="2F240F70" w14:textId="77777777" w:rsidR="00261747" w:rsidRDefault="00213736">
      <w:pPr>
        <w:pStyle w:val="ListParagraph"/>
        <w:numPr>
          <w:ilvl w:val="0"/>
          <w:numId w:val="2"/>
        </w:numPr>
      </w:pPr>
      <w:r>
        <w:t>Student Manual v1.0 — Topic 1B</w:t>
      </w:r>
    </w:p>
    <w:p w14:paraId="1570FCA7" w14:textId="77777777" w:rsidR="00261747" w:rsidRDefault="00213736">
      <w:pPr>
        <w:pStyle w:val="ListParagraph"/>
        <w:numPr>
          <w:ilvl w:val="0"/>
          <w:numId w:val="2"/>
        </w:numPr>
      </w:pPr>
      <w:r>
        <w:t>Student Workbook v1.0 — Activity 1B.1</w:t>
      </w:r>
    </w:p>
    <w:p w14:paraId="2A9958A7" w14:textId="77777777" w:rsidR="00261747" w:rsidRDefault="00213736">
      <w:pPr>
        <w:pStyle w:val="ListParagraph"/>
        <w:numPr>
          <w:ilvl w:val="0"/>
          <w:numId w:val="2"/>
        </w:numPr>
      </w:pPr>
      <w:r>
        <w:t>TSG v1.0 — Scenarios A2, S3</w:t>
      </w:r>
    </w:p>
    <w:p w14:paraId="57EACB2B" w14:textId="77777777" w:rsidR="00261747" w:rsidRDefault="00213736">
      <w:pPr>
        <w:pStyle w:val="SectionHeading"/>
      </w:pPr>
      <w:bookmarkStart w:id="34" w:name="_Toc217770381"/>
      <w:r>
        <w:t>3. Key Teaching Points</w:t>
      </w:r>
      <w:bookmarkEnd w:id="34"/>
    </w:p>
    <w:p w14:paraId="65811BEB" w14:textId="77777777" w:rsidR="00261747" w:rsidRDefault="00213736">
      <w:pPr>
        <w:spacing w:before="200" w:after="100"/>
      </w:pPr>
      <w:r>
        <w:rPr>
          <w:b/>
          <w:bCs/>
          <w:sz w:val="24"/>
          <w:szCs w:val="24"/>
        </w:rPr>
        <w:t>1B.1 Five Categories of Workplace Hazards [A7, A8]</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46FF420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2518E468" w14:textId="77777777" w:rsidR="00261747" w:rsidRDefault="00213736">
            <w:r>
              <w:rPr>
                <w:b/>
                <w:bCs/>
              </w:rPr>
              <w:t xml:space="preserve">TEACHING SCRIPT: </w:t>
            </w:r>
            <w:r>
              <w:rPr>
                <w:i/>
                <w:iCs/>
              </w:rPr>
              <w:t>"Before you can respond to injuries, you need to understand what causes them. Hazards are sources of potential harm. Risk is the likelihood of that harm occurring multiplied by its severity. There are five categories of workplace hazards you need to know."</w:t>
            </w:r>
          </w:p>
        </w:tc>
      </w:tr>
      <w:tr w:rsidR="00261747" w14:paraId="0C075803"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49959F26" w14:textId="77777777" w:rsidR="00261747" w:rsidRDefault="00213736">
            <w:r>
              <w:rPr>
                <w:b/>
                <w:bCs/>
              </w:rPr>
              <w:t xml:space="preserve">CRITICAL TEACHING POINT: </w:t>
            </w:r>
            <w:r>
              <w:t>Scene safety ALWAYS comes first. Identify hazards BEFORE approaching any casualty. You cannot help if you become a casualty yourself.</w:t>
            </w:r>
          </w:p>
        </w:tc>
      </w:tr>
    </w:tbl>
    <w:p w14:paraId="10C83173" w14:textId="77777777" w:rsidR="00261747" w:rsidRDefault="00213736">
      <w:pPr>
        <w:pStyle w:val="ListParagraph"/>
        <w:numPr>
          <w:ilvl w:val="0"/>
          <w:numId w:val="2"/>
        </w:numPr>
      </w:pPr>
      <w:r>
        <w:t>PHYSICAL — machinery, heights, noise, radiation, temperature extremes</w:t>
      </w:r>
    </w:p>
    <w:p w14:paraId="6B1DD1C1" w14:textId="77777777" w:rsidR="00261747" w:rsidRDefault="00213736">
      <w:pPr>
        <w:pStyle w:val="ListParagraph"/>
        <w:numPr>
          <w:ilvl w:val="0"/>
          <w:numId w:val="2"/>
        </w:numPr>
      </w:pPr>
      <w:r>
        <w:t>CHEMICAL — substances, fumes, dust, corrosives, flammables</w:t>
      </w:r>
    </w:p>
    <w:p w14:paraId="7204D62A" w14:textId="77777777" w:rsidR="00261747" w:rsidRDefault="00213736">
      <w:pPr>
        <w:pStyle w:val="ListParagraph"/>
        <w:numPr>
          <w:ilvl w:val="0"/>
          <w:numId w:val="2"/>
        </w:numPr>
      </w:pPr>
      <w:r>
        <w:t>BIOLOGICAL — bloodborne pathogens, bacteria, viruses (primary concern for first aiders)</w:t>
      </w:r>
    </w:p>
    <w:p w14:paraId="3E990F9B" w14:textId="77777777" w:rsidR="00261747" w:rsidRDefault="00213736">
      <w:pPr>
        <w:pStyle w:val="ListParagraph"/>
        <w:numPr>
          <w:ilvl w:val="0"/>
          <w:numId w:val="2"/>
        </w:numPr>
      </w:pPr>
      <w:r>
        <w:t>ERGONOMIC — repetitive strain, awkward positions, improper lifting</w:t>
      </w:r>
    </w:p>
    <w:p w14:paraId="10F87B03" w14:textId="77777777" w:rsidR="00261747" w:rsidRDefault="00213736">
      <w:pPr>
        <w:pStyle w:val="ListParagraph"/>
        <w:numPr>
          <w:ilvl w:val="0"/>
          <w:numId w:val="2"/>
        </w:numPr>
      </w:pPr>
      <w:r>
        <w:t>PSYCHOSOCIAL — stress, violence, harassment, bullying</w:t>
      </w:r>
    </w:p>
    <w:p w14:paraId="2793E36E" w14:textId="77777777" w:rsidR="00261747" w:rsidRDefault="00213736">
      <w:pPr>
        <w:spacing w:before="200" w:after="100"/>
      </w:pPr>
      <w:r>
        <w:rPr>
          <w:b/>
          <w:bCs/>
          <w:sz w:val="24"/>
          <w:szCs w:val="24"/>
        </w:rPr>
        <w:t>1B.2 Safety Data Sheets (SDS) [A9]</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6AA4CE7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6F88B56B" w14:textId="77777777" w:rsidR="00261747" w:rsidRDefault="00213736">
            <w:r>
              <w:rPr>
                <w:b/>
                <w:bCs/>
              </w:rPr>
              <w:t xml:space="preserve">TEACHING SCRIPT: </w:t>
            </w:r>
            <w:r>
              <w:rPr>
                <w:i/>
                <w:iCs/>
              </w:rPr>
              <w:t>"Safety Data Sheets contain critical first aid information for chemical exposures. There are 16 standardized sections. For first aiders, Section 4 is the most important — it tells you what to do for inhalation, skin contact, eye contact, and ingestion. Know where your workplace keeps the SDS."</w:t>
            </w:r>
          </w:p>
        </w:tc>
      </w:tr>
    </w:tbl>
    <w:p w14:paraId="4F92A518" w14:textId="77777777" w:rsidR="00261747" w:rsidRDefault="00213736">
      <w:pPr>
        <w:pStyle w:val="ListParagraph"/>
        <w:numPr>
          <w:ilvl w:val="0"/>
          <w:numId w:val="2"/>
        </w:numPr>
      </w:pPr>
      <w:r>
        <w:t>Section 4 = First Aid Measures (chemical-specific treatment)</w:t>
      </w:r>
    </w:p>
    <w:p w14:paraId="47D46415" w14:textId="77777777" w:rsidR="00261747" w:rsidRDefault="00213736">
      <w:pPr>
        <w:pStyle w:val="ListParagraph"/>
        <w:numPr>
          <w:ilvl w:val="0"/>
          <w:numId w:val="2"/>
        </w:numPr>
      </w:pPr>
      <w:r>
        <w:t>Know where SDS are located in YOUR workplace</w:t>
      </w:r>
    </w:p>
    <w:p w14:paraId="3A1055B7" w14:textId="77777777" w:rsidR="00261747" w:rsidRDefault="00213736">
      <w:pPr>
        <w:pStyle w:val="ListParagraph"/>
        <w:numPr>
          <w:ilvl w:val="0"/>
          <w:numId w:val="2"/>
        </w:numPr>
      </w:pPr>
      <w:r>
        <w:t>16 standardized sections per WHMIS 2015</w:t>
      </w:r>
    </w:p>
    <w:p w14:paraId="1FB53063" w14:textId="77777777" w:rsidR="00261747" w:rsidRDefault="00213736">
      <w:pPr>
        <w:pStyle w:val="ListParagraph"/>
        <w:numPr>
          <w:ilvl w:val="0"/>
          <w:numId w:val="2"/>
        </w:numPr>
      </w:pPr>
      <w:r>
        <w:t>If chemical exposure — get the SDS immediately</w:t>
      </w:r>
    </w:p>
    <w:p w14:paraId="050E16D1" w14:textId="77777777" w:rsidR="001775F3" w:rsidRDefault="001775F3">
      <w:pPr>
        <w:rPr>
          <w:b/>
          <w:bCs/>
          <w:sz w:val="24"/>
          <w:szCs w:val="24"/>
        </w:rPr>
      </w:pPr>
      <w:r>
        <w:rPr>
          <w:b/>
          <w:bCs/>
          <w:sz w:val="24"/>
          <w:szCs w:val="24"/>
        </w:rPr>
        <w:br w:type="page"/>
      </w:r>
    </w:p>
    <w:p w14:paraId="088E0308" w14:textId="77777777" w:rsidR="00261747" w:rsidRDefault="00213736">
      <w:pPr>
        <w:spacing w:before="200" w:after="100"/>
      </w:pPr>
      <w:r>
        <w:rPr>
          <w:b/>
          <w:bCs/>
          <w:sz w:val="24"/>
          <w:szCs w:val="24"/>
        </w:rPr>
        <w:lastRenderedPageBreak/>
        <w:t>1B.3 Hierarchy of Controls [A8]</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4B51324B"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B16F8BC" w14:textId="77777777" w:rsidR="00261747" w:rsidRDefault="00213736">
            <w:r>
              <w:rPr>
                <w:b/>
                <w:bCs/>
              </w:rPr>
              <w:t xml:space="preserve">TEACHING SCRIPT: </w:t>
            </w:r>
            <w:r>
              <w:rPr>
                <w:i/>
                <w:iCs/>
              </w:rPr>
              <w:t>"Controls are applied in order of effectiveness. The most effective is ELIMINATION — remove the hazard entirely. Then SUBSTITUTION — replace with something less hazardous. Then ENGINEERING CONTROLS — physical barriers. Then ADMINISTRATIVE CONTROLS — policies and training. And finally PPE — your last line of defense. First aid is what happens when all these controls fail."</w:t>
            </w:r>
          </w:p>
        </w:tc>
      </w:tr>
    </w:tbl>
    <w:p w14:paraId="0503339A" w14:textId="77777777" w:rsidR="00261747" w:rsidRDefault="00213736">
      <w:pPr>
        <w:pStyle w:val="SectionHeading"/>
        <w:numPr>
          <w:ilvl w:val="0"/>
          <w:numId w:val="2"/>
        </w:numPr>
      </w:pPr>
      <w:r>
        <w:t>1. ELIMINATION — Remove the hazard entirely (most effective)</w:t>
      </w:r>
    </w:p>
    <w:p w14:paraId="66DF51F1" w14:textId="77777777" w:rsidR="00261747" w:rsidRDefault="00213736">
      <w:pPr>
        <w:pStyle w:val="SectionHeading"/>
        <w:numPr>
          <w:ilvl w:val="0"/>
          <w:numId w:val="2"/>
        </w:numPr>
      </w:pPr>
      <w:r>
        <w:t>2. SUBSTITUTION — Replace with less hazardous alternative</w:t>
      </w:r>
    </w:p>
    <w:p w14:paraId="205770D5" w14:textId="77777777" w:rsidR="00261747" w:rsidRDefault="00213736">
      <w:pPr>
        <w:pStyle w:val="SectionHeading"/>
        <w:numPr>
          <w:ilvl w:val="0"/>
          <w:numId w:val="2"/>
        </w:numPr>
      </w:pPr>
      <w:r>
        <w:t>3. ENGINEERING CONTROLS — Physical barriers, ventilation</w:t>
      </w:r>
    </w:p>
    <w:p w14:paraId="55904C88" w14:textId="77777777" w:rsidR="00261747" w:rsidRDefault="00213736">
      <w:pPr>
        <w:pStyle w:val="SectionHeading"/>
        <w:numPr>
          <w:ilvl w:val="0"/>
          <w:numId w:val="2"/>
        </w:numPr>
      </w:pPr>
      <w:r>
        <w:t>4. ADMINISTRATIVE CONTROLS — Policies, training, signage</w:t>
      </w:r>
    </w:p>
    <w:p w14:paraId="1BD4DD3E" w14:textId="77777777" w:rsidR="00261747" w:rsidRDefault="00213736">
      <w:pPr>
        <w:pStyle w:val="SectionHeading"/>
        <w:numPr>
          <w:ilvl w:val="0"/>
          <w:numId w:val="2"/>
        </w:numPr>
      </w:pPr>
      <w:r>
        <w:t>5. PPE — Personal protective equipment (last resort)</w:t>
      </w:r>
    </w:p>
    <w:p w14:paraId="50385336" w14:textId="77777777" w:rsidR="00261747" w:rsidRDefault="00213736">
      <w:pPr>
        <w:spacing w:before="200" w:after="100"/>
      </w:pPr>
      <w:r>
        <w:rPr>
          <w:b/>
          <w:bCs/>
          <w:sz w:val="24"/>
          <w:szCs w:val="24"/>
        </w:rPr>
        <w:t>1B.4 First Aid Kit Requirements [A3]</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0E44B80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1BDD2798" w14:textId="77777777" w:rsidR="00261747" w:rsidRDefault="00213736">
            <w:r>
              <w:rPr>
                <w:b/>
                <w:bCs/>
              </w:rPr>
              <w:t xml:space="preserve">TEACHING SCRIPT: </w:t>
            </w:r>
            <w:r>
              <w:rPr>
                <w:i/>
                <w:iCs/>
              </w:rPr>
              <w:t>"Ontario Regulation 1101 and CSA Z1220 specify minimum first aid kit contents based on workplace size and hazard level. Know where your kits are located. Check them quarterly. Report missing or expired items immediately. And remember — do NOT add medications to the first aid kit."</w:t>
            </w:r>
          </w:p>
        </w:tc>
      </w:tr>
    </w:tbl>
    <w:p w14:paraId="7D55AFA6" w14:textId="77777777" w:rsidR="00261747" w:rsidRDefault="00213736">
      <w:pPr>
        <w:pStyle w:val="ListParagraph"/>
        <w:numPr>
          <w:ilvl w:val="0"/>
          <w:numId w:val="2"/>
        </w:numPr>
      </w:pPr>
      <w:r>
        <w:t>Ontario Regulation 1101 and CSA Z1220 specify minimum contents</w:t>
      </w:r>
    </w:p>
    <w:p w14:paraId="5B4066D8" w14:textId="77777777" w:rsidR="00261747" w:rsidRDefault="00213736">
      <w:pPr>
        <w:pStyle w:val="ListParagraph"/>
        <w:numPr>
          <w:ilvl w:val="0"/>
          <w:numId w:val="2"/>
        </w:numPr>
      </w:pPr>
      <w:r>
        <w:t>Kit size based on workplace size and hazard level</w:t>
      </w:r>
    </w:p>
    <w:p w14:paraId="50B649E7" w14:textId="77777777" w:rsidR="00261747" w:rsidRDefault="00213736">
      <w:pPr>
        <w:pStyle w:val="ListParagraph"/>
        <w:numPr>
          <w:ilvl w:val="0"/>
          <w:numId w:val="2"/>
        </w:numPr>
      </w:pPr>
      <w:r>
        <w:t>Know where kits are located</w:t>
      </w:r>
    </w:p>
    <w:p w14:paraId="7C3E1029" w14:textId="77777777" w:rsidR="00261747" w:rsidRDefault="00213736">
      <w:pPr>
        <w:pStyle w:val="ListParagraph"/>
        <w:numPr>
          <w:ilvl w:val="0"/>
          <w:numId w:val="2"/>
        </w:numPr>
      </w:pPr>
      <w:r>
        <w:t>Check kits quarterly — report missing or expired items</w:t>
      </w:r>
    </w:p>
    <w:p w14:paraId="73FEEEA6" w14:textId="77777777" w:rsidR="00261747" w:rsidRDefault="00213736">
      <w:pPr>
        <w:pStyle w:val="ListParagraph"/>
        <w:numPr>
          <w:ilvl w:val="0"/>
          <w:numId w:val="2"/>
        </w:numPr>
      </w:pPr>
      <w:r>
        <w:t>Do NOT add medications to the first aid kit</w:t>
      </w:r>
    </w:p>
    <w:p w14:paraId="16165CF4" w14:textId="77777777" w:rsidR="00261747" w:rsidRDefault="00213736">
      <w:pPr>
        <w:pStyle w:val="SectionHeading"/>
      </w:pPr>
      <w:bookmarkStart w:id="35" w:name="_Toc217770382"/>
      <w:r>
        <w:t>4. Common Learner Misconceptions</w:t>
      </w:r>
      <w:bookmarkEnd w:id="3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2741D77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72F8BFD9"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4BE4E569" w14:textId="77777777" w:rsidR="00261747" w:rsidRDefault="00213736">
            <w:r>
              <w:rPr>
                <w:b/>
                <w:bCs/>
                <w:color w:val="FFFFFF"/>
              </w:rPr>
              <w:t>Correction</w:t>
            </w:r>
          </w:p>
        </w:tc>
      </w:tr>
      <w:tr w:rsidR="00261747" w14:paraId="2533EB22" w14:textId="77777777">
        <w:tc>
          <w:tcPr>
            <w:tcW w:w="4680" w:type="dxa"/>
            <w:tcBorders>
              <w:top w:val="single" w:sz="1" w:space="0" w:color="CCCCCC"/>
              <w:left w:val="single" w:sz="1" w:space="0" w:color="CCCCCC"/>
              <w:bottom w:val="single" w:sz="1" w:space="0" w:color="CCCCCC"/>
              <w:right w:val="single" w:sz="1" w:space="0" w:color="CCCCCC"/>
            </w:tcBorders>
          </w:tcPr>
          <w:p w14:paraId="23F3E6C5" w14:textId="77777777" w:rsidR="00261747" w:rsidRDefault="00213736">
            <w:r>
              <w:t>"Hazard and risk are the same thing"</w:t>
            </w:r>
          </w:p>
        </w:tc>
        <w:tc>
          <w:tcPr>
            <w:tcW w:w="4680" w:type="dxa"/>
            <w:tcBorders>
              <w:top w:val="single" w:sz="1" w:space="0" w:color="CCCCCC"/>
              <w:left w:val="single" w:sz="1" w:space="0" w:color="CCCCCC"/>
              <w:bottom w:val="single" w:sz="1" w:space="0" w:color="CCCCCC"/>
              <w:right w:val="single" w:sz="1" w:space="0" w:color="CCCCCC"/>
            </w:tcBorders>
          </w:tcPr>
          <w:p w14:paraId="5EE8D4AD" w14:textId="77777777" w:rsidR="00261747" w:rsidRDefault="00213736">
            <w:r>
              <w:t>Hazard = source of harm; Risk = likelihood × severity</w:t>
            </w:r>
          </w:p>
        </w:tc>
      </w:tr>
      <w:tr w:rsidR="00261747" w14:paraId="69AD58D5" w14:textId="77777777">
        <w:tc>
          <w:tcPr>
            <w:tcW w:w="4680" w:type="dxa"/>
            <w:tcBorders>
              <w:top w:val="single" w:sz="1" w:space="0" w:color="CCCCCC"/>
              <w:left w:val="single" w:sz="1" w:space="0" w:color="CCCCCC"/>
              <w:bottom w:val="single" w:sz="1" w:space="0" w:color="CCCCCC"/>
              <w:right w:val="single" w:sz="1" w:space="0" w:color="CCCCCC"/>
            </w:tcBorders>
          </w:tcPr>
          <w:p w14:paraId="53D03B9C" w14:textId="77777777" w:rsidR="00261747" w:rsidRDefault="00213736">
            <w:r>
              <w:t>"I don't need to check SDS"</w:t>
            </w:r>
          </w:p>
        </w:tc>
        <w:tc>
          <w:tcPr>
            <w:tcW w:w="4680" w:type="dxa"/>
            <w:tcBorders>
              <w:top w:val="single" w:sz="1" w:space="0" w:color="CCCCCC"/>
              <w:left w:val="single" w:sz="1" w:space="0" w:color="CCCCCC"/>
              <w:bottom w:val="single" w:sz="1" w:space="0" w:color="CCCCCC"/>
              <w:right w:val="single" w:sz="1" w:space="0" w:color="CCCCCC"/>
            </w:tcBorders>
          </w:tcPr>
          <w:p w14:paraId="768BBBB7" w14:textId="77777777" w:rsidR="00261747" w:rsidRDefault="00213736">
            <w:r>
              <w:t>SDS Section 4 provides chemical-specific first aid</w:t>
            </w:r>
          </w:p>
        </w:tc>
      </w:tr>
      <w:tr w:rsidR="00261747" w14:paraId="0C604035" w14:textId="77777777">
        <w:tc>
          <w:tcPr>
            <w:tcW w:w="4680" w:type="dxa"/>
            <w:tcBorders>
              <w:top w:val="single" w:sz="1" w:space="0" w:color="CCCCCC"/>
              <w:left w:val="single" w:sz="1" w:space="0" w:color="CCCCCC"/>
              <w:bottom w:val="single" w:sz="1" w:space="0" w:color="CCCCCC"/>
              <w:right w:val="single" w:sz="1" w:space="0" w:color="CCCCCC"/>
            </w:tcBorders>
          </w:tcPr>
          <w:p w14:paraId="3A35DF3C" w14:textId="77777777" w:rsidR="00261747" w:rsidRDefault="00213736">
            <w:r>
              <w:t>"PPE is the best protection"</w:t>
            </w:r>
          </w:p>
        </w:tc>
        <w:tc>
          <w:tcPr>
            <w:tcW w:w="4680" w:type="dxa"/>
            <w:tcBorders>
              <w:top w:val="single" w:sz="1" w:space="0" w:color="CCCCCC"/>
              <w:left w:val="single" w:sz="1" w:space="0" w:color="CCCCCC"/>
              <w:bottom w:val="single" w:sz="1" w:space="0" w:color="CCCCCC"/>
              <w:right w:val="single" w:sz="1" w:space="0" w:color="CCCCCC"/>
            </w:tcBorders>
          </w:tcPr>
          <w:p w14:paraId="3FC1E44D" w14:textId="77777777" w:rsidR="00261747" w:rsidRDefault="00213736">
            <w:r>
              <w:t>PPE is last resort — elimination is most effective</w:t>
            </w:r>
          </w:p>
        </w:tc>
      </w:tr>
    </w:tbl>
    <w:p w14:paraId="638BE9BF" w14:textId="77777777" w:rsidR="00261747" w:rsidRDefault="00213736">
      <w:pPr>
        <w:pStyle w:val="SectionHeading"/>
      </w:pPr>
      <w:bookmarkStart w:id="36" w:name="_Toc217770383"/>
      <w:r>
        <w:t>5. Scenario Facilitation</w:t>
      </w:r>
      <w:bookmarkEnd w:id="36"/>
    </w:p>
    <w:p w14:paraId="099342F2" w14:textId="77777777" w:rsidR="00261747" w:rsidRDefault="00213736">
      <w:pPr>
        <w:spacing w:after="120"/>
      </w:pPr>
      <w:r>
        <w:t>Use TSG Scenarios:</w:t>
      </w:r>
    </w:p>
    <w:p w14:paraId="717BE95F" w14:textId="77777777" w:rsidR="00261747" w:rsidRDefault="00213736">
      <w:pPr>
        <w:pStyle w:val="ListParagraph"/>
        <w:numPr>
          <w:ilvl w:val="0"/>
          <w:numId w:val="2"/>
        </w:numPr>
      </w:pPr>
      <w:r>
        <w:t>Scenario A2 (Warehouse Hazards) — Identify multiple hazard types</w:t>
      </w:r>
    </w:p>
    <w:p w14:paraId="39B4C8D7" w14:textId="77777777" w:rsidR="00261747" w:rsidRDefault="00213736">
      <w:pPr>
        <w:pStyle w:val="ListParagraph"/>
        <w:numPr>
          <w:ilvl w:val="0"/>
          <w:numId w:val="2"/>
        </w:numPr>
      </w:pPr>
      <w:r>
        <w:t>Scenario S3 (First Aid Kit Inspection) — Practice inspection process</w:t>
      </w:r>
    </w:p>
    <w:p w14:paraId="6789A629" w14:textId="77777777" w:rsidR="00261747" w:rsidRDefault="00213736">
      <w:pPr>
        <w:pStyle w:val="SectionHeading"/>
      </w:pPr>
      <w:bookmarkStart w:id="37" w:name="_Toc217770384"/>
      <w:r>
        <w:t>6. Discussion Prompts</w:t>
      </w:r>
      <w:bookmarkEnd w:id="37"/>
    </w:p>
    <w:p w14:paraId="26B86CBB" w14:textId="77777777" w:rsidR="00261747" w:rsidRDefault="00213736">
      <w:pPr>
        <w:pStyle w:val="ListParagraph"/>
        <w:numPr>
          <w:ilvl w:val="0"/>
          <w:numId w:val="2"/>
        </w:numPr>
      </w:pPr>
      <w:r>
        <w:t>"What are the main hazards in YOUR workplace?"</w:t>
      </w:r>
    </w:p>
    <w:p w14:paraId="0C3002C0" w14:textId="77777777" w:rsidR="00261747" w:rsidRDefault="00213736">
      <w:pPr>
        <w:pStyle w:val="ListParagraph"/>
        <w:numPr>
          <w:ilvl w:val="0"/>
          <w:numId w:val="2"/>
        </w:numPr>
      </w:pPr>
      <w:r>
        <w:t>"Where are the SDS located at your workplace?"</w:t>
      </w:r>
    </w:p>
    <w:p w14:paraId="28E637CC" w14:textId="77777777" w:rsidR="00261747" w:rsidRDefault="00213736">
      <w:pPr>
        <w:pStyle w:val="ListParagraph"/>
        <w:numPr>
          <w:ilvl w:val="0"/>
          <w:numId w:val="2"/>
        </w:numPr>
      </w:pPr>
      <w:r>
        <w:t>"When did you last check the first aid kit?"</w:t>
      </w:r>
    </w:p>
    <w:p w14:paraId="22F761DB" w14:textId="77777777" w:rsidR="00261747" w:rsidRDefault="00213736">
      <w:pPr>
        <w:pStyle w:val="SectionHeading"/>
      </w:pPr>
      <w:bookmarkStart w:id="38" w:name="_Toc217770385"/>
      <w:r>
        <w:t>7. Document References</w:t>
      </w:r>
      <w:bookmarkEnd w:id="38"/>
    </w:p>
    <w:p w14:paraId="0771D2BF" w14:textId="77777777" w:rsidR="00261747" w:rsidRDefault="00213736">
      <w:pPr>
        <w:pStyle w:val="ListParagraph"/>
        <w:numPr>
          <w:ilvl w:val="0"/>
          <w:numId w:val="2"/>
        </w:numPr>
      </w:pPr>
      <w:r>
        <w:t>Student Manual v1.0 — Topic 1B (Sections 1B.1-1B.4)</w:t>
      </w:r>
    </w:p>
    <w:p w14:paraId="34AEA81A" w14:textId="77777777" w:rsidR="00261747" w:rsidRDefault="00213736">
      <w:pPr>
        <w:pStyle w:val="ListParagraph"/>
        <w:numPr>
          <w:ilvl w:val="0"/>
          <w:numId w:val="2"/>
        </w:numPr>
      </w:pPr>
      <w:r>
        <w:t>Student Workbook v1.0 — Activity 1B.1</w:t>
      </w:r>
    </w:p>
    <w:p w14:paraId="2B73C88F" w14:textId="77777777" w:rsidR="00261747" w:rsidRDefault="00213736">
      <w:pPr>
        <w:pStyle w:val="ListParagraph"/>
        <w:numPr>
          <w:ilvl w:val="0"/>
          <w:numId w:val="2"/>
        </w:numPr>
      </w:pPr>
      <w:r>
        <w:t>TSG v1.0 — Scenarios A2, S3</w:t>
      </w:r>
    </w:p>
    <w:p w14:paraId="13E1EAFF" w14:textId="77777777" w:rsidR="001775F3" w:rsidRDefault="001775F3">
      <w:pPr>
        <w:rPr>
          <w:b/>
          <w:bCs/>
          <w:sz w:val="26"/>
          <w:szCs w:val="26"/>
        </w:rPr>
      </w:pPr>
      <w:r>
        <w:lastRenderedPageBreak/>
        <w:br w:type="page"/>
      </w:r>
    </w:p>
    <w:p w14:paraId="5D00F254" w14:textId="77777777" w:rsidR="00261747" w:rsidRDefault="00213736">
      <w:pPr>
        <w:pStyle w:val="SectionHeading"/>
      </w:pPr>
      <w:bookmarkStart w:id="39" w:name="_Toc217770386"/>
      <w:r>
        <w:lastRenderedPageBreak/>
        <w:t>8. Instructor Notes</w:t>
      </w:r>
      <w:bookmarkEnd w:id="39"/>
    </w:p>
    <w:p w14:paraId="085D7B7A" w14:textId="77777777" w:rsidR="00261747" w:rsidRDefault="00213736">
      <w:pPr>
        <w:pStyle w:val="ListParagraph"/>
        <w:numPr>
          <w:ilvl w:val="0"/>
          <w:numId w:val="2"/>
        </w:numPr>
      </w:pPr>
      <w:r>
        <w:t>Use workplace-specific examples when possible</w:t>
      </w:r>
    </w:p>
    <w:p w14:paraId="0556AD93" w14:textId="77777777" w:rsidR="00261747" w:rsidRDefault="00213736">
      <w:pPr>
        <w:pStyle w:val="ListParagraph"/>
        <w:numPr>
          <w:ilvl w:val="0"/>
          <w:numId w:val="2"/>
        </w:numPr>
      </w:pPr>
      <w:r>
        <w:t>Encourage learners to identify hazards in their own workplaces</w:t>
      </w:r>
    </w:p>
    <w:p w14:paraId="694D80FE" w14:textId="77777777" w:rsidR="00261747" w:rsidRDefault="00213736">
      <w:pPr>
        <w:pStyle w:val="ListParagraph"/>
        <w:numPr>
          <w:ilvl w:val="0"/>
          <w:numId w:val="2"/>
        </w:numPr>
      </w:pPr>
      <w:r>
        <w:t>SDS location varies by workplace — have learners verify after class</w:t>
      </w:r>
    </w:p>
    <w:p w14:paraId="5D5A9100" w14:textId="77777777" w:rsidR="00261747" w:rsidRDefault="00213736">
      <w:r>
        <w:br w:type="page"/>
      </w:r>
    </w:p>
    <w:p w14:paraId="76798915" w14:textId="77777777" w:rsidR="00261747" w:rsidRDefault="00213736" w:rsidP="001775F3">
      <w:pPr>
        <w:pStyle w:val="Heading2"/>
      </w:pPr>
      <w:bookmarkStart w:id="40" w:name="_Toc217770387"/>
      <w:r>
        <w:lastRenderedPageBreak/>
        <w:t>TOPIC 2: Legal and Ethical Foundations</w:t>
      </w:r>
      <w:bookmarkEnd w:id="4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4D758F67"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2F8CF3E6" w14:textId="77777777" w:rsidR="00261747" w:rsidRDefault="00213736">
            <w:r>
              <w:rPr>
                <w:i/>
                <w:iCs/>
                <w:sz w:val="20"/>
                <w:szCs w:val="20"/>
              </w:rPr>
              <w:t>CSA Z1210:24 Clause 6.3.2.2(b)(ii), (b)(iii), (b)(iv) | Competencies: K2, K3, K4 | Assessment: KC (K2, K3, K4)</w:t>
            </w:r>
          </w:p>
        </w:tc>
      </w:tr>
    </w:tbl>
    <w:p w14:paraId="320B3BE2" w14:textId="77777777" w:rsidR="00261747" w:rsidRDefault="00213736">
      <w:pPr>
        <w:pStyle w:val="SectionHeading"/>
      </w:pPr>
      <w:bookmarkStart w:id="41" w:name="_Toc217770388"/>
      <w:r>
        <w:t>1. Learning Outcomes</w:t>
      </w:r>
      <w:bookmarkEnd w:id="41"/>
    </w:p>
    <w:p w14:paraId="7405224B" w14:textId="77777777" w:rsidR="00261747" w:rsidRDefault="00213736">
      <w:pPr>
        <w:pStyle w:val="ListParagraph"/>
        <w:numPr>
          <w:ilvl w:val="0"/>
          <w:numId w:val="2"/>
        </w:numPr>
      </w:pPr>
      <w:r>
        <w:t>[K2] Explain the four conditions for Good Samaritan protection</w:t>
      </w:r>
    </w:p>
    <w:p w14:paraId="0401853F" w14:textId="77777777" w:rsidR="00261747" w:rsidRDefault="00213736">
      <w:pPr>
        <w:pStyle w:val="ListParagraph"/>
        <w:numPr>
          <w:ilvl w:val="0"/>
          <w:numId w:val="2"/>
        </w:numPr>
      </w:pPr>
      <w:r>
        <w:t>[K3] Differentiate between expressed, implied, and informed consent</w:t>
      </w:r>
    </w:p>
    <w:p w14:paraId="496167E0" w14:textId="77777777" w:rsidR="00261747" w:rsidRDefault="00213736">
      <w:pPr>
        <w:pStyle w:val="ListParagraph"/>
        <w:numPr>
          <w:ilvl w:val="0"/>
          <w:numId w:val="2"/>
        </w:numPr>
      </w:pPr>
      <w:r>
        <w:t>[K4] Apply duty to act and abandonment to workplace scenarios</w:t>
      </w:r>
    </w:p>
    <w:p w14:paraId="38DAD9BD" w14:textId="77777777" w:rsidR="00261747" w:rsidRDefault="00213736">
      <w:pPr>
        <w:pStyle w:val="SectionHeading"/>
      </w:pPr>
      <w:bookmarkStart w:id="42" w:name="_Toc217770389"/>
      <w:r>
        <w:t>2. Pre-Session Preparation</w:t>
      </w:r>
      <w:bookmarkEnd w:id="42"/>
    </w:p>
    <w:p w14:paraId="3EDFE793" w14:textId="77777777" w:rsidR="00261747" w:rsidRDefault="00213736">
      <w:pPr>
        <w:pStyle w:val="ListParagraph"/>
        <w:numPr>
          <w:ilvl w:val="0"/>
          <w:numId w:val="2"/>
        </w:numPr>
      </w:pPr>
      <w:r>
        <w:t>Student Manual v1.0 — Topic 2</w:t>
      </w:r>
    </w:p>
    <w:p w14:paraId="2EC3C9EC" w14:textId="77777777" w:rsidR="00261747" w:rsidRDefault="00213736">
      <w:pPr>
        <w:pStyle w:val="ListParagraph"/>
        <w:numPr>
          <w:ilvl w:val="0"/>
          <w:numId w:val="2"/>
        </w:numPr>
      </w:pPr>
      <w:r>
        <w:t>Student Workbook v1.0 — Activity 2.1</w:t>
      </w:r>
    </w:p>
    <w:p w14:paraId="28261C35" w14:textId="77777777" w:rsidR="00261747" w:rsidRDefault="00213736">
      <w:pPr>
        <w:pStyle w:val="ListParagraph"/>
        <w:numPr>
          <w:ilvl w:val="0"/>
          <w:numId w:val="2"/>
        </w:numPr>
      </w:pPr>
      <w:r>
        <w:t>TSG v1.0 — Scenario B1</w:t>
      </w:r>
    </w:p>
    <w:p w14:paraId="5914DCF1" w14:textId="77777777" w:rsidR="00261747" w:rsidRDefault="00213736">
      <w:pPr>
        <w:pStyle w:val="SectionHeading"/>
      </w:pPr>
      <w:bookmarkStart w:id="43" w:name="_Toc217770390"/>
      <w:r>
        <w:t>3. Key Teaching Points</w:t>
      </w:r>
      <w:bookmarkEnd w:id="43"/>
    </w:p>
    <w:p w14:paraId="106CF287" w14:textId="77777777" w:rsidR="00261747" w:rsidRDefault="00213736">
      <w:pPr>
        <w:spacing w:before="200" w:after="100"/>
      </w:pPr>
      <w:r>
        <w:rPr>
          <w:b/>
          <w:bCs/>
          <w:sz w:val="24"/>
          <w:szCs w:val="24"/>
        </w:rPr>
        <w:t>2.1 The Good Samaritan Act, 2001 [K2]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3E5F784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3EA0EAE0" w14:textId="77777777" w:rsidR="00261747" w:rsidRDefault="00213736">
            <w:r>
              <w:rPr>
                <w:b/>
                <w:bCs/>
              </w:rPr>
              <w:t xml:space="preserve">TEACHING SCRIPT: </w:t>
            </w:r>
            <w:r>
              <w:rPr>
                <w:i/>
                <w:iCs/>
              </w:rPr>
              <w:t>"The Good Samaritan Act protects you when you help someone in an emergency — but only if you meet four conditions. First, you must act VOLUNTARILY — not for payment. Second, you must act in GOOD FAITH — genuinely trying to help. Third, your care must be WITHIN YOUR TRAINING — don't exceed your skill level. Fourth, you must NOT be GROSSLY NEGLIGENT — you must provide a reasonable standard of care. ALL FOUR conditions must be met."</w:t>
            </w:r>
          </w:p>
        </w:tc>
      </w:tr>
      <w:tr w:rsidR="00261747" w14:paraId="12211FE1"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6F971582" w14:textId="77777777" w:rsidR="00261747" w:rsidRDefault="00213736">
            <w:r>
              <w:rPr>
                <w:b/>
                <w:bCs/>
              </w:rPr>
              <w:t xml:space="preserve">CRITICAL TEACHING POINT: </w:t>
            </w:r>
            <w:r>
              <w:t>All four conditions must be met for Good Samaritan protection. Missing even one condition removes your legal protection.</w:t>
            </w:r>
          </w:p>
        </w:tc>
      </w:tr>
    </w:tbl>
    <w:p w14:paraId="1BD0B3C3" w14:textId="77777777" w:rsidR="00261747" w:rsidRDefault="00213736">
      <w:pPr>
        <w:pStyle w:val="SectionHeading"/>
        <w:numPr>
          <w:ilvl w:val="0"/>
          <w:numId w:val="2"/>
        </w:numPr>
      </w:pPr>
      <w:r>
        <w:t>1. Act VOLUNTARILY — not for payment or reward</w:t>
      </w:r>
    </w:p>
    <w:p w14:paraId="308CFC15" w14:textId="77777777" w:rsidR="00261747" w:rsidRDefault="00213736">
      <w:pPr>
        <w:pStyle w:val="SectionHeading"/>
        <w:numPr>
          <w:ilvl w:val="0"/>
          <w:numId w:val="2"/>
        </w:numPr>
      </w:pPr>
      <w:r>
        <w:t>2. Act in GOOD FAITH — genuine intent to help</w:t>
      </w:r>
    </w:p>
    <w:p w14:paraId="2BAF8CF8" w14:textId="77777777" w:rsidR="00261747" w:rsidRDefault="00213736">
      <w:pPr>
        <w:pStyle w:val="SectionHeading"/>
        <w:numPr>
          <w:ilvl w:val="0"/>
          <w:numId w:val="2"/>
        </w:numPr>
      </w:pPr>
      <w:r>
        <w:t>3. Care WITHIN YOUR TRAINING — don't exceed your skill level</w:t>
      </w:r>
    </w:p>
    <w:p w14:paraId="08BFC9AF" w14:textId="77777777" w:rsidR="00261747" w:rsidRDefault="00213736">
      <w:pPr>
        <w:pStyle w:val="SectionHeading"/>
        <w:numPr>
          <w:ilvl w:val="0"/>
          <w:numId w:val="2"/>
        </w:numPr>
      </w:pPr>
      <w:r>
        <w:t>4. NOT GROSSLY NEGLIGENT — reasonable standard of care</w:t>
      </w:r>
    </w:p>
    <w:p w14:paraId="40A8EBE8" w14:textId="77777777" w:rsidR="00261747" w:rsidRDefault="00213736">
      <w:pPr>
        <w:spacing w:before="200" w:after="100"/>
      </w:pPr>
      <w:r>
        <w:rPr>
          <w:b/>
          <w:bCs/>
          <w:sz w:val="24"/>
          <w:szCs w:val="24"/>
        </w:rPr>
        <w:t>2.2 Understanding Negligence [K2]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5B53470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2B6EF900" w14:textId="77777777" w:rsidR="00261747" w:rsidRDefault="00213736">
            <w:r>
              <w:rPr>
                <w:b/>
                <w:bCs/>
              </w:rPr>
              <w:t xml:space="preserve">TEACHING SCRIPT: </w:t>
            </w:r>
            <w:r>
              <w:rPr>
                <w:i/>
                <w:iCs/>
              </w:rPr>
              <w:t>"There's a difference between ordinary negligence and gross negligence. Ordinary negligence is an honest mistake — you tried to help but something went wrong. The Good Samaritan Act protects you from this. Gross negligence is reckless disregard for safety — like providing care while intoxicated or ignoring obvious dangers. The Act does NOT protect you from gross negligence."</w:t>
            </w:r>
          </w:p>
        </w:tc>
      </w:tr>
    </w:tbl>
    <w:p w14:paraId="24D96D3B" w14:textId="77777777" w:rsidR="00261747" w:rsidRDefault="00213736">
      <w:pPr>
        <w:pStyle w:val="ListParagraph"/>
        <w:numPr>
          <w:ilvl w:val="0"/>
          <w:numId w:val="2"/>
        </w:numPr>
      </w:pPr>
      <w:r>
        <w:t>Ordinary negligence = honest mistake (protected)</w:t>
      </w:r>
    </w:p>
    <w:p w14:paraId="44402A0E" w14:textId="77777777" w:rsidR="00261747" w:rsidRDefault="00213736">
      <w:pPr>
        <w:pStyle w:val="ListParagraph"/>
        <w:numPr>
          <w:ilvl w:val="0"/>
          <w:numId w:val="2"/>
        </w:numPr>
      </w:pPr>
      <w:r>
        <w:t>Gross negligence = reckless disregard for safety (NOT protected)</w:t>
      </w:r>
    </w:p>
    <w:p w14:paraId="6C9A28B6" w14:textId="77777777" w:rsidR="00261747" w:rsidRDefault="00213736">
      <w:pPr>
        <w:pStyle w:val="ListParagraph"/>
        <w:numPr>
          <w:ilvl w:val="0"/>
          <w:numId w:val="2"/>
        </w:numPr>
      </w:pPr>
      <w:r>
        <w:t>Standard: "What would a reasonable first aider do in this situation?"</w:t>
      </w:r>
    </w:p>
    <w:p w14:paraId="7118AED9" w14:textId="77777777" w:rsidR="00261747" w:rsidRDefault="00213736">
      <w:pPr>
        <w:spacing w:before="200" w:after="100"/>
      </w:pPr>
      <w:r>
        <w:rPr>
          <w:b/>
          <w:bCs/>
          <w:sz w:val="24"/>
          <w:szCs w:val="24"/>
        </w:rPr>
        <w:t>2.3 Consent [K3]</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104C3B2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5AF8A7DA" w14:textId="77777777" w:rsidR="00261747" w:rsidRDefault="00213736">
            <w:r>
              <w:rPr>
                <w:b/>
                <w:bCs/>
              </w:rPr>
              <w:t xml:space="preserve">TEACHING SCRIPT: </w:t>
            </w:r>
            <w:r>
              <w:rPr>
                <w:i/>
                <w:iCs/>
              </w:rPr>
              <w:t>"Before you touch anyone, you need consent. There are three types. EXPRESSED consent is when they say yes — either verbally or in writing. IMPLIED consent applies when someone is unconscious AND has a life-threatening condition — we assume they would want help. INFORMED consent means they understand what you're going to do before they agree. Always identify yourself and ask before providing care. And remember — a conscious adult can refuse care. Document it and respect their decision."</w:t>
            </w:r>
          </w:p>
        </w:tc>
      </w:tr>
    </w:tbl>
    <w:p w14:paraId="578507CD" w14:textId="77777777" w:rsidR="00261747" w:rsidRDefault="00213736">
      <w:pPr>
        <w:pStyle w:val="ListParagraph"/>
        <w:numPr>
          <w:ilvl w:val="0"/>
          <w:numId w:val="2"/>
        </w:numPr>
      </w:pPr>
      <w:r>
        <w:lastRenderedPageBreak/>
        <w:t>EXPRESSED — person says YES (verbal or written)</w:t>
      </w:r>
    </w:p>
    <w:p w14:paraId="258920C3" w14:textId="77777777" w:rsidR="00261747" w:rsidRDefault="00213736">
      <w:pPr>
        <w:pStyle w:val="ListParagraph"/>
        <w:numPr>
          <w:ilvl w:val="0"/>
          <w:numId w:val="2"/>
        </w:numPr>
      </w:pPr>
      <w:r>
        <w:t>IMPLIED — person is unconscious + life threat (consent assumed)</w:t>
      </w:r>
    </w:p>
    <w:p w14:paraId="18BA91CA" w14:textId="77777777" w:rsidR="00261747" w:rsidRDefault="00213736">
      <w:pPr>
        <w:pStyle w:val="ListParagraph"/>
        <w:numPr>
          <w:ilvl w:val="0"/>
          <w:numId w:val="2"/>
        </w:numPr>
      </w:pPr>
      <w:r>
        <w:t>INFORMED — person understands what you will do before agreeing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3167B77E"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4877A7A8" w14:textId="77777777" w:rsidR="00261747" w:rsidRDefault="00213736">
            <w:r>
              <w:rPr>
                <w:b/>
                <w:bCs/>
              </w:rPr>
              <w:t xml:space="preserve">CRITICAL TEACHING POINT: </w:t>
            </w:r>
            <w:r>
              <w:t>A conscious adult can refuse care. Document the refusal and respect their decision.</w:t>
            </w:r>
          </w:p>
        </w:tc>
      </w:tr>
    </w:tbl>
    <w:p w14:paraId="72F71FFB" w14:textId="77777777" w:rsidR="00261747" w:rsidRDefault="00213736">
      <w:pPr>
        <w:spacing w:before="200" w:after="100"/>
      </w:pPr>
      <w:r>
        <w:rPr>
          <w:b/>
          <w:bCs/>
          <w:sz w:val="24"/>
          <w:szCs w:val="24"/>
        </w:rPr>
        <w:t>2.4 Duty to Act and Abandonment [K4]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56526C2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0D92DDC4" w14:textId="77777777" w:rsidR="00261747" w:rsidRDefault="00213736">
            <w:r>
              <w:rPr>
                <w:b/>
                <w:bCs/>
              </w:rPr>
              <w:t xml:space="preserve">TEACHING SCRIPT: </w:t>
            </w:r>
            <w:r>
              <w:rPr>
                <w:i/>
                <w:iCs/>
              </w:rPr>
              <w:t>"As a designated workplace first aider, you have a duty to act when someone is injured or ill at your workplace. This is different from a random bystander. And once you start providing care, you cannot abandon the casualty. Stay with them until EMS arrives, someone with higher training takes over, or the scene becomes unsafe."</w:t>
            </w:r>
          </w:p>
        </w:tc>
      </w:tr>
    </w:tbl>
    <w:p w14:paraId="330C576F" w14:textId="77777777" w:rsidR="00261747" w:rsidRDefault="00213736">
      <w:pPr>
        <w:pStyle w:val="ListParagraph"/>
        <w:numPr>
          <w:ilvl w:val="0"/>
          <w:numId w:val="2"/>
        </w:numPr>
      </w:pPr>
      <w:r>
        <w:t>Designated first aiders have a DUTY TO ACT at their workplace</w:t>
      </w:r>
    </w:p>
    <w:p w14:paraId="7B82FE6F" w14:textId="77777777" w:rsidR="00261747" w:rsidRDefault="00213736">
      <w:pPr>
        <w:pStyle w:val="ListParagraph"/>
        <w:numPr>
          <w:ilvl w:val="0"/>
          <w:numId w:val="2"/>
        </w:numPr>
      </w:pPr>
      <w:r>
        <w:t>Abandonment = leaving a casualty without transferring care</w:t>
      </w:r>
    </w:p>
    <w:p w14:paraId="6B67E29B" w14:textId="77777777" w:rsidR="00261747" w:rsidRDefault="00213736">
      <w:pPr>
        <w:pStyle w:val="ListParagraph"/>
        <w:numPr>
          <w:ilvl w:val="0"/>
          <w:numId w:val="2"/>
        </w:numPr>
      </w:pPr>
      <w:r>
        <w:t>Stay until: EMS arrives, higher trained takes over, or scene unsafe</w:t>
      </w:r>
    </w:p>
    <w:p w14:paraId="0B6D3EEF" w14:textId="77777777" w:rsidR="00261747" w:rsidRDefault="00213736">
      <w:pPr>
        <w:spacing w:before="200" w:after="100"/>
      </w:pPr>
      <w:r>
        <w:rPr>
          <w:b/>
          <w:bCs/>
          <w:sz w:val="24"/>
          <w:szCs w:val="24"/>
        </w:rPr>
        <w:t>2.5 Privacy and Confidentiality [K4]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13995E1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79141C94" w14:textId="77777777" w:rsidR="00261747" w:rsidRDefault="00213736">
            <w:r>
              <w:rPr>
                <w:b/>
                <w:bCs/>
              </w:rPr>
              <w:t xml:space="preserve">TEACHING SCRIPT: </w:t>
            </w:r>
            <w:r>
              <w:rPr>
                <w:i/>
                <w:iCs/>
              </w:rPr>
              <w:t>"When you provide first aid, you may learn private medical information. PHIPA — the Personal Health Information Protection Act — requires you to keep this confidential. Share information only on a need-to-know basis. Document facts, not opinions. Incident reports are confidential workplace documents."</w:t>
            </w:r>
          </w:p>
        </w:tc>
      </w:tr>
    </w:tbl>
    <w:p w14:paraId="7DBB69CD" w14:textId="77777777" w:rsidR="00261747" w:rsidRDefault="00213736">
      <w:pPr>
        <w:pStyle w:val="ListParagraph"/>
        <w:numPr>
          <w:ilvl w:val="0"/>
          <w:numId w:val="2"/>
        </w:numPr>
      </w:pPr>
      <w:r>
        <w:t>PHIPA (Personal Health Information Protection Act) applies</w:t>
      </w:r>
    </w:p>
    <w:p w14:paraId="19D6C853" w14:textId="77777777" w:rsidR="00261747" w:rsidRDefault="00213736">
      <w:pPr>
        <w:pStyle w:val="ListParagraph"/>
        <w:numPr>
          <w:ilvl w:val="0"/>
          <w:numId w:val="2"/>
        </w:numPr>
      </w:pPr>
      <w:r>
        <w:t>Share medical information only on need-to-know basis</w:t>
      </w:r>
    </w:p>
    <w:p w14:paraId="5FCFCC87" w14:textId="77777777" w:rsidR="00261747" w:rsidRDefault="00213736">
      <w:pPr>
        <w:pStyle w:val="ListParagraph"/>
        <w:numPr>
          <w:ilvl w:val="0"/>
          <w:numId w:val="2"/>
        </w:numPr>
      </w:pPr>
      <w:r>
        <w:t>Document facts, not opinions or speculation</w:t>
      </w:r>
    </w:p>
    <w:p w14:paraId="41E62F9C" w14:textId="77777777" w:rsidR="00261747" w:rsidRDefault="00213736">
      <w:pPr>
        <w:pStyle w:val="ListParagraph"/>
        <w:numPr>
          <w:ilvl w:val="0"/>
          <w:numId w:val="2"/>
        </w:numPr>
      </w:pPr>
      <w:r>
        <w:t>Incident reports are confidential workplace documents</w:t>
      </w:r>
    </w:p>
    <w:p w14:paraId="36BD41F9" w14:textId="77777777" w:rsidR="00261747" w:rsidRDefault="00213736">
      <w:pPr>
        <w:pStyle w:val="SectionHeading"/>
      </w:pPr>
      <w:bookmarkStart w:id="44" w:name="_Toc217770391"/>
      <w:r>
        <w:t>4. Common Learner Misconceptions</w:t>
      </w:r>
      <w:bookmarkEnd w:id="4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577ED7E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1598C02E"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20116C92" w14:textId="77777777" w:rsidR="00261747" w:rsidRDefault="00213736">
            <w:r>
              <w:rPr>
                <w:b/>
                <w:bCs/>
                <w:color w:val="FFFFFF"/>
              </w:rPr>
              <w:t>Correction</w:t>
            </w:r>
          </w:p>
        </w:tc>
      </w:tr>
      <w:tr w:rsidR="00261747" w14:paraId="71DD7240" w14:textId="77777777">
        <w:tc>
          <w:tcPr>
            <w:tcW w:w="4680" w:type="dxa"/>
            <w:tcBorders>
              <w:top w:val="single" w:sz="1" w:space="0" w:color="CCCCCC"/>
              <w:left w:val="single" w:sz="1" w:space="0" w:color="CCCCCC"/>
              <w:bottom w:val="single" w:sz="1" w:space="0" w:color="CCCCCC"/>
              <w:right w:val="single" w:sz="1" w:space="0" w:color="CCCCCC"/>
            </w:tcBorders>
          </w:tcPr>
          <w:p w14:paraId="382EBCD3" w14:textId="77777777" w:rsidR="00261747" w:rsidRDefault="00213736">
            <w:r>
              <w:t>"Good Samaritan protects me no matter what"</w:t>
            </w:r>
          </w:p>
        </w:tc>
        <w:tc>
          <w:tcPr>
            <w:tcW w:w="4680" w:type="dxa"/>
            <w:tcBorders>
              <w:top w:val="single" w:sz="1" w:space="0" w:color="CCCCCC"/>
              <w:left w:val="single" w:sz="1" w:space="0" w:color="CCCCCC"/>
              <w:bottom w:val="single" w:sz="1" w:space="0" w:color="CCCCCC"/>
              <w:right w:val="single" w:sz="1" w:space="0" w:color="CCCCCC"/>
            </w:tcBorders>
          </w:tcPr>
          <w:p w14:paraId="740EABB0" w14:textId="77777777" w:rsidR="00261747" w:rsidRDefault="00213736">
            <w:r>
              <w:t>Protection requires all four conditions be met</w:t>
            </w:r>
          </w:p>
        </w:tc>
      </w:tr>
      <w:tr w:rsidR="00261747" w14:paraId="4C843E30" w14:textId="77777777">
        <w:tc>
          <w:tcPr>
            <w:tcW w:w="4680" w:type="dxa"/>
            <w:tcBorders>
              <w:top w:val="single" w:sz="1" w:space="0" w:color="CCCCCC"/>
              <w:left w:val="single" w:sz="1" w:space="0" w:color="CCCCCC"/>
              <w:bottom w:val="single" w:sz="1" w:space="0" w:color="CCCCCC"/>
              <w:right w:val="single" w:sz="1" w:space="0" w:color="CCCCCC"/>
            </w:tcBorders>
          </w:tcPr>
          <w:p w14:paraId="5774F011" w14:textId="77777777" w:rsidR="00261747" w:rsidRDefault="00213736">
            <w:r>
              <w:t>"Implied consent applies to everyone"</w:t>
            </w:r>
          </w:p>
        </w:tc>
        <w:tc>
          <w:tcPr>
            <w:tcW w:w="4680" w:type="dxa"/>
            <w:tcBorders>
              <w:top w:val="single" w:sz="1" w:space="0" w:color="CCCCCC"/>
              <w:left w:val="single" w:sz="1" w:space="0" w:color="CCCCCC"/>
              <w:bottom w:val="single" w:sz="1" w:space="0" w:color="CCCCCC"/>
              <w:right w:val="single" w:sz="1" w:space="0" w:color="CCCCCC"/>
            </w:tcBorders>
          </w:tcPr>
          <w:p w14:paraId="3C2AAEE4" w14:textId="77777777" w:rsidR="00261747" w:rsidRDefault="00213736">
            <w:r>
              <w:t>Only for unconscious + life threat; conscious adults can refuse</w:t>
            </w:r>
          </w:p>
        </w:tc>
      </w:tr>
      <w:tr w:rsidR="00261747" w14:paraId="1C8BB279" w14:textId="77777777">
        <w:tc>
          <w:tcPr>
            <w:tcW w:w="4680" w:type="dxa"/>
            <w:tcBorders>
              <w:top w:val="single" w:sz="1" w:space="0" w:color="CCCCCC"/>
              <w:left w:val="single" w:sz="1" w:space="0" w:color="CCCCCC"/>
              <w:bottom w:val="single" w:sz="1" w:space="0" w:color="CCCCCC"/>
              <w:right w:val="single" w:sz="1" w:space="0" w:color="CCCCCC"/>
            </w:tcBorders>
          </w:tcPr>
          <w:p w14:paraId="08529DB8" w14:textId="77777777" w:rsidR="00261747" w:rsidRDefault="00213736">
            <w:r>
              <w:t>"I can share what happened with coworkers"</w:t>
            </w:r>
          </w:p>
        </w:tc>
        <w:tc>
          <w:tcPr>
            <w:tcW w:w="4680" w:type="dxa"/>
            <w:tcBorders>
              <w:top w:val="single" w:sz="1" w:space="0" w:color="CCCCCC"/>
              <w:left w:val="single" w:sz="1" w:space="0" w:color="CCCCCC"/>
              <w:bottom w:val="single" w:sz="1" w:space="0" w:color="CCCCCC"/>
              <w:right w:val="single" w:sz="1" w:space="0" w:color="CCCCCC"/>
            </w:tcBorders>
          </w:tcPr>
          <w:p w14:paraId="64794CFF" w14:textId="77777777" w:rsidR="00261747" w:rsidRDefault="00213736">
            <w:r>
              <w:t>Medical information is confidential — need-to-know only</w:t>
            </w:r>
          </w:p>
        </w:tc>
      </w:tr>
    </w:tbl>
    <w:p w14:paraId="364A8BA6" w14:textId="77777777" w:rsidR="00261747" w:rsidRDefault="00213736">
      <w:pPr>
        <w:pStyle w:val="SectionHeading"/>
      </w:pPr>
      <w:bookmarkStart w:id="45" w:name="_Toc217770392"/>
      <w:r>
        <w:t>5. Scenario Facilitation</w:t>
      </w:r>
      <w:bookmarkEnd w:id="45"/>
    </w:p>
    <w:p w14:paraId="64DC21EA" w14:textId="77777777" w:rsidR="00261747" w:rsidRDefault="00213736">
      <w:pPr>
        <w:spacing w:after="120"/>
      </w:pPr>
      <w:r>
        <w:t>Use TSG Scenario B1 (Consent Scenario):</w:t>
      </w:r>
    </w:p>
    <w:p w14:paraId="6C0DFA34" w14:textId="77777777" w:rsidR="00261747" w:rsidRDefault="00213736">
      <w:pPr>
        <w:pStyle w:val="ListParagraph"/>
        <w:numPr>
          <w:ilvl w:val="0"/>
          <w:numId w:val="2"/>
        </w:numPr>
      </w:pPr>
      <w:r>
        <w:t>Focus on: When do you have consent? When don't you?</w:t>
      </w:r>
    </w:p>
    <w:p w14:paraId="6F4481D1" w14:textId="77777777" w:rsidR="00261747" w:rsidRDefault="00213736">
      <w:pPr>
        <w:pStyle w:val="ListParagraph"/>
        <w:numPr>
          <w:ilvl w:val="0"/>
          <w:numId w:val="2"/>
        </w:numPr>
      </w:pPr>
      <w:r>
        <w:t>Debrief: What if the person refuses?</w:t>
      </w:r>
    </w:p>
    <w:p w14:paraId="3235228B" w14:textId="77777777" w:rsidR="00261747" w:rsidRDefault="00213736">
      <w:pPr>
        <w:pStyle w:val="SectionHeading"/>
      </w:pPr>
      <w:bookmarkStart w:id="46" w:name="_Toc217770393"/>
      <w:r>
        <w:t>6. Discussion Prompts</w:t>
      </w:r>
      <w:bookmarkEnd w:id="46"/>
    </w:p>
    <w:p w14:paraId="3B7AEC76" w14:textId="77777777" w:rsidR="00261747" w:rsidRDefault="00213736">
      <w:pPr>
        <w:pStyle w:val="ListParagraph"/>
        <w:numPr>
          <w:ilvl w:val="0"/>
          <w:numId w:val="2"/>
        </w:numPr>
      </w:pPr>
      <w:r>
        <w:t>"What would you do if someone refused your help?"</w:t>
      </w:r>
    </w:p>
    <w:p w14:paraId="75CE4D05" w14:textId="77777777" w:rsidR="00261747" w:rsidRDefault="00213736">
      <w:pPr>
        <w:pStyle w:val="ListParagraph"/>
        <w:numPr>
          <w:ilvl w:val="0"/>
          <w:numId w:val="2"/>
        </w:numPr>
      </w:pPr>
      <w:r>
        <w:t>"How would you handle a coworker asking what happened?"</w:t>
      </w:r>
    </w:p>
    <w:p w14:paraId="066DB713" w14:textId="77777777" w:rsidR="00261747" w:rsidRDefault="00213736">
      <w:pPr>
        <w:pStyle w:val="SectionHeading"/>
      </w:pPr>
      <w:bookmarkStart w:id="47" w:name="_Toc217770394"/>
      <w:r>
        <w:t>7. Document References</w:t>
      </w:r>
      <w:bookmarkEnd w:id="47"/>
    </w:p>
    <w:p w14:paraId="3A1509ED" w14:textId="77777777" w:rsidR="00261747" w:rsidRDefault="00213736">
      <w:pPr>
        <w:pStyle w:val="ListParagraph"/>
        <w:numPr>
          <w:ilvl w:val="0"/>
          <w:numId w:val="2"/>
        </w:numPr>
      </w:pPr>
      <w:r>
        <w:t>Student Manual v1.0 — Topic 2 (Sections 2.1-2.5)</w:t>
      </w:r>
    </w:p>
    <w:p w14:paraId="542AA183" w14:textId="77777777" w:rsidR="00261747" w:rsidRDefault="00213736">
      <w:pPr>
        <w:pStyle w:val="ListParagraph"/>
        <w:numPr>
          <w:ilvl w:val="0"/>
          <w:numId w:val="2"/>
        </w:numPr>
      </w:pPr>
      <w:r>
        <w:t>Student Workbook v1.0 — Activity 2.1</w:t>
      </w:r>
    </w:p>
    <w:p w14:paraId="02830552" w14:textId="77777777" w:rsidR="00261747" w:rsidRDefault="00213736">
      <w:pPr>
        <w:pStyle w:val="ListParagraph"/>
        <w:numPr>
          <w:ilvl w:val="0"/>
          <w:numId w:val="2"/>
        </w:numPr>
      </w:pPr>
      <w:r>
        <w:t>TSG v1.0 — Scenario B1</w:t>
      </w:r>
    </w:p>
    <w:p w14:paraId="776FCF63" w14:textId="77777777" w:rsidR="00261747" w:rsidRDefault="00213736">
      <w:pPr>
        <w:pStyle w:val="SectionHeading"/>
      </w:pPr>
      <w:bookmarkStart w:id="48" w:name="_Toc217770395"/>
      <w:r>
        <w:t>8. Instructor Notes</w:t>
      </w:r>
      <w:bookmarkEnd w:id="48"/>
    </w:p>
    <w:p w14:paraId="1773F671" w14:textId="77777777" w:rsidR="00261747" w:rsidRDefault="00213736">
      <w:pPr>
        <w:pStyle w:val="ListParagraph"/>
        <w:numPr>
          <w:ilvl w:val="0"/>
          <w:numId w:val="2"/>
        </w:numPr>
      </w:pPr>
      <w:r>
        <w:t>Legal content can feel dry — use scenarios to bring it to life</w:t>
      </w:r>
    </w:p>
    <w:p w14:paraId="56C1FFA0" w14:textId="77777777" w:rsidR="00261747" w:rsidRDefault="00213736">
      <w:pPr>
        <w:pStyle w:val="ListParagraph"/>
        <w:numPr>
          <w:ilvl w:val="0"/>
          <w:numId w:val="2"/>
        </w:numPr>
      </w:pPr>
      <w:r>
        <w:t>Common question: "What if they sue me?" — Explain Good Samaritan protection</w:t>
      </w:r>
    </w:p>
    <w:p w14:paraId="6B788E44" w14:textId="77777777" w:rsidR="00261747" w:rsidRDefault="00213736">
      <w:pPr>
        <w:pStyle w:val="ListParagraph"/>
        <w:numPr>
          <w:ilvl w:val="0"/>
          <w:numId w:val="2"/>
        </w:numPr>
      </w:pPr>
      <w:r>
        <w:lastRenderedPageBreak/>
        <w:t>Emphasize: When in doubt, call 911 and stay within your scope</w:t>
      </w:r>
    </w:p>
    <w:p w14:paraId="0AF6AB2F" w14:textId="77777777" w:rsidR="00261747" w:rsidRDefault="00213736">
      <w:r>
        <w:br w:type="page"/>
      </w:r>
    </w:p>
    <w:p w14:paraId="3411F3E1" w14:textId="77777777" w:rsidR="00261747" w:rsidRDefault="00213736" w:rsidP="001775F3">
      <w:pPr>
        <w:pStyle w:val="Heading2"/>
      </w:pPr>
      <w:bookmarkStart w:id="49" w:name="_Toc217770396"/>
      <w:r>
        <w:lastRenderedPageBreak/>
        <w:t>TOPIC 3: Infection Prevention and Control</w:t>
      </w:r>
      <w:bookmarkEnd w:id="4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5396DCFF"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2FC5D55B" w14:textId="77777777" w:rsidR="00261747" w:rsidRDefault="00213736">
            <w:r>
              <w:rPr>
                <w:i/>
                <w:iCs/>
                <w:sz w:val="20"/>
                <w:szCs w:val="20"/>
              </w:rPr>
              <w:t>CSA Z1210:24 Clause 6.3.2.2(a)(v), (a)(vi), (b)(ix), (b)(x), (b)(xi), (c) | Competencies: A5, A6, K9, K10, K11, S1 | Assessment: KC (K9, K10, K11), SD (S1)</w:t>
            </w:r>
          </w:p>
        </w:tc>
      </w:tr>
    </w:tbl>
    <w:p w14:paraId="5DA913C7" w14:textId="77777777" w:rsidR="00261747" w:rsidRDefault="00213736">
      <w:pPr>
        <w:pStyle w:val="SectionHeading"/>
      </w:pPr>
      <w:bookmarkStart w:id="50" w:name="_Toc217770397"/>
      <w:r>
        <w:t>1. Learning Outcomes</w:t>
      </w:r>
      <w:bookmarkEnd w:id="50"/>
    </w:p>
    <w:p w14:paraId="3A689DC6" w14:textId="77777777" w:rsidR="00261747" w:rsidRDefault="00213736">
      <w:pPr>
        <w:pStyle w:val="ListParagraph"/>
        <w:numPr>
          <w:ilvl w:val="0"/>
          <w:numId w:val="2"/>
        </w:numPr>
      </w:pPr>
      <w:r>
        <w:t>[A5] Describe principles for cleaning and disinfecting first aid equipment</w:t>
      </w:r>
    </w:p>
    <w:p w14:paraId="5A797EA8" w14:textId="77777777" w:rsidR="00261747" w:rsidRDefault="00213736">
      <w:pPr>
        <w:pStyle w:val="ListParagraph"/>
        <w:numPr>
          <w:ilvl w:val="0"/>
          <w:numId w:val="2"/>
        </w:numPr>
      </w:pPr>
      <w:r>
        <w:t>[A6] Identify procedures for disposal of sharps and contaminated supplies</w:t>
      </w:r>
    </w:p>
    <w:p w14:paraId="01FCE90C" w14:textId="77777777" w:rsidR="00261747" w:rsidRDefault="00213736">
      <w:pPr>
        <w:pStyle w:val="ListParagraph"/>
        <w:numPr>
          <w:ilvl w:val="0"/>
          <w:numId w:val="2"/>
        </w:numPr>
      </w:pPr>
      <w:r>
        <w:t>[K9] Explain common routes for disease transmission</w:t>
      </w:r>
    </w:p>
    <w:p w14:paraId="5E85280E" w14:textId="77777777" w:rsidR="00261747" w:rsidRDefault="00213736">
      <w:pPr>
        <w:pStyle w:val="ListParagraph"/>
        <w:numPr>
          <w:ilvl w:val="0"/>
          <w:numId w:val="2"/>
        </w:numPr>
      </w:pPr>
      <w:r>
        <w:t>[K10] Identify types of PPE used in workplace first aid</w:t>
      </w:r>
    </w:p>
    <w:p w14:paraId="355E91DB" w14:textId="77777777" w:rsidR="00261747" w:rsidRDefault="00213736">
      <w:pPr>
        <w:pStyle w:val="ListParagraph"/>
        <w:numPr>
          <w:ilvl w:val="0"/>
          <w:numId w:val="2"/>
        </w:numPr>
      </w:pPr>
      <w:r>
        <w:t>[K11] Describe procedures for cleanup following first aid</w:t>
      </w:r>
    </w:p>
    <w:p w14:paraId="080E5734" w14:textId="77777777" w:rsidR="00261747" w:rsidRDefault="00213736">
      <w:pPr>
        <w:pStyle w:val="ListParagraph"/>
        <w:numPr>
          <w:ilvl w:val="0"/>
          <w:numId w:val="2"/>
        </w:numPr>
      </w:pPr>
      <w:r>
        <w:t>[S1] Demonstrate proper PPE donning and doffing (practiced here, assessed Topic 8)</w:t>
      </w:r>
    </w:p>
    <w:p w14:paraId="293414CC" w14:textId="77777777" w:rsidR="00261747" w:rsidRDefault="00213736">
      <w:pPr>
        <w:pStyle w:val="SectionHeading"/>
      </w:pPr>
      <w:bookmarkStart w:id="51" w:name="_Toc217770398"/>
      <w:r>
        <w:t>2. Pre-Session Preparation</w:t>
      </w:r>
      <w:bookmarkEnd w:id="51"/>
    </w:p>
    <w:p w14:paraId="4E0EA4B5" w14:textId="77777777" w:rsidR="00261747" w:rsidRDefault="00213736">
      <w:pPr>
        <w:pStyle w:val="ListParagraph"/>
        <w:numPr>
          <w:ilvl w:val="0"/>
          <w:numId w:val="2"/>
        </w:numPr>
      </w:pPr>
      <w:r>
        <w:t>Student Manual v1.0 — Topic 3</w:t>
      </w:r>
    </w:p>
    <w:p w14:paraId="22D1A25A" w14:textId="77777777" w:rsidR="00261747" w:rsidRDefault="00213736">
      <w:pPr>
        <w:pStyle w:val="ListParagraph"/>
        <w:numPr>
          <w:ilvl w:val="0"/>
          <w:numId w:val="2"/>
        </w:numPr>
      </w:pPr>
      <w:r>
        <w:t>Student Workbook v1.0 — Activity 3.1</w:t>
      </w:r>
    </w:p>
    <w:p w14:paraId="5F4E0E11" w14:textId="77777777" w:rsidR="00261747" w:rsidRDefault="00213736">
      <w:pPr>
        <w:pStyle w:val="ListParagraph"/>
        <w:numPr>
          <w:ilvl w:val="0"/>
          <w:numId w:val="2"/>
        </w:numPr>
      </w:pPr>
      <w:r>
        <w:t>TSG v1.0 — Scenario S1</w:t>
      </w:r>
    </w:p>
    <w:p w14:paraId="507E84EE" w14:textId="77777777" w:rsidR="00261747" w:rsidRDefault="00213736">
      <w:pPr>
        <w:pStyle w:val="SectionHeading"/>
      </w:pPr>
      <w:bookmarkStart w:id="52" w:name="_Toc217770399"/>
      <w:r>
        <w:t>3. Key Teaching Points</w:t>
      </w:r>
      <w:bookmarkEnd w:id="52"/>
    </w:p>
    <w:p w14:paraId="20BE87BD" w14:textId="77777777" w:rsidR="00261747" w:rsidRDefault="00213736">
      <w:pPr>
        <w:spacing w:before="200" w:after="100"/>
      </w:pPr>
      <w:r>
        <w:rPr>
          <w:b/>
          <w:bCs/>
          <w:sz w:val="24"/>
          <w:szCs w:val="24"/>
        </w:rPr>
        <w:t>3.1 The Chain of Infection [K9]</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294E0FCF"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86A1901" w14:textId="77777777" w:rsidR="00261747" w:rsidRDefault="00213736">
            <w:r>
              <w:rPr>
                <w:b/>
                <w:bCs/>
              </w:rPr>
              <w:t xml:space="preserve">TEACHING SCRIPT: </w:t>
            </w:r>
            <w:r>
              <w:rPr>
                <w:i/>
                <w:iCs/>
              </w:rPr>
              <w:t>"For an infection to occur, six links must be present. An infectious agent — the pathogen. A reservoir — where it lives. A portal of exit — how it leaves. A mode of transmission — how it travels. A portal of entry — how it gets in. And a susceptible host — someone who can become infected. Break ANY link and you prevent infection. PPE breaks multiple links at once."</w:t>
            </w:r>
          </w:p>
        </w:tc>
      </w:tr>
    </w:tbl>
    <w:p w14:paraId="32C146E0" w14:textId="77777777" w:rsidR="00261747" w:rsidRDefault="00213736">
      <w:pPr>
        <w:pStyle w:val="SectionHeading"/>
        <w:numPr>
          <w:ilvl w:val="0"/>
          <w:numId w:val="2"/>
        </w:numPr>
      </w:pPr>
      <w:r>
        <w:t>1. Infectious agent — pathogen (bacteria, virus, fungus)</w:t>
      </w:r>
    </w:p>
    <w:p w14:paraId="3BC8CE93" w14:textId="77777777" w:rsidR="00261747" w:rsidRDefault="00213736">
      <w:pPr>
        <w:pStyle w:val="SectionHeading"/>
        <w:numPr>
          <w:ilvl w:val="0"/>
          <w:numId w:val="2"/>
        </w:numPr>
      </w:pPr>
      <w:r>
        <w:t>2. Reservoir — where pathogen lives</w:t>
      </w:r>
    </w:p>
    <w:p w14:paraId="21A9B705" w14:textId="77777777" w:rsidR="00261747" w:rsidRDefault="00213736">
      <w:pPr>
        <w:pStyle w:val="SectionHeading"/>
        <w:numPr>
          <w:ilvl w:val="0"/>
          <w:numId w:val="2"/>
        </w:numPr>
      </w:pPr>
      <w:r>
        <w:t>3. Portal of exit — how it leaves (blood, respiratory droplets)</w:t>
      </w:r>
    </w:p>
    <w:p w14:paraId="06DEF796" w14:textId="77777777" w:rsidR="00261747" w:rsidRDefault="00213736">
      <w:pPr>
        <w:pStyle w:val="SectionHeading"/>
        <w:numPr>
          <w:ilvl w:val="0"/>
          <w:numId w:val="2"/>
        </w:numPr>
      </w:pPr>
      <w:r>
        <w:t>4. Mode of transmission — how it travels</w:t>
      </w:r>
    </w:p>
    <w:p w14:paraId="32CCF4E2" w14:textId="77777777" w:rsidR="00261747" w:rsidRDefault="00213736">
      <w:pPr>
        <w:pStyle w:val="SectionHeading"/>
        <w:numPr>
          <w:ilvl w:val="0"/>
          <w:numId w:val="2"/>
        </w:numPr>
      </w:pPr>
      <w:r>
        <w:t>5. Portal of entry — how it enters new host</w:t>
      </w:r>
    </w:p>
    <w:p w14:paraId="7BDB4F33" w14:textId="77777777" w:rsidR="00261747" w:rsidRDefault="00213736">
      <w:pPr>
        <w:pStyle w:val="SectionHeading"/>
        <w:numPr>
          <w:ilvl w:val="0"/>
          <w:numId w:val="2"/>
        </w:numPr>
      </w:pPr>
      <w:r>
        <w:t>6. Susceptible host — person who can become infected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1AFD58B0"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277A5436" w14:textId="77777777" w:rsidR="00261747" w:rsidRDefault="00213736">
            <w:r>
              <w:rPr>
                <w:b/>
                <w:bCs/>
              </w:rPr>
              <w:t xml:space="preserve">CRITICAL TEACHING POINT: </w:t>
            </w:r>
            <w:r>
              <w:t>Break ANY link to prevent infection. PPE breaks multiple links.</w:t>
            </w:r>
          </w:p>
        </w:tc>
      </w:tr>
    </w:tbl>
    <w:p w14:paraId="04400CD7" w14:textId="77777777" w:rsidR="00261747" w:rsidRDefault="00213736">
      <w:pPr>
        <w:spacing w:before="200" w:after="100"/>
      </w:pPr>
      <w:r>
        <w:rPr>
          <w:b/>
          <w:bCs/>
          <w:sz w:val="24"/>
          <w:szCs w:val="24"/>
        </w:rPr>
        <w:t>3.2 Four Routes of Disease Transmission [K9]</w:t>
      </w:r>
    </w:p>
    <w:p w14:paraId="283950B9" w14:textId="77777777" w:rsidR="00261747" w:rsidRDefault="00213736">
      <w:pPr>
        <w:pStyle w:val="ListParagraph"/>
        <w:numPr>
          <w:ilvl w:val="0"/>
          <w:numId w:val="2"/>
        </w:numPr>
      </w:pPr>
      <w:r>
        <w:t>DIRECT contact — person to person (blood, body fluids)</w:t>
      </w:r>
    </w:p>
    <w:p w14:paraId="39DAA106" w14:textId="77777777" w:rsidR="00261747" w:rsidRDefault="00213736">
      <w:pPr>
        <w:pStyle w:val="ListParagraph"/>
        <w:numPr>
          <w:ilvl w:val="0"/>
          <w:numId w:val="2"/>
        </w:numPr>
      </w:pPr>
      <w:r>
        <w:t>INDIRECT contact — via contaminated surfaces or objects</w:t>
      </w:r>
    </w:p>
    <w:p w14:paraId="13603887" w14:textId="77777777" w:rsidR="00261747" w:rsidRDefault="00213736">
      <w:pPr>
        <w:pStyle w:val="ListParagraph"/>
        <w:numPr>
          <w:ilvl w:val="0"/>
          <w:numId w:val="2"/>
        </w:numPr>
      </w:pPr>
      <w:r>
        <w:t>AIRBORNE — respiratory droplets suspended in air</w:t>
      </w:r>
    </w:p>
    <w:p w14:paraId="6D65423F" w14:textId="77777777" w:rsidR="00261747" w:rsidRDefault="00213736">
      <w:pPr>
        <w:pStyle w:val="ListParagraph"/>
        <w:numPr>
          <w:ilvl w:val="0"/>
          <w:numId w:val="2"/>
        </w:numPr>
      </w:pPr>
      <w:r>
        <w:t>VECTOR-BORNE — via insects or animals (less common in workplace)</w:t>
      </w:r>
    </w:p>
    <w:p w14:paraId="60AB555C" w14:textId="77777777" w:rsidR="00261747" w:rsidRDefault="00213736">
      <w:pPr>
        <w:spacing w:before="200" w:after="100"/>
      </w:pPr>
      <w:r>
        <w:rPr>
          <w:b/>
          <w:bCs/>
          <w:sz w:val="24"/>
          <w:szCs w:val="24"/>
        </w:rPr>
        <w:t>3.3 Bloodborne Pathogens of Concern [K9]</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37E3888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27F6889C" w14:textId="77777777" w:rsidR="00261747" w:rsidRDefault="00213736">
            <w:r>
              <w:rPr>
                <w:b/>
                <w:bCs/>
              </w:rPr>
              <w:t xml:space="preserve">TEACHING SCRIPT: </w:t>
            </w:r>
            <w:r>
              <w:rPr>
                <w:i/>
                <w:iCs/>
              </w:rPr>
              <w:t>"The three bloodborne pathogens you need to know are Hepatitis B, Hepatitis C, and HIV. Hepatitis B is highly infectious but there's a vaccine available. Hepatitis C has no vaccine and can become chronic. HIV is less infectious than hepatitis but has no vaccine. The key principle: treat ALL blood and body fluids as potentially infectious."</w:t>
            </w:r>
          </w:p>
        </w:tc>
      </w:tr>
    </w:tbl>
    <w:p w14:paraId="2EF8DA24" w14:textId="77777777" w:rsidR="00261747" w:rsidRDefault="00213736">
      <w:pPr>
        <w:pStyle w:val="ListParagraph"/>
        <w:numPr>
          <w:ilvl w:val="0"/>
          <w:numId w:val="2"/>
        </w:numPr>
      </w:pPr>
      <w:r>
        <w:t>Hepatitis B (HBV) — vaccine available, highly infectious</w:t>
      </w:r>
    </w:p>
    <w:p w14:paraId="1BD554AC" w14:textId="77777777" w:rsidR="00261747" w:rsidRDefault="00213736">
      <w:pPr>
        <w:pStyle w:val="ListParagraph"/>
        <w:numPr>
          <w:ilvl w:val="0"/>
          <w:numId w:val="2"/>
        </w:numPr>
      </w:pPr>
      <w:r>
        <w:lastRenderedPageBreak/>
        <w:t>Hepatitis C (HCV) — no vaccine, can become chronic</w:t>
      </w:r>
    </w:p>
    <w:p w14:paraId="621E09CC" w14:textId="77777777" w:rsidR="00261747" w:rsidRDefault="00213736">
      <w:pPr>
        <w:pStyle w:val="ListParagraph"/>
        <w:numPr>
          <w:ilvl w:val="0"/>
          <w:numId w:val="2"/>
        </w:numPr>
      </w:pPr>
      <w:r>
        <w:t>HIV — less infectious than hepatitis, no vaccine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5BDEEBBF"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356AC39B" w14:textId="77777777" w:rsidR="00261747" w:rsidRDefault="00213736">
            <w:r>
              <w:rPr>
                <w:b/>
                <w:bCs/>
              </w:rPr>
              <w:t xml:space="preserve">CRITICAL TEACHING POINT: </w:t>
            </w:r>
            <w:r>
              <w:t>Treat ALL blood and body fluids as potentially infectious.</w:t>
            </w:r>
          </w:p>
        </w:tc>
      </w:tr>
    </w:tbl>
    <w:p w14:paraId="1206E172" w14:textId="77777777" w:rsidR="00261747" w:rsidRDefault="00213736">
      <w:pPr>
        <w:spacing w:before="200" w:after="100"/>
      </w:pPr>
      <w:r>
        <w:rPr>
          <w:b/>
          <w:bCs/>
          <w:sz w:val="24"/>
          <w:szCs w:val="24"/>
        </w:rPr>
        <w:t>3.4 Types of PPE [K10]</w:t>
      </w:r>
    </w:p>
    <w:p w14:paraId="2D038AD6" w14:textId="77777777" w:rsidR="00261747" w:rsidRDefault="00213736">
      <w:pPr>
        <w:pStyle w:val="ListParagraph"/>
        <w:numPr>
          <w:ilvl w:val="0"/>
          <w:numId w:val="2"/>
        </w:numPr>
      </w:pPr>
      <w:r>
        <w:t>GLOVES — primary barrier, change between casualties</w:t>
      </w:r>
    </w:p>
    <w:p w14:paraId="7BF204F6" w14:textId="77777777" w:rsidR="00261747" w:rsidRDefault="00213736">
      <w:pPr>
        <w:pStyle w:val="ListParagraph"/>
        <w:numPr>
          <w:ilvl w:val="0"/>
          <w:numId w:val="2"/>
        </w:numPr>
      </w:pPr>
      <w:r>
        <w:t>Eye protection — if splash risk</w:t>
      </w:r>
    </w:p>
    <w:p w14:paraId="0EB54DAD" w14:textId="77777777" w:rsidR="00261747" w:rsidRDefault="00213736">
      <w:pPr>
        <w:pStyle w:val="ListParagraph"/>
        <w:numPr>
          <w:ilvl w:val="0"/>
          <w:numId w:val="2"/>
        </w:numPr>
      </w:pPr>
      <w:r>
        <w:t>Face shield/mask — if airborne risk</w:t>
      </w:r>
    </w:p>
    <w:p w14:paraId="5C71A682" w14:textId="77777777" w:rsidR="00261747" w:rsidRDefault="00213736">
      <w:pPr>
        <w:pStyle w:val="ListParagraph"/>
        <w:numPr>
          <w:ilvl w:val="0"/>
          <w:numId w:val="2"/>
        </w:numPr>
      </w:pPr>
      <w:r>
        <w:t>Gown/apron — if heavy contamination expected</w:t>
      </w:r>
    </w:p>
    <w:p w14:paraId="0F0DC011" w14:textId="77777777" w:rsidR="00261747" w:rsidRDefault="00213736">
      <w:pPr>
        <w:pStyle w:val="ListParagraph"/>
        <w:numPr>
          <w:ilvl w:val="0"/>
          <w:numId w:val="2"/>
        </w:numPr>
      </w:pPr>
      <w:r>
        <w:t>Pocket mask/BVM — for rescue breathing</w:t>
      </w:r>
    </w:p>
    <w:p w14:paraId="1D8E02CD" w14:textId="77777777" w:rsidR="00261747" w:rsidRDefault="00213736">
      <w:pPr>
        <w:spacing w:before="200" w:after="100"/>
      </w:pPr>
      <w:r>
        <w:rPr>
          <w:b/>
          <w:bCs/>
          <w:sz w:val="24"/>
          <w:szCs w:val="24"/>
        </w:rPr>
        <w:t>3.5 Hand Hygiene and PPE Skills [K10, S1]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7836F16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6C0E35E8" w14:textId="77777777" w:rsidR="00261747" w:rsidRDefault="00213736">
            <w:r>
              <w:rPr>
                <w:b/>
                <w:bCs/>
              </w:rPr>
              <w:t xml:space="preserve">TEACHING SCRIPT: </w:t>
            </w:r>
            <w:r>
              <w:rPr>
                <w:i/>
                <w:iCs/>
              </w:rPr>
              <w:t>"Hand hygiene is your most important infection control measure. With soap and water, wash for MINIMUM 30 seconds — not a quick rinse. With alcohol-based hand rub, rub until completely dry — about 20 seconds. Perform hand hygiene BEFORE and AFTER patient contact, and immediately after removing gloves."</w:t>
            </w:r>
          </w:p>
        </w:tc>
      </w:tr>
    </w:tbl>
    <w:p w14:paraId="6ED7DA73" w14:textId="77777777" w:rsidR="00261747" w:rsidRDefault="00213736">
      <w:pPr>
        <w:pStyle w:val="ListParagraph"/>
        <w:numPr>
          <w:ilvl w:val="0"/>
          <w:numId w:val="2"/>
        </w:numPr>
      </w:pPr>
      <w:r>
        <w:t>Soap and water: MINIMUM 30 SECONDS, all surfaces</w:t>
      </w:r>
    </w:p>
    <w:p w14:paraId="69E46C7B" w14:textId="77777777" w:rsidR="00261747" w:rsidRDefault="00213736">
      <w:pPr>
        <w:pStyle w:val="ListParagraph"/>
        <w:numPr>
          <w:ilvl w:val="0"/>
          <w:numId w:val="2"/>
        </w:numPr>
      </w:pPr>
      <w:r>
        <w:t>ABHR (alcohol-based hand rub): Rub until completely dry (~20 seconds)</w:t>
      </w:r>
    </w:p>
    <w:p w14:paraId="7B228A83" w14:textId="77777777" w:rsidR="00261747" w:rsidRDefault="00213736">
      <w:pPr>
        <w:pStyle w:val="ListParagraph"/>
        <w:numPr>
          <w:ilvl w:val="0"/>
          <w:numId w:val="2"/>
        </w:numPr>
      </w:pPr>
      <w:r>
        <w:t>When: Before AND after patient contact, after removing gloves</w:t>
      </w:r>
    </w:p>
    <w:p w14:paraId="7728D001" w14:textId="77777777" w:rsidR="00261747" w:rsidRDefault="00213736">
      <w:pPr>
        <w:spacing w:before="200" w:after="100"/>
      </w:pPr>
      <w:r>
        <w:rPr>
          <w:b/>
          <w:bCs/>
          <w:sz w:val="24"/>
          <w:szCs w:val="24"/>
        </w:rPr>
        <w:t>3.6 Cleanup Procedures [K11, A5]</w:t>
      </w:r>
    </w:p>
    <w:p w14:paraId="73C09F7C" w14:textId="77777777" w:rsidR="00261747" w:rsidRDefault="00213736">
      <w:pPr>
        <w:pStyle w:val="ListParagraph"/>
        <w:numPr>
          <w:ilvl w:val="0"/>
          <w:numId w:val="2"/>
        </w:numPr>
      </w:pPr>
      <w:r>
        <w:t>Wear appropriate PPE during cleanup</w:t>
      </w:r>
    </w:p>
    <w:p w14:paraId="3FB35241" w14:textId="77777777" w:rsidR="00261747" w:rsidRDefault="00213736">
      <w:pPr>
        <w:pStyle w:val="ListParagraph"/>
        <w:numPr>
          <w:ilvl w:val="0"/>
          <w:numId w:val="2"/>
        </w:numPr>
      </w:pPr>
      <w:r>
        <w:t>Contain spill with absorbent material</w:t>
      </w:r>
    </w:p>
    <w:p w14:paraId="5D676B57" w14:textId="77777777" w:rsidR="00261747" w:rsidRDefault="00213736">
      <w:pPr>
        <w:pStyle w:val="ListParagraph"/>
        <w:numPr>
          <w:ilvl w:val="0"/>
          <w:numId w:val="2"/>
        </w:numPr>
      </w:pPr>
      <w:r>
        <w:t>Disinfect area with appropriate solution</w:t>
      </w:r>
    </w:p>
    <w:p w14:paraId="638DDFBD" w14:textId="77777777" w:rsidR="00261747" w:rsidRDefault="00213736">
      <w:pPr>
        <w:pStyle w:val="ListParagraph"/>
        <w:numPr>
          <w:ilvl w:val="0"/>
          <w:numId w:val="2"/>
        </w:numPr>
      </w:pPr>
      <w:r>
        <w:t>Dispose of materials in biohazard container</w:t>
      </w:r>
    </w:p>
    <w:p w14:paraId="54CD4E85" w14:textId="77777777" w:rsidR="00261747" w:rsidRDefault="00213736">
      <w:pPr>
        <w:pStyle w:val="ListParagraph"/>
        <w:numPr>
          <w:ilvl w:val="0"/>
          <w:numId w:val="2"/>
        </w:numPr>
      </w:pPr>
      <w:r>
        <w:t>Remove PPE and perform hand hygiene</w:t>
      </w:r>
    </w:p>
    <w:p w14:paraId="634A1DA1" w14:textId="77777777" w:rsidR="00261747" w:rsidRDefault="00213736">
      <w:pPr>
        <w:spacing w:before="200" w:after="100"/>
      </w:pPr>
      <w:r>
        <w:rPr>
          <w:b/>
          <w:bCs/>
          <w:sz w:val="24"/>
          <w:szCs w:val="24"/>
        </w:rPr>
        <w:t>3.7 Cleaning vs. Disinfecting [A5]</w:t>
      </w:r>
    </w:p>
    <w:p w14:paraId="2D5F971C" w14:textId="77777777" w:rsidR="00261747" w:rsidRDefault="00213736">
      <w:pPr>
        <w:pStyle w:val="ListParagraph"/>
        <w:numPr>
          <w:ilvl w:val="0"/>
          <w:numId w:val="2"/>
        </w:numPr>
      </w:pPr>
      <w:r>
        <w:t>CLEANING — removes visible contamination (soap and water)</w:t>
      </w:r>
    </w:p>
    <w:p w14:paraId="4734DD0C" w14:textId="77777777" w:rsidR="00261747" w:rsidRDefault="00213736">
      <w:pPr>
        <w:pStyle w:val="ListParagraph"/>
        <w:numPr>
          <w:ilvl w:val="0"/>
          <w:numId w:val="2"/>
        </w:numPr>
      </w:pPr>
      <w:r>
        <w:t>DISINFECTING — kills pathogens (chemical agent)</w:t>
      </w:r>
    </w:p>
    <w:p w14:paraId="5210E0F6" w14:textId="77777777" w:rsidR="00261747" w:rsidRDefault="00213736">
      <w:pPr>
        <w:pStyle w:val="ListParagraph"/>
        <w:numPr>
          <w:ilvl w:val="0"/>
          <w:numId w:val="2"/>
        </w:numPr>
      </w:pPr>
      <w:r>
        <w:t>Always clean BEFORE disinfecting</w:t>
      </w:r>
    </w:p>
    <w:p w14:paraId="6C9321C5" w14:textId="77777777" w:rsidR="00261747" w:rsidRDefault="00213736">
      <w:pPr>
        <w:pStyle w:val="ListParagraph"/>
        <w:numPr>
          <w:ilvl w:val="0"/>
          <w:numId w:val="2"/>
        </w:numPr>
      </w:pPr>
      <w:r>
        <w:t>Follow manufacturer instructions for contact time</w:t>
      </w:r>
    </w:p>
    <w:p w14:paraId="63836BB0" w14:textId="77777777" w:rsidR="00261747" w:rsidRDefault="00213736">
      <w:pPr>
        <w:spacing w:before="200" w:after="100"/>
      </w:pPr>
      <w:r>
        <w:rPr>
          <w:b/>
          <w:bCs/>
          <w:sz w:val="24"/>
          <w:szCs w:val="24"/>
        </w:rPr>
        <w:t>3.8 Sharps Disposal [A6]</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4CE82418"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43C73925" w14:textId="77777777" w:rsidR="00261747" w:rsidRDefault="00213736">
            <w:r>
              <w:rPr>
                <w:b/>
                <w:bCs/>
              </w:rPr>
              <w:t xml:space="preserve">CRITICAL TEACHING POINT: </w:t>
            </w:r>
            <w:r>
              <w:t>NEVER recap needles. Use puncture-resistant sharps container. Report needlestick injuries immediately.</w:t>
            </w:r>
          </w:p>
        </w:tc>
      </w:tr>
    </w:tbl>
    <w:p w14:paraId="00BD9CE4" w14:textId="77777777" w:rsidR="00261747" w:rsidRDefault="00213736">
      <w:pPr>
        <w:pStyle w:val="ListParagraph"/>
        <w:numPr>
          <w:ilvl w:val="0"/>
          <w:numId w:val="2"/>
        </w:numPr>
      </w:pPr>
      <w:r>
        <w:t>NEVER recap needles</w:t>
      </w:r>
    </w:p>
    <w:p w14:paraId="05388716" w14:textId="77777777" w:rsidR="00261747" w:rsidRDefault="00213736">
      <w:pPr>
        <w:pStyle w:val="ListParagraph"/>
        <w:numPr>
          <w:ilvl w:val="0"/>
          <w:numId w:val="2"/>
        </w:numPr>
      </w:pPr>
      <w:r>
        <w:t>Use puncture-resistant sharps container</w:t>
      </w:r>
    </w:p>
    <w:p w14:paraId="64A30991" w14:textId="77777777" w:rsidR="00261747" w:rsidRDefault="00213736">
      <w:pPr>
        <w:pStyle w:val="ListParagraph"/>
        <w:numPr>
          <w:ilvl w:val="0"/>
          <w:numId w:val="2"/>
        </w:numPr>
      </w:pPr>
      <w:r>
        <w:t>Fill only to indicated line</w:t>
      </w:r>
    </w:p>
    <w:p w14:paraId="5DB2FC50" w14:textId="77777777" w:rsidR="00261747" w:rsidRDefault="00213736">
      <w:pPr>
        <w:pStyle w:val="ListParagraph"/>
        <w:numPr>
          <w:ilvl w:val="0"/>
          <w:numId w:val="2"/>
        </w:numPr>
      </w:pPr>
      <w:r>
        <w:t>Do NOT reach into sharps container</w:t>
      </w:r>
    </w:p>
    <w:p w14:paraId="36867496" w14:textId="77777777" w:rsidR="00261747" w:rsidRDefault="00213736">
      <w:pPr>
        <w:pStyle w:val="ListParagraph"/>
        <w:numPr>
          <w:ilvl w:val="0"/>
          <w:numId w:val="2"/>
        </w:numPr>
      </w:pPr>
      <w:r>
        <w:t>Report needlestick injuries immediately</w:t>
      </w:r>
    </w:p>
    <w:p w14:paraId="5F336B11" w14:textId="77777777" w:rsidR="00261747" w:rsidRDefault="00213736">
      <w:pPr>
        <w:pStyle w:val="SectionHeading"/>
      </w:pPr>
      <w:bookmarkStart w:id="53" w:name="_Toc217770400"/>
      <w:r>
        <w:t>4. Common Learner Misconceptions</w:t>
      </w:r>
      <w:bookmarkEnd w:id="5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4A7C895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529F5D71"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46D091F7" w14:textId="77777777" w:rsidR="00261747" w:rsidRDefault="00213736">
            <w:r>
              <w:rPr>
                <w:b/>
                <w:bCs/>
                <w:color w:val="FFFFFF"/>
              </w:rPr>
              <w:t>Correction</w:t>
            </w:r>
          </w:p>
        </w:tc>
      </w:tr>
      <w:tr w:rsidR="00261747" w14:paraId="706EFD34" w14:textId="77777777">
        <w:tc>
          <w:tcPr>
            <w:tcW w:w="4680" w:type="dxa"/>
            <w:tcBorders>
              <w:top w:val="single" w:sz="1" w:space="0" w:color="CCCCCC"/>
              <w:left w:val="single" w:sz="1" w:space="0" w:color="CCCCCC"/>
              <w:bottom w:val="single" w:sz="1" w:space="0" w:color="CCCCCC"/>
              <w:right w:val="single" w:sz="1" w:space="0" w:color="CCCCCC"/>
            </w:tcBorders>
          </w:tcPr>
          <w:p w14:paraId="26AED6C8" w14:textId="77777777" w:rsidR="00261747" w:rsidRDefault="00213736">
            <w:r>
              <w:t>"Quick rinse is enough"</w:t>
            </w:r>
          </w:p>
        </w:tc>
        <w:tc>
          <w:tcPr>
            <w:tcW w:w="4680" w:type="dxa"/>
            <w:tcBorders>
              <w:top w:val="single" w:sz="1" w:space="0" w:color="CCCCCC"/>
              <w:left w:val="single" w:sz="1" w:space="0" w:color="CCCCCC"/>
              <w:bottom w:val="single" w:sz="1" w:space="0" w:color="CCCCCC"/>
              <w:right w:val="single" w:sz="1" w:space="0" w:color="CCCCCC"/>
            </w:tcBorders>
          </w:tcPr>
          <w:p w14:paraId="1C728542" w14:textId="77777777" w:rsidR="00261747" w:rsidRDefault="00213736">
            <w:r>
              <w:t>Hand hygiene requires minimum 30 seconds</w:t>
            </w:r>
          </w:p>
        </w:tc>
      </w:tr>
      <w:tr w:rsidR="00261747" w14:paraId="47240DFA" w14:textId="77777777">
        <w:tc>
          <w:tcPr>
            <w:tcW w:w="4680" w:type="dxa"/>
            <w:tcBorders>
              <w:top w:val="single" w:sz="1" w:space="0" w:color="CCCCCC"/>
              <w:left w:val="single" w:sz="1" w:space="0" w:color="CCCCCC"/>
              <w:bottom w:val="single" w:sz="1" w:space="0" w:color="CCCCCC"/>
              <w:right w:val="single" w:sz="1" w:space="0" w:color="CCCCCC"/>
            </w:tcBorders>
          </w:tcPr>
          <w:p w14:paraId="6CF4B7FD" w14:textId="77777777" w:rsidR="00261747" w:rsidRDefault="00213736">
            <w:r>
              <w:t>"I only need gloves for blood"</w:t>
            </w:r>
          </w:p>
        </w:tc>
        <w:tc>
          <w:tcPr>
            <w:tcW w:w="4680" w:type="dxa"/>
            <w:tcBorders>
              <w:top w:val="single" w:sz="1" w:space="0" w:color="CCCCCC"/>
              <w:left w:val="single" w:sz="1" w:space="0" w:color="CCCCCC"/>
              <w:bottom w:val="single" w:sz="1" w:space="0" w:color="CCCCCC"/>
              <w:right w:val="single" w:sz="1" w:space="0" w:color="CCCCCC"/>
            </w:tcBorders>
          </w:tcPr>
          <w:p w14:paraId="034347BF" w14:textId="77777777" w:rsidR="00261747" w:rsidRDefault="00213736">
            <w:r>
              <w:t>Wear gloves for ALL body fluids</w:t>
            </w:r>
          </w:p>
        </w:tc>
      </w:tr>
      <w:tr w:rsidR="00261747" w14:paraId="329D863A" w14:textId="77777777">
        <w:tc>
          <w:tcPr>
            <w:tcW w:w="4680" w:type="dxa"/>
            <w:tcBorders>
              <w:top w:val="single" w:sz="1" w:space="0" w:color="CCCCCC"/>
              <w:left w:val="single" w:sz="1" w:space="0" w:color="CCCCCC"/>
              <w:bottom w:val="single" w:sz="1" w:space="0" w:color="CCCCCC"/>
              <w:right w:val="single" w:sz="1" w:space="0" w:color="CCCCCC"/>
            </w:tcBorders>
          </w:tcPr>
          <w:p w14:paraId="4D391460" w14:textId="77777777" w:rsidR="00261747" w:rsidRDefault="00213736">
            <w:r>
              <w:t>"I can recap needles carefully"</w:t>
            </w:r>
          </w:p>
        </w:tc>
        <w:tc>
          <w:tcPr>
            <w:tcW w:w="4680" w:type="dxa"/>
            <w:tcBorders>
              <w:top w:val="single" w:sz="1" w:space="0" w:color="CCCCCC"/>
              <w:left w:val="single" w:sz="1" w:space="0" w:color="CCCCCC"/>
              <w:bottom w:val="single" w:sz="1" w:space="0" w:color="CCCCCC"/>
              <w:right w:val="single" w:sz="1" w:space="0" w:color="CCCCCC"/>
            </w:tcBorders>
          </w:tcPr>
          <w:p w14:paraId="21CF8E94" w14:textId="77777777" w:rsidR="00261747" w:rsidRDefault="00213736">
            <w:r>
              <w:t>NEVER recap — use sharps container immediately</w:t>
            </w:r>
          </w:p>
        </w:tc>
      </w:tr>
    </w:tbl>
    <w:p w14:paraId="60333D54" w14:textId="77777777" w:rsidR="00261747" w:rsidRDefault="00213736">
      <w:pPr>
        <w:pStyle w:val="SectionHeading"/>
      </w:pPr>
      <w:bookmarkStart w:id="54" w:name="_Toc217770401"/>
      <w:r>
        <w:t>5. Scenario Facilitation</w:t>
      </w:r>
      <w:bookmarkEnd w:id="54"/>
    </w:p>
    <w:p w14:paraId="28C4ACB0" w14:textId="77777777" w:rsidR="00261747" w:rsidRDefault="00213736">
      <w:pPr>
        <w:spacing w:after="120"/>
      </w:pPr>
      <w:r>
        <w:lastRenderedPageBreak/>
        <w:t>Use TSG Scenario S1 (PPE Practice):</w:t>
      </w:r>
    </w:p>
    <w:p w14:paraId="1C21A85E" w14:textId="77777777" w:rsidR="00261747" w:rsidRDefault="00213736">
      <w:pPr>
        <w:pStyle w:val="ListParagraph"/>
        <w:numPr>
          <w:ilvl w:val="0"/>
          <w:numId w:val="2"/>
        </w:numPr>
      </w:pPr>
      <w:r>
        <w:t>Focus on correct donning and doffing sequence</w:t>
      </w:r>
    </w:p>
    <w:p w14:paraId="5244DC1D" w14:textId="77777777" w:rsidR="00261747" w:rsidRDefault="00213736">
      <w:pPr>
        <w:pStyle w:val="ListParagraph"/>
        <w:numPr>
          <w:ilvl w:val="0"/>
          <w:numId w:val="2"/>
        </w:numPr>
      </w:pPr>
      <w:r>
        <w:t>Debrief: What are the critical steps?</w:t>
      </w:r>
    </w:p>
    <w:p w14:paraId="36BD26B1" w14:textId="77777777" w:rsidR="00261747" w:rsidRDefault="00213736">
      <w:pPr>
        <w:pStyle w:val="SectionHeading"/>
      </w:pPr>
      <w:bookmarkStart w:id="55" w:name="_Toc217770402"/>
      <w:r>
        <w:t>6. Discussion Prompts</w:t>
      </w:r>
      <w:bookmarkEnd w:id="55"/>
    </w:p>
    <w:p w14:paraId="11822C32" w14:textId="77777777" w:rsidR="00261747" w:rsidRDefault="00213736">
      <w:pPr>
        <w:pStyle w:val="ListParagraph"/>
        <w:numPr>
          <w:ilvl w:val="0"/>
          <w:numId w:val="2"/>
        </w:numPr>
      </w:pPr>
      <w:r>
        <w:t>"Where are the biohazard containers in your workplace?"</w:t>
      </w:r>
    </w:p>
    <w:p w14:paraId="49E6301D" w14:textId="77777777" w:rsidR="00261747" w:rsidRDefault="00213736">
      <w:pPr>
        <w:pStyle w:val="ListParagraph"/>
        <w:numPr>
          <w:ilvl w:val="0"/>
          <w:numId w:val="2"/>
        </w:numPr>
      </w:pPr>
      <w:r>
        <w:t>"What would you do if you had a needlestick injury?"</w:t>
      </w:r>
    </w:p>
    <w:p w14:paraId="1ED099FC" w14:textId="77777777" w:rsidR="00261747" w:rsidRDefault="00213736">
      <w:pPr>
        <w:pStyle w:val="SectionHeading"/>
      </w:pPr>
      <w:bookmarkStart w:id="56" w:name="_Toc217770403"/>
      <w:r>
        <w:t>7. Document References</w:t>
      </w:r>
      <w:bookmarkEnd w:id="56"/>
    </w:p>
    <w:p w14:paraId="43B01D08" w14:textId="77777777" w:rsidR="00261747" w:rsidRDefault="00213736">
      <w:pPr>
        <w:pStyle w:val="ListParagraph"/>
        <w:numPr>
          <w:ilvl w:val="0"/>
          <w:numId w:val="2"/>
        </w:numPr>
      </w:pPr>
      <w:r>
        <w:t>Student Manual v1.0 — Topic 3 (Sections 3.1-3.8)</w:t>
      </w:r>
    </w:p>
    <w:p w14:paraId="5656967E" w14:textId="77777777" w:rsidR="00261747" w:rsidRDefault="00213736">
      <w:pPr>
        <w:pStyle w:val="ListParagraph"/>
        <w:numPr>
          <w:ilvl w:val="0"/>
          <w:numId w:val="2"/>
        </w:numPr>
      </w:pPr>
      <w:r>
        <w:t>Student Workbook v1.0 — Activity 3.1</w:t>
      </w:r>
    </w:p>
    <w:p w14:paraId="52D850C4" w14:textId="77777777" w:rsidR="00261747" w:rsidRDefault="00213736">
      <w:pPr>
        <w:pStyle w:val="ListParagraph"/>
        <w:numPr>
          <w:ilvl w:val="0"/>
          <w:numId w:val="2"/>
        </w:numPr>
      </w:pPr>
      <w:r>
        <w:t>TSG v1.0 — Scenario S1</w:t>
      </w:r>
    </w:p>
    <w:p w14:paraId="4F9F45BF" w14:textId="77777777" w:rsidR="00261747" w:rsidRDefault="00213736">
      <w:pPr>
        <w:pStyle w:val="SectionHeading"/>
      </w:pPr>
      <w:bookmarkStart w:id="57" w:name="_Toc217770404"/>
      <w:r>
        <w:t>8. Instructor Notes</w:t>
      </w:r>
      <w:bookmarkEnd w:id="57"/>
    </w:p>
    <w:p w14:paraId="2C43825C" w14:textId="77777777" w:rsidR="00261747" w:rsidRDefault="00213736">
      <w:pPr>
        <w:pStyle w:val="ListParagraph"/>
        <w:numPr>
          <w:ilvl w:val="0"/>
          <w:numId w:val="2"/>
        </w:numPr>
      </w:pPr>
      <w:r>
        <w:t>Emphasize hand hygiene timing — 30 seconds minimum</w:t>
      </w:r>
    </w:p>
    <w:p w14:paraId="34ECD253" w14:textId="77777777" w:rsidR="00261747" w:rsidRDefault="00213736">
      <w:pPr>
        <w:pStyle w:val="ListParagraph"/>
        <w:numPr>
          <w:ilvl w:val="0"/>
          <w:numId w:val="2"/>
        </w:numPr>
      </w:pPr>
      <w:r>
        <w:t>Demonstrate proper glove removal technique</w:t>
      </w:r>
    </w:p>
    <w:p w14:paraId="7C4D77E4" w14:textId="77777777" w:rsidR="00261747" w:rsidRDefault="00213736">
      <w:pPr>
        <w:pStyle w:val="ListParagraph"/>
        <w:numPr>
          <w:ilvl w:val="0"/>
          <w:numId w:val="2"/>
        </w:numPr>
      </w:pPr>
      <w:r>
        <w:t>Common error: touching face with contaminated gloves</w:t>
      </w:r>
    </w:p>
    <w:p w14:paraId="42FD5971" w14:textId="77777777" w:rsidR="00261747" w:rsidRDefault="00213736">
      <w:r>
        <w:br w:type="page"/>
      </w:r>
    </w:p>
    <w:p w14:paraId="0C5D2862" w14:textId="77777777" w:rsidR="00261747" w:rsidRDefault="00213736" w:rsidP="001775F3">
      <w:pPr>
        <w:pStyle w:val="Heading2"/>
      </w:pPr>
      <w:bookmarkStart w:id="58" w:name="_Toc217770405"/>
      <w:r>
        <w:lastRenderedPageBreak/>
        <w:t>TOPIC 4: Communication and EMS Activation</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59A04195"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6CE2F364" w14:textId="77777777" w:rsidR="00261747" w:rsidRDefault="00213736">
            <w:r>
              <w:rPr>
                <w:i/>
                <w:iCs/>
                <w:sz w:val="20"/>
                <w:szCs w:val="20"/>
              </w:rPr>
              <w:t>CSA Z1210:24 Clause 6.3.2.2(a)(iv), (b)(vi) | Competencies: A4, K6 | Assessment: KC (K6)</w:t>
            </w:r>
          </w:p>
        </w:tc>
      </w:tr>
    </w:tbl>
    <w:p w14:paraId="7400CD83" w14:textId="77777777" w:rsidR="00261747" w:rsidRDefault="00213736">
      <w:pPr>
        <w:pStyle w:val="SectionHeading"/>
      </w:pPr>
      <w:bookmarkStart w:id="59" w:name="_Toc217770406"/>
      <w:r>
        <w:t>1. Learning Outcomes</w:t>
      </w:r>
      <w:bookmarkEnd w:id="59"/>
    </w:p>
    <w:p w14:paraId="5DD9195E" w14:textId="77777777" w:rsidR="00261747" w:rsidRDefault="00213736">
      <w:pPr>
        <w:pStyle w:val="ListParagraph"/>
        <w:numPr>
          <w:ilvl w:val="0"/>
          <w:numId w:val="2"/>
        </w:numPr>
      </w:pPr>
      <w:r>
        <w:t>[A4] Recognize principles and barriers of effective communication</w:t>
      </w:r>
    </w:p>
    <w:p w14:paraId="6CAF11DF" w14:textId="77777777" w:rsidR="00261747" w:rsidRDefault="00213736">
      <w:pPr>
        <w:pStyle w:val="ListParagraph"/>
        <w:numPr>
          <w:ilvl w:val="0"/>
          <w:numId w:val="2"/>
        </w:numPr>
      </w:pPr>
      <w:r>
        <w:t>[K6] Explain notification of EMS and handover procedures</w:t>
      </w:r>
    </w:p>
    <w:p w14:paraId="134D9957" w14:textId="77777777" w:rsidR="00261747" w:rsidRDefault="00213736">
      <w:pPr>
        <w:pStyle w:val="SectionHeading"/>
      </w:pPr>
      <w:bookmarkStart w:id="60" w:name="_Toc217770407"/>
      <w:r>
        <w:t>2. Pre-Session Preparation</w:t>
      </w:r>
      <w:bookmarkEnd w:id="60"/>
    </w:p>
    <w:p w14:paraId="230065DD" w14:textId="77777777" w:rsidR="00261747" w:rsidRDefault="00213736">
      <w:pPr>
        <w:pStyle w:val="ListParagraph"/>
        <w:numPr>
          <w:ilvl w:val="0"/>
          <w:numId w:val="2"/>
        </w:numPr>
      </w:pPr>
      <w:r>
        <w:t>Student Manual v1.0 — Topic 4</w:t>
      </w:r>
    </w:p>
    <w:p w14:paraId="61509F28" w14:textId="77777777" w:rsidR="00261747" w:rsidRDefault="00213736">
      <w:pPr>
        <w:pStyle w:val="ListParagraph"/>
        <w:numPr>
          <w:ilvl w:val="0"/>
          <w:numId w:val="2"/>
        </w:numPr>
      </w:pPr>
      <w:r>
        <w:t>Student Workbook v1.0 — Activity 4.1</w:t>
      </w:r>
    </w:p>
    <w:p w14:paraId="6CF6B37F" w14:textId="77777777" w:rsidR="00261747" w:rsidRDefault="00213736">
      <w:pPr>
        <w:pStyle w:val="ListParagraph"/>
        <w:numPr>
          <w:ilvl w:val="0"/>
          <w:numId w:val="2"/>
        </w:numPr>
      </w:pPr>
      <w:r>
        <w:t>TSG v1.0 — Scenario B2</w:t>
      </w:r>
    </w:p>
    <w:p w14:paraId="4F50F38A" w14:textId="77777777" w:rsidR="00261747" w:rsidRDefault="00213736">
      <w:pPr>
        <w:pStyle w:val="SectionHeading"/>
      </w:pPr>
      <w:bookmarkStart w:id="61" w:name="_Toc217770408"/>
      <w:r>
        <w:t>3. Key Teaching Points</w:t>
      </w:r>
      <w:bookmarkEnd w:id="61"/>
    </w:p>
    <w:p w14:paraId="6F9BDE41" w14:textId="77777777" w:rsidR="00261747" w:rsidRDefault="00213736">
      <w:pPr>
        <w:spacing w:before="200" w:after="100"/>
      </w:pPr>
      <w:r>
        <w:rPr>
          <w:b/>
          <w:bCs/>
          <w:sz w:val="24"/>
          <w:szCs w:val="24"/>
        </w:rPr>
        <w:t>4.1 Effective Communication Principles [A4]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27DB453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9AA5DBF" w14:textId="77777777" w:rsidR="00261747" w:rsidRDefault="00213736">
            <w:r>
              <w:rPr>
                <w:b/>
                <w:bCs/>
              </w:rPr>
              <w:t xml:space="preserve">TEACHING SCRIPT: </w:t>
            </w:r>
            <w:r>
              <w:rPr>
                <w:i/>
                <w:iCs/>
              </w:rPr>
              <w:t>"Your communication affects the casualty. If you're calm, they're more likely to be calm. Speak clearly and use simple language — avoid medical jargon. Ask open-ended questions when possible. Listen actively and don't interrupt."</w:t>
            </w:r>
          </w:p>
        </w:tc>
      </w:tr>
    </w:tbl>
    <w:p w14:paraId="21FB7792" w14:textId="77777777" w:rsidR="00261747" w:rsidRDefault="00213736">
      <w:pPr>
        <w:pStyle w:val="ListParagraph"/>
        <w:numPr>
          <w:ilvl w:val="0"/>
          <w:numId w:val="2"/>
        </w:numPr>
      </w:pPr>
      <w:r>
        <w:t>Speak calmly and clearly — your demeanor affects the casualty</w:t>
      </w:r>
    </w:p>
    <w:p w14:paraId="4726EA0A" w14:textId="77777777" w:rsidR="00261747" w:rsidRDefault="00213736">
      <w:pPr>
        <w:pStyle w:val="ListParagraph"/>
        <w:numPr>
          <w:ilvl w:val="0"/>
          <w:numId w:val="2"/>
        </w:numPr>
      </w:pPr>
      <w:r>
        <w:t>Use simple language — avoid medical jargon</w:t>
      </w:r>
    </w:p>
    <w:p w14:paraId="3AED5ED8" w14:textId="77777777" w:rsidR="00261747" w:rsidRDefault="00213736">
      <w:pPr>
        <w:pStyle w:val="ListParagraph"/>
        <w:numPr>
          <w:ilvl w:val="0"/>
          <w:numId w:val="2"/>
        </w:numPr>
      </w:pPr>
      <w:r>
        <w:t>Ask open-ended questions when possible</w:t>
      </w:r>
    </w:p>
    <w:p w14:paraId="3F5C5CCF" w14:textId="77777777" w:rsidR="00261747" w:rsidRDefault="00213736">
      <w:pPr>
        <w:pStyle w:val="ListParagraph"/>
        <w:numPr>
          <w:ilvl w:val="0"/>
          <w:numId w:val="2"/>
        </w:numPr>
      </w:pPr>
      <w:r>
        <w:t>Listen actively — don't interrupt</w:t>
      </w:r>
    </w:p>
    <w:p w14:paraId="556150F5" w14:textId="77777777" w:rsidR="00261747" w:rsidRDefault="00213736">
      <w:pPr>
        <w:spacing w:before="200" w:after="100"/>
      </w:pPr>
      <w:r>
        <w:rPr>
          <w:b/>
          <w:bCs/>
          <w:sz w:val="24"/>
          <w:szCs w:val="24"/>
        </w:rPr>
        <w:t>4.2 The SAMPLE History [K6]</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69CF871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116BA617" w14:textId="77777777" w:rsidR="00261747" w:rsidRDefault="00213736">
            <w:r>
              <w:rPr>
                <w:b/>
                <w:bCs/>
              </w:rPr>
              <w:t xml:space="preserve">TEACHING SCRIPT: </w:t>
            </w:r>
            <w:r>
              <w:rPr>
                <w:i/>
                <w:iCs/>
              </w:rPr>
              <w:t>"SAMPLE helps you gather important information from the casualty. S is for Signs and Symptoms — what you see and what they feel. A is for Allergies. M is for Medications. P is for Past medical history. L is for Last oral intake — when did they last eat or drink. E is for Events leading up to this."</w:t>
            </w:r>
          </w:p>
        </w:tc>
      </w:tr>
    </w:tbl>
    <w:p w14:paraId="597E42D0" w14:textId="77777777" w:rsidR="00261747" w:rsidRDefault="00213736">
      <w:pPr>
        <w:pStyle w:val="ListParagraph"/>
        <w:numPr>
          <w:ilvl w:val="0"/>
          <w:numId w:val="2"/>
        </w:numPr>
      </w:pPr>
      <w:r>
        <w:t>S — Signs and Symptoms (what you see, what they feel)</w:t>
      </w:r>
    </w:p>
    <w:p w14:paraId="5BD60E03" w14:textId="77777777" w:rsidR="00261747" w:rsidRDefault="00213736">
      <w:pPr>
        <w:pStyle w:val="ListParagraph"/>
        <w:numPr>
          <w:ilvl w:val="0"/>
          <w:numId w:val="2"/>
        </w:numPr>
      </w:pPr>
      <w:r>
        <w:t>A — Allergies (medications, food, environmental)</w:t>
      </w:r>
    </w:p>
    <w:p w14:paraId="3DE46ADF" w14:textId="77777777" w:rsidR="00261747" w:rsidRDefault="00213736">
      <w:pPr>
        <w:pStyle w:val="ListParagraph"/>
        <w:numPr>
          <w:ilvl w:val="0"/>
          <w:numId w:val="2"/>
        </w:numPr>
      </w:pPr>
      <w:r>
        <w:t>M — Medications (prescription, OTC, recreational)</w:t>
      </w:r>
    </w:p>
    <w:p w14:paraId="7EE4C86C" w14:textId="77777777" w:rsidR="00261747" w:rsidRDefault="00213736">
      <w:pPr>
        <w:pStyle w:val="ListParagraph"/>
        <w:numPr>
          <w:ilvl w:val="0"/>
          <w:numId w:val="2"/>
        </w:numPr>
      </w:pPr>
      <w:r>
        <w:t>P — Past medical history (relevant conditions)</w:t>
      </w:r>
    </w:p>
    <w:p w14:paraId="29E9C827" w14:textId="77777777" w:rsidR="00261747" w:rsidRDefault="00213736">
      <w:pPr>
        <w:pStyle w:val="ListParagraph"/>
        <w:numPr>
          <w:ilvl w:val="0"/>
          <w:numId w:val="2"/>
        </w:numPr>
      </w:pPr>
      <w:r>
        <w:t>L — Last oral intake (when did they last eat/drink)</w:t>
      </w:r>
    </w:p>
    <w:p w14:paraId="08B04FD2" w14:textId="77777777" w:rsidR="00261747" w:rsidRDefault="00213736">
      <w:pPr>
        <w:pStyle w:val="ListParagraph"/>
        <w:numPr>
          <w:ilvl w:val="0"/>
          <w:numId w:val="2"/>
        </w:numPr>
      </w:pPr>
      <w:r>
        <w:t>E — Events leading up (what happened before/during)</w:t>
      </w:r>
    </w:p>
    <w:p w14:paraId="6EF2E1FC" w14:textId="77777777" w:rsidR="00261747" w:rsidRDefault="00213736">
      <w:pPr>
        <w:spacing w:before="200" w:after="100"/>
      </w:pPr>
      <w:r>
        <w:rPr>
          <w:b/>
          <w:bCs/>
          <w:sz w:val="24"/>
          <w:szCs w:val="24"/>
        </w:rPr>
        <w:t>4.3 Calling 911 [K6]</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4F0BF22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76D47150" w14:textId="77777777" w:rsidR="00261747" w:rsidRDefault="00213736">
            <w:r>
              <w:rPr>
                <w:b/>
                <w:bCs/>
              </w:rPr>
              <w:t xml:space="preserve">TEACHING SCRIPT: </w:t>
            </w:r>
            <w:r>
              <w:rPr>
                <w:i/>
                <w:iCs/>
              </w:rPr>
              <w:t>"When you call 911, stay calm. The dispatcher will guide you. Know your location — the exact address, floor, and any landmarks. Describe the emergency briefly. Answer the dispatcher's questions. Follow their instructions. And do NOT hang up until they tell you to."</w:t>
            </w:r>
          </w:p>
        </w:tc>
      </w:tr>
      <w:tr w:rsidR="00261747" w14:paraId="120A7F58"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18550E18" w14:textId="77777777" w:rsidR="00261747" w:rsidRDefault="00213736">
            <w:r>
              <w:rPr>
                <w:b/>
                <w:bCs/>
              </w:rPr>
              <w:t xml:space="preserve">CRITICAL TEACHING POINT: </w:t>
            </w:r>
            <w:r>
              <w:t>Know your exact location before you need it. Cell phones don't always show your location to 911.</w:t>
            </w:r>
          </w:p>
        </w:tc>
      </w:tr>
    </w:tbl>
    <w:p w14:paraId="37C41787" w14:textId="77777777" w:rsidR="00261747" w:rsidRDefault="00213736">
      <w:pPr>
        <w:pStyle w:val="ListParagraph"/>
        <w:numPr>
          <w:ilvl w:val="0"/>
          <w:numId w:val="2"/>
        </w:numPr>
      </w:pPr>
      <w:r>
        <w:t>Stay calm — dispatcher will guide you</w:t>
      </w:r>
    </w:p>
    <w:p w14:paraId="78C77799" w14:textId="77777777" w:rsidR="00261747" w:rsidRDefault="00213736">
      <w:pPr>
        <w:pStyle w:val="ListParagraph"/>
        <w:numPr>
          <w:ilvl w:val="0"/>
          <w:numId w:val="2"/>
        </w:numPr>
      </w:pPr>
      <w:r>
        <w:t>Know your location (address, floor, landmarks)</w:t>
      </w:r>
    </w:p>
    <w:p w14:paraId="17441575" w14:textId="77777777" w:rsidR="00261747" w:rsidRDefault="00213736">
      <w:pPr>
        <w:pStyle w:val="ListParagraph"/>
        <w:numPr>
          <w:ilvl w:val="0"/>
          <w:numId w:val="2"/>
        </w:numPr>
      </w:pPr>
      <w:r>
        <w:t>Describe the emergency briefly</w:t>
      </w:r>
    </w:p>
    <w:p w14:paraId="29F7DA22" w14:textId="77777777" w:rsidR="00261747" w:rsidRDefault="00213736">
      <w:pPr>
        <w:pStyle w:val="ListParagraph"/>
        <w:numPr>
          <w:ilvl w:val="0"/>
          <w:numId w:val="2"/>
        </w:numPr>
      </w:pPr>
      <w:r>
        <w:t>Answer dispatcher's questions</w:t>
      </w:r>
    </w:p>
    <w:p w14:paraId="24781FC6" w14:textId="77777777" w:rsidR="00261747" w:rsidRDefault="00213736">
      <w:pPr>
        <w:pStyle w:val="ListParagraph"/>
        <w:numPr>
          <w:ilvl w:val="0"/>
          <w:numId w:val="2"/>
        </w:numPr>
      </w:pPr>
      <w:r>
        <w:t>Follow dispatcher instructions</w:t>
      </w:r>
    </w:p>
    <w:p w14:paraId="2F67A51B" w14:textId="77777777" w:rsidR="00261747" w:rsidRDefault="00213736">
      <w:pPr>
        <w:pStyle w:val="ListParagraph"/>
        <w:numPr>
          <w:ilvl w:val="0"/>
          <w:numId w:val="2"/>
        </w:numPr>
      </w:pPr>
      <w:r>
        <w:t>Do NOT hang up until told to do so</w:t>
      </w:r>
    </w:p>
    <w:p w14:paraId="3635BCCC" w14:textId="77777777" w:rsidR="00261747" w:rsidRDefault="00213736">
      <w:pPr>
        <w:pStyle w:val="ListParagraph"/>
        <w:numPr>
          <w:ilvl w:val="0"/>
          <w:numId w:val="2"/>
        </w:numPr>
      </w:pPr>
      <w:r>
        <w:t>Send someone to meet EMS at entrance</w:t>
      </w:r>
    </w:p>
    <w:p w14:paraId="4698BC98" w14:textId="77777777" w:rsidR="00261747" w:rsidRDefault="00213736">
      <w:pPr>
        <w:spacing w:before="200" w:after="100"/>
      </w:pPr>
      <w:r>
        <w:rPr>
          <w:b/>
          <w:bCs/>
          <w:sz w:val="24"/>
          <w:szCs w:val="24"/>
        </w:rPr>
        <w:lastRenderedPageBreak/>
        <w:t>4.4 The MIST Handover Format [K6]</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35E606E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6C87EEEE" w14:textId="77777777" w:rsidR="00261747" w:rsidRDefault="00213736">
            <w:r>
              <w:rPr>
                <w:b/>
                <w:bCs/>
              </w:rPr>
              <w:t xml:space="preserve">TEACHING SCRIPT: </w:t>
            </w:r>
            <w:r>
              <w:rPr>
                <w:i/>
                <w:iCs/>
              </w:rPr>
              <w:t>"When EMS arrives, give them a brief, organized handover using MIST. M is for Mechanism of injury — what happened. I is for Injuries found — what you observed. S is for Signs and symptoms — vital signs if you took them. T is for Treatment given — what you did. Be brief and factual. EMS will ask follow-up questions."</w:t>
            </w:r>
          </w:p>
        </w:tc>
      </w:tr>
    </w:tbl>
    <w:p w14:paraId="54A317FE" w14:textId="77777777" w:rsidR="00261747" w:rsidRDefault="00213736">
      <w:pPr>
        <w:pStyle w:val="ListParagraph"/>
        <w:numPr>
          <w:ilvl w:val="0"/>
          <w:numId w:val="2"/>
        </w:numPr>
      </w:pPr>
      <w:r>
        <w:t>M — Mechanism of injury (what happened)</w:t>
      </w:r>
    </w:p>
    <w:p w14:paraId="0FDC49D6" w14:textId="77777777" w:rsidR="00261747" w:rsidRDefault="00213736">
      <w:pPr>
        <w:pStyle w:val="ListParagraph"/>
        <w:numPr>
          <w:ilvl w:val="0"/>
          <w:numId w:val="2"/>
        </w:numPr>
      </w:pPr>
      <w:r>
        <w:t>I — Injuries found (what you observed)</w:t>
      </w:r>
    </w:p>
    <w:p w14:paraId="11095310" w14:textId="77777777" w:rsidR="00261747" w:rsidRDefault="00213736">
      <w:pPr>
        <w:pStyle w:val="ListParagraph"/>
        <w:numPr>
          <w:ilvl w:val="0"/>
          <w:numId w:val="2"/>
        </w:numPr>
      </w:pPr>
      <w:r>
        <w:t>S — Signs and symptoms (vital signs if taken)</w:t>
      </w:r>
    </w:p>
    <w:p w14:paraId="2DC448C2" w14:textId="77777777" w:rsidR="00261747" w:rsidRDefault="00213736">
      <w:pPr>
        <w:pStyle w:val="ListParagraph"/>
        <w:numPr>
          <w:ilvl w:val="0"/>
          <w:numId w:val="2"/>
        </w:numPr>
      </w:pPr>
      <w:r>
        <w:t>T — Treatment given (what you did)</w:t>
      </w:r>
    </w:p>
    <w:p w14:paraId="5E27F9F0" w14:textId="77777777" w:rsidR="00261747" w:rsidRDefault="00213736">
      <w:pPr>
        <w:pStyle w:val="SectionHeading"/>
      </w:pPr>
      <w:bookmarkStart w:id="62" w:name="_Toc217770409"/>
      <w:r>
        <w:t>4. Common Learner Misconceptions</w:t>
      </w:r>
      <w:bookmarkEnd w:id="6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7EA9A1C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3EAC669F"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76E9B3F4" w14:textId="77777777" w:rsidR="00261747" w:rsidRDefault="00213736">
            <w:r>
              <w:rPr>
                <w:b/>
                <w:bCs/>
                <w:color w:val="FFFFFF"/>
              </w:rPr>
              <w:t>Correction</w:t>
            </w:r>
          </w:p>
        </w:tc>
      </w:tr>
      <w:tr w:rsidR="00261747" w14:paraId="4BCE7DA8" w14:textId="77777777">
        <w:tc>
          <w:tcPr>
            <w:tcW w:w="4680" w:type="dxa"/>
            <w:tcBorders>
              <w:top w:val="single" w:sz="1" w:space="0" w:color="CCCCCC"/>
              <w:left w:val="single" w:sz="1" w:space="0" w:color="CCCCCC"/>
              <w:bottom w:val="single" w:sz="1" w:space="0" w:color="CCCCCC"/>
              <w:right w:val="single" w:sz="1" w:space="0" w:color="CCCCCC"/>
            </w:tcBorders>
          </w:tcPr>
          <w:p w14:paraId="4CB159F1" w14:textId="77777777" w:rsidR="00261747" w:rsidRDefault="00213736">
            <w:r>
              <w:t>"I'll call 911 in a minute"</w:t>
            </w:r>
          </w:p>
        </w:tc>
        <w:tc>
          <w:tcPr>
            <w:tcW w:w="4680" w:type="dxa"/>
            <w:tcBorders>
              <w:top w:val="single" w:sz="1" w:space="0" w:color="CCCCCC"/>
              <w:left w:val="single" w:sz="1" w:space="0" w:color="CCCCCC"/>
              <w:bottom w:val="single" w:sz="1" w:space="0" w:color="CCCCCC"/>
              <w:right w:val="single" w:sz="1" w:space="0" w:color="CCCCCC"/>
            </w:tcBorders>
          </w:tcPr>
          <w:p w14:paraId="4AD44100" w14:textId="77777777" w:rsidR="00261747" w:rsidRDefault="00213736">
            <w:r>
              <w:t>Call immediately if life-threatening — time is critical</w:t>
            </w:r>
          </w:p>
        </w:tc>
      </w:tr>
      <w:tr w:rsidR="00261747" w14:paraId="51630840" w14:textId="77777777">
        <w:tc>
          <w:tcPr>
            <w:tcW w:w="4680" w:type="dxa"/>
            <w:tcBorders>
              <w:top w:val="single" w:sz="1" w:space="0" w:color="CCCCCC"/>
              <w:left w:val="single" w:sz="1" w:space="0" w:color="CCCCCC"/>
              <w:bottom w:val="single" w:sz="1" w:space="0" w:color="CCCCCC"/>
              <w:right w:val="single" w:sz="1" w:space="0" w:color="CCCCCC"/>
            </w:tcBorders>
          </w:tcPr>
          <w:p w14:paraId="4BB77C02" w14:textId="77777777" w:rsidR="00261747" w:rsidRDefault="00213736">
            <w:r>
              <w:t>"They'll figure out our address"</w:t>
            </w:r>
          </w:p>
        </w:tc>
        <w:tc>
          <w:tcPr>
            <w:tcW w:w="4680" w:type="dxa"/>
            <w:tcBorders>
              <w:top w:val="single" w:sz="1" w:space="0" w:color="CCCCCC"/>
              <w:left w:val="single" w:sz="1" w:space="0" w:color="CCCCCC"/>
              <w:bottom w:val="single" w:sz="1" w:space="0" w:color="CCCCCC"/>
              <w:right w:val="single" w:sz="1" w:space="0" w:color="CCCCCC"/>
            </w:tcBorders>
          </w:tcPr>
          <w:p w14:paraId="591D3ABB" w14:textId="77777777" w:rsidR="00261747" w:rsidRDefault="00213736">
            <w:r>
              <w:t>Always confirm location — cell phones don't always show it</w:t>
            </w:r>
          </w:p>
        </w:tc>
      </w:tr>
      <w:tr w:rsidR="00261747" w14:paraId="259EA14D" w14:textId="77777777">
        <w:tc>
          <w:tcPr>
            <w:tcW w:w="4680" w:type="dxa"/>
            <w:tcBorders>
              <w:top w:val="single" w:sz="1" w:space="0" w:color="CCCCCC"/>
              <w:left w:val="single" w:sz="1" w:space="0" w:color="CCCCCC"/>
              <w:bottom w:val="single" w:sz="1" w:space="0" w:color="CCCCCC"/>
              <w:right w:val="single" w:sz="1" w:space="0" w:color="CCCCCC"/>
            </w:tcBorders>
          </w:tcPr>
          <w:p w14:paraId="5F4063CD" w14:textId="77777777" w:rsidR="00261747" w:rsidRDefault="00213736">
            <w:r>
              <w:t>"I'll give EMS all the details"</w:t>
            </w:r>
          </w:p>
        </w:tc>
        <w:tc>
          <w:tcPr>
            <w:tcW w:w="4680" w:type="dxa"/>
            <w:tcBorders>
              <w:top w:val="single" w:sz="1" w:space="0" w:color="CCCCCC"/>
              <w:left w:val="single" w:sz="1" w:space="0" w:color="CCCCCC"/>
              <w:bottom w:val="single" w:sz="1" w:space="0" w:color="CCCCCC"/>
              <w:right w:val="single" w:sz="1" w:space="0" w:color="CCCCCC"/>
            </w:tcBorders>
          </w:tcPr>
          <w:p w14:paraId="4441A689" w14:textId="77777777" w:rsidR="00261747" w:rsidRDefault="00213736">
            <w:r>
              <w:t>Use MIST format — brief, organized handover</w:t>
            </w:r>
          </w:p>
        </w:tc>
      </w:tr>
    </w:tbl>
    <w:p w14:paraId="519EBE0B" w14:textId="77777777" w:rsidR="00261747" w:rsidRDefault="00213736">
      <w:pPr>
        <w:pStyle w:val="SectionHeading"/>
      </w:pPr>
      <w:bookmarkStart w:id="63" w:name="_Toc217770410"/>
      <w:r>
        <w:t>5. Scenario Facilitation</w:t>
      </w:r>
      <w:bookmarkEnd w:id="63"/>
    </w:p>
    <w:p w14:paraId="51ED993E" w14:textId="77777777" w:rsidR="00261747" w:rsidRDefault="00213736">
      <w:pPr>
        <w:spacing w:after="120"/>
      </w:pPr>
      <w:r>
        <w:t>Use TSG Scenario B2 (EMS Handover):</w:t>
      </w:r>
    </w:p>
    <w:p w14:paraId="231CB2EC" w14:textId="77777777" w:rsidR="00261747" w:rsidRDefault="00213736">
      <w:pPr>
        <w:pStyle w:val="ListParagraph"/>
        <w:numPr>
          <w:ilvl w:val="0"/>
          <w:numId w:val="2"/>
        </w:numPr>
      </w:pPr>
      <w:r>
        <w:t>Practice SAMPLE gathering and MIST handover</w:t>
      </w:r>
    </w:p>
    <w:p w14:paraId="1F08C195" w14:textId="77777777" w:rsidR="00261747" w:rsidRDefault="00213736">
      <w:pPr>
        <w:pStyle w:val="ListParagraph"/>
        <w:numPr>
          <w:ilvl w:val="0"/>
          <w:numId w:val="2"/>
        </w:numPr>
      </w:pPr>
      <w:r>
        <w:t>Debrief: Was the handover clear and organized?</w:t>
      </w:r>
    </w:p>
    <w:p w14:paraId="2DF72D4C" w14:textId="77777777" w:rsidR="00261747" w:rsidRDefault="00213736">
      <w:pPr>
        <w:pStyle w:val="SectionHeading"/>
      </w:pPr>
      <w:bookmarkStart w:id="64" w:name="_Toc217770411"/>
      <w:r>
        <w:t>6. Discussion Prompts</w:t>
      </w:r>
      <w:bookmarkEnd w:id="64"/>
    </w:p>
    <w:p w14:paraId="7E9190FA" w14:textId="77777777" w:rsidR="00261747" w:rsidRDefault="00213736">
      <w:pPr>
        <w:pStyle w:val="ListParagraph"/>
        <w:numPr>
          <w:ilvl w:val="0"/>
          <w:numId w:val="2"/>
        </w:numPr>
      </w:pPr>
      <w:r>
        <w:t>"What's the exact address of your workplace?"</w:t>
      </w:r>
    </w:p>
    <w:p w14:paraId="3173B4E4" w14:textId="77777777" w:rsidR="00261747" w:rsidRDefault="00213736">
      <w:pPr>
        <w:pStyle w:val="ListParagraph"/>
        <w:numPr>
          <w:ilvl w:val="0"/>
          <w:numId w:val="2"/>
        </w:numPr>
      </w:pPr>
      <w:r>
        <w:t>"Who would you send to meet EMS at the entrance?"</w:t>
      </w:r>
    </w:p>
    <w:p w14:paraId="3EEF6239" w14:textId="77777777" w:rsidR="00261747" w:rsidRDefault="00213736">
      <w:pPr>
        <w:pStyle w:val="SectionHeading"/>
      </w:pPr>
      <w:bookmarkStart w:id="65" w:name="_Toc217770412"/>
      <w:r>
        <w:t>7. Document References</w:t>
      </w:r>
      <w:bookmarkEnd w:id="65"/>
    </w:p>
    <w:p w14:paraId="009804EB" w14:textId="77777777" w:rsidR="00261747" w:rsidRDefault="00213736">
      <w:pPr>
        <w:pStyle w:val="ListParagraph"/>
        <w:numPr>
          <w:ilvl w:val="0"/>
          <w:numId w:val="2"/>
        </w:numPr>
      </w:pPr>
      <w:r>
        <w:t>Student Manual v1.0 — Topic 4 (Sections 4.1-4.4)</w:t>
      </w:r>
    </w:p>
    <w:p w14:paraId="63016789" w14:textId="77777777" w:rsidR="00261747" w:rsidRDefault="00213736">
      <w:pPr>
        <w:pStyle w:val="ListParagraph"/>
        <w:numPr>
          <w:ilvl w:val="0"/>
          <w:numId w:val="2"/>
        </w:numPr>
      </w:pPr>
      <w:r>
        <w:t>Student Workbook v1.0 — Activity 4.1</w:t>
      </w:r>
    </w:p>
    <w:p w14:paraId="47EDED81" w14:textId="77777777" w:rsidR="00261747" w:rsidRDefault="00213736">
      <w:pPr>
        <w:pStyle w:val="ListParagraph"/>
        <w:numPr>
          <w:ilvl w:val="0"/>
          <w:numId w:val="2"/>
        </w:numPr>
      </w:pPr>
      <w:r>
        <w:t>TSG v1.0 — Scenario B2</w:t>
      </w:r>
    </w:p>
    <w:p w14:paraId="0DBD4109" w14:textId="77777777" w:rsidR="00261747" w:rsidRDefault="00213736">
      <w:pPr>
        <w:pStyle w:val="SectionHeading"/>
      </w:pPr>
      <w:bookmarkStart w:id="66" w:name="_Toc217770413"/>
      <w:r>
        <w:t>8. Instructor Notes</w:t>
      </w:r>
      <w:bookmarkEnd w:id="66"/>
    </w:p>
    <w:p w14:paraId="3074C193" w14:textId="77777777" w:rsidR="00261747" w:rsidRDefault="00213736">
      <w:pPr>
        <w:pStyle w:val="ListParagraph"/>
        <w:numPr>
          <w:ilvl w:val="0"/>
          <w:numId w:val="2"/>
        </w:numPr>
      </w:pPr>
      <w:r>
        <w:t>Practice SAMPLE and MIST through role-play</w:t>
      </w:r>
    </w:p>
    <w:p w14:paraId="0A32ECF0" w14:textId="77777777" w:rsidR="00261747" w:rsidRDefault="00213736">
      <w:pPr>
        <w:pStyle w:val="ListParagraph"/>
        <w:numPr>
          <w:ilvl w:val="0"/>
          <w:numId w:val="2"/>
        </w:numPr>
      </w:pPr>
      <w:r>
        <w:t>Have learners verify their workplace address</w:t>
      </w:r>
    </w:p>
    <w:p w14:paraId="5EB86011" w14:textId="77777777" w:rsidR="00261747" w:rsidRDefault="00213736">
      <w:pPr>
        <w:pStyle w:val="ListParagraph"/>
        <w:numPr>
          <w:ilvl w:val="0"/>
          <w:numId w:val="2"/>
        </w:numPr>
      </w:pPr>
      <w:r>
        <w:t>Common error: giving too much information in handover</w:t>
      </w:r>
    </w:p>
    <w:p w14:paraId="624A64CF" w14:textId="77777777" w:rsidR="00261747" w:rsidRDefault="00213736">
      <w:r>
        <w:br w:type="page"/>
      </w:r>
    </w:p>
    <w:p w14:paraId="5B0A43F9" w14:textId="77777777" w:rsidR="00261747" w:rsidRDefault="00213736" w:rsidP="001775F3">
      <w:pPr>
        <w:pStyle w:val="Heading2"/>
      </w:pPr>
      <w:bookmarkStart w:id="67" w:name="_Toc217770414"/>
      <w:r>
        <w:lastRenderedPageBreak/>
        <w:t>TOPIC 5: Documentation and Reporting</w:t>
      </w:r>
      <w:bookmarkEnd w:id="6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79247D03"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33DE7B14" w14:textId="77777777" w:rsidR="00261747" w:rsidRDefault="00213736">
            <w:r>
              <w:rPr>
                <w:i/>
                <w:iCs/>
                <w:sz w:val="20"/>
                <w:szCs w:val="20"/>
              </w:rPr>
              <w:t>CSA Z1210:24 Clause 6.3.2.2(b)(vii) | Competency: K7 | Assessment: KC (K7)</w:t>
            </w:r>
          </w:p>
        </w:tc>
      </w:tr>
    </w:tbl>
    <w:p w14:paraId="07DCD8A0" w14:textId="77777777" w:rsidR="00261747" w:rsidRDefault="00213736">
      <w:pPr>
        <w:pStyle w:val="SectionHeading"/>
      </w:pPr>
      <w:bookmarkStart w:id="68" w:name="_Toc217770415"/>
      <w:r>
        <w:t>1. Learning Outcomes</w:t>
      </w:r>
      <w:bookmarkEnd w:id="68"/>
    </w:p>
    <w:p w14:paraId="3E6F2168" w14:textId="77777777" w:rsidR="00261747" w:rsidRDefault="00213736">
      <w:pPr>
        <w:pStyle w:val="ListParagraph"/>
        <w:numPr>
          <w:ilvl w:val="0"/>
          <w:numId w:val="2"/>
        </w:numPr>
      </w:pPr>
      <w:r>
        <w:t>[K7] Explain reporting and documentation requirements</w:t>
      </w:r>
    </w:p>
    <w:p w14:paraId="48615DDC" w14:textId="77777777" w:rsidR="00261747" w:rsidRDefault="00213736">
      <w:pPr>
        <w:pStyle w:val="SectionHeading"/>
      </w:pPr>
      <w:bookmarkStart w:id="69" w:name="_Toc217770416"/>
      <w:r>
        <w:t>2. Pre-Session Preparation</w:t>
      </w:r>
      <w:bookmarkEnd w:id="69"/>
    </w:p>
    <w:p w14:paraId="5A5A9AE9" w14:textId="77777777" w:rsidR="00261747" w:rsidRDefault="00213736">
      <w:pPr>
        <w:pStyle w:val="ListParagraph"/>
        <w:numPr>
          <w:ilvl w:val="0"/>
          <w:numId w:val="2"/>
        </w:numPr>
      </w:pPr>
      <w:r>
        <w:t>Student Manual v1.0 — Topic 5</w:t>
      </w:r>
    </w:p>
    <w:p w14:paraId="60F5BC40" w14:textId="77777777" w:rsidR="00261747" w:rsidRDefault="00213736">
      <w:pPr>
        <w:pStyle w:val="ListParagraph"/>
        <w:numPr>
          <w:ilvl w:val="0"/>
          <w:numId w:val="2"/>
        </w:numPr>
      </w:pPr>
      <w:r>
        <w:t>Student Workbook v1.0 — Activity 5.1</w:t>
      </w:r>
    </w:p>
    <w:p w14:paraId="4E43DAC3" w14:textId="77777777" w:rsidR="00261747" w:rsidRDefault="00213736">
      <w:pPr>
        <w:pStyle w:val="SectionHeading"/>
      </w:pPr>
      <w:bookmarkStart w:id="70" w:name="_Toc217770417"/>
      <w:r>
        <w:t>3. Key Teaching Points</w:t>
      </w:r>
      <w:bookmarkEnd w:id="70"/>
    </w:p>
    <w:p w14:paraId="1C2C39D1" w14:textId="77777777" w:rsidR="00261747" w:rsidRDefault="00213736">
      <w:pPr>
        <w:spacing w:before="200" w:after="100"/>
      </w:pPr>
      <w:r>
        <w:rPr>
          <w:b/>
          <w:bCs/>
          <w:sz w:val="24"/>
          <w:szCs w:val="24"/>
        </w:rPr>
        <w:t>5.1 Why Documentation Matters [K7]</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513AF55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67B2CBA2" w14:textId="77777777" w:rsidR="00261747" w:rsidRDefault="00213736">
            <w:r>
              <w:rPr>
                <w:b/>
                <w:bCs/>
              </w:rPr>
              <w:t xml:space="preserve">TEACHING SCRIPT: </w:t>
            </w:r>
            <w:r>
              <w:rPr>
                <w:i/>
                <w:iCs/>
              </w:rPr>
              <w:t>"Documentation protects everyone. It's a legal record of what happened and what care you provided. EMS and medical providers rely on it for continuity of care. WSIB claims require it. And it helps identify workplace hazards through incident trending. Remember: if you didn't document it, you didn't do it."</w:t>
            </w:r>
          </w:p>
        </w:tc>
      </w:tr>
      <w:tr w:rsidR="00261747" w14:paraId="6BC066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5DE31599" w14:textId="77777777" w:rsidR="00261747" w:rsidRDefault="00213736">
            <w:r>
              <w:rPr>
                <w:b/>
                <w:bCs/>
              </w:rPr>
              <w:t xml:space="preserve">CRITICAL TEACHING POINT: </w:t>
            </w:r>
            <w:r>
              <w:t>If you didn't document it, you didn't do it.</w:t>
            </w:r>
          </w:p>
        </w:tc>
      </w:tr>
    </w:tbl>
    <w:p w14:paraId="4F1F6CA8" w14:textId="77777777" w:rsidR="00261747" w:rsidRDefault="00213736">
      <w:pPr>
        <w:pStyle w:val="ListParagraph"/>
        <w:numPr>
          <w:ilvl w:val="0"/>
          <w:numId w:val="2"/>
        </w:numPr>
      </w:pPr>
      <w:r>
        <w:t>Legal record of what happened and care provided</w:t>
      </w:r>
    </w:p>
    <w:p w14:paraId="039846EC" w14:textId="77777777" w:rsidR="00261747" w:rsidRDefault="00213736">
      <w:pPr>
        <w:pStyle w:val="ListParagraph"/>
        <w:numPr>
          <w:ilvl w:val="0"/>
          <w:numId w:val="2"/>
        </w:numPr>
      </w:pPr>
      <w:r>
        <w:t>Continuity of care — EMS and medical providers rely on it</w:t>
      </w:r>
    </w:p>
    <w:p w14:paraId="03E56FB4" w14:textId="77777777" w:rsidR="00261747" w:rsidRDefault="00213736">
      <w:pPr>
        <w:pStyle w:val="ListParagraph"/>
        <w:numPr>
          <w:ilvl w:val="0"/>
          <w:numId w:val="2"/>
        </w:numPr>
      </w:pPr>
      <w:r>
        <w:t>WSIB claims require documentation</w:t>
      </w:r>
    </w:p>
    <w:p w14:paraId="13FB0710" w14:textId="77777777" w:rsidR="00261747" w:rsidRDefault="00213736">
      <w:pPr>
        <w:pStyle w:val="ListParagraph"/>
        <w:numPr>
          <w:ilvl w:val="0"/>
          <w:numId w:val="2"/>
        </w:numPr>
      </w:pPr>
      <w:r>
        <w:t>Incident trending — identifies workplace hazards</w:t>
      </w:r>
    </w:p>
    <w:p w14:paraId="204AACE8" w14:textId="77777777" w:rsidR="00261747" w:rsidRDefault="00213736">
      <w:pPr>
        <w:spacing w:before="200" w:after="100"/>
      </w:pPr>
      <w:r>
        <w:rPr>
          <w:b/>
          <w:bCs/>
          <w:sz w:val="24"/>
          <w:szCs w:val="24"/>
        </w:rPr>
        <w:t>5.2 What to Document [K7]</w:t>
      </w:r>
    </w:p>
    <w:p w14:paraId="6BD80DAE" w14:textId="77777777" w:rsidR="00261747" w:rsidRDefault="00213736">
      <w:pPr>
        <w:pStyle w:val="ListParagraph"/>
        <w:numPr>
          <w:ilvl w:val="0"/>
          <w:numId w:val="2"/>
        </w:numPr>
      </w:pPr>
      <w:r>
        <w:t>Date, time, location of incident</w:t>
      </w:r>
    </w:p>
    <w:p w14:paraId="5A91BE66" w14:textId="77777777" w:rsidR="00261747" w:rsidRDefault="00213736">
      <w:pPr>
        <w:pStyle w:val="ListParagraph"/>
        <w:numPr>
          <w:ilvl w:val="0"/>
          <w:numId w:val="2"/>
        </w:numPr>
      </w:pPr>
      <w:r>
        <w:t>Name of casualty (if known)</w:t>
      </w:r>
    </w:p>
    <w:p w14:paraId="2442485E" w14:textId="77777777" w:rsidR="00261747" w:rsidRDefault="00213736">
      <w:pPr>
        <w:pStyle w:val="ListParagraph"/>
        <w:numPr>
          <w:ilvl w:val="0"/>
          <w:numId w:val="2"/>
        </w:numPr>
      </w:pPr>
      <w:r>
        <w:t>What happened (mechanism of injury)</w:t>
      </w:r>
    </w:p>
    <w:p w14:paraId="1DDEF48C" w14:textId="77777777" w:rsidR="00261747" w:rsidRDefault="00213736">
      <w:pPr>
        <w:pStyle w:val="ListParagraph"/>
        <w:numPr>
          <w:ilvl w:val="0"/>
          <w:numId w:val="2"/>
        </w:numPr>
      </w:pPr>
      <w:r>
        <w:t>Signs and symptoms observed</w:t>
      </w:r>
    </w:p>
    <w:p w14:paraId="0D5873C2" w14:textId="77777777" w:rsidR="00261747" w:rsidRDefault="00213736">
      <w:pPr>
        <w:pStyle w:val="ListParagraph"/>
        <w:numPr>
          <w:ilvl w:val="0"/>
          <w:numId w:val="2"/>
        </w:numPr>
      </w:pPr>
      <w:r>
        <w:t>Care provided</w:t>
      </w:r>
    </w:p>
    <w:p w14:paraId="155D853D" w14:textId="77777777" w:rsidR="00261747" w:rsidRDefault="00213736">
      <w:pPr>
        <w:pStyle w:val="ListParagraph"/>
        <w:numPr>
          <w:ilvl w:val="0"/>
          <w:numId w:val="2"/>
        </w:numPr>
      </w:pPr>
      <w:r>
        <w:t>Casualty response to treatment</w:t>
      </w:r>
    </w:p>
    <w:p w14:paraId="3FCD2BA2" w14:textId="77777777" w:rsidR="00261747" w:rsidRDefault="00213736">
      <w:pPr>
        <w:pStyle w:val="ListParagraph"/>
        <w:numPr>
          <w:ilvl w:val="0"/>
          <w:numId w:val="2"/>
        </w:numPr>
      </w:pPr>
      <w:r>
        <w:t>Disposition (EMS, refused transport, returned to work)</w:t>
      </w:r>
    </w:p>
    <w:p w14:paraId="3D0FC1B7" w14:textId="77777777" w:rsidR="00261747" w:rsidRDefault="00213736">
      <w:pPr>
        <w:pStyle w:val="ListParagraph"/>
        <w:numPr>
          <w:ilvl w:val="0"/>
          <w:numId w:val="2"/>
        </w:numPr>
      </w:pPr>
      <w:r>
        <w:t>Witnesses present</w:t>
      </w:r>
    </w:p>
    <w:p w14:paraId="2087577C" w14:textId="77777777" w:rsidR="00261747" w:rsidRDefault="00213736">
      <w:pPr>
        <w:pStyle w:val="ListParagraph"/>
        <w:numPr>
          <w:ilvl w:val="0"/>
          <w:numId w:val="2"/>
        </w:numPr>
      </w:pPr>
      <w:r>
        <w:t>Your name and signature</w:t>
      </w:r>
    </w:p>
    <w:p w14:paraId="0333E6E6" w14:textId="77777777" w:rsidR="00261747" w:rsidRDefault="00213736">
      <w:pPr>
        <w:spacing w:before="200" w:after="100"/>
      </w:pPr>
      <w:r>
        <w:rPr>
          <w:b/>
          <w:bCs/>
          <w:sz w:val="24"/>
          <w:szCs w:val="24"/>
        </w:rPr>
        <w:t>5.3 Documentation Principles [K7]</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69E6BC2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792DB787" w14:textId="77777777" w:rsidR="00261747" w:rsidRDefault="00213736">
            <w:r>
              <w:rPr>
                <w:b/>
                <w:bCs/>
              </w:rPr>
              <w:t xml:space="preserve">TEACHING SCRIPT: </w:t>
            </w:r>
            <w:r>
              <w:rPr>
                <w:i/>
                <w:iCs/>
              </w:rPr>
              <w:t>"Good documentation is FACTUAL — document what you observed, not your opinions. It's ACCURATE — correct times, names, and details. It's LEGIBLE — if handwritten, it must be readable. It's COMPLETE — all relevant information included. And it's TIMELY — document as soon as possible after the incident. If you make an error, draw a single line through it, initial and date."</w:t>
            </w:r>
          </w:p>
        </w:tc>
      </w:tr>
    </w:tbl>
    <w:p w14:paraId="53CD8D6B" w14:textId="77777777" w:rsidR="00261747" w:rsidRDefault="00213736">
      <w:pPr>
        <w:pStyle w:val="ListParagraph"/>
        <w:numPr>
          <w:ilvl w:val="0"/>
          <w:numId w:val="2"/>
        </w:numPr>
      </w:pPr>
      <w:r>
        <w:t>FACTUAL — document what you observed, not opinions</w:t>
      </w:r>
    </w:p>
    <w:p w14:paraId="0FB72CDF" w14:textId="77777777" w:rsidR="00261747" w:rsidRDefault="00213736">
      <w:pPr>
        <w:pStyle w:val="ListParagraph"/>
        <w:numPr>
          <w:ilvl w:val="0"/>
          <w:numId w:val="2"/>
        </w:numPr>
      </w:pPr>
      <w:r>
        <w:t>ACCURATE — correct times, names, details</w:t>
      </w:r>
    </w:p>
    <w:p w14:paraId="0141292D" w14:textId="77777777" w:rsidR="00261747" w:rsidRDefault="00213736">
      <w:pPr>
        <w:pStyle w:val="ListParagraph"/>
        <w:numPr>
          <w:ilvl w:val="0"/>
          <w:numId w:val="2"/>
        </w:numPr>
      </w:pPr>
      <w:r>
        <w:t>LEGIBLE — if handwritten, must be readable</w:t>
      </w:r>
    </w:p>
    <w:p w14:paraId="3BD565BC" w14:textId="77777777" w:rsidR="00261747" w:rsidRDefault="00213736">
      <w:pPr>
        <w:pStyle w:val="ListParagraph"/>
        <w:numPr>
          <w:ilvl w:val="0"/>
          <w:numId w:val="2"/>
        </w:numPr>
      </w:pPr>
      <w:r>
        <w:t>COMPLETE — all relevant information included</w:t>
      </w:r>
    </w:p>
    <w:p w14:paraId="04ACB498" w14:textId="77777777" w:rsidR="00261747" w:rsidRDefault="00213736">
      <w:pPr>
        <w:pStyle w:val="ListParagraph"/>
        <w:numPr>
          <w:ilvl w:val="0"/>
          <w:numId w:val="2"/>
        </w:numPr>
      </w:pPr>
      <w:r>
        <w:t>TIMELY — document as soon as possible after incident</w:t>
      </w:r>
    </w:p>
    <w:p w14:paraId="7098DB3F" w14:textId="77777777" w:rsidR="00261747" w:rsidRDefault="00213736">
      <w:pPr>
        <w:pStyle w:val="ListParagraph"/>
        <w:numPr>
          <w:ilvl w:val="0"/>
          <w:numId w:val="2"/>
        </w:numPr>
      </w:pPr>
      <w:r>
        <w:t>No erasures — draw single line through errors, initial and date</w:t>
      </w:r>
    </w:p>
    <w:p w14:paraId="331FEA49" w14:textId="77777777" w:rsidR="00261747" w:rsidRDefault="00213736">
      <w:pPr>
        <w:spacing w:before="200" w:after="100"/>
      </w:pPr>
      <w:r>
        <w:rPr>
          <w:b/>
          <w:bCs/>
          <w:sz w:val="24"/>
          <w:szCs w:val="24"/>
        </w:rPr>
        <w:t>5.4 Record Retention [K7]</w:t>
      </w:r>
    </w:p>
    <w:p w14:paraId="6A6BC9A9" w14:textId="77777777" w:rsidR="00261747" w:rsidRDefault="00213736">
      <w:pPr>
        <w:pStyle w:val="ListParagraph"/>
        <w:numPr>
          <w:ilvl w:val="0"/>
          <w:numId w:val="2"/>
        </w:numPr>
      </w:pPr>
      <w:r>
        <w:t>First aid records are confidential workplace documents</w:t>
      </w:r>
    </w:p>
    <w:p w14:paraId="44243BC0" w14:textId="77777777" w:rsidR="00261747" w:rsidRDefault="00213736">
      <w:pPr>
        <w:pStyle w:val="ListParagraph"/>
        <w:numPr>
          <w:ilvl w:val="0"/>
          <w:numId w:val="2"/>
        </w:numPr>
      </w:pPr>
      <w:r>
        <w:lastRenderedPageBreak/>
        <w:t>Retention period varies by jurisdiction — typically minimum 3 years</w:t>
      </w:r>
    </w:p>
    <w:p w14:paraId="3D15090B" w14:textId="77777777" w:rsidR="00261747" w:rsidRDefault="00213736">
      <w:pPr>
        <w:pStyle w:val="ListParagraph"/>
        <w:numPr>
          <w:ilvl w:val="0"/>
          <w:numId w:val="2"/>
        </w:numPr>
      </w:pPr>
      <w:r>
        <w:t>Store securely — limited access</w:t>
      </w:r>
    </w:p>
    <w:p w14:paraId="6B08D218" w14:textId="77777777" w:rsidR="00261747" w:rsidRDefault="00213736">
      <w:pPr>
        <w:pStyle w:val="ListParagraph"/>
        <w:numPr>
          <w:ilvl w:val="0"/>
          <w:numId w:val="2"/>
        </w:numPr>
      </w:pPr>
      <w:r>
        <w:t>May be requested for WSIB claims or legal proceedings</w:t>
      </w:r>
    </w:p>
    <w:p w14:paraId="4C70E086" w14:textId="77777777" w:rsidR="00261747" w:rsidRDefault="00213736">
      <w:pPr>
        <w:pStyle w:val="SectionHeading"/>
      </w:pPr>
      <w:bookmarkStart w:id="71" w:name="_Toc217770418"/>
      <w:r>
        <w:t>4. Common Learner Misconceptions</w:t>
      </w:r>
      <w:bookmarkEnd w:id="7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22EA6D9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21624D9F"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5348978A" w14:textId="77777777" w:rsidR="00261747" w:rsidRDefault="00213736">
            <w:r>
              <w:rPr>
                <w:b/>
                <w:bCs/>
                <w:color w:val="FFFFFF"/>
              </w:rPr>
              <w:t>Correction</w:t>
            </w:r>
          </w:p>
        </w:tc>
      </w:tr>
      <w:tr w:rsidR="00261747" w14:paraId="35A32F42" w14:textId="77777777">
        <w:tc>
          <w:tcPr>
            <w:tcW w:w="4680" w:type="dxa"/>
            <w:tcBorders>
              <w:top w:val="single" w:sz="1" w:space="0" w:color="CCCCCC"/>
              <w:left w:val="single" w:sz="1" w:space="0" w:color="CCCCCC"/>
              <w:bottom w:val="single" w:sz="1" w:space="0" w:color="CCCCCC"/>
              <w:right w:val="single" w:sz="1" w:space="0" w:color="CCCCCC"/>
            </w:tcBorders>
          </w:tcPr>
          <w:p w14:paraId="167BE9C4" w14:textId="77777777" w:rsidR="00261747" w:rsidRDefault="00213736">
            <w:r>
              <w:t>"I'll remember what happened"</w:t>
            </w:r>
          </w:p>
        </w:tc>
        <w:tc>
          <w:tcPr>
            <w:tcW w:w="4680" w:type="dxa"/>
            <w:tcBorders>
              <w:top w:val="single" w:sz="1" w:space="0" w:color="CCCCCC"/>
              <w:left w:val="single" w:sz="1" w:space="0" w:color="CCCCCC"/>
              <w:bottom w:val="single" w:sz="1" w:space="0" w:color="CCCCCC"/>
              <w:right w:val="single" w:sz="1" w:space="0" w:color="CCCCCC"/>
            </w:tcBorders>
          </w:tcPr>
          <w:p w14:paraId="2AC3D3DB" w14:textId="77777777" w:rsidR="00261747" w:rsidRDefault="00213736">
            <w:r>
              <w:t>Always document — memory fades, records don't</w:t>
            </w:r>
          </w:p>
        </w:tc>
      </w:tr>
      <w:tr w:rsidR="00261747" w14:paraId="2200987F" w14:textId="77777777">
        <w:tc>
          <w:tcPr>
            <w:tcW w:w="4680" w:type="dxa"/>
            <w:tcBorders>
              <w:top w:val="single" w:sz="1" w:space="0" w:color="CCCCCC"/>
              <w:left w:val="single" w:sz="1" w:space="0" w:color="CCCCCC"/>
              <w:bottom w:val="single" w:sz="1" w:space="0" w:color="CCCCCC"/>
              <w:right w:val="single" w:sz="1" w:space="0" w:color="CCCCCC"/>
            </w:tcBorders>
          </w:tcPr>
          <w:p w14:paraId="5058C161" w14:textId="77777777" w:rsidR="00261747" w:rsidRDefault="00213736">
            <w:r>
              <w:t>"I can write my opinion"</w:t>
            </w:r>
          </w:p>
        </w:tc>
        <w:tc>
          <w:tcPr>
            <w:tcW w:w="4680" w:type="dxa"/>
            <w:tcBorders>
              <w:top w:val="single" w:sz="1" w:space="0" w:color="CCCCCC"/>
              <w:left w:val="single" w:sz="1" w:space="0" w:color="CCCCCC"/>
              <w:bottom w:val="single" w:sz="1" w:space="0" w:color="CCCCCC"/>
              <w:right w:val="single" w:sz="1" w:space="0" w:color="CCCCCC"/>
            </w:tcBorders>
          </w:tcPr>
          <w:p w14:paraId="77FF8E3C" w14:textId="77777777" w:rsidR="00261747" w:rsidRDefault="00213736">
            <w:r>
              <w:t>Document facts only — 'patient stated' vs. 'patient was drunk'</w:t>
            </w:r>
          </w:p>
        </w:tc>
      </w:tr>
      <w:tr w:rsidR="00261747" w14:paraId="23F955A9" w14:textId="77777777">
        <w:tc>
          <w:tcPr>
            <w:tcW w:w="4680" w:type="dxa"/>
            <w:tcBorders>
              <w:top w:val="single" w:sz="1" w:space="0" w:color="CCCCCC"/>
              <w:left w:val="single" w:sz="1" w:space="0" w:color="CCCCCC"/>
              <w:bottom w:val="single" w:sz="1" w:space="0" w:color="CCCCCC"/>
              <w:right w:val="single" w:sz="1" w:space="0" w:color="CCCCCC"/>
            </w:tcBorders>
          </w:tcPr>
          <w:p w14:paraId="0BE70DFE" w14:textId="77777777" w:rsidR="00261747" w:rsidRDefault="00213736">
            <w:r>
              <w:t>"I'll fill it out later"</w:t>
            </w:r>
          </w:p>
        </w:tc>
        <w:tc>
          <w:tcPr>
            <w:tcW w:w="4680" w:type="dxa"/>
            <w:tcBorders>
              <w:top w:val="single" w:sz="1" w:space="0" w:color="CCCCCC"/>
              <w:left w:val="single" w:sz="1" w:space="0" w:color="CCCCCC"/>
              <w:bottom w:val="single" w:sz="1" w:space="0" w:color="CCCCCC"/>
              <w:right w:val="single" w:sz="1" w:space="0" w:color="CCCCCC"/>
            </w:tcBorders>
          </w:tcPr>
          <w:p w14:paraId="3A10722F" w14:textId="77777777" w:rsidR="00261747" w:rsidRDefault="00213736">
            <w:r>
              <w:t>Document as soon as possible — delays cause errors</w:t>
            </w:r>
          </w:p>
        </w:tc>
      </w:tr>
    </w:tbl>
    <w:p w14:paraId="2F57ED0B" w14:textId="77777777" w:rsidR="00261747" w:rsidRDefault="00213736">
      <w:pPr>
        <w:pStyle w:val="SectionHeading"/>
      </w:pPr>
      <w:bookmarkStart w:id="72" w:name="_Toc217770419"/>
      <w:r>
        <w:t>5. Scenario Facilitation</w:t>
      </w:r>
      <w:bookmarkEnd w:id="72"/>
    </w:p>
    <w:p w14:paraId="5B2D7EC2" w14:textId="77777777" w:rsidR="00261747" w:rsidRDefault="00213736">
      <w:pPr>
        <w:spacing w:after="120"/>
      </w:pPr>
      <w:r>
        <w:t>Use workbook activities to practice documentation.</w:t>
      </w:r>
    </w:p>
    <w:p w14:paraId="7B64C86B" w14:textId="77777777" w:rsidR="00261747" w:rsidRDefault="00213736">
      <w:pPr>
        <w:pStyle w:val="SectionHeading"/>
      </w:pPr>
      <w:bookmarkStart w:id="73" w:name="_Toc217770420"/>
      <w:r>
        <w:t>6. Discussion Prompts</w:t>
      </w:r>
      <w:bookmarkEnd w:id="73"/>
    </w:p>
    <w:p w14:paraId="646998F2" w14:textId="77777777" w:rsidR="00261747" w:rsidRDefault="00213736">
      <w:pPr>
        <w:pStyle w:val="ListParagraph"/>
        <w:numPr>
          <w:ilvl w:val="0"/>
          <w:numId w:val="2"/>
        </w:numPr>
      </w:pPr>
      <w:r>
        <w:t>"Where are incident report forms kept at your workplace?"</w:t>
      </w:r>
    </w:p>
    <w:p w14:paraId="421D614B" w14:textId="77777777" w:rsidR="00261747" w:rsidRDefault="00213736">
      <w:pPr>
        <w:pStyle w:val="ListParagraph"/>
        <w:numPr>
          <w:ilvl w:val="0"/>
          <w:numId w:val="2"/>
        </w:numPr>
      </w:pPr>
      <w:r>
        <w:t>"Who receives completed incident reports?"</w:t>
      </w:r>
    </w:p>
    <w:p w14:paraId="7C2A4ADE" w14:textId="77777777" w:rsidR="00261747" w:rsidRDefault="00213736">
      <w:pPr>
        <w:pStyle w:val="SectionHeading"/>
      </w:pPr>
      <w:bookmarkStart w:id="74" w:name="_Toc217770421"/>
      <w:r>
        <w:t>7. Document References</w:t>
      </w:r>
      <w:bookmarkEnd w:id="74"/>
    </w:p>
    <w:p w14:paraId="7D871191" w14:textId="77777777" w:rsidR="00261747" w:rsidRDefault="00213736">
      <w:pPr>
        <w:pStyle w:val="ListParagraph"/>
        <w:numPr>
          <w:ilvl w:val="0"/>
          <w:numId w:val="2"/>
        </w:numPr>
      </w:pPr>
      <w:r>
        <w:t>Student Manual v1.0 — Topic 5 (Sections 5.1-5.4)</w:t>
      </w:r>
    </w:p>
    <w:p w14:paraId="41B9EFAC" w14:textId="77777777" w:rsidR="00261747" w:rsidRDefault="00213736">
      <w:pPr>
        <w:pStyle w:val="ListParagraph"/>
        <w:numPr>
          <w:ilvl w:val="0"/>
          <w:numId w:val="2"/>
        </w:numPr>
      </w:pPr>
      <w:r>
        <w:t>Student Workbook v1.0 — Activity 5.1</w:t>
      </w:r>
    </w:p>
    <w:p w14:paraId="152C670A" w14:textId="77777777" w:rsidR="00261747" w:rsidRDefault="00213736">
      <w:pPr>
        <w:pStyle w:val="SectionHeading"/>
      </w:pPr>
      <w:bookmarkStart w:id="75" w:name="_Toc217770422"/>
      <w:r>
        <w:t>8. Instructor Notes</w:t>
      </w:r>
      <w:bookmarkEnd w:id="75"/>
    </w:p>
    <w:p w14:paraId="63799E08" w14:textId="77777777" w:rsidR="00261747" w:rsidRDefault="00213736">
      <w:pPr>
        <w:pStyle w:val="ListParagraph"/>
        <w:numPr>
          <w:ilvl w:val="0"/>
          <w:numId w:val="2"/>
        </w:numPr>
      </w:pPr>
      <w:r>
        <w:t>Show sample incident report forms</w:t>
      </w:r>
    </w:p>
    <w:p w14:paraId="4BB089F9" w14:textId="77777777" w:rsidR="00261747" w:rsidRDefault="00213736">
      <w:pPr>
        <w:pStyle w:val="ListParagraph"/>
        <w:numPr>
          <w:ilvl w:val="0"/>
          <w:numId w:val="2"/>
        </w:numPr>
      </w:pPr>
      <w:r>
        <w:t>Practice completing a form with a sample scenario</w:t>
      </w:r>
    </w:p>
    <w:p w14:paraId="4EA9F2F8" w14:textId="77777777" w:rsidR="00261747" w:rsidRDefault="00213736">
      <w:pPr>
        <w:pStyle w:val="ListParagraph"/>
        <w:numPr>
          <w:ilvl w:val="0"/>
          <w:numId w:val="2"/>
        </w:numPr>
      </w:pPr>
      <w:r>
        <w:t>Emphasize: facts, not opinions</w:t>
      </w:r>
    </w:p>
    <w:p w14:paraId="68DAE1F1" w14:textId="77777777" w:rsidR="00261747" w:rsidRDefault="00213736">
      <w:r>
        <w:br w:type="page"/>
      </w:r>
    </w:p>
    <w:p w14:paraId="301AD031" w14:textId="77777777" w:rsidR="00261747" w:rsidRDefault="00213736" w:rsidP="001775F3">
      <w:pPr>
        <w:pStyle w:val="Heading2"/>
      </w:pPr>
      <w:bookmarkStart w:id="76" w:name="_Toc217770423"/>
      <w:r>
        <w:lastRenderedPageBreak/>
        <w:t>TOPIC 6: AODA and Accessibility in First Aid</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2CA178D4"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0FB1A206" w14:textId="77777777" w:rsidR="00261747" w:rsidRDefault="00213736">
            <w:r>
              <w:rPr>
                <w:i/>
                <w:iCs/>
                <w:sz w:val="20"/>
                <w:szCs w:val="20"/>
              </w:rPr>
              <w:t>CSA Z1210:24 Clause 6.3.2.2(a)(iv) | Competency: A4 | Assessment: Attendance</w:t>
            </w:r>
          </w:p>
        </w:tc>
      </w:tr>
    </w:tbl>
    <w:p w14:paraId="49A51CC8" w14:textId="77777777" w:rsidR="00261747" w:rsidRDefault="00213736">
      <w:pPr>
        <w:pStyle w:val="SectionHeading"/>
      </w:pPr>
      <w:bookmarkStart w:id="77" w:name="_Toc217770424"/>
      <w:r>
        <w:t>1. Learning Outcomes</w:t>
      </w:r>
      <w:bookmarkEnd w:id="77"/>
    </w:p>
    <w:p w14:paraId="5E4DEE3C" w14:textId="77777777" w:rsidR="00261747" w:rsidRDefault="00213736">
      <w:pPr>
        <w:pStyle w:val="ListParagraph"/>
        <w:numPr>
          <w:ilvl w:val="0"/>
          <w:numId w:val="2"/>
        </w:numPr>
      </w:pPr>
      <w:r>
        <w:t>[A4] Recognize principles and barriers of effective communication (accessibility focus)</w:t>
      </w:r>
    </w:p>
    <w:p w14:paraId="6EB95BDF" w14:textId="77777777" w:rsidR="00261747" w:rsidRDefault="00213736">
      <w:pPr>
        <w:pStyle w:val="SectionHeading"/>
      </w:pPr>
      <w:bookmarkStart w:id="78" w:name="_Toc217770425"/>
      <w:r>
        <w:t>2. Pre-Session Preparation</w:t>
      </w:r>
      <w:bookmarkEnd w:id="78"/>
    </w:p>
    <w:p w14:paraId="58065F50" w14:textId="77777777" w:rsidR="00261747" w:rsidRDefault="00213736">
      <w:pPr>
        <w:pStyle w:val="ListParagraph"/>
        <w:numPr>
          <w:ilvl w:val="0"/>
          <w:numId w:val="2"/>
        </w:numPr>
      </w:pPr>
      <w:r>
        <w:t>Student Manual v1.0 — Topic 6</w:t>
      </w:r>
    </w:p>
    <w:p w14:paraId="07837016" w14:textId="77777777" w:rsidR="00261747" w:rsidRDefault="00213736">
      <w:pPr>
        <w:pStyle w:val="ListParagraph"/>
        <w:numPr>
          <w:ilvl w:val="0"/>
          <w:numId w:val="2"/>
        </w:numPr>
      </w:pPr>
      <w:r>
        <w:t>Student Workbook v1.0 — Activity 6.1</w:t>
      </w:r>
    </w:p>
    <w:p w14:paraId="586F9E4F" w14:textId="77777777" w:rsidR="00261747" w:rsidRDefault="00213736">
      <w:pPr>
        <w:pStyle w:val="SectionHeading"/>
      </w:pPr>
      <w:bookmarkStart w:id="79" w:name="_Toc217770426"/>
      <w:r>
        <w:t>3. Key Teaching Points</w:t>
      </w:r>
      <w:bookmarkEnd w:id="79"/>
    </w:p>
    <w:p w14:paraId="4D191DE1" w14:textId="77777777" w:rsidR="00261747" w:rsidRDefault="00213736">
      <w:pPr>
        <w:spacing w:before="200" w:after="100"/>
      </w:pPr>
      <w:r>
        <w:rPr>
          <w:b/>
          <w:bCs/>
          <w:sz w:val="24"/>
          <w:szCs w:val="24"/>
        </w:rPr>
        <w:t>6.1 AODA Requirements [A4]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1E15AA8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579C3121" w14:textId="77777777" w:rsidR="00261747" w:rsidRDefault="00213736">
            <w:r>
              <w:rPr>
                <w:b/>
                <w:bCs/>
              </w:rPr>
              <w:t xml:space="preserve">TEACHING SCRIPT: </w:t>
            </w:r>
            <w:r>
              <w:rPr>
                <w:i/>
                <w:iCs/>
              </w:rPr>
              <w:t>"AODA is the Accessibility for Ontarians with Disabilities Act. It applies to all organizations in Ontario and requires accessible customer service, including emergency response. The key principle: ask, don't assume, what assistance the person needs. Service animals must be accommodated. Support persons may stay with the casualty."</w:t>
            </w:r>
          </w:p>
        </w:tc>
      </w:tr>
    </w:tbl>
    <w:p w14:paraId="403B302B" w14:textId="77777777" w:rsidR="00261747" w:rsidRDefault="00213736">
      <w:pPr>
        <w:pStyle w:val="ListParagraph"/>
        <w:numPr>
          <w:ilvl w:val="0"/>
          <w:numId w:val="2"/>
        </w:numPr>
      </w:pPr>
      <w:r>
        <w:t>AODA = Accessibility for Ontarians with Disabilities Act</w:t>
      </w:r>
    </w:p>
    <w:p w14:paraId="39B3AD86" w14:textId="77777777" w:rsidR="00261747" w:rsidRDefault="00213736">
      <w:pPr>
        <w:pStyle w:val="ListParagraph"/>
        <w:numPr>
          <w:ilvl w:val="0"/>
          <w:numId w:val="2"/>
        </w:numPr>
      </w:pPr>
      <w:r>
        <w:t>Applies to all organizations in Ontario</w:t>
      </w:r>
    </w:p>
    <w:p w14:paraId="3D14C798" w14:textId="77777777" w:rsidR="00261747" w:rsidRDefault="00213736">
      <w:pPr>
        <w:pStyle w:val="ListParagraph"/>
        <w:numPr>
          <w:ilvl w:val="0"/>
          <w:numId w:val="2"/>
        </w:numPr>
      </w:pPr>
      <w:r>
        <w:t>Requires accessible customer service, including emergency response</w:t>
      </w:r>
    </w:p>
    <w:p w14:paraId="6139EADB" w14:textId="77777777" w:rsidR="00261747" w:rsidRDefault="00213736">
      <w:pPr>
        <w:pStyle w:val="ListParagraph"/>
        <w:numPr>
          <w:ilvl w:val="0"/>
          <w:numId w:val="2"/>
        </w:numPr>
      </w:pPr>
      <w:r>
        <w:t>Ask — don't assume — what assistance the person needs</w:t>
      </w:r>
    </w:p>
    <w:p w14:paraId="05F3CF32" w14:textId="77777777" w:rsidR="00261747" w:rsidRDefault="00213736">
      <w:pPr>
        <w:pStyle w:val="ListParagraph"/>
        <w:numPr>
          <w:ilvl w:val="0"/>
          <w:numId w:val="2"/>
        </w:numPr>
      </w:pPr>
      <w:r>
        <w:t>Service animals must be accommodated</w:t>
      </w:r>
    </w:p>
    <w:p w14:paraId="75605966" w14:textId="77777777" w:rsidR="00261747" w:rsidRDefault="00213736">
      <w:pPr>
        <w:pStyle w:val="ListParagraph"/>
        <w:numPr>
          <w:ilvl w:val="0"/>
          <w:numId w:val="2"/>
        </w:numPr>
      </w:pPr>
      <w:r>
        <w:t>Support persons may stay with the casualty</w:t>
      </w:r>
    </w:p>
    <w:p w14:paraId="0C528CA7" w14:textId="77777777" w:rsidR="00261747" w:rsidRDefault="00213736">
      <w:pPr>
        <w:spacing w:before="200" w:after="100"/>
      </w:pPr>
      <w:r>
        <w:rPr>
          <w:b/>
          <w:bCs/>
          <w:sz w:val="24"/>
          <w:szCs w:val="24"/>
        </w:rPr>
        <w:t>6.2 Communication Adaptations [A4]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2424546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55EA9A0A" w14:textId="77777777" w:rsidR="00261747" w:rsidRDefault="00213736">
            <w:r>
              <w:rPr>
                <w:b/>
                <w:bCs/>
              </w:rPr>
              <w:t xml:space="preserve">TEACHING SCRIPT: </w:t>
            </w:r>
            <w:r>
              <w:rPr>
                <w:i/>
                <w:iCs/>
              </w:rPr>
              <w:t>"Adapt your approach based on the person's needs. For hearing impairment, face the person, speak clearly, use gestures, write if needed. For visual impairment, identify yourself and describe actions before doing them. For cognitive impairment, use simple language and allow extra time. For physical disability, ask before moving mobility aids — they're an extension of the person. The key: always ASK how you can best help."</w:t>
            </w:r>
          </w:p>
        </w:tc>
      </w:tr>
      <w:tr w:rsidR="00261747" w14:paraId="710E5CDD"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20C6433E" w14:textId="77777777" w:rsidR="00261747" w:rsidRDefault="00213736">
            <w:r>
              <w:rPr>
                <w:b/>
                <w:bCs/>
              </w:rPr>
              <w:t xml:space="preserve">CRITICAL TEACHING POINT: </w:t>
            </w:r>
            <w:r>
              <w:t>Always ASK the person how you can best help them. Don't assume based on visible disability.</w:t>
            </w:r>
          </w:p>
        </w:tc>
      </w:tr>
    </w:tbl>
    <w:p w14:paraId="4F0D8518" w14:textId="77777777" w:rsidR="00261747" w:rsidRDefault="00213736">
      <w:pPr>
        <w:pStyle w:val="ListParagraph"/>
        <w:numPr>
          <w:ilvl w:val="0"/>
          <w:numId w:val="2"/>
        </w:numPr>
      </w:pPr>
      <w:r>
        <w:t>Hearing impairment — Face the person, speak clearly, use gestures, write if needed</w:t>
      </w:r>
    </w:p>
    <w:p w14:paraId="54B7B878" w14:textId="77777777" w:rsidR="00261747" w:rsidRDefault="00213736">
      <w:pPr>
        <w:pStyle w:val="ListParagraph"/>
        <w:numPr>
          <w:ilvl w:val="0"/>
          <w:numId w:val="2"/>
        </w:numPr>
      </w:pPr>
      <w:r>
        <w:t>Visual impairment — Identify yourself, describe actions before doing them</w:t>
      </w:r>
    </w:p>
    <w:p w14:paraId="272CA9C3" w14:textId="77777777" w:rsidR="00261747" w:rsidRDefault="00213736">
      <w:pPr>
        <w:pStyle w:val="ListParagraph"/>
        <w:numPr>
          <w:ilvl w:val="0"/>
          <w:numId w:val="2"/>
        </w:numPr>
      </w:pPr>
      <w:r>
        <w:t>Cognitive impairment — Use simple language, be patient, allow extra time</w:t>
      </w:r>
    </w:p>
    <w:p w14:paraId="77797354" w14:textId="77777777" w:rsidR="00261747" w:rsidRDefault="00213736">
      <w:pPr>
        <w:pStyle w:val="ListParagraph"/>
        <w:numPr>
          <w:ilvl w:val="0"/>
          <w:numId w:val="2"/>
        </w:numPr>
      </w:pPr>
      <w:r>
        <w:t>Physical disability — Ask before moving mobility aids; they are an extension of the person</w:t>
      </w:r>
    </w:p>
    <w:p w14:paraId="094A6763" w14:textId="77777777" w:rsidR="00261747" w:rsidRDefault="00213736">
      <w:pPr>
        <w:pStyle w:val="ListParagraph"/>
        <w:numPr>
          <w:ilvl w:val="0"/>
          <w:numId w:val="2"/>
        </w:numPr>
      </w:pPr>
      <w:r>
        <w:t>Mental health — Stay calm, non-judgmental; ask what they need</w:t>
      </w:r>
    </w:p>
    <w:p w14:paraId="066CFCD6" w14:textId="77777777" w:rsidR="00261747" w:rsidRDefault="00213736">
      <w:pPr>
        <w:pStyle w:val="SectionHeading"/>
      </w:pPr>
      <w:bookmarkStart w:id="80" w:name="_Toc217770427"/>
      <w:r>
        <w:t>4. Common Learner Misconceptions</w:t>
      </w:r>
      <w:bookmarkEnd w:id="8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4BCC608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1E2C563E"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25F53A5A" w14:textId="77777777" w:rsidR="00261747" w:rsidRDefault="00213736">
            <w:r>
              <w:rPr>
                <w:b/>
                <w:bCs/>
                <w:color w:val="FFFFFF"/>
              </w:rPr>
              <w:t>Correction</w:t>
            </w:r>
          </w:p>
        </w:tc>
      </w:tr>
      <w:tr w:rsidR="00261747" w14:paraId="36DBC8BB" w14:textId="77777777">
        <w:tc>
          <w:tcPr>
            <w:tcW w:w="4680" w:type="dxa"/>
            <w:tcBorders>
              <w:top w:val="single" w:sz="1" w:space="0" w:color="CCCCCC"/>
              <w:left w:val="single" w:sz="1" w:space="0" w:color="CCCCCC"/>
              <w:bottom w:val="single" w:sz="1" w:space="0" w:color="CCCCCC"/>
              <w:right w:val="single" w:sz="1" w:space="0" w:color="CCCCCC"/>
            </w:tcBorders>
          </w:tcPr>
          <w:p w14:paraId="7A9F8F47" w14:textId="77777777" w:rsidR="00261747" w:rsidRDefault="00213736">
            <w:r>
              <w:t>"I know what they need"</w:t>
            </w:r>
          </w:p>
        </w:tc>
        <w:tc>
          <w:tcPr>
            <w:tcW w:w="4680" w:type="dxa"/>
            <w:tcBorders>
              <w:top w:val="single" w:sz="1" w:space="0" w:color="CCCCCC"/>
              <w:left w:val="single" w:sz="1" w:space="0" w:color="CCCCCC"/>
              <w:bottom w:val="single" w:sz="1" w:space="0" w:color="CCCCCC"/>
              <w:right w:val="single" w:sz="1" w:space="0" w:color="CCCCCC"/>
            </w:tcBorders>
          </w:tcPr>
          <w:p w14:paraId="56488323" w14:textId="77777777" w:rsidR="00261747" w:rsidRDefault="00213736">
            <w:r>
              <w:t>Always ASK — don't assume based on visible disability</w:t>
            </w:r>
          </w:p>
        </w:tc>
      </w:tr>
      <w:tr w:rsidR="00261747" w14:paraId="37D1DD81" w14:textId="77777777">
        <w:tc>
          <w:tcPr>
            <w:tcW w:w="4680" w:type="dxa"/>
            <w:tcBorders>
              <w:top w:val="single" w:sz="1" w:space="0" w:color="CCCCCC"/>
              <w:left w:val="single" w:sz="1" w:space="0" w:color="CCCCCC"/>
              <w:bottom w:val="single" w:sz="1" w:space="0" w:color="CCCCCC"/>
              <w:right w:val="single" w:sz="1" w:space="0" w:color="CCCCCC"/>
            </w:tcBorders>
          </w:tcPr>
          <w:p w14:paraId="28B080CE" w14:textId="77777777" w:rsidR="00261747" w:rsidRDefault="00213736">
            <w:r>
              <w:t>"I'll move their wheelchair"</w:t>
            </w:r>
          </w:p>
        </w:tc>
        <w:tc>
          <w:tcPr>
            <w:tcW w:w="4680" w:type="dxa"/>
            <w:tcBorders>
              <w:top w:val="single" w:sz="1" w:space="0" w:color="CCCCCC"/>
              <w:left w:val="single" w:sz="1" w:space="0" w:color="CCCCCC"/>
              <w:bottom w:val="single" w:sz="1" w:space="0" w:color="CCCCCC"/>
              <w:right w:val="single" w:sz="1" w:space="0" w:color="CCCCCC"/>
            </w:tcBorders>
          </w:tcPr>
          <w:p w14:paraId="164A34A2" w14:textId="77777777" w:rsidR="00261747" w:rsidRDefault="00213736">
            <w:r>
              <w:t>Mobility aids are personal — ask permission first</w:t>
            </w:r>
          </w:p>
        </w:tc>
      </w:tr>
      <w:tr w:rsidR="00261747" w14:paraId="6DECC102" w14:textId="77777777">
        <w:tc>
          <w:tcPr>
            <w:tcW w:w="4680" w:type="dxa"/>
            <w:tcBorders>
              <w:top w:val="single" w:sz="1" w:space="0" w:color="CCCCCC"/>
              <w:left w:val="single" w:sz="1" w:space="0" w:color="CCCCCC"/>
              <w:bottom w:val="single" w:sz="1" w:space="0" w:color="CCCCCC"/>
              <w:right w:val="single" w:sz="1" w:space="0" w:color="CCCCCC"/>
            </w:tcBorders>
          </w:tcPr>
          <w:p w14:paraId="092B6F9D" w14:textId="77777777" w:rsidR="00261747" w:rsidRDefault="00213736">
            <w:r>
              <w:t>"They won't understand me"</w:t>
            </w:r>
          </w:p>
        </w:tc>
        <w:tc>
          <w:tcPr>
            <w:tcW w:w="4680" w:type="dxa"/>
            <w:tcBorders>
              <w:top w:val="single" w:sz="1" w:space="0" w:color="CCCCCC"/>
              <w:left w:val="single" w:sz="1" w:space="0" w:color="CCCCCC"/>
              <w:bottom w:val="single" w:sz="1" w:space="0" w:color="CCCCCC"/>
              <w:right w:val="single" w:sz="1" w:space="0" w:color="CCCCCC"/>
            </w:tcBorders>
          </w:tcPr>
          <w:p w14:paraId="62659407" w14:textId="77777777" w:rsidR="00261747" w:rsidRDefault="00213736">
            <w:r>
              <w:t>Adapt communication; most people can communicate their needs</w:t>
            </w:r>
          </w:p>
        </w:tc>
      </w:tr>
    </w:tbl>
    <w:p w14:paraId="2EB55C38" w14:textId="77777777" w:rsidR="00261747" w:rsidRDefault="00213736">
      <w:pPr>
        <w:pStyle w:val="SectionHeading"/>
      </w:pPr>
      <w:bookmarkStart w:id="81" w:name="_Toc217770428"/>
      <w:r>
        <w:t>5. Scenario Facilitation</w:t>
      </w:r>
      <w:bookmarkEnd w:id="81"/>
    </w:p>
    <w:p w14:paraId="7E9F98CC" w14:textId="77777777" w:rsidR="00261747" w:rsidRDefault="00213736">
      <w:pPr>
        <w:spacing w:after="120"/>
      </w:pPr>
      <w:r>
        <w:t>Discuss accessibility considerations during other scenario debriefs.</w:t>
      </w:r>
    </w:p>
    <w:p w14:paraId="4BB5BCC0" w14:textId="77777777" w:rsidR="00261747" w:rsidRDefault="00213736">
      <w:pPr>
        <w:pStyle w:val="SectionHeading"/>
      </w:pPr>
      <w:bookmarkStart w:id="82" w:name="_Toc217770429"/>
      <w:r>
        <w:lastRenderedPageBreak/>
        <w:t>6. Discussion Prompts</w:t>
      </w:r>
      <w:bookmarkEnd w:id="82"/>
    </w:p>
    <w:p w14:paraId="1616E84C" w14:textId="77777777" w:rsidR="00261747" w:rsidRDefault="00213736">
      <w:pPr>
        <w:pStyle w:val="ListParagraph"/>
        <w:numPr>
          <w:ilvl w:val="0"/>
          <w:numId w:val="2"/>
        </w:numPr>
      </w:pPr>
      <w:r>
        <w:t>"How would you communicate with someone who doesn't speak English?"</w:t>
      </w:r>
    </w:p>
    <w:p w14:paraId="07DA5739" w14:textId="77777777" w:rsidR="00261747" w:rsidRDefault="00213736">
      <w:pPr>
        <w:pStyle w:val="ListParagraph"/>
        <w:numPr>
          <w:ilvl w:val="0"/>
          <w:numId w:val="2"/>
        </w:numPr>
      </w:pPr>
      <w:r>
        <w:t>"What accessibility features does your workplace have?"</w:t>
      </w:r>
    </w:p>
    <w:p w14:paraId="5E50CE3E" w14:textId="77777777" w:rsidR="00261747" w:rsidRDefault="00213736">
      <w:pPr>
        <w:pStyle w:val="SectionHeading"/>
      </w:pPr>
      <w:bookmarkStart w:id="83" w:name="_Toc217770430"/>
      <w:r>
        <w:t>7. Document References</w:t>
      </w:r>
      <w:bookmarkEnd w:id="83"/>
    </w:p>
    <w:p w14:paraId="5D0504A0" w14:textId="77777777" w:rsidR="00261747" w:rsidRDefault="00213736">
      <w:pPr>
        <w:pStyle w:val="ListParagraph"/>
        <w:numPr>
          <w:ilvl w:val="0"/>
          <w:numId w:val="2"/>
        </w:numPr>
      </w:pPr>
      <w:r>
        <w:t>Student Manual v1.0 — Topic 6 (Sections 6.1-6.2)</w:t>
      </w:r>
    </w:p>
    <w:p w14:paraId="248F61BE" w14:textId="77777777" w:rsidR="00261747" w:rsidRDefault="00213736">
      <w:pPr>
        <w:pStyle w:val="ListParagraph"/>
        <w:numPr>
          <w:ilvl w:val="0"/>
          <w:numId w:val="2"/>
        </w:numPr>
      </w:pPr>
      <w:r>
        <w:t>Student Workbook v1.0 — Activity 6.1</w:t>
      </w:r>
    </w:p>
    <w:p w14:paraId="2BA573EA" w14:textId="77777777" w:rsidR="00261747" w:rsidRDefault="00213736">
      <w:pPr>
        <w:pStyle w:val="SectionHeading"/>
      </w:pPr>
      <w:bookmarkStart w:id="84" w:name="_Toc217770431"/>
      <w:r>
        <w:t>8. Instructor Notes</w:t>
      </w:r>
      <w:bookmarkEnd w:id="84"/>
    </w:p>
    <w:p w14:paraId="055CB333" w14:textId="77777777" w:rsidR="00261747" w:rsidRDefault="00213736">
      <w:pPr>
        <w:pStyle w:val="ListParagraph"/>
        <w:numPr>
          <w:ilvl w:val="0"/>
          <w:numId w:val="2"/>
        </w:numPr>
      </w:pPr>
      <w:r>
        <w:t>Be sensitive to learners who may have disabilities</w:t>
      </w:r>
    </w:p>
    <w:p w14:paraId="5053612D" w14:textId="77777777" w:rsidR="00261747" w:rsidRDefault="00213736">
      <w:pPr>
        <w:pStyle w:val="ListParagraph"/>
        <w:numPr>
          <w:ilvl w:val="0"/>
          <w:numId w:val="2"/>
        </w:numPr>
      </w:pPr>
      <w:r>
        <w:t>Use person-first language</w:t>
      </w:r>
    </w:p>
    <w:p w14:paraId="29C3D749" w14:textId="77777777" w:rsidR="00261747" w:rsidRDefault="00213736">
      <w:pPr>
        <w:pStyle w:val="ListParagraph"/>
        <w:numPr>
          <w:ilvl w:val="0"/>
          <w:numId w:val="2"/>
        </w:numPr>
      </w:pPr>
      <w:r>
        <w:t>Emphasize: ask, don't assume</w:t>
      </w:r>
    </w:p>
    <w:p w14:paraId="5926E07D" w14:textId="77777777" w:rsidR="00261747" w:rsidRDefault="00213736">
      <w:r>
        <w:br w:type="page"/>
      </w:r>
    </w:p>
    <w:p w14:paraId="437EF480" w14:textId="77777777" w:rsidR="00261747" w:rsidRDefault="00213736" w:rsidP="001775F3">
      <w:pPr>
        <w:pStyle w:val="Heading2"/>
      </w:pPr>
      <w:bookmarkStart w:id="85" w:name="_Toc217770432"/>
      <w:r>
        <w:lastRenderedPageBreak/>
        <w:t>TOPIC 7: Medication Assistance and the Seven Rights</w:t>
      </w:r>
      <w:bookmarkEnd w:id="8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7B933937"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7876AB36" w14:textId="77777777" w:rsidR="00261747" w:rsidRDefault="00213736">
            <w:r>
              <w:rPr>
                <w:i/>
                <w:iCs/>
                <w:sz w:val="20"/>
                <w:szCs w:val="20"/>
              </w:rPr>
              <w:t>CSA Z1210:24 Clause 6.3.2.2(a)(ii), (b)(v) | Competencies: A2, K5 | Assessment: KC (K5)</w:t>
            </w:r>
          </w:p>
        </w:tc>
      </w:tr>
    </w:tbl>
    <w:p w14:paraId="5A06E3E5" w14:textId="77777777" w:rsidR="00261747" w:rsidRDefault="00213736">
      <w:pPr>
        <w:pStyle w:val="SectionHeading"/>
      </w:pPr>
      <w:bookmarkStart w:id="86" w:name="_Toc217770433"/>
      <w:r>
        <w:t>1. Learning Outcomes</w:t>
      </w:r>
      <w:bookmarkEnd w:id="86"/>
    </w:p>
    <w:p w14:paraId="5561BE34" w14:textId="77777777" w:rsidR="00261747" w:rsidRDefault="00213736">
      <w:pPr>
        <w:pStyle w:val="ListParagraph"/>
        <w:numPr>
          <w:ilvl w:val="0"/>
          <w:numId w:val="2"/>
        </w:numPr>
      </w:pPr>
      <w:r>
        <w:t>[A2] Recognize principles and procedures for medication assistance</w:t>
      </w:r>
    </w:p>
    <w:p w14:paraId="21CAADF4" w14:textId="77777777" w:rsidR="00261747" w:rsidRDefault="00213736">
      <w:pPr>
        <w:pStyle w:val="ListParagraph"/>
        <w:numPr>
          <w:ilvl w:val="0"/>
          <w:numId w:val="2"/>
        </w:numPr>
      </w:pPr>
      <w:r>
        <w:t>[K5] Apply the Seven Rights framework when assisting with medications</w:t>
      </w:r>
    </w:p>
    <w:p w14:paraId="7780340B" w14:textId="77777777" w:rsidR="00261747" w:rsidRDefault="00213736">
      <w:pPr>
        <w:pStyle w:val="SectionHeading"/>
      </w:pPr>
      <w:bookmarkStart w:id="87" w:name="_Toc217770434"/>
      <w:r>
        <w:t>2. Pre-Session Preparation</w:t>
      </w:r>
      <w:bookmarkEnd w:id="87"/>
    </w:p>
    <w:p w14:paraId="0C597200" w14:textId="77777777" w:rsidR="00261747" w:rsidRDefault="00213736">
      <w:pPr>
        <w:pStyle w:val="ListParagraph"/>
        <w:numPr>
          <w:ilvl w:val="0"/>
          <w:numId w:val="2"/>
        </w:numPr>
      </w:pPr>
      <w:r>
        <w:t>Student Manual v1.0 — Topic 7</w:t>
      </w:r>
    </w:p>
    <w:p w14:paraId="5E7721F8" w14:textId="77777777" w:rsidR="00261747" w:rsidRDefault="00213736">
      <w:pPr>
        <w:pStyle w:val="ListParagraph"/>
        <w:numPr>
          <w:ilvl w:val="0"/>
          <w:numId w:val="2"/>
        </w:numPr>
      </w:pPr>
      <w:r>
        <w:t>Student Workbook v1.0 — Activity 7.1</w:t>
      </w:r>
    </w:p>
    <w:p w14:paraId="1B5F1B3C" w14:textId="77777777" w:rsidR="00261747" w:rsidRDefault="00213736">
      <w:pPr>
        <w:pStyle w:val="ListParagraph"/>
        <w:numPr>
          <w:ilvl w:val="0"/>
          <w:numId w:val="2"/>
        </w:numPr>
      </w:pPr>
      <w:r>
        <w:t>TSG v1.0 — Scenario B3</w:t>
      </w:r>
    </w:p>
    <w:p w14:paraId="2AA4951B" w14:textId="77777777" w:rsidR="00261747" w:rsidRDefault="00213736">
      <w:pPr>
        <w:pStyle w:val="SectionHeading"/>
      </w:pPr>
      <w:bookmarkStart w:id="88" w:name="_Toc217770435"/>
      <w:r>
        <w:t>3. Key Teaching Points</w:t>
      </w:r>
      <w:bookmarkEnd w:id="88"/>
    </w:p>
    <w:p w14:paraId="06F8EB27" w14:textId="77777777" w:rsidR="00261747" w:rsidRDefault="00213736">
      <w:pPr>
        <w:spacing w:before="200" w:after="100"/>
      </w:pPr>
      <w:r>
        <w:rPr>
          <w:b/>
          <w:bCs/>
          <w:sz w:val="24"/>
          <w:szCs w:val="24"/>
        </w:rPr>
        <w:t>7.1 Assisting vs. Administering [A2, K5]</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462B8556"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1661EF71" w14:textId="77777777" w:rsidR="00261747" w:rsidRDefault="00213736">
            <w:r>
              <w:rPr>
                <w:b/>
                <w:bCs/>
              </w:rPr>
              <w:t xml:space="preserve">CRITICAL TEACHING POINT: </w:t>
            </w:r>
            <w:r>
              <w:t>ASSISTING = helping person take THEIR OWN medication (within scope). ADMINISTERING = giving medication from YOUR supply (outside scope). First aiders can only ASSIST — never administer.</w:t>
            </w:r>
          </w:p>
        </w:tc>
      </w:tr>
      <w:tr w:rsidR="00261747" w14:paraId="3A7AC5C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0EA7126E" w14:textId="77777777" w:rsidR="00261747" w:rsidRDefault="00213736">
            <w:r>
              <w:rPr>
                <w:b/>
                <w:bCs/>
              </w:rPr>
              <w:t xml:space="preserve">TEACHING SCRIPT: </w:t>
            </w:r>
            <w:r>
              <w:rPr>
                <w:i/>
                <w:iCs/>
              </w:rPr>
              <w:t>"This is a critical distinction. ASSISTING means helping someone take THEIR OWN medication. That's within your scope. ADMINISTERING means giving medication from YOUR supply. That's outside your scope. The medication must belong to the casualty, must be prescribed for them, and they must be able to direct their own care."</w:t>
            </w:r>
          </w:p>
        </w:tc>
      </w:tr>
    </w:tbl>
    <w:p w14:paraId="13031A06" w14:textId="77777777" w:rsidR="00261747" w:rsidRDefault="00213736">
      <w:pPr>
        <w:pStyle w:val="ListParagraph"/>
        <w:numPr>
          <w:ilvl w:val="0"/>
          <w:numId w:val="2"/>
        </w:numPr>
      </w:pPr>
      <w:r>
        <w:t>ASSISTING — helping person take THEIR OWN medication (within scope)</w:t>
      </w:r>
    </w:p>
    <w:p w14:paraId="790A15C5" w14:textId="77777777" w:rsidR="00261747" w:rsidRDefault="00213736">
      <w:pPr>
        <w:pStyle w:val="ListParagraph"/>
        <w:numPr>
          <w:ilvl w:val="0"/>
          <w:numId w:val="2"/>
        </w:numPr>
      </w:pPr>
      <w:r>
        <w:t>ADMINISTERING — giving medication from YOUR supply (outside scope)</w:t>
      </w:r>
    </w:p>
    <w:p w14:paraId="12F20C3F" w14:textId="77777777" w:rsidR="00261747" w:rsidRDefault="00213736">
      <w:pPr>
        <w:pStyle w:val="ListParagraph"/>
        <w:numPr>
          <w:ilvl w:val="0"/>
          <w:numId w:val="2"/>
        </w:numPr>
      </w:pPr>
      <w:r>
        <w:t>The medication must belong to the casualty</w:t>
      </w:r>
    </w:p>
    <w:p w14:paraId="6ACC9318" w14:textId="77777777" w:rsidR="00261747" w:rsidRDefault="00213736">
      <w:pPr>
        <w:pStyle w:val="ListParagraph"/>
        <w:numPr>
          <w:ilvl w:val="0"/>
          <w:numId w:val="2"/>
        </w:numPr>
      </w:pPr>
      <w:r>
        <w:t>The medication must be prescribed/intended for them</w:t>
      </w:r>
    </w:p>
    <w:p w14:paraId="4533E120" w14:textId="77777777" w:rsidR="00261747" w:rsidRDefault="00213736">
      <w:pPr>
        <w:pStyle w:val="ListParagraph"/>
        <w:numPr>
          <w:ilvl w:val="0"/>
          <w:numId w:val="2"/>
        </w:numPr>
      </w:pPr>
      <w:r>
        <w:t>They must be able to direct their own care</w:t>
      </w:r>
    </w:p>
    <w:p w14:paraId="7250678E" w14:textId="77777777" w:rsidR="00261747" w:rsidRDefault="00213736">
      <w:pPr>
        <w:spacing w:before="200" w:after="100"/>
      </w:pPr>
      <w:r>
        <w:rPr>
          <w:b/>
          <w:bCs/>
          <w:sz w:val="24"/>
          <w:szCs w:val="24"/>
        </w:rPr>
        <w:t>7.2 The Seven Rights Framework [K5]</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0420D80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11A1B81C" w14:textId="77777777" w:rsidR="00261747" w:rsidRDefault="00213736">
            <w:r>
              <w:rPr>
                <w:b/>
                <w:bCs/>
              </w:rPr>
              <w:t xml:space="preserve">TEACHING SCRIPT: </w:t>
            </w:r>
            <w:r>
              <w:rPr>
                <w:i/>
                <w:iCs/>
              </w:rPr>
              <w:t>"Before assisting with any medication, verify ALL seven rights. Right PERSON — the medication belongs to this person. Right MEDICATION — it's the correct drug for their condition. Right DOSE — the correct amount per their prescription. Right TIME — it's appropriate to take now. Right ROUTE — the correct method. Right REASON — it's for their current symptoms. Right DOCUMENTATION — you record that you assisted."</w:t>
            </w:r>
          </w:p>
        </w:tc>
      </w:tr>
    </w:tbl>
    <w:p w14:paraId="7B0C2D73" w14:textId="77777777" w:rsidR="00261747" w:rsidRDefault="00213736">
      <w:pPr>
        <w:pStyle w:val="SectionHeading"/>
        <w:numPr>
          <w:ilvl w:val="0"/>
          <w:numId w:val="2"/>
        </w:numPr>
      </w:pPr>
      <w:r>
        <w:t>1. Right PERSON — medication belongs to this person</w:t>
      </w:r>
    </w:p>
    <w:p w14:paraId="1D389BBA" w14:textId="77777777" w:rsidR="00261747" w:rsidRDefault="00213736">
      <w:pPr>
        <w:pStyle w:val="SectionHeading"/>
        <w:numPr>
          <w:ilvl w:val="0"/>
          <w:numId w:val="2"/>
        </w:numPr>
      </w:pPr>
      <w:r>
        <w:t>2. Right MEDICATION — correct drug for their condition</w:t>
      </w:r>
    </w:p>
    <w:p w14:paraId="1FBAE74B" w14:textId="77777777" w:rsidR="00261747" w:rsidRDefault="00213736">
      <w:pPr>
        <w:pStyle w:val="SectionHeading"/>
        <w:numPr>
          <w:ilvl w:val="0"/>
          <w:numId w:val="2"/>
        </w:numPr>
      </w:pPr>
      <w:r>
        <w:t>3. Right DOSE — correct amount per their prescription</w:t>
      </w:r>
    </w:p>
    <w:p w14:paraId="6047EEFA" w14:textId="77777777" w:rsidR="00261747" w:rsidRDefault="00213736">
      <w:pPr>
        <w:pStyle w:val="SectionHeading"/>
        <w:numPr>
          <w:ilvl w:val="0"/>
          <w:numId w:val="2"/>
        </w:numPr>
      </w:pPr>
      <w:r>
        <w:t>4. Right TIME — appropriate to take now</w:t>
      </w:r>
    </w:p>
    <w:p w14:paraId="42A7D8A4" w14:textId="77777777" w:rsidR="00261747" w:rsidRDefault="00213736">
      <w:pPr>
        <w:pStyle w:val="SectionHeading"/>
        <w:numPr>
          <w:ilvl w:val="0"/>
          <w:numId w:val="2"/>
        </w:numPr>
      </w:pPr>
      <w:r>
        <w:t>5. Right ROUTE — correct method (oral, inhaled, etc.)</w:t>
      </w:r>
    </w:p>
    <w:p w14:paraId="3C2EF407" w14:textId="77777777" w:rsidR="00261747" w:rsidRDefault="00213736">
      <w:pPr>
        <w:pStyle w:val="SectionHeading"/>
        <w:numPr>
          <w:ilvl w:val="0"/>
          <w:numId w:val="2"/>
        </w:numPr>
      </w:pPr>
      <w:r>
        <w:t>6. Right REASON — for their current symptoms</w:t>
      </w:r>
    </w:p>
    <w:p w14:paraId="70549252" w14:textId="77777777" w:rsidR="00261747" w:rsidRDefault="00213736">
      <w:pPr>
        <w:pStyle w:val="SectionHeading"/>
        <w:numPr>
          <w:ilvl w:val="0"/>
          <w:numId w:val="2"/>
        </w:numPr>
      </w:pPr>
      <w:r>
        <w:t>7. Right DOCUMENTATION — record that you assisted</w:t>
      </w:r>
    </w:p>
    <w:p w14:paraId="777E5590" w14:textId="77777777" w:rsidR="00261747" w:rsidRDefault="00213736">
      <w:pPr>
        <w:spacing w:before="200" w:after="100"/>
      </w:pPr>
      <w:r>
        <w:rPr>
          <w:b/>
          <w:bCs/>
          <w:sz w:val="24"/>
          <w:szCs w:val="24"/>
        </w:rPr>
        <w:t>7.3 Common Workplace Medications [A2]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184FB51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4A5663B" w14:textId="77777777" w:rsidR="00261747" w:rsidRDefault="00213736">
            <w:r>
              <w:rPr>
                <w:b/>
                <w:bCs/>
              </w:rPr>
              <w:t xml:space="preserve">TEACHING SCRIPT: </w:t>
            </w:r>
            <w:r>
              <w:rPr>
                <w:i/>
                <w:iCs/>
              </w:rPr>
              <w:t xml:space="preserve">"You should be familiar with medications you might assist with in the workplace. Nitroglycerin for chest pain. Aspirin for suspected heart attack — but only if directed </w:t>
            </w:r>
            <w:r>
              <w:rPr>
                <w:i/>
                <w:iCs/>
              </w:rPr>
              <w:lastRenderedPageBreak/>
              <w:t>by 911. Epinephrine auto-injector for severe allergic reaction. Asthma inhaler for asthma attack. Glucose tablets or gel for low blood sugar. Know where these are stored if your workplace has them."</w:t>
            </w:r>
          </w:p>
        </w:tc>
      </w:tr>
    </w:tbl>
    <w:p w14:paraId="44E2C3B1" w14:textId="77777777" w:rsidR="00261747" w:rsidRDefault="00213736">
      <w:pPr>
        <w:pStyle w:val="ListParagraph"/>
        <w:numPr>
          <w:ilvl w:val="0"/>
          <w:numId w:val="2"/>
        </w:numPr>
      </w:pPr>
      <w:r>
        <w:lastRenderedPageBreak/>
        <w:t>Nitroglycerin — chest pain (angina)</w:t>
      </w:r>
    </w:p>
    <w:p w14:paraId="4A7A27B4" w14:textId="77777777" w:rsidR="00261747" w:rsidRDefault="00213736">
      <w:pPr>
        <w:pStyle w:val="ListParagraph"/>
        <w:numPr>
          <w:ilvl w:val="0"/>
          <w:numId w:val="2"/>
        </w:numPr>
      </w:pPr>
      <w:r>
        <w:t>Aspirin — suspected heart attack (if directed by 911)</w:t>
      </w:r>
    </w:p>
    <w:p w14:paraId="4B520C64" w14:textId="77777777" w:rsidR="00261747" w:rsidRDefault="00213736">
      <w:pPr>
        <w:pStyle w:val="ListParagraph"/>
        <w:numPr>
          <w:ilvl w:val="0"/>
          <w:numId w:val="2"/>
        </w:numPr>
      </w:pPr>
      <w:r>
        <w:t>Epinephrine auto-injector — severe allergic reaction (anaphylaxis)</w:t>
      </w:r>
    </w:p>
    <w:p w14:paraId="25B236AA" w14:textId="77777777" w:rsidR="00261747" w:rsidRDefault="00213736">
      <w:pPr>
        <w:pStyle w:val="ListParagraph"/>
        <w:numPr>
          <w:ilvl w:val="0"/>
          <w:numId w:val="2"/>
        </w:numPr>
      </w:pPr>
      <w:r>
        <w:t>Asthma inhaler — asthma attack</w:t>
      </w:r>
    </w:p>
    <w:p w14:paraId="40E7E589" w14:textId="77777777" w:rsidR="00261747" w:rsidRDefault="00213736">
      <w:pPr>
        <w:pStyle w:val="ListParagraph"/>
        <w:numPr>
          <w:ilvl w:val="0"/>
          <w:numId w:val="2"/>
        </w:numPr>
      </w:pPr>
      <w:r>
        <w:t>Glucose tablets/gel — low blood sugar (diabetic emergency)</w:t>
      </w:r>
    </w:p>
    <w:p w14:paraId="1B5D8114" w14:textId="77777777" w:rsidR="00261747" w:rsidRDefault="00213736">
      <w:pPr>
        <w:pStyle w:val="SectionHeading"/>
      </w:pPr>
      <w:bookmarkStart w:id="89" w:name="_Toc217770436"/>
      <w:r>
        <w:t>4. Common Learner Misconceptions</w:t>
      </w:r>
      <w:bookmarkEnd w:id="8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1C5DA94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6D2D9A9B"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09910AF2" w14:textId="77777777" w:rsidR="00261747" w:rsidRDefault="00213736">
            <w:r>
              <w:rPr>
                <w:b/>
                <w:bCs/>
                <w:color w:val="FFFFFF"/>
              </w:rPr>
              <w:t>Correction</w:t>
            </w:r>
          </w:p>
        </w:tc>
      </w:tr>
      <w:tr w:rsidR="00261747" w14:paraId="5C75C58A" w14:textId="77777777">
        <w:tc>
          <w:tcPr>
            <w:tcW w:w="4680" w:type="dxa"/>
            <w:tcBorders>
              <w:top w:val="single" w:sz="1" w:space="0" w:color="CCCCCC"/>
              <w:left w:val="single" w:sz="1" w:space="0" w:color="CCCCCC"/>
              <w:bottom w:val="single" w:sz="1" w:space="0" w:color="CCCCCC"/>
              <w:right w:val="single" w:sz="1" w:space="0" w:color="CCCCCC"/>
            </w:tcBorders>
          </w:tcPr>
          <w:p w14:paraId="5033C795" w14:textId="77777777" w:rsidR="00261747" w:rsidRDefault="00213736">
            <w:r>
              <w:t>"I can give them my inhaler"</w:t>
            </w:r>
          </w:p>
        </w:tc>
        <w:tc>
          <w:tcPr>
            <w:tcW w:w="4680" w:type="dxa"/>
            <w:tcBorders>
              <w:top w:val="single" w:sz="1" w:space="0" w:color="CCCCCC"/>
              <w:left w:val="single" w:sz="1" w:space="0" w:color="CCCCCC"/>
              <w:bottom w:val="single" w:sz="1" w:space="0" w:color="CCCCCC"/>
              <w:right w:val="single" w:sz="1" w:space="0" w:color="CCCCCC"/>
            </w:tcBorders>
          </w:tcPr>
          <w:p w14:paraId="6D7C8135" w14:textId="77777777" w:rsidR="00261747" w:rsidRDefault="00213736">
            <w:r>
              <w:t>Only assist with THEIR medication — never give yours</w:t>
            </w:r>
          </w:p>
        </w:tc>
      </w:tr>
      <w:tr w:rsidR="00261747" w14:paraId="4BBB63C1" w14:textId="77777777">
        <w:tc>
          <w:tcPr>
            <w:tcW w:w="4680" w:type="dxa"/>
            <w:tcBorders>
              <w:top w:val="single" w:sz="1" w:space="0" w:color="CCCCCC"/>
              <w:left w:val="single" w:sz="1" w:space="0" w:color="CCCCCC"/>
              <w:bottom w:val="single" w:sz="1" w:space="0" w:color="CCCCCC"/>
              <w:right w:val="single" w:sz="1" w:space="0" w:color="CCCCCC"/>
            </w:tcBorders>
          </w:tcPr>
          <w:p w14:paraId="2D281F91" w14:textId="77777777" w:rsidR="00261747" w:rsidRDefault="00213736">
            <w:r>
              <w:t>"They look like they need this"</w:t>
            </w:r>
          </w:p>
        </w:tc>
        <w:tc>
          <w:tcPr>
            <w:tcW w:w="4680" w:type="dxa"/>
            <w:tcBorders>
              <w:top w:val="single" w:sz="1" w:space="0" w:color="CCCCCC"/>
              <w:left w:val="single" w:sz="1" w:space="0" w:color="CCCCCC"/>
              <w:bottom w:val="single" w:sz="1" w:space="0" w:color="CCCCCC"/>
              <w:right w:val="single" w:sz="1" w:space="0" w:color="CCCCCC"/>
            </w:tcBorders>
          </w:tcPr>
          <w:p w14:paraId="774FCEBF" w14:textId="77777777" w:rsidR="00261747" w:rsidRDefault="00213736">
            <w:r>
              <w:t>Verify all Seven Rights before assisting</w:t>
            </w:r>
          </w:p>
        </w:tc>
      </w:tr>
      <w:tr w:rsidR="00261747" w14:paraId="217D592F" w14:textId="77777777">
        <w:tc>
          <w:tcPr>
            <w:tcW w:w="4680" w:type="dxa"/>
            <w:tcBorders>
              <w:top w:val="single" w:sz="1" w:space="0" w:color="CCCCCC"/>
              <w:left w:val="single" w:sz="1" w:space="0" w:color="CCCCCC"/>
              <w:bottom w:val="single" w:sz="1" w:space="0" w:color="CCCCCC"/>
              <w:right w:val="single" w:sz="1" w:space="0" w:color="CCCCCC"/>
            </w:tcBorders>
          </w:tcPr>
          <w:p w14:paraId="6EEED261" w14:textId="77777777" w:rsidR="00261747" w:rsidRDefault="00213736">
            <w:r>
              <w:t>"I don't need to document it"</w:t>
            </w:r>
          </w:p>
        </w:tc>
        <w:tc>
          <w:tcPr>
            <w:tcW w:w="4680" w:type="dxa"/>
            <w:tcBorders>
              <w:top w:val="single" w:sz="1" w:space="0" w:color="CCCCCC"/>
              <w:left w:val="single" w:sz="1" w:space="0" w:color="CCCCCC"/>
              <w:bottom w:val="single" w:sz="1" w:space="0" w:color="CCCCCC"/>
              <w:right w:val="single" w:sz="1" w:space="0" w:color="CCCCCC"/>
            </w:tcBorders>
          </w:tcPr>
          <w:p w14:paraId="5B09C953" w14:textId="77777777" w:rsidR="00261747" w:rsidRDefault="00213736">
            <w:r>
              <w:t>Always document medication assistance</w:t>
            </w:r>
          </w:p>
        </w:tc>
      </w:tr>
    </w:tbl>
    <w:p w14:paraId="60D3265B" w14:textId="77777777" w:rsidR="00261747" w:rsidRDefault="00213736">
      <w:pPr>
        <w:pStyle w:val="SectionHeading"/>
      </w:pPr>
      <w:bookmarkStart w:id="90" w:name="_Toc217770437"/>
      <w:r>
        <w:t>5. Scenario Facilitation</w:t>
      </w:r>
      <w:bookmarkEnd w:id="90"/>
    </w:p>
    <w:p w14:paraId="1F735970" w14:textId="77777777" w:rsidR="00261747" w:rsidRDefault="00213736">
      <w:pPr>
        <w:spacing w:after="120"/>
      </w:pPr>
      <w:r>
        <w:t>Use TSG Scenario B3 (Medication Assistance):</w:t>
      </w:r>
    </w:p>
    <w:p w14:paraId="273AD224" w14:textId="77777777" w:rsidR="00261747" w:rsidRDefault="00213736">
      <w:pPr>
        <w:pStyle w:val="ListParagraph"/>
        <w:numPr>
          <w:ilvl w:val="0"/>
          <w:numId w:val="2"/>
        </w:numPr>
      </w:pPr>
      <w:r>
        <w:t>Practice applying the Seven Rights</w:t>
      </w:r>
    </w:p>
    <w:p w14:paraId="169C6840" w14:textId="77777777" w:rsidR="00261747" w:rsidRDefault="00213736">
      <w:pPr>
        <w:pStyle w:val="ListParagraph"/>
        <w:numPr>
          <w:ilvl w:val="0"/>
          <w:numId w:val="2"/>
        </w:numPr>
      </w:pPr>
      <w:r>
        <w:t>Debrief: How do you verify each right?</w:t>
      </w:r>
    </w:p>
    <w:p w14:paraId="0958296F" w14:textId="77777777" w:rsidR="00261747" w:rsidRDefault="00213736">
      <w:pPr>
        <w:pStyle w:val="SectionHeading"/>
      </w:pPr>
      <w:bookmarkStart w:id="91" w:name="_Toc217770438"/>
      <w:r>
        <w:t>6. Discussion Prompts</w:t>
      </w:r>
      <w:bookmarkEnd w:id="91"/>
    </w:p>
    <w:p w14:paraId="163A340F" w14:textId="77777777" w:rsidR="00261747" w:rsidRDefault="00213736">
      <w:pPr>
        <w:pStyle w:val="ListParagraph"/>
        <w:numPr>
          <w:ilvl w:val="0"/>
          <w:numId w:val="2"/>
        </w:numPr>
      </w:pPr>
      <w:r>
        <w:t>"Does your workplace have epinephrine auto-injectors available?"</w:t>
      </w:r>
    </w:p>
    <w:p w14:paraId="51EBE7C8" w14:textId="77777777" w:rsidR="00261747" w:rsidRDefault="00213736">
      <w:pPr>
        <w:pStyle w:val="ListParagraph"/>
        <w:numPr>
          <w:ilvl w:val="0"/>
          <w:numId w:val="2"/>
        </w:numPr>
      </w:pPr>
      <w:r>
        <w:t>"How would you verify the Seven Rights in an emergency?"</w:t>
      </w:r>
    </w:p>
    <w:p w14:paraId="6227D6AB" w14:textId="77777777" w:rsidR="00261747" w:rsidRDefault="00213736">
      <w:pPr>
        <w:pStyle w:val="SectionHeading"/>
      </w:pPr>
      <w:bookmarkStart w:id="92" w:name="_Toc217770439"/>
      <w:r>
        <w:t>7. Document References</w:t>
      </w:r>
      <w:bookmarkEnd w:id="92"/>
    </w:p>
    <w:p w14:paraId="2D63575B" w14:textId="77777777" w:rsidR="00261747" w:rsidRDefault="00213736">
      <w:pPr>
        <w:pStyle w:val="ListParagraph"/>
        <w:numPr>
          <w:ilvl w:val="0"/>
          <w:numId w:val="2"/>
        </w:numPr>
      </w:pPr>
      <w:r>
        <w:t>Student Manual v1.0 — Topic 7 (Sections 7.1-7.3)</w:t>
      </w:r>
    </w:p>
    <w:p w14:paraId="571B13DA" w14:textId="77777777" w:rsidR="00261747" w:rsidRDefault="00213736">
      <w:pPr>
        <w:pStyle w:val="ListParagraph"/>
        <w:numPr>
          <w:ilvl w:val="0"/>
          <w:numId w:val="2"/>
        </w:numPr>
      </w:pPr>
      <w:r>
        <w:t>Student Workbook v1.0 — Activity 7.1</w:t>
      </w:r>
    </w:p>
    <w:p w14:paraId="44D56B36" w14:textId="77777777" w:rsidR="00261747" w:rsidRDefault="00213736">
      <w:pPr>
        <w:pStyle w:val="ListParagraph"/>
        <w:numPr>
          <w:ilvl w:val="0"/>
          <w:numId w:val="2"/>
        </w:numPr>
      </w:pPr>
      <w:r>
        <w:t>TSG v1.0 — Scenario B3</w:t>
      </w:r>
    </w:p>
    <w:p w14:paraId="4A7EC85D" w14:textId="77777777" w:rsidR="00261747" w:rsidRDefault="00213736">
      <w:pPr>
        <w:pStyle w:val="SectionHeading"/>
      </w:pPr>
      <w:bookmarkStart w:id="93" w:name="_Toc217770440"/>
      <w:r>
        <w:t>8. Instructor Notes</w:t>
      </w:r>
      <w:bookmarkEnd w:id="93"/>
    </w:p>
    <w:p w14:paraId="7CD97824" w14:textId="77777777" w:rsidR="00261747" w:rsidRDefault="00213736">
      <w:pPr>
        <w:pStyle w:val="ListParagraph"/>
        <w:numPr>
          <w:ilvl w:val="0"/>
          <w:numId w:val="2"/>
        </w:numPr>
      </w:pPr>
      <w:r>
        <w:t>Emphasize: assist, never administer</w:t>
      </w:r>
    </w:p>
    <w:p w14:paraId="3DE2ED8C" w14:textId="77777777" w:rsidR="00261747" w:rsidRDefault="00213736">
      <w:pPr>
        <w:pStyle w:val="ListParagraph"/>
        <w:numPr>
          <w:ilvl w:val="0"/>
          <w:numId w:val="2"/>
        </w:numPr>
      </w:pPr>
      <w:r>
        <w:t>Practice Seven Rights verification</w:t>
      </w:r>
    </w:p>
    <w:p w14:paraId="45BFE010" w14:textId="77777777" w:rsidR="00261747" w:rsidRDefault="00213736">
      <w:pPr>
        <w:pStyle w:val="ListParagraph"/>
        <w:numPr>
          <w:ilvl w:val="0"/>
          <w:numId w:val="2"/>
        </w:numPr>
      </w:pPr>
      <w:r>
        <w:t>Common question: "What if they can't tell me?" — If they can't direct their care, call 911</w:t>
      </w:r>
    </w:p>
    <w:p w14:paraId="6D03953C" w14:textId="77777777" w:rsidR="00261747" w:rsidRDefault="00213736">
      <w:r>
        <w:br w:type="page"/>
      </w:r>
    </w:p>
    <w:p w14:paraId="3D810D51" w14:textId="77777777" w:rsidR="00261747" w:rsidRDefault="00213736" w:rsidP="001775F3">
      <w:pPr>
        <w:pStyle w:val="Heading2"/>
      </w:pPr>
      <w:bookmarkStart w:id="94" w:name="_Toc217770441"/>
      <w:r>
        <w:lastRenderedPageBreak/>
        <w:t>TOPIC 8: PPE Skills Practice (IN-PERSON)</w:t>
      </w:r>
      <w:bookmarkEnd w:id="9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6C32258C"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1AE8B345" w14:textId="77777777" w:rsidR="00261747" w:rsidRDefault="00213736">
            <w:r>
              <w:rPr>
                <w:i/>
                <w:iCs/>
                <w:sz w:val="20"/>
                <w:szCs w:val="20"/>
              </w:rPr>
              <w:t>CSA Z1210:24 Clause 6.3.2.2(c) | Competency: S1 | Assessment: Skills Demonstration</w:t>
            </w:r>
          </w:p>
        </w:tc>
      </w:tr>
    </w:tbl>
    <w:p w14:paraId="5AD750A3" w14:textId="77777777" w:rsidR="00261747" w:rsidRDefault="00213736">
      <w:pPr>
        <w:pStyle w:val="SectionHeading"/>
      </w:pPr>
      <w:bookmarkStart w:id="95" w:name="_Toc217770442"/>
      <w:r>
        <w:t>1. Learning Outcomes</w:t>
      </w:r>
      <w:bookmarkEnd w:id="95"/>
    </w:p>
    <w:p w14:paraId="113D62E5" w14:textId="77777777" w:rsidR="00261747" w:rsidRDefault="00213736">
      <w:pPr>
        <w:pStyle w:val="ListParagraph"/>
        <w:numPr>
          <w:ilvl w:val="0"/>
          <w:numId w:val="2"/>
        </w:numPr>
      </w:pPr>
      <w:r>
        <w:t>[S1] Demonstrate correct PPE donning and doffing</w:t>
      </w:r>
    </w:p>
    <w:p w14:paraId="7B07B152" w14:textId="77777777" w:rsidR="00261747" w:rsidRDefault="00213736">
      <w:pPr>
        <w:pStyle w:val="SectionHeading"/>
      </w:pPr>
      <w:bookmarkStart w:id="96" w:name="_Toc217770443"/>
      <w:r>
        <w:t>2. Pre-Session Preparation</w:t>
      </w:r>
      <w:bookmarkEnd w:id="96"/>
    </w:p>
    <w:p w14:paraId="712A9797" w14:textId="77777777" w:rsidR="00261747" w:rsidRDefault="00213736">
      <w:pPr>
        <w:pStyle w:val="ListParagraph"/>
        <w:numPr>
          <w:ilvl w:val="0"/>
          <w:numId w:val="2"/>
        </w:numPr>
      </w:pPr>
      <w:r>
        <w:t>Disposable gloves — multiple sizes, multiple pairs per learner</w:t>
      </w:r>
    </w:p>
    <w:p w14:paraId="0A065EFD" w14:textId="77777777" w:rsidR="00261747" w:rsidRDefault="00213736">
      <w:pPr>
        <w:pStyle w:val="ListParagraph"/>
        <w:numPr>
          <w:ilvl w:val="0"/>
          <w:numId w:val="2"/>
        </w:numPr>
      </w:pPr>
      <w:r>
        <w:t>Hand sanitizer — 60%+ alcohol</w:t>
      </w:r>
    </w:p>
    <w:p w14:paraId="3176CF60" w14:textId="77777777" w:rsidR="00261747" w:rsidRDefault="00213736">
      <w:pPr>
        <w:pStyle w:val="ListParagraph"/>
        <w:numPr>
          <w:ilvl w:val="0"/>
          <w:numId w:val="2"/>
        </w:numPr>
      </w:pPr>
      <w:r>
        <w:t>Timer for 30-second hand hygiene</w:t>
      </w:r>
    </w:p>
    <w:p w14:paraId="35FE69F2" w14:textId="77777777" w:rsidR="00261747" w:rsidRDefault="00213736">
      <w:pPr>
        <w:pStyle w:val="ListParagraph"/>
        <w:numPr>
          <w:ilvl w:val="0"/>
          <w:numId w:val="2"/>
        </w:numPr>
      </w:pPr>
      <w:r>
        <w:t>Skills Demonstration Checklist v1.0</w:t>
      </w:r>
    </w:p>
    <w:p w14:paraId="7C333B1B" w14:textId="77777777" w:rsidR="00261747" w:rsidRDefault="00213736">
      <w:pPr>
        <w:pStyle w:val="SectionHeading"/>
      </w:pPr>
      <w:bookmarkStart w:id="97" w:name="_Toc217770444"/>
      <w:r>
        <w:t>3. Key Teaching Points</w:t>
      </w:r>
      <w:bookmarkEnd w:id="97"/>
    </w:p>
    <w:p w14:paraId="546F84FA" w14:textId="77777777" w:rsidR="00261747" w:rsidRDefault="00213736">
      <w:pPr>
        <w:spacing w:before="200" w:after="100"/>
      </w:pPr>
      <w:r>
        <w:rPr>
          <w:b/>
          <w:bCs/>
          <w:sz w:val="24"/>
          <w:szCs w:val="24"/>
        </w:rPr>
        <w:t>8.1 Preparing for Skills Practice [S1]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0FFF5CB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554D428F" w14:textId="77777777" w:rsidR="00261747" w:rsidRDefault="00213736">
            <w:r>
              <w:rPr>
                <w:b/>
                <w:bCs/>
              </w:rPr>
              <w:t xml:space="preserve">TEACHING SCRIPT: </w:t>
            </w:r>
            <w:r>
              <w:rPr>
                <w:i/>
                <w:iCs/>
              </w:rPr>
              <w:t>"This is where we put everything together. You're going to practice the complete PPE sequence: hand hygiene, donning gloves, removing gloves safely, and hand hygiene again. Watch me demonstrate first, then you'll practice with a partner."</w:t>
            </w:r>
          </w:p>
        </w:tc>
      </w:tr>
    </w:tbl>
    <w:p w14:paraId="5293A5A0" w14:textId="77777777" w:rsidR="00261747" w:rsidRDefault="00213736">
      <w:pPr>
        <w:pStyle w:val="ListParagraph"/>
        <w:numPr>
          <w:ilvl w:val="0"/>
          <w:numId w:val="2"/>
        </w:numPr>
      </w:pPr>
      <w:r>
        <w:t>Each learner needs: multiple pairs of gloves, hand sanitizer access</w:t>
      </w:r>
    </w:p>
    <w:p w14:paraId="0545D53A" w14:textId="77777777" w:rsidR="00261747" w:rsidRDefault="00213736">
      <w:pPr>
        <w:pStyle w:val="ListParagraph"/>
        <w:numPr>
          <w:ilvl w:val="0"/>
          <w:numId w:val="2"/>
        </w:numPr>
      </w:pPr>
      <w:r>
        <w:t>Practice in pairs — one performs, one observes</w:t>
      </w:r>
    </w:p>
    <w:p w14:paraId="6311CD56" w14:textId="77777777" w:rsidR="00261747" w:rsidRDefault="00213736">
      <w:pPr>
        <w:pStyle w:val="ListParagraph"/>
        <w:numPr>
          <w:ilvl w:val="0"/>
          <w:numId w:val="2"/>
        </w:numPr>
      </w:pPr>
      <w:r>
        <w:t>Demonstrate slowly first, then have learners practice</w:t>
      </w:r>
    </w:p>
    <w:p w14:paraId="3CFF5015" w14:textId="77777777" w:rsidR="00261747" w:rsidRDefault="00213736">
      <w:pPr>
        <w:pStyle w:val="ListParagraph"/>
        <w:numPr>
          <w:ilvl w:val="0"/>
          <w:numId w:val="2"/>
        </w:numPr>
      </w:pPr>
      <w:r>
        <w:t>Watch for contamination errors</w:t>
      </w:r>
    </w:p>
    <w:p w14:paraId="29B0086D" w14:textId="77777777" w:rsidR="00261747" w:rsidRDefault="00213736">
      <w:pPr>
        <w:spacing w:before="200" w:after="100"/>
      </w:pPr>
      <w:r>
        <w:rPr>
          <w:b/>
          <w:bCs/>
          <w:sz w:val="24"/>
          <w:szCs w:val="24"/>
        </w:rPr>
        <w:t>8.2 Critical Steps (Pass/Fail) [S1]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7129685E"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61400C6C" w14:textId="77777777" w:rsidR="00261747" w:rsidRDefault="00213736">
            <w:r>
              <w:rPr>
                <w:b/>
                <w:bCs/>
              </w:rPr>
              <w:t xml:space="preserve">CRITICAL TEACHING POINT: </w:t>
            </w:r>
            <w:r>
              <w:t>★ = CRITICAL STEP — failure on any critical step results in assessment failure</w:t>
            </w:r>
          </w:p>
        </w:tc>
      </w:tr>
    </w:tbl>
    <w:p w14:paraId="5C95D5E2" w14:textId="77777777" w:rsidR="00261747" w:rsidRDefault="00213736">
      <w:pPr>
        <w:pStyle w:val="ListParagraph"/>
        <w:numPr>
          <w:ilvl w:val="0"/>
          <w:numId w:val="2"/>
        </w:numPr>
      </w:pPr>
      <w:r>
        <w:t>★ Hand hygiene BEFORE donning (minimum 30 seconds)</w:t>
      </w:r>
    </w:p>
    <w:p w14:paraId="7B3B2321" w14:textId="77777777" w:rsidR="00261747" w:rsidRDefault="00213736">
      <w:pPr>
        <w:pStyle w:val="ListParagraph"/>
        <w:numPr>
          <w:ilvl w:val="0"/>
          <w:numId w:val="2"/>
        </w:numPr>
      </w:pPr>
      <w:r>
        <w:t>★ Don gloves WITHOUT contaminating inner surface</w:t>
      </w:r>
    </w:p>
    <w:p w14:paraId="26BF95A3" w14:textId="77777777" w:rsidR="00261747" w:rsidRDefault="00213736">
      <w:pPr>
        <w:pStyle w:val="ListParagraph"/>
        <w:numPr>
          <w:ilvl w:val="0"/>
          <w:numId w:val="2"/>
        </w:numPr>
      </w:pPr>
      <w:r>
        <w:t>★ Remove first glove using glove-to-glove technique</w:t>
      </w:r>
    </w:p>
    <w:p w14:paraId="1EDC5061" w14:textId="77777777" w:rsidR="00261747" w:rsidRDefault="00213736">
      <w:pPr>
        <w:pStyle w:val="ListParagraph"/>
        <w:numPr>
          <w:ilvl w:val="0"/>
          <w:numId w:val="2"/>
        </w:numPr>
      </w:pPr>
      <w:r>
        <w:t>★ Remove second glove using skin-to-skin technique</w:t>
      </w:r>
    </w:p>
    <w:p w14:paraId="05045BA1" w14:textId="77777777" w:rsidR="00261747" w:rsidRDefault="00213736">
      <w:pPr>
        <w:pStyle w:val="ListParagraph"/>
        <w:numPr>
          <w:ilvl w:val="0"/>
          <w:numId w:val="2"/>
        </w:numPr>
      </w:pPr>
      <w:r>
        <w:t>★ Hand hygiene IMMEDIATELY after doffing</w:t>
      </w:r>
    </w:p>
    <w:p w14:paraId="133BE06B" w14:textId="77777777" w:rsidR="00261747" w:rsidRDefault="00213736">
      <w:pPr>
        <w:spacing w:before="200" w:after="100"/>
      </w:pPr>
      <w:r>
        <w:rPr>
          <w:b/>
          <w:bCs/>
          <w:sz w:val="24"/>
          <w:szCs w:val="24"/>
        </w:rPr>
        <w:t>8.3 Practice Tips [S1]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61747" w14:paraId="2A590B8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7B1D33CC" w14:textId="77777777" w:rsidR="00261747" w:rsidRDefault="00213736">
            <w:r>
              <w:rPr>
                <w:b/>
                <w:bCs/>
              </w:rPr>
              <w:t xml:space="preserve">TEACHING SCRIPT: </w:t>
            </w:r>
            <w:r>
              <w:rPr>
                <w:i/>
                <w:iCs/>
              </w:rPr>
              <w:t>"Slow is smooth, and smooth is fast. Don't rush. If you contaminate your gloves during removal, stop and start over. The most common error is touching your face or surfaces with contaminated gloves. Watch for gloves that are too small — they tear. And gloves that are too large — poor dexterity."</w:t>
            </w:r>
          </w:p>
        </w:tc>
      </w:tr>
    </w:tbl>
    <w:p w14:paraId="351BFB9B" w14:textId="77777777" w:rsidR="00261747" w:rsidRDefault="00213736">
      <w:pPr>
        <w:pStyle w:val="ListParagraph"/>
        <w:numPr>
          <w:ilvl w:val="0"/>
          <w:numId w:val="2"/>
        </w:numPr>
      </w:pPr>
      <w:r>
        <w:t>Slow is smooth, smooth is fast — don't rush</w:t>
      </w:r>
    </w:p>
    <w:p w14:paraId="0D9040AE" w14:textId="77777777" w:rsidR="00261747" w:rsidRDefault="00213736">
      <w:pPr>
        <w:pStyle w:val="ListParagraph"/>
        <w:numPr>
          <w:ilvl w:val="0"/>
          <w:numId w:val="2"/>
        </w:numPr>
      </w:pPr>
      <w:r>
        <w:t>If contaminated, stop and start over</w:t>
      </w:r>
    </w:p>
    <w:p w14:paraId="720DFEBE" w14:textId="77777777" w:rsidR="00261747" w:rsidRDefault="00213736">
      <w:pPr>
        <w:pStyle w:val="ListParagraph"/>
        <w:numPr>
          <w:ilvl w:val="0"/>
          <w:numId w:val="2"/>
        </w:numPr>
      </w:pPr>
      <w:r>
        <w:t>Common error: touching face or surfaces with contaminated gloves</w:t>
      </w:r>
    </w:p>
    <w:p w14:paraId="1DF2AD52" w14:textId="77777777" w:rsidR="00261747" w:rsidRDefault="00213736">
      <w:pPr>
        <w:pStyle w:val="ListParagraph"/>
        <w:numPr>
          <w:ilvl w:val="0"/>
          <w:numId w:val="2"/>
        </w:numPr>
      </w:pPr>
      <w:r>
        <w:t>Watch for: gloves too small (tears), too large (poor dexterity)</w:t>
      </w:r>
    </w:p>
    <w:p w14:paraId="01EFE4A8" w14:textId="77777777" w:rsidR="00261747" w:rsidRDefault="00213736">
      <w:pPr>
        <w:pStyle w:val="SectionHeading"/>
      </w:pPr>
      <w:bookmarkStart w:id="98" w:name="_Toc217770445"/>
      <w:r>
        <w:t>4. Common Learner Misconceptions</w:t>
      </w:r>
      <w:bookmarkEnd w:id="9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61747" w14:paraId="0289C8D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6B23A78B" w14:textId="77777777" w:rsidR="00261747" w:rsidRDefault="00213736">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tcPr>
          <w:p w14:paraId="51DF6746" w14:textId="77777777" w:rsidR="00261747" w:rsidRDefault="00213736">
            <w:r>
              <w:rPr>
                <w:b/>
                <w:bCs/>
                <w:color w:val="FFFFFF"/>
              </w:rPr>
              <w:t>Correction</w:t>
            </w:r>
          </w:p>
        </w:tc>
      </w:tr>
      <w:tr w:rsidR="00261747" w14:paraId="7FBE97CA" w14:textId="77777777">
        <w:tc>
          <w:tcPr>
            <w:tcW w:w="4680" w:type="dxa"/>
            <w:tcBorders>
              <w:top w:val="single" w:sz="1" w:space="0" w:color="CCCCCC"/>
              <w:left w:val="single" w:sz="1" w:space="0" w:color="CCCCCC"/>
              <w:bottom w:val="single" w:sz="1" w:space="0" w:color="CCCCCC"/>
              <w:right w:val="single" w:sz="1" w:space="0" w:color="CCCCCC"/>
            </w:tcBorders>
          </w:tcPr>
          <w:p w14:paraId="7AEB975B" w14:textId="77777777" w:rsidR="00261747" w:rsidRDefault="00213736">
            <w:r>
              <w:t>Touching outer glove surface during removal</w:t>
            </w:r>
          </w:p>
        </w:tc>
        <w:tc>
          <w:tcPr>
            <w:tcW w:w="4680" w:type="dxa"/>
            <w:tcBorders>
              <w:top w:val="single" w:sz="1" w:space="0" w:color="CCCCCC"/>
              <w:left w:val="single" w:sz="1" w:space="0" w:color="CCCCCC"/>
              <w:bottom w:val="single" w:sz="1" w:space="0" w:color="CCCCCC"/>
              <w:right w:val="single" w:sz="1" w:space="0" w:color="CCCCCC"/>
            </w:tcBorders>
          </w:tcPr>
          <w:p w14:paraId="3B1A6C6E" w14:textId="77777777" w:rsidR="00261747" w:rsidRDefault="00213736">
            <w:r>
              <w:t>Use glove-to-glove, then skin-to-skin technique</w:t>
            </w:r>
          </w:p>
        </w:tc>
      </w:tr>
      <w:tr w:rsidR="00261747" w14:paraId="06A40C92" w14:textId="77777777">
        <w:tc>
          <w:tcPr>
            <w:tcW w:w="4680" w:type="dxa"/>
            <w:tcBorders>
              <w:top w:val="single" w:sz="1" w:space="0" w:color="CCCCCC"/>
              <w:left w:val="single" w:sz="1" w:space="0" w:color="CCCCCC"/>
              <w:bottom w:val="single" w:sz="1" w:space="0" w:color="CCCCCC"/>
              <w:right w:val="single" w:sz="1" w:space="0" w:color="CCCCCC"/>
            </w:tcBorders>
          </w:tcPr>
          <w:p w14:paraId="4DD22CCC" w14:textId="77777777" w:rsidR="00261747" w:rsidRDefault="00213736">
            <w:r>
              <w:t>Skipping hand hygiene after removal</w:t>
            </w:r>
          </w:p>
        </w:tc>
        <w:tc>
          <w:tcPr>
            <w:tcW w:w="4680" w:type="dxa"/>
            <w:tcBorders>
              <w:top w:val="single" w:sz="1" w:space="0" w:color="CCCCCC"/>
              <w:left w:val="single" w:sz="1" w:space="0" w:color="CCCCCC"/>
              <w:bottom w:val="single" w:sz="1" w:space="0" w:color="CCCCCC"/>
              <w:right w:val="single" w:sz="1" w:space="0" w:color="CCCCCC"/>
            </w:tcBorders>
          </w:tcPr>
          <w:p w14:paraId="130D773D" w14:textId="77777777" w:rsidR="00261747" w:rsidRDefault="00213736">
            <w:r>
              <w:t>ALWAYS perform hand hygiene immediately after</w:t>
            </w:r>
          </w:p>
        </w:tc>
      </w:tr>
      <w:tr w:rsidR="00261747" w14:paraId="1B24905D" w14:textId="77777777">
        <w:tc>
          <w:tcPr>
            <w:tcW w:w="4680" w:type="dxa"/>
            <w:tcBorders>
              <w:top w:val="single" w:sz="1" w:space="0" w:color="CCCCCC"/>
              <w:left w:val="single" w:sz="1" w:space="0" w:color="CCCCCC"/>
              <w:bottom w:val="single" w:sz="1" w:space="0" w:color="CCCCCC"/>
              <w:right w:val="single" w:sz="1" w:space="0" w:color="CCCCCC"/>
            </w:tcBorders>
          </w:tcPr>
          <w:p w14:paraId="5E82F35C" w14:textId="77777777" w:rsidR="00261747" w:rsidRDefault="00213736">
            <w:r>
              <w:t>Rushing through the procedure</w:t>
            </w:r>
          </w:p>
        </w:tc>
        <w:tc>
          <w:tcPr>
            <w:tcW w:w="4680" w:type="dxa"/>
            <w:tcBorders>
              <w:top w:val="single" w:sz="1" w:space="0" w:color="CCCCCC"/>
              <w:left w:val="single" w:sz="1" w:space="0" w:color="CCCCCC"/>
              <w:bottom w:val="single" w:sz="1" w:space="0" w:color="CCCCCC"/>
              <w:right w:val="single" w:sz="1" w:space="0" w:color="CCCCCC"/>
            </w:tcBorders>
          </w:tcPr>
          <w:p w14:paraId="60BF04B5" w14:textId="77777777" w:rsidR="00261747" w:rsidRDefault="00213736">
            <w:r>
              <w:t>Take your time — contamination means restart</w:t>
            </w:r>
          </w:p>
        </w:tc>
      </w:tr>
    </w:tbl>
    <w:p w14:paraId="64C2F5E2" w14:textId="77777777" w:rsidR="00261747" w:rsidRDefault="00213736">
      <w:pPr>
        <w:pStyle w:val="SectionHeading"/>
      </w:pPr>
      <w:bookmarkStart w:id="99" w:name="_Toc217770446"/>
      <w:r>
        <w:lastRenderedPageBreak/>
        <w:t>5. Scenario Facilitation</w:t>
      </w:r>
      <w:bookmarkEnd w:id="99"/>
    </w:p>
    <w:p w14:paraId="265FBE7D" w14:textId="77777777" w:rsidR="00261747" w:rsidRDefault="00213736">
      <w:pPr>
        <w:spacing w:after="120"/>
      </w:pPr>
      <w:r>
        <w:t>Use TSG Scenario S1 (PPE Practice):</w:t>
      </w:r>
    </w:p>
    <w:p w14:paraId="421B7DA7" w14:textId="77777777" w:rsidR="00261747" w:rsidRDefault="00213736">
      <w:pPr>
        <w:pStyle w:val="ListParagraph"/>
        <w:numPr>
          <w:ilvl w:val="0"/>
          <w:numId w:val="2"/>
        </w:numPr>
      </w:pPr>
      <w:r>
        <w:t>Focus on correct sequence and technique</w:t>
      </w:r>
    </w:p>
    <w:p w14:paraId="33B04B02" w14:textId="77777777" w:rsidR="00261747" w:rsidRDefault="00213736">
      <w:pPr>
        <w:pStyle w:val="ListParagraph"/>
        <w:numPr>
          <w:ilvl w:val="0"/>
          <w:numId w:val="2"/>
        </w:numPr>
      </w:pPr>
      <w:r>
        <w:t>Provide real-time feedback during practice</w:t>
      </w:r>
    </w:p>
    <w:p w14:paraId="0D3A4F51" w14:textId="77777777" w:rsidR="00261747" w:rsidRDefault="00213736">
      <w:pPr>
        <w:pStyle w:val="SectionHeading"/>
      </w:pPr>
      <w:bookmarkStart w:id="100" w:name="_Toc217770447"/>
      <w:r>
        <w:t>6. Discussion Prompts</w:t>
      </w:r>
      <w:bookmarkEnd w:id="100"/>
    </w:p>
    <w:p w14:paraId="110183C3" w14:textId="77777777" w:rsidR="00261747" w:rsidRDefault="00213736">
      <w:pPr>
        <w:pStyle w:val="ListParagraph"/>
        <w:numPr>
          <w:ilvl w:val="0"/>
          <w:numId w:val="2"/>
        </w:numPr>
      </w:pPr>
      <w:r>
        <w:t>"What situations at work would require you to wear gloves?"</w:t>
      </w:r>
    </w:p>
    <w:p w14:paraId="02287F33" w14:textId="77777777" w:rsidR="00261747" w:rsidRDefault="00213736">
      <w:pPr>
        <w:pStyle w:val="ListParagraph"/>
        <w:numPr>
          <w:ilvl w:val="0"/>
          <w:numId w:val="2"/>
        </w:numPr>
      </w:pPr>
      <w:r>
        <w:t>"What would you do if your glove tore during use?"</w:t>
      </w:r>
    </w:p>
    <w:p w14:paraId="66A47335" w14:textId="77777777" w:rsidR="00261747" w:rsidRDefault="00213736">
      <w:pPr>
        <w:pStyle w:val="SectionHeading"/>
      </w:pPr>
      <w:bookmarkStart w:id="101" w:name="_Toc217770448"/>
      <w:r>
        <w:t>7. Document References</w:t>
      </w:r>
      <w:bookmarkEnd w:id="101"/>
    </w:p>
    <w:p w14:paraId="4DE4B47D" w14:textId="77777777" w:rsidR="00261747" w:rsidRDefault="00213736">
      <w:pPr>
        <w:pStyle w:val="ListParagraph"/>
        <w:numPr>
          <w:ilvl w:val="0"/>
          <w:numId w:val="2"/>
        </w:numPr>
      </w:pPr>
      <w:r>
        <w:t>Student Manual v1.0 — Topic 8 (Sections 8.1-8.3)</w:t>
      </w:r>
    </w:p>
    <w:p w14:paraId="59ECF008" w14:textId="77777777" w:rsidR="00261747" w:rsidRDefault="00213736">
      <w:pPr>
        <w:pStyle w:val="ListParagraph"/>
        <w:numPr>
          <w:ilvl w:val="0"/>
          <w:numId w:val="2"/>
        </w:numPr>
      </w:pPr>
      <w:r>
        <w:t>Skills Demonstration v1.0 — S1 Checklist</w:t>
      </w:r>
    </w:p>
    <w:p w14:paraId="71C14DD4" w14:textId="77777777" w:rsidR="00261747" w:rsidRDefault="00213736">
      <w:pPr>
        <w:pStyle w:val="ListParagraph"/>
        <w:numPr>
          <w:ilvl w:val="0"/>
          <w:numId w:val="2"/>
        </w:numPr>
      </w:pPr>
      <w:r>
        <w:t>TSG v1.0 — Scenario S1</w:t>
      </w:r>
    </w:p>
    <w:p w14:paraId="1FD39F93" w14:textId="77777777" w:rsidR="00261747" w:rsidRDefault="00213736">
      <w:pPr>
        <w:pStyle w:val="SectionHeading"/>
      </w:pPr>
      <w:bookmarkStart w:id="102" w:name="_Toc217770449"/>
      <w:r>
        <w:t>8. Instructor Notes</w:t>
      </w:r>
      <w:bookmarkEnd w:id="102"/>
    </w:p>
    <w:p w14:paraId="149D9110" w14:textId="77777777" w:rsidR="00261747" w:rsidRDefault="00213736">
      <w:pPr>
        <w:pStyle w:val="ListParagraph"/>
        <w:numPr>
          <w:ilvl w:val="0"/>
          <w:numId w:val="2"/>
        </w:numPr>
      </w:pPr>
      <w:r>
        <w:t>Demonstrate the full sequence before learners practice</w:t>
      </w:r>
    </w:p>
    <w:p w14:paraId="7BD2D14D" w14:textId="77777777" w:rsidR="00261747" w:rsidRDefault="00213736">
      <w:pPr>
        <w:pStyle w:val="ListParagraph"/>
        <w:numPr>
          <w:ilvl w:val="0"/>
          <w:numId w:val="2"/>
        </w:numPr>
      </w:pPr>
      <w:r>
        <w:t>Circulate during practice — provide immediate feedback</w:t>
      </w:r>
    </w:p>
    <w:p w14:paraId="61B4638B" w14:textId="77777777" w:rsidR="00261747" w:rsidRDefault="00213736">
      <w:pPr>
        <w:pStyle w:val="ListParagraph"/>
        <w:numPr>
          <w:ilvl w:val="0"/>
          <w:numId w:val="2"/>
        </w:numPr>
      </w:pPr>
      <w:r>
        <w:t>Allow multiple practice attempts before assessment</w:t>
      </w:r>
    </w:p>
    <w:p w14:paraId="605BACFA" w14:textId="77777777" w:rsidR="00261747" w:rsidRDefault="00213736">
      <w:pPr>
        <w:pStyle w:val="ListParagraph"/>
        <w:numPr>
          <w:ilvl w:val="0"/>
          <w:numId w:val="2"/>
        </w:numPr>
      </w:pPr>
      <w:r>
        <w:t>Critical steps are pass/fail — be clear about this</w:t>
      </w:r>
    </w:p>
    <w:p w14:paraId="3807D8B9" w14:textId="77777777" w:rsidR="00261747" w:rsidRDefault="00213736">
      <w:r>
        <w:br w:type="page"/>
      </w:r>
    </w:p>
    <w:p w14:paraId="20120C3F" w14:textId="77777777" w:rsidR="00261747" w:rsidRDefault="00213736" w:rsidP="001775F3">
      <w:pPr>
        <w:pStyle w:val="Heading1"/>
      </w:pPr>
      <w:bookmarkStart w:id="103" w:name="_Toc217770450"/>
      <w:r>
        <w:lastRenderedPageBreak/>
        <w:t>SECTION 9: Assessment Administration</w:t>
      </w:r>
      <w:bookmarkEnd w:id="103"/>
    </w:p>
    <w:p w14:paraId="6F6C9AF6" w14:textId="77777777" w:rsidR="00261747" w:rsidRDefault="00213736">
      <w:pPr>
        <w:pStyle w:val="Heading2"/>
      </w:pPr>
      <w:bookmarkStart w:id="104" w:name="_Toc217770451"/>
      <w:r>
        <w:t>9.1 Knowledge Check Administration</w:t>
      </w:r>
      <w:bookmarkEnd w:id="104"/>
    </w:p>
    <w:p w14:paraId="3481B38C" w14:textId="77777777" w:rsidR="00261747" w:rsidRDefault="00213736">
      <w:pPr>
        <w:pStyle w:val="ListParagraph"/>
        <w:numPr>
          <w:ilvl w:val="0"/>
          <w:numId w:val="2"/>
        </w:numPr>
      </w:pPr>
      <w:r>
        <w:t>22 multiple-choice questions covering K1-K11</w:t>
      </w:r>
    </w:p>
    <w:p w14:paraId="6ED1D627" w14:textId="77777777" w:rsidR="00261747" w:rsidRDefault="00213736">
      <w:pPr>
        <w:pStyle w:val="ListParagraph"/>
        <w:numPr>
          <w:ilvl w:val="0"/>
          <w:numId w:val="2"/>
        </w:numPr>
      </w:pPr>
      <w:r>
        <w:t>Pass criteria: 70% (16/22 correct)</w:t>
      </w:r>
    </w:p>
    <w:p w14:paraId="03117D46" w14:textId="77777777" w:rsidR="00261747" w:rsidRDefault="00213736">
      <w:pPr>
        <w:pStyle w:val="ListParagraph"/>
        <w:numPr>
          <w:ilvl w:val="0"/>
          <w:numId w:val="2"/>
        </w:numPr>
      </w:pPr>
      <w:r>
        <w:t>Time: No formal limit (typically 20-30 minutes)</w:t>
      </w:r>
    </w:p>
    <w:p w14:paraId="50FF9782" w14:textId="77777777" w:rsidR="00261747" w:rsidRDefault="00213736">
      <w:pPr>
        <w:pStyle w:val="ListParagraph"/>
        <w:numPr>
          <w:ilvl w:val="0"/>
          <w:numId w:val="2"/>
        </w:numPr>
      </w:pPr>
      <w:r>
        <w:t>Closed book</w:t>
      </w:r>
    </w:p>
    <w:p w14:paraId="78642F17" w14:textId="77777777" w:rsidR="00261747" w:rsidRDefault="00213736">
      <w:pPr>
        <w:pStyle w:val="Heading2"/>
        <w:numPr>
          <w:ilvl w:val="0"/>
          <w:numId w:val="2"/>
        </w:numPr>
      </w:pPr>
      <w:r>
        <w:t>If failed: Review missed topics, retest once</w:t>
      </w:r>
    </w:p>
    <w:p w14:paraId="366F8688" w14:textId="77777777" w:rsidR="00261747" w:rsidRDefault="00213736">
      <w:pPr>
        <w:pStyle w:val="Heading2"/>
      </w:pPr>
      <w:bookmarkStart w:id="105" w:name="_Toc217770452"/>
      <w:r>
        <w:t>9.2 Skills Demonstration Administration</w:t>
      </w:r>
      <w:bookmarkEnd w:id="105"/>
    </w:p>
    <w:p w14:paraId="6F88EEF0" w14:textId="77777777" w:rsidR="00261747" w:rsidRDefault="00213736">
      <w:pPr>
        <w:pStyle w:val="ListParagraph"/>
        <w:numPr>
          <w:ilvl w:val="0"/>
          <w:numId w:val="2"/>
        </w:numPr>
      </w:pPr>
      <w:r>
        <w:t>S1: PPE Donning and Doffing</w:t>
      </w:r>
    </w:p>
    <w:p w14:paraId="73435DBA" w14:textId="77777777" w:rsidR="00261747" w:rsidRDefault="00213736">
      <w:pPr>
        <w:pStyle w:val="ListParagraph"/>
        <w:numPr>
          <w:ilvl w:val="0"/>
          <w:numId w:val="2"/>
        </w:numPr>
      </w:pPr>
      <w:r>
        <w:t>5 critical steps (★) — all must be performed correctly</w:t>
      </w:r>
    </w:p>
    <w:p w14:paraId="7A6FA22D" w14:textId="77777777" w:rsidR="00261747" w:rsidRDefault="00213736">
      <w:pPr>
        <w:pStyle w:val="ListParagraph"/>
        <w:numPr>
          <w:ilvl w:val="0"/>
          <w:numId w:val="2"/>
        </w:numPr>
      </w:pPr>
      <w:r>
        <w:t>Pass criteria: 100% on critical steps</w:t>
      </w:r>
    </w:p>
    <w:p w14:paraId="27AD910F" w14:textId="77777777" w:rsidR="00261747" w:rsidRDefault="00213736">
      <w:pPr>
        <w:pStyle w:val="ListParagraph"/>
        <w:numPr>
          <w:ilvl w:val="0"/>
          <w:numId w:val="2"/>
        </w:numPr>
      </w:pPr>
      <w:r>
        <w:t>If failed: Immediate remediation, one retest opportunity</w:t>
      </w:r>
    </w:p>
    <w:p w14:paraId="48A2B7E7" w14:textId="77777777" w:rsidR="00261747" w:rsidRDefault="00213736">
      <w:pPr>
        <w:pStyle w:val="Heading2"/>
      </w:pPr>
      <w:bookmarkStart w:id="106" w:name="_Toc217770453"/>
      <w:r>
        <w:t>9.3 Remediation Process</w:t>
      </w:r>
      <w:bookmarkEnd w:id="106"/>
    </w:p>
    <w:p w14:paraId="2575EF63" w14:textId="77777777" w:rsidR="00261747" w:rsidRDefault="00213736">
      <w:pPr>
        <w:spacing w:after="120"/>
      </w:pPr>
      <w:r>
        <w:t>For Knowledge Check failure:</w:t>
      </w:r>
    </w:p>
    <w:p w14:paraId="386D73F8" w14:textId="77777777" w:rsidR="00261747" w:rsidRDefault="00213736">
      <w:pPr>
        <w:pStyle w:val="ListParagraph"/>
        <w:numPr>
          <w:ilvl w:val="0"/>
          <w:numId w:val="2"/>
        </w:numPr>
      </w:pPr>
      <w:r>
        <w:t>Review missed competencies with learner</w:t>
      </w:r>
    </w:p>
    <w:p w14:paraId="5A06C41D" w14:textId="77777777" w:rsidR="00261747" w:rsidRDefault="00213736">
      <w:pPr>
        <w:pStyle w:val="ListParagraph"/>
        <w:numPr>
          <w:ilvl w:val="0"/>
          <w:numId w:val="2"/>
        </w:numPr>
      </w:pPr>
      <w:r>
        <w:t>Provide additional study materials</w:t>
      </w:r>
    </w:p>
    <w:p w14:paraId="509E7044" w14:textId="77777777" w:rsidR="00261747" w:rsidRDefault="00213736">
      <w:pPr>
        <w:pStyle w:val="ListParagraph"/>
        <w:numPr>
          <w:ilvl w:val="0"/>
          <w:numId w:val="2"/>
        </w:numPr>
      </w:pPr>
      <w:r>
        <w:t>Allow one retest opportunity</w:t>
      </w:r>
    </w:p>
    <w:p w14:paraId="6945B179" w14:textId="77777777" w:rsidR="00261747" w:rsidRDefault="00213736">
      <w:pPr>
        <w:spacing w:after="120"/>
      </w:pPr>
      <w:r>
        <w:t>For Skills Demonstration failure:</w:t>
      </w:r>
    </w:p>
    <w:p w14:paraId="31B667D1" w14:textId="77777777" w:rsidR="00261747" w:rsidRDefault="00213736">
      <w:pPr>
        <w:pStyle w:val="ListParagraph"/>
        <w:numPr>
          <w:ilvl w:val="0"/>
          <w:numId w:val="2"/>
        </w:numPr>
      </w:pPr>
      <w:r>
        <w:t>Identify specific error(s)</w:t>
      </w:r>
    </w:p>
    <w:p w14:paraId="3DB9963E" w14:textId="77777777" w:rsidR="00261747" w:rsidRDefault="00213736">
      <w:pPr>
        <w:pStyle w:val="ListParagraph"/>
        <w:numPr>
          <w:ilvl w:val="0"/>
          <w:numId w:val="2"/>
        </w:numPr>
      </w:pPr>
      <w:r>
        <w:t>Demonstrate correct technique</w:t>
      </w:r>
    </w:p>
    <w:p w14:paraId="13C58FC9" w14:textId="77777777" w:rsidR="00261747" w:rsidRDefault="00213736">
      <w:pPr>
        <w:pStyle w:val="ListParagraph"/>
        <w:numPr>
          <w:ilvl w:val="0"/>
          <w:numId w:val="2"/>
        </w:numPr>
      </w:pPr>
      <w:r>
        <w:t>Allow additional practice</w:t>
      </w:r>
    </w:p>
    <w:p w14:paraId="1D29BB88" w14:textId="77777777" w:rsidR="00261747" w:rsidRDefault="00213736">
      <w:pPr>
        <w:pStyle w:val="ListParagraph"/>
        <w:numPr>
          <w:ilvl w:val="0"/>
          <w:numId w:val="2"/>
        </w:numPr>
      </w:pPr>
      <w:r>
        <w:t>Reassess — one opportunity</w:t>
      </w:r>
    </w:p>
    <w:p w14:paraId="650C1C02" w14:textId="77777777" w:rsidR="00261747" w:rsidRDefault="00213736">
      <w:r>
        <w:br w:type="page"/>
      </w:r>
    </w:p>
    <w:p w14:paraId="1C9B5D22" w14:textId="77777777" w:rsidR="00384389" w:rsidRDefault="00000000">
      <w:r>
        <w:lastRenderedPageBreak/>
        <w:br w:type="page"/>
      </w:r>
    </w:p>
    <w:p w14:paraId="0F50A41E" w14:textId="77777777" w:rsidR="00384389" w:rsidRDefault="00000000">
      <w:pPr>
        <w:pStyle w:val="Heading1"/>
      </w:pPr>
      <w:r>
        <w:rPr>
          <w:color w:val="1F4E79"/>
        </w:rPr>
        <w:lastRenderedPageBreak/>
        <w:t>Chapter 2: Management of Injured/Ill Workers</w:t>
      </w:r>
    </w:p>
    <w:p w14:paraId="23B4C04F" w14:textId="77777777" w:rsidR="00000000" w:rsidRDefault="00000000">
      <w:pPr>
        <w:spacing w:before="1500"/>
      </w:pPr>
    </w:p>
    <w:p w14:paraId="68424D05" w14:textId="77777777" w:rsidR="00000000" w:rsidRDefault="00000000">
      <w:pPr>
        <w:jc w:val="center"/>
      </w:pPr>
      <w:r>
        <w:rPr>
          <w:b/>
          <w:bCs/>
          <w:sz w:val="48"/>
          <w:szCs w:val="48"/>
        </w:rPr>
        <w:t>Management of Injured/Ill Workers</w:t>
      </w:r>
    </w:p>
    <w:p w14:paraId="5291AD1B" w14:textId="77777777" w:rsidR="00000000" w:rsidRDefault="00000000">
      <w:pPr>
        <w:spacing w:before="300"/>
      </w:pPr>
    </w:p>
    <w:p w14:paraId="39AABB0D" w14:textId="77777777" w:rsidR="00000000" w:rsidRDefault="00000000">
      <w:pPr>
        <w:spacing w:before="400"/>
      </w:pPr>
    </w:p>
    <w:p w14:paraId="65D6BE2F" w14:textId="77777777" w:rsidR="00000000" w:rsidRDefault="00000000">
      <w:pPr>
        <w:jc w:val="center"/>
      </w:pPr>
      <w:r>
        <w:rPr>
          <w:sz w:val="28"/>
          <w:szCs w:val="28"/>
        </w:rPr>
        <w:t>Basic First Aid Training Program</w:t>
      </w:r>
    </w:p>
    <w:p w14:paraId="7A4AF074" w14:textId="77777777" w:rsidR="00000000" w:rsidRDefault="00000000">
      <w:pPr>
        <w:jc w:val="center"/>
      </w:pPr>
      <w:r>
        <w:rPr>
          <w:sz w:val="24"/>
          <w:szCs w:val="24"/>
        </w:rPr>
        <w:t>CSA Z1210:24 Clause 6.4.2.2</w:t>
      </w:r>
    </w:p>
    <w:p w14:paraId="27F79B1D" w14:textId="77777777" w:rsidR="00000000" w:rsidRDefault="00000000">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074984" w14:paraId="48C07F0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61065C82" w14:textId="77777777" w:rsidR="00000000" w:rsidRDefault="00000000">
            <w:pPr>
              <w:jc w:val="center"/>
            </w:pPr>
            <w:r>
              <w:rPr>
                <w:b/>
                <w:bCs/>
                <w:color w:val="FFFFFF"/>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4C17D12D" w14:textId="77777777" w:rsidR="00000000" w:rsidRDefault="00000000">
            <w:pPr>
              <w:jc w:val="center"/>
            </w:pPr>
            <w:r>
              <w:rPr>
                <w:b/>
                <w:bCs/>
                <w:color w:val="FFFFFF"/>
              </w:rPr>
              <w:t>Duration</w:t>
            </w:r>
          </w:p>
        </w:tc>
      </w:tr>
      <w:tr w:rsidR="00074984" w14:paraId="221BA4EA" w14:textId="77777777">
        <w:tc>
          <w:tcPr>
            <w:tcW w:w="4680" w:type="dxa"/>
            <w:tcBorders>
              <w:top w:val="single" w:sz="1" w:space="0" w:color="CCCCCC"/>
              <w:left w:val="single" w:sz="1" w:space="0" w:color="CCCCCC"/>
              <w:bottom w:val="single" w:sz="1" w:space="0" w:color="CCCCCC"/>
              <w:right w:val="single" w:sz="1" w:space="0" w:color="CCCCCC"/>
            </w:tcBorders>
          </w:tcPr>
          <w:p w14:paraId="1BD69EB7" w14:textId="77777777" w:rsidR="00000000" w:rsidRDefault="00000000">
            <w:r>
              <w:t>Online Content (Topics 1, 3, 4)</w:t>
            </w:r>
          </w:p>
        </w:tc>
        <w:tc>
          <w:tcPr>
            <w:tcW w:w="4680" w:type="dxa"/>
            <w:tcBorders>
              <w:top w:val="single" w:sz="1" w:space="0" w:color="CCCCCC"/>
              <w:left w:val="single" w:sz="1" w:space="0" w:color="CCCCCC"/>
              <w:bottom w:val="single" w:sz="1" w:space="0" w:color="CCCCCC"/>
              <w:right w:val="single" w:sz="1" w:space="0" w:color="CCCCCC"/>
            </w:tcBorders>
          </w:tcPr>
          <w:p w14:paraId="1393A488" w14:textId="77777777" w:rsidR="00000000" w:rsidRDefault="00000000">
            <w:r>
              <w:t>25 minutes</w:t>
            </w:r>
          </w:p>
        </w:tc>
      </w:tr>
      <w:tr w:rsidR="00074984" w14:paraId="38217D45" w14:textId="77777777">
        <w:tc>
          <w:tcPr>
            <w:tcW w:w="4680" w:type="dxa"/>
            <w:tcBorders>
              <w:top w:val="single" w:sz="1" w:space="0" w:color="CCCCCC"/>
              <w:left w:val="single" w:sz="1" w:space="0" w:color="CCCCCC"/>
              <w:bottom w:val="single" w:sz="1" w:space="0" w:color="CCCCCC"/>
              <w:right w:val="single" w:sz="1" w:space="0" w:color="CCCCCC"/>
            </w:tcBorders>
          </w:tcPr>
          <w:p w14:paraId="19925EA1" w14:textId="77777777" w:rsidR="00000000" w:rsidRDefault="00000000">
            <w:r>
              <w:t>In-Person Skills (Topic 2 + Assessment)</w:t>
            </w:r>
          </w:p>
        </w:tc>
        <w:tc>
          <w:tcPr>
            <w:tcW w:w="4680" w:type="dxa"/>
            <w:tcBorders>
              <w:top w:val="single" w:sz="1" w:space="0" w:color="CCCCCC"/>
              <w:left w:val="single" w:sz="1" w:space="0" w:color="CCCCCC"/>
              <w:bottom w:val="single" w:sz="1" w:space="0" w:color="CCCCCC"/>
              <w:right w:val="single" w:sz="1" w:space="0" w:color="CCCCCC"/>
            </w:tcBorders>
          </w:tcPr>
          <w:p w14:paraId="1F45141E" w14:textId="77777777" w:rsidR="00000000" w:rsidRDefault="00000000">
            <w:r>
              <w:t>35 minutes</w:t>
            </w:r>
          </w:p>
        </w:tc>
      </w:tr>
      <w:tr w:rsidR="00074984" w14:paraId="53DC5E34" w14:textId="77777777">
        <w:tc>
          <w:tcPr>
            <w:tcW w:w="4680" w:type="dxa"/>
            <w:tcBorders>
              <w:top w:val="single" w:sz="1" w:space="0" w:color="CCCCCC"/>
              <w:left w:val="single" w:sz="1" w:space="0" w:color="CCCCCC"/>
              <w:bottom w:val="single" w:sz="1" w:space="0" w:color="CCCCCC"/>
              <w:right w:val="single" w:sz="1" w:space="0" w:color="CCCCCC"/>
            </w:tcBorders>
          </w:tcPr>
          <w:p w14:paraId="77CF86A5" w14:textId="77777777" w:rsidR="00000000" w:rsidRDefault="00000000">
            <w:r>
              <w:t>Total Module Duration</w:t>
            </w:r>
          </w:p>
        </w:tc>
        <w:tc>
          <w:tcPr>
            <w:tcW w:w="4680" w:type="dxa"/>
            <w:tcBorders>
              <w:top w:val="single" w:sz="1" w:space="0" w:color="CCCCCC"/>
              <w:left w:val="single" w:sz="1" w:space="0" w:color="CCCCCC"/>
              <w:bottom w:val="single" w:sz="1" w:space="0" w:color="CCCCCC"/>
              <w:right w:val="single" w:sz="1" w:space="0" w:color="CCCCCC"/>
            </w:tcBorders>
          </w:tcPr>
          <w:p w14:paraId="6F6D6C30" w14:textId="77777777" w:rsidR="00000000" w:rsidRDefault="00000000">
            <w:r>
              <w:t>60 minutes</w:t>
            </w:r>
          </w:p>
        </w:tc>
      </w:tr>
    </w:tbl>
    <w:p w14:paraId="4816D8F7" w14:textId="77777777" w:rsidR="00000000" w:rsidRDefault="00000000">
      <w:pPr>
        <w:spacing w:before="400"/>
      </w:pPr>
    </w:p>
    <w:p w14:paraId="2F8E6109" w14:textId="77777777" w:rsidR="00000000" w:rsidRDefault="00000000">
      <w:pPr>
        <w:spacing w:before="300"/>
      </w:pPr>
    </w:p>
    <w:p w14:paraId="042D5FEE" w14:textId="77777777" w:rsidR="00000000" w:rsidRDefault="00000000">
      <w:r>
        <w:br w:type="page"/>
      </w:r>
    </w:p>
    <w:p w14:paraId="5BC5CFC7" w14:textId="77777777" w:rsidR="00000000" w:rsidRDefault="00000000" w:rsidP="007D49A3">
      <w:r>
        <w:lastRenderedPageBreak/>
        <w:t>Table of Contents</w:t>
      </w:r>
    </w:p>
    <w:p w14:paraId="4EC0E679" w14:textId="77777777" w:rsidR="00000000" w:rsidRDefault="00000000">
      <w:r>
        <w:t>Before class: Review Section 2 (Purpose and Scope) to understand module objectives and the critical teaching emphasis points that must be reinforced throughout delivery. Complete the Section 3 checklist to ensure all equipment is ready.</w:t>
      </w:r>
    </w:p>
    <w:p w14:paraId="5956A059" w14:textId="77777777" w:rsidR="00000000" w:rsidRDefault="00000000">
      <w:pPr>
        <w:pStyle w:val="Heading2"/>
      </w:pPr>
      <w:r>
        <w:t>During class: Follow the Topic Sections in order. Each section provides teaching scripts you can use verbatim or adapt to your style, plus the key content points that must be covered. Critical Teaching Points highlight safety-critical content that requires emphasis and repetition.</w:t>
      </w:r>
    </w:p>
    <w:p w14:paraId="6B5261DA" w14:textId="77777777" w:rsidR="00000000" w:rsidRDefault="00000000" w:rsidP="00BA1C88">
      <w:r>
        <w:t>After skills practice: Use Section 8 for assessment administration. The</w:t>
      </w:r>
      <w:r>
        <w:t xml:space="preserve"> </w:t>
      </w:r>
      <w:r>
        <w:t>Skills Demonstration requires all 21 steps correct AND 100% accuracy on 9 critical steps.</w:t>
      </w:r>
      <w:r>
        <w:br w:type="page"/>
      </w:r>
    </w:p>
    <w:p w14:paraId="5280DB22" w14:textId="77777777" w:rsidR="00000000" w:rsidRDefault="00000000" w:rsidP="007D49A3">
      <w:pPr>
        <w:pStyle w:val="Heading1"/>
      </w:pPr>
      <w:bookmarkStart w:id="107" w:name="_Toc217809213"/>
      <w:r>
        <w:lastRenderedPageBreak/>
        <w:t>Section 2: Purpose and Scope</w:t>
      </w:r>
      <w:bookmarkEnd w:id="107"/>
    </w:p>
    <w:p w14:paraId="346399C5" w14:textId="77777777" w:rsidR="00000000" w:rsidRDefault="00000000">
      <w:pPr>
        <w:pStyle w:val="Heading2"/>
      </w:pPr>
      <w:bookmarkStart w:id="108" w:name="_Toc217809214"/>
      <w:r>
        <w:t>2.1 Module Purpose</w:t>
      </w:r>
      <w:bookmarkEnd w:id="108"/>
    </w:p>
    <w:p w14:paraId="6C0EDC0D" w14:textId="77777777" w:rsidR="00000000" w:rsidRDefault="00000000">
      <w:r>
        <w:t>This module develops the critical assessment skills required for managing injured or ill workers in the workplace. Learners acquire systematic evaluation techniques using scene management, primary survey (ABC assessment), and ongoing monitoring. This module teaches the foundational assessment skills that all subsequent emergency response modules build upon.</w:t>
      </w:r>
    </w:p>
    <w:p w14:paraId="111CD57D" w14:textId="77777777" w:rsidR="00000000" w:rsidRDefault="00000000">
      <w:r>
        <w:t>By the end of this module, learners will be able to approach an emergency scene safely, systematically assess a casualty to identify life-threatening conditions, and continue monitoring until help arrives or the casualty is transferred to higher care.</w:t>
      </w:r>
    </w:p>
    <w:p w14:paraId="1A36CC24" w14:textId="77777777" w:rsidR="00000000" w:rsidRDefault="00000000">
      <w:pPr>
        <w:pStyle w:val="Heading2"/>
      </w:pPr>
      <w:bookmarkStart w:id="109" w:name="_Toc217809215"/>
      <w:r>
        <w:t>2.2 Competency Overview</w:t>
      </w:r>
      <w:bookmarkEnd w:id="10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500"/>
        <w:gridCol w:w="5359"/>
      </w:tblGrid>
      <w:tr w:rsidR="00074984" w14:paraId="7F2E4B9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43424F9A" w14:textId="77777777" w:rsidR="00000000" w:rsidRDefault="00000000">
            <w:pPr>
              <w:jc w:val="center"/>
            </w:pPr>
            <w:r>
              <w:rPr>
                <w:b/>
                <w:bCs/>
                <w:color w:val="FFFFFF"/>
              </w:rPr>
              <w:t>Level</w:t>
            </w:r>
          </w:p>
        </w:tc>
        <w:tc>
          <w:tcPr>
            <w:tcW w:w="150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61F4AE92" w14:textId="77777777" w:rsidR="00000000" w:rsidRDefault="00000000">
            <w:pPr>
              <w:jc w:val="center"/>
            </w:pPr>
            <w:r>
              <w:rPr>
                <w:b/>
                <w:bCs/>
                <w:color w:val="FFFFFF"/>
              </w:rPr>
              <w:t>Count</w:t>
            </w:r>
          </w:p>
        </w:tc>
        <w:tc>
          <w:tcPr>
            <w:tcW w:w="536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02D9F8E6" w14:textId="77777777" w:rsidR="00000000" w:rsidRDefault="00000000">
            <w:pPr>
              <w:jc w:val="center"/>
            </w:pPr>
            <w:r>
              <w:rPr>
                <w:b/>
                <w:bCs/>
                <w:color w:val="FFFFFF"/>
              </w:rPr>
              <w:t>Assessment</w:t>
            </w:r>
          </w:p>
        </w:tc>
      </w:tr>
      <w:tr w:rsidR="00074984" w14:paraId="57688E9E" w14:textId="77777777">
        <w:tc>
          <w:tcPr>
            <w:tcW w:w="2500" w:type="dxa"/>
            <w:tcBorders>
              <w:top w:val="single" w:sz="1" w:space="0" w:color="CCCCCC"/>
              <w:left w:val="single" w:sz="1" w:space="0" w:color="CCCCCC"/>
              <w:bottom w:val="single" w:sz="1" w:space="0" w:color="CCCCCC"/>
              <w:right w:val="single" w:sz="1" w:space="0" w:color="CCCCCC"/>
            </w:tcBorders>
          </w:tcPr>
          <w:p w14:paraId="2E160CD7" w14:textId="77777777" w:rsidR="00000000" w:rsidRDefault="00000000">
            <w:r>
              <w:t>Awareness (A1-A3)</w:t>
            </w:r>
          </w:p>
        </w:tc>
        <w:tc>
          <w:tcPr>
            <w:tcW w:w="1500" w:type="dxa"/>
            <w:tcBorders>
              <w:top w:val="single" w:sz="1" w:space="0" w:color="CCCCCC"/>
              <w:left w:val="single" w:sz="1" w:space="0" w:color="CCCCCC"/>
              <w:bottom w:val="single" w:sz="1" w:space="0" w:color="CCCCCC"/>
              <w:right w:val="single" w:sz="1" w:space="0" w:color="CCCCCC"/>
            </w:tcBorders>
          </w:tcPr>
          <w:p w14:paraId="1EF754C5" w14:textId="77777777" w:rsidR="00000000" w:rsidRDefault="00000000">
            <w:r>
              <w:t>3</w:t>
            </w:r>
          </w:p>
        </w:tc>
        <w:tc>
          <w:tcPr>
            <w:tcW w:w="5360" w:type="dxa"/>
            <w:tcBorders>
              <w:top w:val="single" w:sz="1" w:space="0" w:color="CCCCCC"/>
              <w:left w:val="single" w:sz="1" w:space="0" w:color="CCCCCC"/>
              <w:bottom w:val="single" w:sz="1" w:space="0" w:color="CCCCCC"/>
              <w:right w:val="single" w:sz="1" w:space="0" w:color="CCCCCC"/>
            </w:tcBorders>
          </w:tcPr>
          <w:p w14:paraId="117BDA0B" w14:textId="77777777" w:rsidR="00000000" w:rsidRDefault="00000000">
            <w:r>
              <w:t>Not Formally Evaluated - concepts only</w:t>
            </w:r>
          </w:p>
        </w:tc>
      </w:tr>
      <w:tr w:rsidR="00074984" w14:paraId="26CF30FC" w14:textId="77777777">
        <w:tc>
          <w:tcPr>
            <w:tcW w:w="2500" w:type="dxa"/>
            <w:tcBorders>
              <w:top w:val="single" w:sz="1" w:space="0" w:color="CCCCCC"/>
              <w:left w:val="single" w:sz="1" w:space="0" w:color="CCCCCC"/>
              <w:bottom w:val="single" w:sz="1" w:space="0" w:color="CCCCCC"/>
              <w:right w:val="single" w:sz="1" w:space="0" w:color="CCCCCC"/>
            </w:tcBorders>
          </w:tcPr>
          <w:p w14:paraId="61342D32" w14:textId="77777777" w:rsidR="00000000" w:rsidRDefault="00000000">
            <w:r>
              <w:t>Knowledge</w:t>
            </w:r>
          </w:p>
        </w:tc>
        <w:tc>
          <w:tcPr>
            <w:tcW w:w="1500" w:type="dxa"/>
            <w:tcBorders>
              <w:top w:val="single" w:sz="1" w:space="0" w:color="CCCCCC"/>
              <w:left w:val="single" w:sz="1" w:space="0" w:color="CCCCCC"/>
              <w:bottom w:val="single" w:sz="1" w:space="0" w:color="CCCCCC"/>
              <w:right w:val="single" w:sz="1" w:space="0" w:color="CCCCCC"/>
            </w:tcBorders>
          </w:tcPr>
          <w:p w14:paraId="29B6C34A" w14:textId="77777777" w:rsidR="00000000" w:rsidRDefault="00000000">
            <w:r>
              <w:t>0</w:t>
            </w:r>
          </w:p>
        </w:tc>
        <w:tc>
          <w:tcPr>
            <w:tcW w:w="5360" w:type="dxa"/>
            <w:tcBorders>
              <w:top w:val="single" w:sz="1" w:space="0" w:color="CCCCCC"/>
              <w:left w:val="single" w:sz="1" w:space="0" w:color="CCCCCC"/>
              <w:bottom w:val="single" w:sz="1" w:space="0" w:color="CCCCCC"/>
              <w:right w:val="single" w:sz="1" w:space="0" w:color="CCCCCC"/>
            </w:tcBorders>
          </w:tcPr>
          <w:p w14:paraId="636EA57A" w14:textId="77777777" w:rsidR="00000000" w:rsidRDefault="00000000">
            <w:r>
              <w:t>N/A - No Knowledge competencies</w:t>
            </w:r>
          </w:p>
        </w:tc>
      </w:tr>
      <w:tr w:rsidR="00074984" w14:paraId="3FCA26E7" w14:textId="77777777">
        <w:tc>
          <w:tcPr>
            <w:tcW w:w="2500" w:type="dxa"/>
            <w:tcBorders>
              <w:top w:val="single" w:sz="1" w:space="0" w:color="CCCCCC"/>
              <w:left w:val="single" w:sz="1" w:space="0" w:color="CCCCCC"/>
              <w:bottom w:val="single" w:sz="1" w:space="0" w:color="CCCCCC"/>
              <w:right w:val="single" w:sz="1" w:space="0" w:color="CCCCCC"/>
            </w:tcBorders>
          </w:tcPr>
          <w:p w14:paraId="7596EA17" w14:textId="77777777" w:rsidR="00000000" w:rsidRDefault="00000000">
            <w:r>
              <w:t>Skills (S1-S8)</w:t>
            </w:r>
          </w:p>
        </w:tc>
        <w:tc>
          <w:tcPr>
            <w:tcW w:w="1500" w:type="dxa"/>
            <w:tcBorders>
              <w:top w:val="single" w:sz="1" w:space="0" w:color="CCCCCC"/>
              <w:left w:val="single" w:sz="1" w:space="0" w:color="CCCCCC"/>
              <w:bottom w:val="single" w:sz="1" w:space="0" w:color="CCCCCC"/>
              <w:right w:val="single" w:sz="1" w:space="0" w:color="CCCCCC"/>
            </w:tcBorders>
          </w:tcPr>
          <w:p w14:paraId="399F7D8D" w14:textId="77777777" w:rsidR="00000000" w:rsidRDefault="00000000">
            <w:r>
              <w:t>8</w:t>
            </w:r>
          </w:p>
        </w:tc>
        <w:tc>
          <w:tcPr>
            <w:tcW w:w="5360" w:type="dxa"/>
            <w:tcBorders>
              <w:top w:val="single" w:sz="1" w:space="0" w:color="CCCCCC"/>
              <w:left w:val="single" w:sz="1" w:space="0" w:color="CCCCCC"/>
              <w:bottom w:val="single" w:sz="1" w:space="0" w:color="CCCCCC"/>
              <w:right w:val="single" w:sz="1" w:space="0" w:color="CCCCCC"/>
            </w:tcBorders>
          </w:tcPr>
          <w:p w14:paraId="36A0542E" w14:textId="77777777" w:rsidR="00000000" w:rsidRDefault="00000000">
            <w:r>
              <w:t>Skills Demonstration - 100% on critical steps</w:t>
            </w:r>
          </w:p>
        </w:tc>
      </w:tr>
    </w:tbl>
    <w:p w14:paraId="49433C9E" w14:textId="77777777" w:rsidR="00000000" w:rsidRDefault="00000000">
      <w:r>
        <w:t>The Awareness competencies (A1-A3) cover secondary survey concepts. Learners need to understand what SAMPLE history, vital signs, and head-to-toe examination are, but they do not perform these assessments at Basic level. This awareness helps them understand what information EMS may request and what higher-level responders will do.</w:t>
      </w:r>
    </w:p>
    <w:p w14:paraId="337944ED" w14:textId="77777777" w:rsidR="00000000" w:rsidRDefault="00000000">
      <w:pPr>
        <w:pStyle w:val="Heading2"/>
      </w:pPr>
      <w:bookmarkStart w:id="110" w:name="_Toc217809216"/>
      <w:r>
        <w:t>2.3 Critical Teaching Emphasis</w:t>
      </w:r>
      <w:bookmarkEnd w:id="110"/>
    </w:p>
    <w:p w14:paraId="4E561588" w14:textId="77777777" w:rsidR="00000000" w:rsidRDefault="00000000">
      <w:r>
        <w:t>Three critical messages must be reinforced repeatedly throughout this module: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42FE1F05"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5784EFA7" w14:textId="77777777" w:rsidR="00000000" w:rsidRDefault="00000000">
            <w:r>
              <w:rPr>
                <w:b/>
                <w:bCs/>
              </w:rPr>
              <w:t xml:space="preserve">CRITICAL TEACHING POINT: </w:t>
            </w:r>
          </w:p>
          <w:p w14:paraId="21EAAD11" w14:textId="77777777" w:rsidR="00000000" w:rsidRDefault="00000000">
            <w:pPr>
              <w:pStyle w:val="Heading2"/>
            </w:pPr>
            <w:r>
              <w:t>NO PULSE CHECKS AT BASIC LEVEL. This is the #1 assessment error. Research shows that pulse checks by untrained rescuers are unreliable and delay life-saving interventions. At Basic level, circulation is assessed using FOUR OBSERVABLE SIGNS ONLY: visible bleeding, skin color, skin temperature, and skin moisture. Repeat this message at least 5 times during Topic 2 delivery.</w:t>
            </w:r>
          </w:p>
        </w:tc>
      </w:tr>
    </w:tbl>
    <w:p w14:paraId="29F8E559"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51792267"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4C835BB3" w14:textId="77777777" w:rsidR="00000000" w:rsidRDefault="00000000">
            <w:r>
              <w:rPr>
                <w:b/>
                <w:bCs/>
              </w:rPr>
              <w:t xml:space="preserve">CRITICAL TEACHING POINT: </w:t>
            </w:r>
          </w:p>
          <w:p w14:paraId="6661D018" w14:textId="77777777" w:rsidR="00000000" w:rsidRDefault="00000000">
            <w:r>
              <w:t>BREATHING CHECK 10 SECONDS MAXIMUM. Research shows that prolonged breathing assessment delays CPR initiation and reduces survival in cardiac arrest. If you cannot determine normal breathing within 10 seconds, assume breathing is absent and act accordingly. Have learners count aloud during practice.</w:t>
            </w:r>
          </w:p>
        </w:tc>
      </w:tr>
    </w:tbl>
    <w:p w14:paraId="2F29A2A9"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568C7A57"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6B51EDAE" w14:textId="77777777" w:rsidR="00000000" w:rsidRDefault="00000000">
            <w:r>
              <w:rPr>
                <w:b/>
                <w:bCs/>
              </w:rPr>
              <w:t xml:space="preserve">CRITICAL TEACHING POINT: </w:t>
            </w:r>
          </w:p>
          <w:p w14:paraId="41182692" w14:textId="77777777" w:rsidR="00000000" w:rsidRDefault="00000000">
            <w:r>
              <w:t>AGONAL BREATHING IS NOT NORMAL BREATHING. Agonal breathing presents as occasional gasps, typically one every 10-30 seconds. It indicates cardiac arrest, not adequate breathing. Approximately 40% of cardiac arrest victims display agonal breathing initially. If you see only occasional gasps, treat as NOT breathing and act accordingly.</w:t>
            </w:r>
          </w:p>
        </w:tc>
      </w:tr>
    </w:tbl>
    <w:p w14:paraId="663E4A7F" w14:textId="77777777" w:rsidR="00000000" w:rsidRDefault="00000000">
      <w:pPr>
        <w:pStyle w:val="Heading2"/>
      </w:pPr>
      <w:bookmarkStart w:id="111" w:name="_Toc217809217"/>
      <w:r>
        <w:lastRenderedPageBreak/>
        <w:t>2.4 Assessment Overview</w:t>
      </w:r>
      <w:bookmarkEnd w:id="111"/>
    </w:p>
    <w:p w14:paraId="7EBCE3BE" w14:textId="77777777" w:rsidR="00000000" w:rsidRDefault="00000000" w:rsidP="00585825">
      <w:r>
        <w:t>The Skills Demonstration evaluates competencies S1-S8 through a 21-step primary survey sequence. Learners must complete all 21 steps correctly AND demonstrate 100% accuracy on all 9 critical steps. Attempting a pulse check results in automatic failure.</w:t>
      </w:r>
    </w:p>
    <w:p w14:paraId="2F79E8A9" w14:textId="77777777" w:rsidR="00000000" w:rsidRDefault="00000000"/>
    <w:p w14:paraId="72DF5FF3" w14:textId="77777777" w:rsidR="00000000" w:rsidRDefault="00000000" w:rsidP="007D49A3">
      <w:pPr>
        <w:pStyle w:val="Heading1"/>
      </w:pPr>
      <w:bookmarkStart w:id="112" w:name="_Toc217809218"/>
      <w:r>
        <w:t>Section 3: Instructor Preparation</w:t>
      </w:r>
      <w:bookmarkEnd w:id="112"/>
    </w:p>
    <w:p w14:paraId="7E70F532" w14:textId="77777777" w:rsidR="00000000" w:rsidRDefault="00000000">
      <w:pPr>
        <w:pStyle w:val="Heading2"/>
      </w:pPr>
      <w:bookmarkStart w:id="113" w:name="_Toc217809219"/>
      <w:r>
        <w:t>3.1 Pre-Session Checklist</w:t>
      </w:r>
      <w:bookmarkEnd w:id="113"/>
    </w:p>
    <w:p w14:paraId="4E7B6C2F" w14:textId="77777777" w:rsidR="00000000" w:rsidRDefault="00000000">
      <w:pPr>
        <w:pStyle w:val="ListParagraph"/>
        <w:numPr>
          <w:ilvl w:val="0"/>
          <w:numId w:val="2"/>
        </w:numPr>
      </w:pPr>
      <w:r>
        <w:t>Review Curriculum v1.0 - confirm competency coverage</w:t>
      </w:r>
    </w:p>
    <w:p w14:paraId="6FF22C00" w14:textId="77777777" w:rsidR="00000000" w:rsidRDefault="00000000">
      <w:pPr>
        <w:pStyle w:val="ListParagraph"/>
        <w:numPr>
          <w:ilvl w:val="0"/>
          <w:numId w:val="2"/>
        </w:numPr>
      </w:pPr>
      <w:r>
        <w:t>Review Student Manual v1.0 - Topics 1-4 content</w:t>
      </w:r>
    </w:p>
    <w:p w14:paraId="388EEF8A" w14:textId="77777777" w:rsidR="00000000" w:rsidRDefault="00000000">
      <w:pPr>
        <w:pStyle w:val="ListParagraph"/>
        <w:numPr>
          <w:ilvl w:val="0"/>
          <w:numId w:val="2"/>
        </w:numPr>
      </w:pPr>
      <w:r>
        <w:t>Review TSG v1.0 - familiarize with Scenarios A1, A2, S1, S2, S3</w:t>
      </w:r>
    </w:p>
    <w:p w14:paraId="5E885E91" w14:textId="77777777" w:rsidR="00000000" w:rsidRDefault="00000000">
      <w:pPr>
        <w:pStyle w:val="ListParagraph"/>
        <w:numPr>
          <w:ilvl w:val="0"/>
          <w:numId w:val="2"/>
        </w:numPr>
      </w:pPr>
      <w:r>
        <w:t>Review Skills Demonstration Checklist v1.0 - know the 9 critical steps</w:t>
      </w:r>
    </w:p>
    <w:p w14:paraId="30A0CDEC" w14:textId="77777777" w:rsidR="00000000" w:rsidRDefault="00000000">
      <w:pPr>
        <w:pStyle w:val="ListParagraph"/>
        <w:numPr>
          <w:ilvl w:val="0"/>
          <w:numId w:val="2"/>
        </w:numPr>
      </w:pPr>
      <w:r>
        <w:t>Prepare equipment per list below</w:t>
      </w:r>
    </w:p>
    <w:p w14:paraId="2408AA22" w14:textId="77777777" w:rsidR="00000000" w:rsidRDefault="00000000">
      <w:pPr>
        <w:pStyle w:val="ListParagraph"/>
        <w:numPr>
          <w:ilvl w:val="0"/>
          <w:numId w:val="2"/>
        </w:numPr>
      </w:pPr>
      <w:r>
        <w:t>Print Skills Demonstration checklists (one per learner)</w:t>
      </w:r>
    </w:p>
    <w:p w14:paraId="7B739431" w14:textId="77777777" w:rsidR="00000000" w:rsidRDefault="00000000">
      <w:pPr>
        <w:pStyle w:val="ListParagraph"/>
        <w:numPr>
          <w:ilvl w:val="0"/>
          <w:numId w:val="2"/>
        </w:numPr>
      </w:pPr>
      <w:r>
        <w:t>Test timer for 10-second breathing checks - ensure visible to learners</w:t>
      </w:r>
    </w:p>
    <w:p w14:paraId="1C0924B3" w14:textId="77777777" w:rsidR="00000000" w:rsidRDefault="00000000">
      <w:pPr>
        <w:pStyle w:val="ListParagraph"/>
        <w:numPr>
          <w:ilvl w:val="0"/>
          <w:numId w:val="2"/>
        </w:numPr>
      </w:pPr>
      <w:r>
        <w:t>Prepare scenario cards for assessment</w:t>
      </w:r>
    </w:p>
    <w:p w14:paraId="25D1951C" w14:textId="77777777" w:rsidR="00000000" w:rsidRDefault="00000000">
      <w:pPr>
        <w:pStyle w:val="Heading2"/>
      </w:pPr>
      <w:bookmarkStart w:id="114" w:name="_Toc217809220"/>
      <w:r>
        <w:t>3.2 Equipment and Materials</w:t>
      </w:r>
      <w:bookmarkEnd w:id="1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2000"/>
        <w:gridCol w:w="2859"/>
      </w:tblGrid>
      <w:tr w:rsidR="00074984" w14:paraId="2103A652" w14:textId="77777777">
        <w:tc>
          <w:tcPr>
            <w:tcW w:w="450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745221D8" w14:textId="77777777" w:rsidR="00000000" w:rsidRDefault="00000000">
            <w:pPr>
              <w:jc w:val="center"/>
            </w:pPr>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0DE95109" w14:textId="77777777" w:rsidR="00000000" w:rsidRDefault="00000000">
            <w:pPr>
              <w:jc w:val="center"/>
            </w:pPr>
            <w:r>
              <w:rPr>
                <w:b/>
                <w:bCs/>
                <w:color w:val="FFFFFF"/>
              </w:rPr>
              <w:t>Qty</w:t>
            </w:r>
          </w:p>
        </w:tc>
        <w:tc>
          <w:tcPr>
            <w:tcW w:w="286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4AD67998" w14:textId="77777777" w:rsidR="00000000" w:rsidRDefault="00000000">
            <w:pPr>
              <w:jc w:val="center"/>
            </w:pPr>
            <w:r>
              <w:rPr>
                <w:b/>
                <w:bCs/>
                <w:color w:val="FFFFFF"/>
              </w:rPr>
              <w:t>Notes</w:t>
            </w:r>
          </w:p>
        </w:tc>
      </w:tr>
      <w:tr w:rsidR="00074984" w14:paraId="55586904" w14:textId="77777777">
        <w:tc>
          <w:tcPr>
            <w:tcW w:w="4500" w:type="dxa"/>
            <w:tcBorders>
              <w:top w:val="single" w:sz="1" w:space="0" w:color="CCCCCC"/>
              <w:left w:val="single" w:sz="1" w:space="0" w:color="CCCCCC"/>
              <w:bottom w:val="single" w:sz="1" w:space="0" w:color="CCCCCC"/>
              <w:right w:val="single" w:sz="1" w:space="0" w:color="CCCCCC"/>
            </w:tcBorders>
          </w:tcPr>
          <w:p w14:paraId="2410530F" w14:textId="77777777" w:rsidR="00000000" w:rsidRDefault="00000000">
            <w:r>
              <w:t>Adult CPR manikins</w:t>
            </w:r>
          </w:p>
        </w:tc>
        <w:tc>
          <w:tcPr>
            <w:tcW w:w="2000" w:type="dxa"/>
            <w:tcBorders>
              <w:top w:val="single" w:sz="1" w:space="0" w:color="CCCCCC"/>
              <w:left w:val="single" w:sz="1" w:space="0" w:color="CCCCCC"/>
              <w:bottom w:val="single" w:sz="1" w:space="0" w:color="CCCCCC"/>
              <w:right w:val="single" w:sz="1" w:space="0" w:color="CCCCCC"/>
            </w:tcBorders>
          </w:tcPr>
          <w:p w14:paraId="214F33ED" w14:textId="77777777" w:rsidR="00000000" w:rsidRDefault="00000000">
            <w:r>
              <w:t>2-3</w:t>
            </w:r>
          </w:p>
        </w:tc>
        <w:tc>
          <w:tcPr>
            <w:tcW w:w="2860" w:type="dxa"/>
            <w:tcBorders>
              <w:top w:val="single" w:sz="1" w:space="0" w:color="CCCCCC"/>
              <w:left w:val="single" w:sz="1" w:space="0" w:color="CCCCCC"/>
              <w:bottom w:val="single" w:sz="1" w:space="0" w:color="CCCCCC"/>
              <w:right w:val="single" w:sz="1" w:space="0" w:color="CCCCCC"/>
            </w:tcBorders>
          </w:tcPr>
          <w:p w14:paraId="7687DDE4" w14:textId="77777777" w:rsidR="00000000" w:rsidRDefault="00000000">
            <w:r>
              <w:t>Clean between uses. Ratio: 1 manikin per 4-6 learners.</w:t>
            </w:r>
          </w:p>
        </w:tc>
      </w:tr>
      <w:tr w:rsidR="00074984" w14:paraId="5ADE95FC" w14:textId="77777777">
        <w:tc>
          <w:tcPr>
            <w:tcW w:w="4500" w:type="dxa"/>
            <w:tcBorders>
              <w:top w:val="single" w:sz="1" w:space="0" w:color="CCCCCC"/>
              <w:left w:val="single" w:sz="1" w:space="0" w:color="CCCCCC"/>
              <w:bottom w:val="single" w:sz="1" w:space="0" w:color="CCCCCC"/>
              <w:right w:val="single" w:sz="1" w:space="0" w:color="CCCCCC"/>
            </w:tcBorders>
          </w:tcPr>
          <w:p w14:paraId="3BC19B97" w14:textId="77777777" w:rsidR="00000000" w:rsidRDefault="00000000">
            <w:r>
              <w:t>Floor mats/padding</w:t>
            </w:r>
          </w:p>
        </w:tc>
        <w:tc>
          <w:tcPr>
            <w:tcW w:w="2000" w:type="dxa"/>
            <w:tcBorders>
              <w:top w:val="single" w:sz="1" w:space="0" w:color="CCCCCC"/>
              <w:left w:val="single" w:sz="1" w:space="0" w:color="CCCCCC"/>
              <w:bottom w:val="single" w:sz="1" w:space="0" w:color="CCCCCC"/>
              <w:right w:val="single" w:sz="1" w:space="0" w:color="CCCCCC"/>
            </w:tcBorders>
          </w:tcPr>
          <w:p w14:paraId="0D7AC13B" w14:textId="77777777" w:rsidR="00000000" w:rsidRDefault="00000000">
            <w:r>
              <w:t>2-3</w:t>
            </w:r>
          </w:p>
        </w:tc>
        <w:tc>
          <w:tcPr>
            <w:tcW w:w="2860" w:type="dxa"/>
            <w:tcBorders>
              <w:top w:val="single" w:sz="1" w:space="0" w:color="CCCCCC"/>
              <w:left w:val="single" w:sz="1" w:space="0" w:color="CCCCCC"/>
              <w:bottom w:val="single" w:sz="1" w:space="0" w:color="CCCCCC"/>
              <w:right w:val="single" w:sz="1" w:space="0" w:color="CCCCCC"/>
            </w:tcBorders>
          </w:tcPr>
          <w:p w14:paraId="3953B1F3" w14:textId="77777777" w:rsidR="00000000" w:rsidRDefault="00000000">
            <w:r>
              <w:t>For stations</w:t>
            </w:r>
          </w:p>
        </w:tc>
      </w:tr>
      <w:tr w:rsidR="00074984" w14:paraId="0E02892E" w14:textId="77777777">
        <w:tc>
          <w:tcPr>
            <w:tcW w:w="4500" w:type="dxa"/>
            <w:tcBorders>
              <w:top w:val="single" w:sz="1" w:space="0" w:color="CCCCCC"/>
              <w:left w:val="single" w:sz="1" w:space="0" w:color="CCCCCC"/>
              <w:bottom w:val="single" w:sz="1" w:space="0" w:color="CCCCCC"/>
              <w:right w:val="single" w:sz="1" w:space="0" w:color="CCCCCC"/>
            </w:tcBorders>
          </w:tcPr>
          <w:p w14:paraId="282CD52A" w14:textId="77777777" w:rsidR="00000000" w:rsidRDefault="00000000">
            <w:r>
              <w:t>Timer (visible)</w:t>
            </w:r>
          </w:p>
        </w:tc>
        <w:tc>
          <w:tcPr>
            <w:tcW w:w="2000" w:type="dxa"/>
            <w:tcBorders>
              <w:top w:val="single" w:sz="1" w:space="0" w:color="CCCCCC"/>
              <w:left w:val="single" w:sz="1" w:space="0" w:color="CCCCCC"/>
              <w:bottom w:val="single" w:sz="1" w:space="0" w:color="CCCCCC"/>
              <w:right w:val="single" w:sz="1" w:space="0" w:color="CCCCCC"/>
            </w:tcBorders>
          </w:tcPr>
          <w:p w14:paraId="5AFA8652" w14:textId="77777777" w:rsidR="00000000" w:rsidRDefault="00000000">
            <w:r>
              <w:t>1</w:t>
            </w:r>
          </w:p>
        </w:tc>
        <w:tc>
          <w:tcPr>
            <w:tcW w:w="2860" w:type="dxa"/>
            <w:tcBorders>
              <w:top w:val="single" w:sz="1" w:space="0" w:color="CCCCCC"/>
              <w:left w:val="single" w:sz="1" w:space="0" w:color="CCCCCC"/>
              <w:bottom w:val="single" w:sz="1" w:space="0" w:color="CCCCCC"/>
              <w:right w:val="single" w:sz="1" w:space="0" w:color="CCCCCC"/>
            </w:tcBorders>
          </w:tcPr>
          <w:p w14:paraId="57FFDE5D" w14:textId="77777777" w:rsidR="00000000" w:rsidRDefault="00000000">
            <w:r>
              <w:t>For breathing checks</w:t>
            </w:r>
          </w:p>
        </w:tc>
      </w:tr>
      <w:tr w:rsidR="00074984" w14:paraId="2379B13A" w14:textId="77777777">
        <w:tc>
          <w:tcPr>
            <w:tcW w:w="4500" w:type="dxa"/>
            <w:tcBorders>
              <w:top w:val="single" w:sz="1" w:space="0" w:color="CCCCCC"/>
              <w:left w:val="single" w:sz="1" w:space="0" w:color="CCCCCC"/>
              <w:bottom w:val="single" w:sz="1" w:space="0" w:color="CCCCCC"/>
              <w:right w:val="single" w:sz="1" w:space="0" w:color="CCCCCC"/>
            </w:tcBorders>
          </w:tcPr>
          <w:p w14:paraId="125552B3" w14:textId="77777777" w:rsidR="00000000" w:rsidRDefault="00000000">
            <w:r>
              <w:t>Hand sanitizer</w:t>
            </w:r>
          </w:p>
        </w:tc>
        <w:tc>
          <w:tcPr>
            <w:tcW w:w="2000" w:type="dxa"/>
            <w:tcBorders>
              <w:top w:val="single" w:sz="1" w:space="0" w:color="CCCCCC"/>
              <w:left w:val="single" w:sz="1" w:space="0" w:color="CCCCCC"/>
              <w:bottom w:val="single" w:sz="1" w:space="0" w:color="CCCCCC"/>
              <w:right w:val="single" w:sz="1" w:space="0" w:color="CCCCCC"/>
            </w:tcBorders>
          </w:tcPr>
          <w:p w14:paraId="6E525E36" w14:textId="77777777" w:rsidR="00000000" w:rsidRDefault="00000000">
            <w:r>
              <w:t>2-3</w:t>
            </w:r>
          </w:p>
        </w:tc>
        <w:tc>
          <w:tcPr>
            <w:tcW w:w="2860" w:type="dxa"/>
            <w:tcBorders>
              <w:top w:val="single" w:sz="1" w:space="0" w:color="CCCCCC"/>
              <w:left w:val="single" w:sz="1" w:space="0" w:color="CCCCCC"/>
              <w:bottom w:val="single" w:sz="1" w:space="0" w:color="CCCCCC"/>
              <w:right w:val="single" w:sz="1" w:space="0" w:color="CCCCCC"/>
            </w:tcBorders>
          </w:tcPr>
          <w:p w14:paraId="68F53EDE" w14:textId="77777777" w:rsidR="00000000" w:rsidRDefault="00000000">
            <w:r>
              <w:t>At each station</w:t>
            </w:r>
          </w:p>
        </w:tc>
      </w:tr>
      <w:tr w:rsidR="00074984" w14:paraId="74C0E87A" w14:textId="77777777">
        <w:tc>
          <w:tcPr>
            <w:tcW w:w="4500" w:type="dxa"/>
            <w:tcBorders>
              <w:top w:val="single" w:sz="1" w:space="0" w:color="CCCCCC"/>
              <w:left w:val="single" w:sz="1" w:space="0" w:color="CCCCCC"/>
              <w:bottom w:val="single" w:sz="1" w:space="0" w:color="CCCCCC"/>
              <w:right w:val="single" w:sz="1" w:space="0" w:color="CCCCCC"/>
            </w:tcBorders>
          </w:tcPr>
          <w:p w14:paraId="0E90CB1A" w14:textId="77777777" w:rsidR="00000000" w:rsidRDefault="00000000">
            <w:r>
              <w:t>Skills Demo checklists (MOD-02-SD)</w:t>
            </w:r>
          </w:p>
        </w:tc>
        <w:tc>
          <w:tcPr>
            <w:tcW w:w="2000" w:type="dxa"/>
            <w:tcBorders>
              <w:top w:val="single" w:sz="1" w:space="0" w:color="CCCCCC"/>
              <w:left w:val="single" w:sz="1" w:space="0" w:color="CCCCCC"/>
              <w:bottom w:val="single" w:sz="1" w:space="0" w:color="CCCCCC"/>
              <w:right w:val="single" w:sz="1" w:space="0" w:color="CCCCCC"/>
            </w:tcBorders>
          </w:tcPr>
          <w:p w14:paraId="63CC4D6E" w14:textId="77777777" w:rsidR="00000000" w:rsidRDefault="00000000">
            <w:r>
              <w:t>1/learner</w:t>
            </w:r>
          </w:p>
        </w:tc>
        <w:tc>
          <w:tcPr>
            <w:tcW w:w="2860" w:type="dxa"/>
            <w:tcBorders>
              <w:top w:val="single" w:sz="1" w:space="0" w:color="CCCCCC"/>
              <w:left w:val="single" w:sz="1" w:space="0" w:color="CCCCCC"/>
              <w:bottom w:val="single" w:sz="1" w:space="0" w:color="CCCCCC"/>
              <w:right w:val="single" w:sz="1" w:space="0" w:color="CCCCCC"/>
            </w:tcBorders>
          </w:tcPr>
          <w:p w14:paraId="2FC35C83" w14:textId="77777777" w:rsidR="00000000" w:rsidRDefault="00000000">
            <w:r>
              <w:t>Plus extras</w:t>
            </w:r>
          </w:p>
        </w:tc>
      </w:tr>
      <w:tr w:rsidR="00074984" w14:paraId="607A48AB" w14:textId="77777777">
        <w:tc>
          <w:tcPr>
            <w:tcW w:w="4500" w:type="dxa"/>
            <w:tcBorders>
              <w:top w:val="single" w:sz="1" w:space="0" w:color="CCCCCC"/>
              <w:left w:val="single" w:sz="1" w:space="0" w:color="CCCCCC"/>
              <w:bottom w:val="single" w:sz="1" w:space="0" w:color="CCCCCC"/>
              <w:right w:val="single" w:sz="1" w:space="0" w:color="CCCCCC"/>
            </w:tcBorders>
          </w:tcPr>
          <w:p w14:paraId="27A376D3" w14:textId="77777777" w:rsidR="00000000" w:rsidRDefault="00000000">
            <w:r>
              <w:t>Scenario cards (S1, S2, S3)</w:t>
            </w:r>
          </w:p>
        </w:tc>
        <w:tc>
          <w:tcPr>
            <w:tcW w:w="2000" w:type="dxa"/>
            <w:tcBorders>
              <w:top w:val="single" w:sz="1" w:space="0" w:color="CCCCCC"/>
              <w:left w:val="single" w:sz="1" w:space="0" w:color="CCCCCC"/>
              <w:bottom w:val="single" w:sz="1" w:space="0" w:color="CCCCCC"/>
              <w:right w:val="single" w:sz="1" w:space="0" w:color="CCCCCC"/>
            </w:tcBorders>
          </w:tcPr>
          <w:p w14:paraId="451242B6" w14:textId="77777777" w:rsidR="00000000" w:rsidRDefault="00000000">
            <w:r>
              <w:t>1 set</w:t>
            </w:r>
          </w:p>
        </w:tc>
        <w:tc>
          <w:tcPr>
            <w:tcW w:w="2860" w:type="dxa"/>
            <w:tcBorders>
              <w:top w:val="single" w:sz="1" w:space="0" w:color="CCCCCC"/>
              <w:left w:val="single" w:sz="1" w:space="0" w:color="CCCCCC"/>
              <w:bottom w:val="single" w:sz="1" w:space="0" w:color="CCCCCC"/>
              <w:right w:val="single" w:sz="1" w:space="0" w:color="CCCCCC"/>
            </w:tcBorders>
          </w:tcPr>
          <w:p w14:paraId="68961396" w14:textId="77777777" w:rsidR="00000000" w:rsidRDefault="00000000">
            <w:r>
              <w:t>From TSG</w:t>
            </w:r>
          </w:p>
        </w:tc>
      </w:tr>
    </w:tbl>
    <w:p w14:paraId="4E42A688" w14:textId="77777777" w:rsidR="00000000" w:rsidRDefault="00000000">
      <w:pPr>
        <w:pStyle w:val="Heading2"/>
      </w:pPr>
      <w:bookmarkStart w:id="115" w:name="_Toc217809221"/>
      <w:r>
        <w:t>3.3 Room Setup</w:t>
      </w:r>
      <w:bookmarkEnd w:id="115"/>
    </w:p>
    <w:p w14:paraId="6DFB8426" w14:textId="77777777" w:rsidR="00000000" w:rsidRDefault="00000000">
      <w:r>
        <w:t>Practice stations: Set up 2-3 manikin stations with floor mats, spaced apart so learners can practice without feeling observed by peers. Each station needs a manikin on the floor, hand sanitizer nearby, and disposable gloves available. Remind learners about PPE (gloves) before casualty contact, reinforcing this habit even during manikin practice.</w:t>
      </w:r>
    </w:p>
    <w:p w14:paraId="6509905A" w14:textId="77777777" w:rsidR="00000000" w:rsidRDefault="00000000">
      <w:r>
        <w:t>Assessment station: Designate a separate area for 1-on-1 skills demonstration. This should be semi-private so the learner being assessed is not distracted by others.</w:t>
      </w:r>
    </w:p>
    <w:p w14:paraId="3AF3B1ED" w14:textId="77777777" w:rsidR="00000000" w:rsidRDefault="00000000">
      <w:r>
        <w:t>Timer: Position a large timer visible to all learners. During breathing check practice, display the 10-second countdown so learners internalize the time limit.</w:t>
      </w:r>
    </w:p>
    <w:p w14:paraId="31FD93C9" w14:textId="77777777" w:rsidR="00000000" w:rsidRDefault="00000000">
      <w:r>
        <w:t>Accessibility: For learners with mobility limitations who have difficulty kneeling, manikins may be placed on tables during practice. However, floor positioning is standard for formal assessment as it reflects real-world casualty positioning.</w:t>
      </w:r>
    </w:p>
    <w:p w14:paraId="681B52D2" w14:textId="77777777" w:rsidR="00000000" w:rsidRDefault="00000000">
      <w:r>
        <w:br w:type="page"/>
      </w:r>
    </w:p>
    <w:p w14:paraId="7B452318" w14:textId="77777777" w:rsidR="00000000" w:rsidRDefault="00000000" w:rsidP="007D49A3">
      <w:pPr>
        <w:pStyle w:val="Heading2"/>
      </w:pPr>
      <w:bookmarkStart w:id="116" w:name="_Toc217809222"/>
      <w:r>
        <w:lastRenderedPageBreak/>
        <w:t>Section 4: Topic 1 - Scene Management</w:t>
      </w:r>
      <w:bookmarkEnd w:id="11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560F77B1"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266043A2" w14:textId="77777777" w:rsidR="00000000" w:rsidRDefault="00000000">
            <w:r>
              <w:rPr>
                <w:i/>
                <w:iCs/>
              </w:rPr>
              <w:t>CSA Z1210:24 Clause 6.4.2.2(b)(i), (b)(ii) | Competencies: S1, S2 | Assessment: SD</w:t>
            </w:r>
          </w:p>
        </w:tc>
      </w:tr>
    </w:tbl>
    <w:p w14:paraId="2A6F92F9" w14:textId="77777777" w:rsidR="00000000" w:rsidRDefault="00000000">
      <w:pPr>
        <w:pStyle w:val="Heading2"/>
      </w:pPr>
      <w:bookmarkStart w:id="117" w:name="_Toc217809223"/>
      <w:r>
        <w:t>4.1 Learning Outcomes</w:t>
      </w:r>
      <w:bookmarkEnd w:id="117"/>
    </w:p>
    <w:p w14:paraId="156633D9" w14:textId="77777777" w:rsidR="00000000" w:rsidRDefault="00000000">
      <w:r>
        <w:t>[S1] Perform a systematic scene survey identifying hazards before approaching a casualty</w:t>
      </w:r>
    </w:p>
    <w:p w14:paraId="0CDFDA10" w14:textId="77777777" w:rsidR="00000000" w:rsidRDefault="00000000">
      <w:r>
        <w:t>[S2] Gather incident details including mechanism of injury from the injured worker and bystanders</w:t>
      </w:r>
    </w:p>
    <w:p w14:paraId="02BD3D35" w14:textId="77777777" w:rsidR="00000000" w:rsidRDefault="00000000">
      <w:pPr>
        <w:pStyle w:val="Heading2"/>
      </w:pPr>
      <w:bookmarkStart w:id="118" w:name="_Toc217809224"/>
      <w:r>
        <w:t>4.2 Pre-Session Preparation</w:t>
      </w:r>
      <w:bookmarkEnd w:id="118"/>
    </w:p>
    <w:p w14:paraId="30E1BFDF" w14:textId="77777777" w:rsidR="00000000" w:rsidRDefault="00000000">
      <w:r>
        <w:t>Student Manual v1.0 - Topic 1 (Sections 1.1-1.3)</w:t>
      </w:r>
    </w:p>
    <w:p w14:paraId="5F8A8888" w14:textId="77777777" w:rsidR="00000000" w:rsidRDefault="00000000">
      <w:r>
        <w:t>Student Workbook v1.0 - Topic 1 Activities</w:t>
      </w:r>
    </w:p>
    <w:p w14:paraId="60A4B4ED" w14:textId="77777777" w:rsidR="00000000" w:rsidRDefault="00000000">
      <w:r>
        <w:t>TSG v1.0 - Scenario A1 (The Warehouse Emergency)</w:t>
      </w:r>
    </w:p>
    <w:p w14:paraId="29BDDB0A" w14:textId="77777777" w:rsidR="00000000" w:rsidRDefault="00000000">
      <w:pPr>
        <w:pStyle w:val="Heading2"/>
      </w:pPr>
      <w:bookmarkStart w:id="119" w:name="_Toc217809225"/>
      <w:r>
        <w:t>4.3 Key Teaching Points</w:t>
      </w:r>
      <w:bookmarkEnd w:id="119"/>
    </w:p>
    <w:p w14:paraId="7388DA88" w14:textId="77777777" w:rsidR="00000000" w:rsidRDefault="00000000">
      <w:pPr>
        <w:pStyle w:val="Heading3"/>
      </w:pPr>
      <w:bookmarkStart w:id="120" w:name="_Toc217809226"/>
      <w:r>
        <w:t>1.1 The Principle of Scene Safety First [S1]</w:t>
      </w:r>
      <w:bookmarkEnd w:id="1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6FC1083F"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643493AE" w14:textId="77777777" w:rsidR="00000000" w:rsidRDefault="00000000">
            <w:r>
              <w:rPr>
                <w:b/>
                <w:bCs/>
              </w:rPr>
              <w:t xml:space="preserve">TEACHING SCRIPT: </w:t>
            </w:r>
          </w:p>
          <w:p w14:paraId="50127937" w14:textId="77777777" w:rsidR="00000000" w:rsidRDefault="00000000">
            <w:r>
              <w:rPr>
                <w:i/>
                <w:iCs/>
              </w:rPr>
              <w:t>"The most important principle in emergency response goes against your natural instincts. When you see someone injured, every instinct tells you to rush to help. You must resist this urge. You must assess the scene BEFORE you approach the casualty. Why? Because an injured first aider cannot help anyone - and you become an additional casualty requiring rescue, which pulls resources away from the original emergency."</w:t>
            </w:r>
          </w:p>
        </w:tc>
      </w:tr>
    </w:tbl>
    <w:p w14:paraId="5B664DD9" w14:textId="77777777" w:rsidR="00000000" w:rsidRDefault="00000000">
      <w:pPr>
        <w:spacing w:before="200"/>
      </w:pPr>
    </w:p>
    <w:p w14:paraId="7EC56C7F" w14:textId="77777777" w:rsidR="00000000" w:rsidRDefault="00000000">
      <w:r>
        <w:t>Explain the STOP-LOOK-SAFE approach: When you arrive at a scene, STOP at a safe distance. LOOK at the entire scene - not just the casualty. What caused this? Are those hazards still present? Could they affect you? Only when you have confirmed it is SAFE should you approach.</w:t>
      </w:r>
    </w:p>
    <w:p w14:paraId="76E04F33" w14:textId="77777777" w:rsidR="00000000" w:rsidRDefault="00000000">
      <w:r>
        <w:t>Walk through the five hazard categories with workplace examples. Physical hazards include unstable structures, moving machinery, sharp objects, extreme temperatures. Chemical hazards include spills, fumes, corrosive substances. Biological hazards include blood, bodily fluids, potential infection. Ergonomic hazards include unstable surfaces, confined spaces. Psychosocial hazards include violent individuals, crowd behavior.</w:t>
      </w:r>
    </w:p>
    <w:p w14:paraId="164B5C87"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76AB811E"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64296A67" w14:textId="77777777" w:rsidR="00000000" w:rsidRDefault="00000000">
            <w:r>
              <w:rPr>
                <w:b/>
                <w:bCs/>
              </w:rPr>
              <w:t xml:space="preserve">CRITICAL TEACHING POINT: </w:t>
            </w:r>
          </w:p>
          <w:p w14:paraId="23E3D693" w14:textId="77777777" w:rsidR="00000000" w:rsidRDefault="00000000">
            <w:r>
              <w:t>If you identify hazards that you cannot control, do NOT enter the scene. Call 911 immediately. Specialized responders like fire, HAZMAT teams, and confined space rescue have equipment and training you do not. Your job is to recognize when a situation is beyond your capability and get appropriate help.</w:t>
            </w:r>
          </w:p>
        </w:tc>
      </w:tr>
    </w:tbl>
    <w:p w14:paraId="2C855330" w14:textId="77777777" w:rsidR="00000000" w:rsidRDefault="00000000">
      <w:pPr>
        <w:spacing w:before="200"/>
      </w:pPr>
    </w:p>
    <w:p w14:paraId="11D51283" w14:textId="77777777" w:rsidR="00000000" w:rsidRDefault="00000000">
      <w:pPr>
        <w:pStyle w:val="Heading3"/>
      </w:pPr>
      <w:bookmarkStart w:id="121" w:name="_Toc217809227"/>
      <w:r>
        <w:t>1.2 Obtaining Incident Information [S2]</w:t>
      </w:r>
      <w:bookmarkEnd w:id="1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0CBED90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3633D64D" w14:textId="77777777" w:rsidR="00000000" w:rsidRDefault="00000000">
            <w:r>
              <w:rPr>
                <w:b/>
                <w:bCs/>
              </w:rPr>
              <w:t xml:space="preserve">TEACHING SCRIPT: </w:t>
            </w:r>
          </w:p>
          <w:p w14:paraId="7DB10FFA" w14:textId="77777777" w:rsidR="00000000" w:rsidRDefault="00000000">
            <w:r>
              <w:rPr>
                <w:i/>
                <w:iCs/>
              </w:rPr>
              <w:t>"Once you have confirmed the scene is safe, gather information quickly. You need to know: WHAT happened? WHEN did it happen? HOW MANY people are involved? WHO witnessed it? This information helps you understand what you are dealing with and what resources you need."</w:t>
            </w:r>
          </w:p>
        </w:tc>
      </w:tr>
    </w:tbl>
    <w:p w14:paraId="10983736" w14:textId="77777777" w:rsidR="00000000" w:rsidRDefault="00000000">
      <w:pPr>
        <w:spacing w:before="200"/>
      </w:pPr>
    </w:p>
    <w:p w14:paraId="3A8AD468" w14:textId="77777777" w:rsidR="00000000" w:rsidRDefault="00000000"/>
    <w:p w14:paraId="7B035FB0" w14:textId="77777777" w:rsidR="00000000" w:rsidRDefault="00000000">
      <w:r>
        <w:t>Explain Mechanism of Injury (MOI): The mechanism of injury is the force or energy that caused the injury. Understanding MOI helps you predict what injuries may be present, even those not immediately visible. A fall from height suggests potential spinal injury, head injury, and fractures - even if the person seems fine initially. A sudden collapse without any trauma suggests a medical cause like cardiac event, stroke, or diabetic emergency.</w:t>
      </w:r>
    </w:p>
    <w:p w14:paraId="4B7ACED5" w14:textId="77777777" w:rsidR="00000000" w:rsidRDefault="00000000">
      <w:r>
        <w:t>Sources of information include the casualty themselves if conscious, bystanders who witnessed the event, and physical evidence at the scene. A ladder on the ground suggests a fall. A chemical container suggests exposure. Skid marks suggest vehicle speed.</w:t>
      </w:r>
    </w:p>
    <w:p w14:paraId="415DB0CC" w14:textId="77777777" w:rsidR="00000000" w:rsidRDefault="00000000">
      <w:pPr>
        <w:spacing w:before="200"/>
      </w:pPr>
    </w:p>
    <w:p w14:paraId="42545FC5" w14:textId="77777777" w:rsidR="00000000" w:rsidRDefault="00000000">
      <w:pPr>
        <w:pStyle w:val="Heading3"/>
      </w:pPr>
      <w:bookmarkStart w:id="122" w:name="_Toc217809228"/>
      <w:r>
        <w:t>1.3 Taking Charge of the Scene [S1, S2]</w:t>
      </w:r>
      <w:bookmarkEnd w:id="12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5F25D9B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39EAE45B" w14:textId="77777777" w:rsidR="00000000" w:rsidRDefault="00000000">
            <w:r>
              <w:rPr>
                <w:b/>
                <w:bCs/>
              </w:rPr>
              <w:t xml:space="preserve">TEACHING SCRIPT: </w:t>
            </w:r>
          </w:p>
          <w:p w14:paraId="03473E18" w14:textId="77777777" w:rsidR="00000000" w:rsidRDefault="00000000">
            <w:r>
              <w:rPr>
                <w:i/>
                <w:iCs/>
              </w:rPr>
              <w:t>"As a trained first aider, you have both the knowledge and the responsibility to take charge. Many emergencies become chaotic because no one takes control. You need to step up. Identify yourself clearly: I am [your name], I am trained in first aid, I am going to help. Then give clear, specific directions."</w:t>
            </w:r>
          </w:p>
        </w:tc>
      </w:tr>
    </w:tbl>
    <w:p w14:paraId="4A1D0CE8" w14:textId="77777777" w:rsidR="00000000" w:rsidRDefault="00000000">
      <w:pPr>
        <w:spacing w:before="200"/>
      </w:pPr>
    </w:p>
    <w:p w14:paraId="5784F433" w14:textId="77777777" w:rsidR="00000000" w:rsidRDefault="00000000">
      <w:r>
        <w:t>Emphasize the importance of pointing at specific people when delegating tasks. Do not ask generally - people assume someone else will respond. Point directly at one person: YOU in the blue shirt - call 911 and come back to tell me when they are on the way. Point at another person: YOU in the red hat - get the first aid kit from the wall by the entrance. Speaking with authority is not rude - it is clear. In emergencies, people respond to confident direction.</w:t>
      </w:r>
    </w:p>
    <w:p w14:paraId="22993327" w14:textId="77777777" w:rsidR="00000000" w:rsidRDefault="00000000">
      <w:pPr>
        <w:pStyle w:val="Heading2"/>
      </w:pPr>
      <w:bookmarkStart w:id="123" w:name="_Toc217809229"/>
      <w:r>
        <w:t>4.4 Common Misconceptions</w:t>
      </w:r>
      <w:bookmarkEnd w:id="12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074984" w14:paraId="444484D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6A4C24D9" w14:textId="77777777" w:rsidR="00000000" w:rsidRDefault="00000000">
            <w:pPr>
              <w:jc w:val="center"/>
            </w:pPr>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062E9631" w14:textId="77777777" w:rsidR="00000000" w:rsidRDefault="00000000">
            <w:pPr>
              <w:jc w:val="center"/>
            </w:pPr>
            <w:r>
              <w:rPr>
                <w:b/>
                <w:bCs/>
                <w:color w:val="FFFFFF"/>
              </w:rPr>
              <w:t>Correction</w:t>
            </w:r>
          </w:p>
        </w:tc>
      </w:tr>
      <w:tr w:rsidR="00074984" w14:paraId="6DB1E605" w14:textId="77777777">
        <w:tc>
          <w:tcPr>
            <w:tcW w:w="4680" w:type="dxa"/>
            <w:tcBorders>
              <w:top w:val="single" w:sz="1" w:space="0" w:color="CCCCCC"/>
              <w:left w:val="single" w:sz="1" w:space="0" w:color="CCCCCC"/>
              <w:bottom w:val="single" w:sz="1" w:space="0" w:color="CCCCCC"/>
              <w:right w:val="single" w:sz="1" w:space="0" w:color="CCCCCC"/>
            </w:tcBorders>
          </w:tcPr>
          <w:p w14:paraId="13A9A219" w14:textId="77777777" w:rsidR="00000000" w:rsidRDefault="00000000">
            <w:r>
              <w:t>Rushing directly to the casualty without assessing scene</w:t>
            </w:r>
          </w:p>
        </w:tc>
        <w:tc>
          <w:tcPr>
            <w:tcW w:w="4680" w:type="dxa"/>
            <w:tcBorders>
              <w:top w:val="single" w:sz="1" w:space="0" w:color="CCCCCC"/>
              <w:left w:val="single" w:sz="1" w:space="0" w:color="CCCCCC"/>
              <w:bottom w:val="single" w:sz="1" w:space="0" w:color="CCCCCC"/>
              <w:right w:val="single" w:sz="1" w:space="0" w:color="CCCCCC"/>
            </w:tcBorders>
          </w:tcPr>
          <w:p w14:paraId="6DBC5911" w14:textId="77777777" w:rsidR="00000000" w:rsidRDefault="00000000">
            <w:r>
              <w:t>Always STOP-LOOK-SAFE first. Scene survey before casualty contact.</w:t>
            </w:r>
          </w:p>
        </w:tc>
      </w:tr>
      <w:tr w:rsidR="00074984" w14:paraId="7C7220D3" w14:textId="77777777">
        <w:tc>
          <w:tcPr>
            <w:tcW w:w="4680" w:type="dxa"/>
            <w:tcBorders>
              <w:top w:val="single" w:sz="1" w:space="0" w:color="CCCCCC"/>
              <w:left w:val="single" w:sz="1" w:space="0" w:color="CCCCCC"/>
              <w:bottom w:val="single" w:sz="1" w:space="0" w:color="CCCCCC"/>
              <w:right w:val="single" w:sz="1" w:space="0" w:color="CCCCCC"/>
            </w:tcBorders>
          </w:tcPr>
          <w:p w14:paraId="5CD24FF7" w14:textId="77777777" w:rsidR="00000000" w:rsidRDefault="00000000">
            <w:r>
              <w:t>Assuming scene is safe because no obvious hazards visible</w:t>
            </w:r>
          </w:p>
        </w:tc>
        <w:tc>
          <w:tcPr>
            <w:tcW w:w="4680" w:type="dxa"/>
            <w:tcBorders>
              <w:top w:val="single" w:sz="1" w:space="0" w:color="CCCCCC"/>
              <w:left w:val="single" w:sz="1" w:space="0" w:color="CCCCCC"/>
              <w:bottom w:val="single" w:sz="1" w:space="0" w:color="CCCCCC"/>
              <w:right w:val="single" w:sz="1" w:space="0" w:color="CCCCCC"/>
            </w:tcBorders>
          </w:tcPr>
          <w:p w14:paraId="0B52A434" w14:textId="77777777" w:rsidR="00000000" w:rsidRDefault="00000000">
            <w:r>
              <w:t>Systematically check all 5 hazard categories every time.</w:t>
            </w:r>
          </w:p>
        </w:tc>
      </w:tr>
      <w:tr w:rsidR="00074984" w14:paraId="6AC65E70" w14:textId="77777777">
        <w:tc>
          <w:tcPr>
            <w:tcW w:w="4680" w:type="dxa"/>
            <w:tcBorders>
              <w:top w:val="single" w:sz="1" w:space="0" w:color="CCCCCC"/>
              <w:left w:val="single" w:sz="1" w:space="0" w:color="CCCCCC"/>
              <w:bottom w:val="single" w:sz="1" w:space="0" w:color="CCCCCC"/>
              <w:right w:val="single" w:sz="1" w:space="0" w:color="CCCCCC"/>
            </w:tcBorders>
          </w:tcPr>
          <w:p w14:paraId="416238DC" w14:textId="77777777" w:rsidR="00000000" w:rsidRDefault="00000000">
            <w:r>
              <w:t>Asking 'Can someone call 911?'</w:t>
            </w:r>
          </w:p>
        </w:tc>
        <w:tc>
          <w:tcPr>
            <w:tcW w:w="4680" w:type="dxa"/>
            <w:tcBorders>
              <w:top w:val="single" w:sz="1" w:space="0" w:color="CCCCCC"/>
              <w:left w:val="single" w:sz="1" w:space="0" w:color="CCCCCC"/>
              <w:bottom w:val="single" w:sz="1" w:space="0" w:color="CCCCCC"/>
              <w:right w:val="single" w:sz="1" w:space="0" w:color="CCCCCC"/>
            </w:tcBorders>
          </w:tcPr>
          <w:p w14:paraId="702C33A6" w14:textId="77777777" w:rsidR="00000000" w:rsidRDefault="00000000">
            <w:r>
              <w:t>Point at a specific person: YOU - call 911 now.</w:t>
            </w:r>
          </w:p>
        </w:tc>
      </w:tr>
    </w:tbl>
    <w:p w14:paraId="5721E7B2" w14:textId="77777777" w:rsidR="00000000" w:rsidRDefault="00000000">
      <w:pPr>
        <w:pStyle w:val="Heading2"/>
      </w:pPr>
      <w:bookmarkStart w:id="124" w:name="_Toc217809230"/>
      <w:r>
        <w:t>4.5 Scenario Facilitation</w:t>
      </w:r>
      <w:bookmarkEnd w:id="124"/>
    </w:p>
    <w:p w14:paraId="4AC27EFD" w14:textId="77777777" w:rsidR="00000000" w:rsidRDefault="00000000">
      <w:r>
        <w:rPr>
          <w:b/>
          <w:bCs/>
        </w:rPr>
        <w:t>TSG Scenario A1: The Warehouse Emergency</w:t>
      </w:r>
    </w:p>
    <w:p w14:paraId="228E9C42" w14:textId="77777777" w:rsidR="00000000" w:rsidRDefault="00000000">
      <w:r>
        <w:t>This scenario is embedded in online content. When reviewing in class, focus on: Did the learner's response include stopping to assess before approaching? Did they identify the hazards present? Did they gather information about what happened?</w:t>
      </w:r>
    </w:p>
    <w:p w14:paraId="540D5C7A" w14:textId="77777777" w:rsidR="00000000" w:rsidRDefault="00000000">
      <w:pPr>
        <w:pStyle w:val="Heading2"/>
      </w:pPr>
      <w:bookmarkStart w:id="125" w:name="_Toc217809231"/>
      <w:r>
        <w:t>4.6 Discussion Prompts</w:t>
      </w:r>
      <w:bookmarkEnd w:id="125"/>
    </w:p>
    <w:p w14:paraId="1FA19F9F" w14:textId="77777777" w:rsidR="00000000" w:rsidRDefault="00000000">
      <w:r>
        <w:t>Use these questions to check understanding and prompt reflection:</w:t>
      </w:r>
    </w:p>
    <w:p w14:paraId="16754E70" w14:textId="77777777" w:rsidR="00000000" w:rsidRDefault="00000000">
      <w:r>
        <w:rPr>
          <w:i/>
          <w:iCs/>
        </w:rPr>
        <w:t>Why is it important to check for hazards even when someone is clearly hurt and needs help urgently?</w:t>
      </w:r>
    </w:p>
    <w:p w14:paraId="2D4ED097" w14:textId="77777777" w:rsidR="00000000" w:rsidRDefault="00000000">
      <w:r>
        <w:rPr>
          <w:i/>
          <w:iCs/>
        </w:rPr>
        <w:t>How does knowing the mechanism of injury help you prepare for what you might find during assessment?</w:t>
      </w:r>
    </w:p>
    <w:p w14:paraId="43A509A5" w14:textId="77777777" w:rsidR="00000000" w:rsidRDefault="00000000">
      <w:r>
        <w:rPr>
          <w:i/>
          <w:iCs/>
        </w:rPr>
        <w:t>What would you do if you arrived at a scene with a chemical spill and an unconscious worker?</w:t>
      </w:r>
    </w:p>
    <w:p w14:paraId="2D6FE226" w14:textId="77777777" w:rsidR="00000000" w:rsidRDefault="00000000">
      <w:pPr>
        <w:pStyle w:val="Heading2"/>
      </w:pPr>
      <w:bookmarkStart w:id="126" w:name="_Toc217809232"/>
      <w:r>
        <w:lastRenderedPageBreak/>
        <w:t>4.7 Document References</w:t>
      </w:r>
      <w:bookmarkEnd w:id="126"/>
    </w:p>
    <w:p w14:paraId="3843922A" w14:textId="77777777" w:rsidR="00000000" w:rsidRDefault="00000000">
      <w:r>
        <w:t>SM v1.0 Topic 1 (Sections 1.1-1.3) | WB v1.0 Topic 1 Activities | TSG v1.0 Scenario A1</w:t>
      </w:r>
    </w:p>
    <w:p w14:paraId="134B1E3E" w14:textId="77777777" w:rsidR="00000000" w:rsidRDefault="00000000">
      <w:pPr>
        <w:pStyle w:val="Heading2"/>
      </w:pPr>
    </w:p>
    <w:p w14:paraId="43D3E0DA" w14:textId="77777777" w:rsidR="00000000" w:rsidRDefault="00000000">
      <w:pPr>
        <w:pStyle w:val="Heading2"/>
      </w:pPr>
      <w:bookmarkStart w:id="127" w:name="_Toc217809233"/>
      <w:r>
        <w:t>4.8 Instructor Notes</w:t>
      </w:r>
      <w:bookmarkEnd w:id="127"/>
    </w:p>
    <w:p w14:paraId="3265EB1B" w14:textId="77777777" w:rsidR="00000000" w:rsidRDefault="00000000">
      <w:r>
        <w:t>This topic is delivered online. During the in-person session, briefly review the key concepts before moving to Topic 2 skills practice. Emphasize that scene assessment is not optional - it is the foundation of safe response and will be part of their Skills Demonstration.</w:t>
      </w:r>
    </w:p>
    <w:p w14:paraId="0AF93178" w14:textId="77777777" w:rsidR="00000000" w:rsidRDefault="00000000">
      <w:r>
        <w:br w:type="page"/>
      </w:r>
    </w:p>
    <w:p w14:paraId="14EB8716" w14:textId="77777777" w:rsidR="00000000" w:rsidRDefault="00000000" w:rsidP="007D49A3">
      <w:pPr>
        <w:pStyle w:val="Heading2"/>
      </w:pPr>
      <w:bookmarkStart w:id="128" w:name="_Toc217809234"/>
      <w:r>
        <w:lastRenderedPageBreak/>
        <w:t>Section 5: Topic 2 - Primary Survey</w:t>
      </w:r>
      <w:bookmarkEnd w:id="1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5B2F0EEF"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2AAA1D34" w14:textId="77777777" w:rsidR="00000000" w:rsidRDefault="00000000">
            <w:r>
              <w:rPr>
                <w:i/>
                <w:iCs/>
              </w:rPr>
              <w:t>CSA Z1210:24 Clause 6.4.2.2(b)(iii-vii) | Competencies: S3, S4, S5, S6, S7 | Assessment: SD (9 Critical Steps)</w:t>
            </w:r>
          </w:p>
        </w:tc>
      </w:tr>
    </w:tbl>
    <w:p w14:paraId="375CC5C2" w14:textId="77777777" w:rsidR="00000000" w:rsidRDefault="00000000">
      <w:r>
        <w:rPr>
          <w:b/>
          <w:bCs/>
        </w:rPr>
        <w:t>This is the CORE skills topic requiring hands-on practice and demonstration. Allocate the full 35-minute in-person session to this topic.</w:t>
      </w:r>
    </w:p>
    <w:p w14:paraId="7D1B82A2" w14:textId="77777777" w:rsidR="00000000" w:rsidRDefault="00000000">
      <w:pPr>
        <w:pStyle w:val="Heading2"/>
      </w:pPr>
      <w:bookmarkStart w:id="129" w:name="_Toc217809235"/>
      <w:r>
        <w:t>5.1 Learning Outcomes</w:t>
      </w:r>
      <w:bookmarkEnd w:id="129"/>
    </w:p>
    <w:p w14:paraId="236F74EB" w14:textId="77777777" w:rsidR="00000000" w:rsidRDefault="00000000">
      <w:r>
        <w:t>[S3] Assess level of consciousness using the AVPU scale</w:t>
      </w:r>
    </w:p>
    <w:p w14:paraId="05E51CCA" w14:textId="77777777" w:rsidR="00000000" w:rsidRDefault="00000000">
      <w:r>
        <w:t>[S4] Determine airway status (open/obstructed)</w:t>
      </w:r>
    </w:p>
    <w:p w14:paraId="418E1473" w14:textId="77777777" w:rsidR="00000000" w:rsidRDefault="00000000">
      <w:r>
        <w:t>[S5] Determine breathing status using look-listen-feel (maximum 10 seconds)</w:t>
      </w:r>
    </w:p>
    <w:p w14:paraId="02B359EC" w14:textId="77777777" w:rsidR="00000000" w:rsidRDefault="00000000">
      <w:r>
        <w:t>[S6] Determine circulation status using observable signs (NO pulse check)</w:t>
      </w:r>
    </w:p>
    <w:p w14:paraId="358D538E" w14:textId="77777777" w:rsidR="00000000" w:rsidRDefault="00000000">
      <w:r>
        <w:t>[S7] Identify life-threatening conditions requiring immediate action</w:t>
      </w:r>
    </w:p>
    <w:p w14:paraId="09CB377F" w14:textId="77777777" w:rsidR="00000000" w:rsidRDefault="00000000">
      <w:pPr>
        <w:pStyle w:val="Heading2"/>
      </w:pPr>
      <w:bookmarkStart w:id="130" w:name="_Toc217809236"/>
      <w:r>
        <w:t>5.2 Pre-Session Preparation</w:t>
      </w:r>
      <w:bookmarkEnd w:id="130"/>
    </w:p>
    <w:p w14:paraId="541CC380" w14:textId="77777777" w:rsidR="00000000" w:rsidRDefault="00000000">
      <w:r>
        <w:t>Student Manual v1.0 - Topic 2 (Sections 2.1-2.6)</w:t>
      </w:r>
    </w:p>
    <w:p w14:paraId="6E84E076" w14:textId="77777777" w:rsidR="00000000" w:rsidRDefault="00000000">
      <w:r>
        <w:t>Student Workbook v1.0 - Topic 2 Activities</w:t>
      </w:r>
    </w:p>
    <w:p w14:paraId="7AA3FC56" w14:textId="77777777" w:rsidR="00000000" w:rsidRDefault="00000000">
      <w:r>
        <w:t>TSG v1.0 - Scenarios A2, S1, S2, S3</w:t>
      </w:r>
    </w:p>
    <w:p w14:paraId="0014579F" w14:textId="77777777" w:rsidR="00000000" w:rsidRDefault="00000000">
      <w:r>
        <w:t>Skills Demonstration Checklist v1.0</w:t>
      </w:r>
    </w:p>
    <w:p w14:paraId="2772234A" w14:textId="77777777" w:rsidR="00000000" w:rsidRDefault="00000000">
      <w:pPr>
        <w:pStyle w:val="Heading2"/>
      </w:pPr>
      <w:bookmarkStart w:id="131" w:name="_Toc217809237"/>
      <w:r>
        <w:t>5.3 Key Teaching Points</w:t>
      </w:r>
      <w:bookmarkEnd w:id="131"/>
    </w:p>
    <w:p w14:paraId="60C08E05" w14:textId="77777777" w:rsidR="00000000" w:rsidRDefault="00000000">
      <w:pPr>
        <w:pStyle w:val="Heading3"/>
      </w:pPr>
      <w:bookmarkStart w:id="132" w:name="_Toc217809238"/>
      <w:r>
        <w:t>2.1 Understanding the Primary Survey [S3-S7]</w:t>
      </w:r>
      <w:bookmarkEnd w:id="13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2143DCC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56154FE0" w14:textId="77777777" w:rsidR="00000000" w:rsidRDefault="00000000">
            <w:r>
              <w:rPr>
                <w:b/>
                <w:bCs/>
              </w:rPr>
              <w:t xml:space="preserve">TEACHING SCRIPT: </w:t>
            </w:r>
          </w:p>
          <w:p w14:paraId="0AA61A19" w14:textId="77777777" w:rsidR="00000000" w:rsidRDefault="00000000">
            <w:r>
              <w:rPr>
                <w:i/>
                <w:iCs/>
              </w:rPr>
              <w:t>"The primary survey is a rapid, systematic assessment designed to identify life-threatening conditions. It follows the CHECK-CALL-CARE sequence. CHECK means assess responsiveness, airway, breathing, and circulation. CALL means activate emergency services based on what you find. CARE means provide appropriate immediate interventions. The primary survey answers one critical question: Is this person in immediate danger of dying?"</w:t>
            </w:r>
          </w:p>
        </w:tc>
      </w:tr>
    </w:tbl>
    <w:p w14:paraId="43792112" w14:textId="77777777" w:rsidR="00000000" w:rsidRDefault="00000000">
      <w:pPr>
        <w:spacing w:before="200"/>
      </w:pPr>
    </w:p>
    <w:p w14:paraId="18F68F86" w14:textId="77777777" w:rsidR="00000000" w:rsidRDefault="00000000">
      <w:r>
        <w:t>Explain why the sequence matters: The specific order - Responsiveness, then Airway, then Breathing, then Circulation - reflects how quickly each problem kills. A completely obstructed airway causes death in 3-5 minutes. Respiratory arrest causes death in 4-6 minutes. Severe bleeding can cause death in minutes to hours depending on severity. By checking in this order, you identify and address the most time-critical problems first.</w:t>
      </w:r>
    </w:p>
    <w:p w14:paraId="45ECD54E" w14:textId="77777777" w:rsidR="00000000" w:rsidRDefault="00000000">
      <w:pPr>
        <w:spacing w:before="200"/>
      </w:pPr>
    </w:p>
    <w:p w14:paraId="29BFF212" w14:textId="77777777" w:rsidR="00000000" w:rsidRDefault="00000000">
      <w:pPr>
        <w:pStyle w:val="Heading3"/>
      </w:pPr>
      <w:bookmarkStart w:id="133" w:name="_Toc217809239"/>
      <w:r>
        <w:t>2.2 Assessing Level of Consciousness [S3]</w:t>
      </w:r>
      <w:bookmarkEnd w:id="1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382BCE22"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3B6631F" w14:textId="77777777" w:rsidR="00000000" w:rsidRDefault="00000000">
            <w:r>
              <w:rPr>
                <w:b/>
                <w:bCs/>
              </w:rPr>
              <w:t xml:space="preserve">TEACHING SCRIPT: </w:t>
            </w:r>
          </w:p>
          <w:p w14:paraId="47057A26" w14:textId="77777777" w:rsidR="00000000" w:rsidRDefault="00000000">
            <w:r>
              <w:rPr>
                <w:i/>
                <w:iCs/>
              </w:rPr>
              <w:t>"The first thing you assess in any casualty is their level of consciousness. This tells you immediately how serious the situation is. We use the AVPU scale - a rapid consciousness assessment used worldwide. A means Alert: the person is awake, aware, and oriented. V means Verbal: they respond when you speak to them but were not alert before that. P means Pain: they only respond to painful stimulus. U means Unresponsive: no response to any stimulus."</w:t>
            </w:r>
          </w:p>
        </w:tc>
      </w:tr>
    </w:tbl>
    <w:p w14:paraId="038FCF63" w14:textId="77777777" w:rsidR="00000000" w:rsidRDefault="00000000">
      <w:pPr>
        <w:spacing w:before="200"/>
      </w:pPr>
    </w:p>
    <w:p w14:paraId="3F13C50F" w14:textId="77777777" w:rsidR="00000000" w:rsidRDefault="00000000">
      <w:r>
        <w:lastRenderedPageBreak/>
        <w:t xml:space="preserve">Demonstrate the tap and shout technique step by step: First, approach safely and position yourself at the casualty's shoulder level - this is important so you can reach both shoulders and observe their face. Second, tap their shoulders firmly - tap BOTH shoulders if possible because an injury might prevent feeling on one side. Third, speak loudly and clearly: Hello! Can you hear me? Are you okay? Fourth, if there is no response to voice, apply a painful stimulus such as a trapezius pinch. Finally, document </w:t>
      </w:r>
      <w:r>
        <w:t>the AVPU level based on what stimulus produced a response.</w:t>
      </w:r>
    </w:p>
    <w:p w14:paraId="747B9DD9"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69235D62"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45638006" w14:textId="77777777" w:rsidR="00000000" w:rsidRDefault="00000000">
            <w:r>
              <w:rPr>
                <w:b/>
                <w:bCs/>
              </w:rPr>
              <w:t xml:space="preserve">CRITICAL TEACHING POINT: </w:t>
            </w:r>
          </w:p>
          <w:p w14:paraId="15333921" w14:textId="77777777" w:rsidR="00000000" w:rsidRDefault="00000000">
            <w:r>
              <w:t>The tap and shout technique has three critical steps that must be performed correctly in Skills Demonstration: Position at shoulder level, tap BOTH shoulders firmly, and speak LOUDLY. A gentle tap and quiet voice will not adequately assess responsiveness.</w:t>
            </w:r>
          </w:p>
        </w:tc>
      </w:tr>
    </w:tbl>
    <w:p w14:paraId="0CC273DD" w14:textId="77777777" w:rsidR="00000000" w:rsidRDefault="00000000">
      <w:pPr>
        <w:spacing w:before="200"/>
      </w:pPr>
    </w:p>
    <w:p w14:paraId="1AE3910C" w14:textId="77777777" w:rsidR="00000000" w:rsidRDefault="00000000">
      <w:r>
        <w:t>Explain what each AVPU level tells you: Alert means the person can communicate and tell you what happened - this is your best source of information. Verbal means they are not fully aware but can be roused - continue your assessment but be prepared for deterioration. Pain response only is significant and often indicates serious head injury, stroke, or other critical condition. Unresponsive is an emergency - immediately check airway and breathing.</w:t>
      </w:r>
    </w:p>
    <w:p w14:paraId="27402FD6" w14:textId="77777777" w:rsidR="00000000" w:rsidRDefault="00000000">
      <w:pPr>
        <w:spacing w:before="200"/>
      </w:pPr>
    </w:p>
    <w:p w14:paraId="6477DA3D" w14:textId="77777777" w:rsidR="00000000" w:rsidRDefault="00000000">
      <w:pPr>
        <w:pStyle w:val="Heading3"/>
      </w:pPr>
      <w:bookmarkStart w:id="134" w:name="_Toc217809240"/>
      <w:r>
        <w:t>2.3 Assessing Airway Status [S4]</w:t>
      </w:r>
      <w:bookmarkEnd w:id="13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1CA4AA2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64FC4A86" w14:textId="77777777" w:rsidR="00000000" w:rsidRDefault="00000000">
            <w:r>
              <w:rPr>
                <w:b/>
                <w:bCs/>
              </w:rPr>
              <w:t xml:space="preserve">TEACHING SCRIPT: </w:t>
            </w:r>
          </w:p>
          <w:p w14:paraId="3DC3D3E4" w14:textId="77777777" w:rsidR="00000000" w:rsidRDefault="00000000">
            <w:r>
              <w:rPr>
                <w:i/>
                <w:iCs/>
              </w:rPr>
              <w:t>"If the casualty is not fully alert - meaning they are V, P, or U on the AVPU scale - you need to assess their airway. The airway is the passage through which air travels from the mouth and nose to the lungs. At Basic level, you are determining airway STATUS: is it open, which we call patent, or is it obstructed? You are not yet performing airway maneuvers - those techniques are taught in Module 3."</w:t>
            </w:r>
          </w:p>
        </w:tc>
      </w:tr>
    </w:tbl>
    <w:p w14:paraId="74211360" w14:textId="77777777" w:rsidR="00000000" w:rsidRDefault="00000000">
      <w:pPr>
        <w:spacing w:before="200"/>
      </w:pPr>
    </w:p>
    <w:p w14:paraId="33F14F53" w14:textId="77777777" w:rsidR="00000000" w:rsidRDefault="00000000">
      <w:r>
        <w:t xml:space="preserve">Teach the three components of airway assessment: First, LOOK in the mouth for visible obstruction such as food, blood, vomit, broken teeth, or foreign objects. Second, LISTEN for abnormal sounds - gurgling suggests fluid in the airway, snoring suggests soft tissue obstruction, stridor is a high-pitched sound suggesting upper airway narrowing, and silence when breathing effort is visible suggests complete obstruction. Third, NOTE if the casualty can speak - speaking requires air movement through the airway, </w:t>
      </w:r>
      <w:r>
        <w:t>so if they can speak the airway is at least partially open.</w:t>
      </w:r>
    </w:p>
    <w:p w14:paraId="4B7CE9F6"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1CE70910"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12284ECC" w14:textId="77777777" w:rsidR="00000000" w:rsidRDefault="00000000">
            <w:r>
              <w:rPr>
                <w:b/>
                <w:bCs/>
              </w:rPr>
              <w:t xml:space="preserve">CRITICAL TEACHING POINT: </w:t>
            </w:r>
          </w:p>
          <w:p w14:paraId="2F63A614" w14:textId="77777777" w:rsidR="00000000" w:rsidRDefault="00000000">
            <w:r>
              <w:t>SCOPE LIMITATION: At Basic level, you determine airway STATUS but do NOT perform airway opening maneuvers. Head-tilt chin-lift and jaw thrust techniques are taught in Module 3: Airway Management. In this module, your job is to identify whether there is an airway problem, not to fix it.</w:t>
            </w:r>
          </w:p>
        </w:tc>
      </w:tr>
    </w:tbl>
    <w:p w14:paraId="66535C57" w14:textId="77777777" w:rsidR="00000000" w:rsidRDefault="00000000">
      <w:pPr>
        <w:spacing w:before="200"/>
      </w:pPr>
    </w:p>
    <w:p w14:paraId="270A51EB" w14:textId="77777777" w:rsidR="00000000" w:rsidRDefault="00000000">
      <w:pPr>
        <w:pStyle w:val="Heading3"/>
      </w:pPr>
      <w:bookmarkStart w:id="135" w:name="_Toc217809241"/>
      <w:r>
        <w:t>2.4 Assessing Breathing Status [S5]</w:t>
      </w:r>
      <w:bookmarkEnd w:id="13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673E2F8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51F575D1" w14:textId="77777777" w:rsidR="00000000" w:rsidRDefault="00000000">
            <w:r>
              <w:rPr>
                <w:b/>
                <w:bCs/>
              </w:rPr>
              <w:t xml:space="preserve">TEACHING SCRIPT: </w:t>
            </w:r>
          </w:p>
          <w:p w14:paraId="50B5BDC6" w14:textId="77777777" w:rsidR="00000000" w:rsidRDefault="00000000">
            <w:r>
              <w:rPr>
                <w:i/>
                <w:iCs/>
              </w:rPr>
              <w:t xml:space="preserve">"If the casualty is unresponsive, you must assess whether they are breathing normally. This is one of the most critical assessments because it determines whether you need to start CPR. You use the look-listen-feel method, but here is the key point: this assessment must take NO </w:t>
            </w:r>
            <w:r>
              <w:rPr>
                <w:i/>
                <w:iCs/>
              </w:rPr>
              <w:lastRenderedPageBreak/>
              <w:t>MORE THAN 10 SECONDS. Position yourself so you can observe the chest while placing your ear near their mouth. LOOK for chest rise. LISTEN for breath sounds. FEEL for air movement against your cheek."</w:t>
            </w:r>
          </w:p>
        </w:tc>
      </w:tr>
    </w:tbl>
    <w:p w14:paraId="57B1CBF2"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3F2A8A73"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5AE9D974" w14:textId="77777777" w:rsidR="00000000" w:rsidRDefault="00000000">
            <w:pPr>
              <w:rPr>
                <w:b/>
                <w:bCs/>
              </w:rPr>
            </w:pPr>
          </w:p>
          <w:p w14:paraId="58482F79" w14:textId="77777777" w:rsidR="00000000" w:rsidRDefault="00000000">
            <w:r>
              <w:rPr>
                <w:b/>
                <w:bCs/>
              </w:rPr>
              <w:t xml:space="preserve">CRITICAL TEACHING POINT: </w:t>
            </w:r>
          </w:p>
          <w:p w14:paraId="64522A38" w14:textId="77777777" w:rsidR="00000000" w:rsidRDefault="00000000">
            <w:r>
              <w:t>BREATHING CHECK MUST BE 10 SECONDS MAXIMUM. This is a critical step in Skills Demonstration. Research shows that prolonged breathing assessment delays CPR initiation and reduces survival. Every minute without CPR in cardiac arrest reduces survival by approximately 10%. Count aloud during the check: one thousand one, one thousand two... If you reach 10 seconds and cannot determine normal breathing, assume breathing is absent and act accordingly.</w:t>
            </w:r>
          </w:p>
        </w:tc>
      </w:tr>
    </w:tbl>
    <w:p w14:paraId="5E0E2B07" w14:textId="77777777" w:rsidR="00000000" w:rsidRDefault="00000000">
      <w:pPr>
        <w:spacing w:before="200"/>
      </w:pPr>
    </w:p>
    <w:p w14:paraId="60958FCC" w14:textId="77777777" w:rsidR="00000000" w:rsidRDefault="00000000">
      <w:r>
        <w:t>Teach learners what they are looking for: NORMAL breathing means regular rate between 12-20 breaths per minute for an adult, adequate depth where you can see the chest clearly rise, and no signs of distress. ABNORMAL breathing means too fast, too slow, too shallow, noisy, or irregular - this requires calling 911 but is still breathing. NO BREATHING means no chest movement, no sounds, no air felt - this is cardiac arrest and requires CPR as taught in Module 4.</w:t>
      </w:r>
    </w:p>
    <w:p w14:paraId="64BA604C"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49A591FF"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5D0D1F9F" w14:textId="77777777" w:rsidR="00000000" w:rsidRDefault="00000000">
            <w:r>
              <w:rPr>
                <w:b/>
                <w:bCs/>
              </w:rPr>
              <w:t xml:space="preserve">CRITICAL TEACHING POINT: </w:t>
            </w:r>
          </w:p>
          <w:p w14:paraId="5B82F2B3" w14:textId="77777777" w:rsidR="00000000" w:rsidRDefault="00000000">
            <w:r>
              <w:t>AGONAL BREATHING IS NOT NORMAL BREATHING. This is critical to teach clearly. Agonal breathing presents as occasional gasps, typically one breath every 10-30 seconds, often with a snorting or gurgling sound. It is a brainstem reflex and indicates cardiac arrest, NOT adequate breathing. Approximately 40% of cardiac arrest victims display agonal breathing initially. If you see only occasional gasps, treat as NOT BREATHING and act accordingly.</w:t>
            </w:r>
          </w:p>
        </w:tc>
      </w:tr>
    </w:tbl>
    <w:p w14:paraId="6FDEBCB9" w14:textId="77777777" w:rsidR="00000000" w:rsidRDefault="00000000">
      <w:pPr>
        <w:spacing w:before="200"/>
      </w:pPr>
    </w:p>
    <w:p w14:paraId="4EFB0449" w14:textId="77777777" w:rsidR="00000000" w:rsidRDefault="00000000">
      <w:pPr>
        <w:pStyle w:val="Heading3"/>
      </w:pPr>
      <w:bookmarkStart w:id="136" w:name="_Toc217809242"/>
      <w:r>
        <w:t>2.5 Assessing Circulation Status [S6]</w:t>
      </w:r>
      <w:bookmarkEnd w:id="13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2D60AB9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0EE040C2" w14:textId="77777777" w:rsidR="00000000" w:rsidRDefault="00000000">
            <w:r>
              <w:rPr>
                <w:b/>
                <w:bCs/>
              </w:rPr>
              <w:t xml:space="preserve">TEACHING SCRIPT: </w:t>
            </w:r>
          </w:p>
          <w:p w14:paraId="4C211CF4" w14:textId="77777777" w:rsidR="00000000" w:rsidRDefault="00000000">
            <w:r>
              <w:rPr>
                <w:i/>
                <w:iCs/>
              </w:rPr>
              <w:t>"At Basic level, circulation is assessed using OBSERVABLE SIGNS ONLY. You do NOT check for a pulse. I want to be very clear about this. Research shows that pulse checks by people who are not healthcare professionals are unreliable - studies show error rates of 35% to 45% in determining whether a pulse is present. More importantly, time spent searching for a pulse delays life-saving CPR. Instead, you assess circulation using four observable signs."</w:t>
            </w:r>
          </w:p>
        </w:tc>
      </w:tr>
    </w:tbl>
    <w:p w14:paraId="70A459E2"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6ACAC41E"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6C19279D" w14:textId="77777777" w:rsidR="00000000" w:rsidRDefault="00000000">
            <w:r>
              <w:rPr>
                <w:b/>
                <w:bCs/>
              </w:rPr>
              <w:t xml:space="preserve">CRITICAL TEACHING POINT: </w:t>
            </w:r>
          </w:p>
          <w:p w14:paraId="1C119D43" w14:textId="77777777" w:rsidR="00000000" w:rsidRDefault="00000000">
            <w:r>
              <w:t>NO PULSE CHECK AT BASIC LEVEL. This is the single most common error in assessments. If you attempt a pulse check during Skills Demonstration, you will receive an AUTOMATIC FAIL. The four observable signs - bleeding, color, temperature, moisture - give you the information you need without the unreliability and delay of pulse checking.</w:t>
            </w:r>
          </w:p>
        </w:tc>
      </w:tr>
    </w:tbl>
    <w:p w14:paraId="7FD29640" w14:textId="77777777" w:rsidR="00000000" w:rsidRDefault="00000000">
      <w:pPr>
        <w:spacing w:before="200"/>
      </w:pPr>
    </w:p>
    <w:p w14:paraId="4CDB100F" w14:textId="77777777" w:rsidR="00000000" w:rsidRDefault="00000000">
      <w:r>
        <w:t xml:space="preserve">Teach the four observable signs of circulation in detail: First, BLEEDING - is there visible bleeding? Look for blood on clothing, pooling on the ground, or active bleeding from wounds. Severe bleeding is life-threatening and requires immediate control. Second, SKIN COLOR - normal skin tone varies by individual, but look for pale skin suggesting poor circulation, blue or gray color called cyanosis suggesting lack of oxygen, or flushed red color suggesting fever or </w:t>
      </w:r>
      <w:r>
        <w:lastRenderedPageBreak/>
        <w:t>heat emergency. Third, SKIN TEMPERATURE - touch the skin to assess. Warm is normal, cool suggests shock or poor circulation, hot suggests fever. Fourth, SKIN MOISTURE - dry skin is normal, clammy or sweaty skin combined with pale and cool is a classic sign of shock.</w:t>
      </w:r>
    </w:p>
    <w:p w14:paraId="0B03DE34" w14:textId="77777777" w:rsidR="00000000" w:rsidRDefault="00000000">
      <w:pPr>
        <w:spacing w:before="200"/>
      </w:pPr>
    </w:p>
    <w:p w14:paraId="2E7020B2" w14:textId="77777777" w:rsidR="00000000" w:rsidRDefault="00000000">
      <w:r>
        <w:t>Emphasize the shock triad: Pale plus cool plus clammy skin is the classic presentation of shock. If you see all three together, suspect shock, position the casualty flat, keep them warm, and ensure 911 has been called.</w:t>
      </w:r>
    </w:p>
    <w:p w14:paraId="1EA32229" w14:textId="77777777" w:rsidR="00000000" w:rsidRDefault="00000000">
      <w:pPr>
        <w:spacing w:before="200"/>
      </w:pPr>
    </w:p>
    <w:p w14:paraId="73623C09" w14:textId="77777777" w:rsidR="00000000" w:rsidRDefault="00000000">
      <w:pPr>
        <w:pStyle w:val="Heading3"/>
      </w:pPr>
      <w:bookmarkStart w:id="137" w:name="_Toc217809243"/>
      <w:r>
        <w:t>2.6 Identifying Life-Threatening Conditions [S7]</w:t>
      </w:r>
      <w:bookmarkEnd w:id="1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7036B97B"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1AA60781" w14:textId="77777777" w:rsidR="00000000" w:rsidRDefault="00000000">
            <w:r>
              <w:rPr>
                <w:b/>
                <w:bCs/>
              </w:rPr>
              <w:t xml:space="preserve">TEACHING SCRIPT: </w:t>
            </w:r>
          </w:p>
          <w:p w14:paraId="6E7A986E" w14:textId="77777777" w:rsidR="00000000" w:rsidRDefault="00000000">
            <w:r>
              <w:rPr>
                <w:i/>
                <w:iCs/>
              </w:rPr>
              <w:t>"Based on your primary survey, you now determine if any life-threatening conditions are present. Life-threatening means the condition will cause death without immediate intervention. The priority order for intervention is: Cardiac arrest first - that means unresponsive plus not breathing normally - this requires immediate CPR. Second is severe bleeding that is spurting or rapidly pooling. Third is airway obstruction where no air is moving. Fourth is shock with its pale, cool, clammy presentation."</w:t>
            </w:r>
          </w:p>
        </w:tc>
      </w:tr>
    </w:tbl>
    <w:p w14:paraId="7E7697E5" w14:textId="77777777" w:rsidR="00000000" w:rsidRDefault="00000000">
      <w:pPr>
        <w:spacing w:before="200"/>
      </w:pPr>
    </w:p>
    <w:p w14:paraId="26AE21E8" w14:textId="77777777" w:rsidR="00000000" w:rsidRDefault="00000000">
      <w:r>
        <w:t>Summarize the immediate actions for each: Cardiac arrest requires CPR as taught in Module 4. Severe bleeding requires direct pressure to stop the bleeding. Airway obstruction requires clearing techniques taught in Module 3. Shock requires positioning flat, maintaining warmth, and ensuring EMS is on the way.</w:t>
      </w:r>
    </w:p>
    <w:p w14:paraId="0157828C" w14:textId="77777777" w:rsidR="00000000" w:rsidRDefault="00000000">
      <w:pPr>
        <w:pStyle w:val="Heading2"/>
      </w:pPr>
      <w:bookmarkStart w:id="138" w:name="_Toc217809244"/>
      <w:r>
        <w:t>5.4 Common Misconceptions</w:t>
      </w:r>
      <w:bookmarkEnd w:id="13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074984" w14:paraId="62D9C433" w14:textId="77777777">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1537F05B" w14:textId="77777777" w:rsidR="00000000" w:rsidRDefault="00000000">
            <w:pPr>
              <w:jc w:val="center"/>
            </w:pPr>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1E0C8F14" w14:textId="77777777" w:rsidR="00000000" w:rsidRDefault="00000000">
            <w:pPr>
              <w:jc w:val="center"/>
            </w:pPr>
            <w:r>
              <w:rPr>
                <w:b/>
                <w:bCs/>
                <w:color w:val="FFFFFF"/>
              </w:rPr>
              <w:t>Correction</w:t>
            </w:r>
          </w:p>
        </w:tc>
      </w:tr>
      <w:tr w:rsidR="00074984" w14:paraId="4E32B2AC" w14:textId="77777777">
        <w:tc>
          <w:tcPr>
            <w:tcW w:w="4680" w:type="dxa"/>
            <w:tcBorders>
              <w:top w:val="single" w:sz="1" w:space="0" w:color="CCCCCC"/>
              <w:left w:val="single" w:sz="1" w:space="0" w:color="CCCCCC"/>
              <w:bottom w:val="single" w:sz="1" w:space="0" w:color="CCCCCC"/>
              <w:right w:val="single" w:sz="1" w:space="0" w:color="CCCCCC"/>
            </w:tcBorders>
          </w:tcPr>
          <w:p w14:paraId="5748B720" w14:textId="77777777" w:rsidR="00000000" w:rsidRDefault="00000000">
            <w:r>
              <w:t>Attempting to check pulse</w:t>
            </w:r>
          </w:p>
        </w:tc>
        <w:tc>
          <w:tcPr>
            <w:tcW w:w="4680" w:type="dxa"/>
            <w:tcBorders>
              <w:top w:val="single" w:sz="1" w:space="0" w:color="CCCCCC"/>
              <w:left w:val="single" w:sz="1" w:space="0" w:color="CCCCCC"/>
              <w:bottom w:val="single" w:sz="1" w:space="0" w:color="CCCCCC"/>
              <w:right w:val="single" w:sz="1" w:space="0" w:color="CCCCCC"/>
            </w:tcBorders>
          </w:tcPr>
          <w:p w14:paraId="1BA619A6" w14:textId="77777777" w:rsidR="00000000" w:rsidRDefault="00000000">
            <w:r>
              <w:t>NO pulse check at Basic. Use 4 observable signs.</w:t>
            </w:r>
          </w:p>
        </w:tc>
      </w:tr>
      <w:tr w:rsidR="00074984" w14:paraId="21382246" w14:textId="77777777">
        <w:tc>
          <w:tcPr>
            <w:tcW w:w="4680" w:type="dxa"/>
            <w:tcBorders>
              <w:top w:val="single" w:sz="1" w:space="0" w:color="CCCCCC"/>
              <w:left w:val="single" w:sz="1" w:space="0" w:color="CCCCCC"/>
              <w:bottom w:val="single" w:sz="1" w:space="0" w:color="CCCCCC"/>
              <w:right w:val="single" w:sz="1" w:space="0" w:color="CCCCCC"/>
            </w:tcBorders>
          </w:tcPr>
          <w:p w14:paraId="09FD4143" w14:textId="77777777" w:rsidR="00000000" w:rsidRDefault="00000000">
            <w:r>
              <w:t>Spending more than 10 seconds on breathing check</w:t>
            </w:r>
          </w:p>
        </w:tc>
        <w:tc>
          <w:tcPr>
            <w:tcW w:w="4680" w:type="dxa"/>
            <w:tcBorders>
              <w:top w:val="single" w:sz="1" w:space="0" w:color="CCCCCC"/>
              <w:left w:val="single" w:sz="1" w:space="0" w:color="CCCCCC"/>
              <w:bottom w:val="single" w:sz="1" w:space="0" w:color="CCCCCC"/>
              <w:right w:val="single" w:sz="1" w:space="0" w:color="CCCCCC"/>
            </w:tcBorders>
          </w:tcPr>
          <w:p w14:paraId="53BD5379" w14:textId="77777777" w:rsidR="00000000" w:rsidRDefault="00000000">
            <w:r>
              <w:t>Count aloud. 10 seconds maximum. If unsure, assume absent.</w:t>
            </w:r>
          </w:p>
        </w:tc>
      </w:tr>
      <w:tr w:rsidR="00074984" w14:paraId="7E83182A" w14:textId="77777777">
        <w:tc>
          <w:tcPr>
            <w:tcW w:w="4680" w:type="dxa"/>
            <w:tcBorders>
              <w:top w:val="single" w:sz="1" w:space="0" w:color="CCCCCC"/>
              <w:left w:val="single" w:sz="1" w:space="0" w:color="CCCCCC"/>
              <w:bottom w:val="single" w:sz="1" w:space="0" w:color="CCCCCC"/>
              <w:right w:val="single" w:sz="1" w:space="0" w:color="CCCCCC"/>
            </w:tcBorders>
          </w:tcPr>
          <w:p w14:paraId="01879EB1" w14:textId="77777777" w:rsidR="00000000" w:rsidRDefault="00000000">
            <w:r>
              <w:t>Treating agonal gasps as adequate breathing</w:t>
            </w:r>
          </w:p>
        </w:tc>
        <w:tc>
          <w:tcPr>
            <w:tcW w:w="4680" w:type="dxa"/>
            <w:tcBorders>
              <w:top w:val="single" w:sz="1" w:space="0" w:color="CCCCCC"/>
              <w:left w:val="single" w:sz="1" w:space="0" w:color="CCCCCC"/>
              <w:bottom w:val="single" w:sz="1" w:space="0" w:color="CCCCCC"/>
              <w:right w:val="single" w:sz="1" w:space="0" w:color="CCCCCC"/>
            </w:tcBorders>
          </w:tcPr>
          <w:p w14:paraId="4ADF95D0" w14:textId="77777777" w:rsidR="00000000" w:rsidRDefault="00000000">
            <w:r>
              <w:t>Occasional gasps = cardiac arrest. Treat as NOT breathing.</w:t>
            </w:r>
          </w:p>
        </w:tc>
      </w:tr>
      <w:tr w:rsidR="00074984" w14:paraId="3517163B" w14:textId="77777777">
        <w:tc>
          <w:tcPr>
            <w:tcW w:w="4680" w:type="dxa"/>
            <w:tcBorders>
              <w:top w:val="single" w:sz="1" w:space="0" w:color="CCCCCC"/>
              <w:left w:val="single" w:sz="1" w:space="0" w:color="CCCCCC"/>
              <w:bottom w:val="single" w:sz="1" w:space="0" w:color="CCCCCC"/>
              <w:right w:val="single" w:sz="1" w:space="0" w:color="CCCCCC"/>
            </w:tcBorders>
          </w:tcPr>
          <w:p w14:paraId="0642F321" w14:textId="77777777" w:rsidR="00000000" w:rsidRDefault="00000000">
            <w:r>
              <w:t>Checking only skin color for circulation</w:t>
            </w:r>
          </w:p>
        </w:tc>
        <w:tc>
          <w:tcPr>
            <w:tcW w:w="4680" w:type="dxa"/>
            <w:tcBorders>
              <w:top w:val="single" w:sz="1" w:space="0" w:color="CCCCCC"/>
              <w:left w:val="single" w:sz="1" w:space="0" w:color="CCCCCC"/>
              <w:bottom w:val="single" w:sz="1" w:space="0" w:color="CCCCCC"/>
              <w:right w:val="single" w:sz="1" w:space="0" w:color="CCCCCC"/>
            </w:tcBorders>
          </w:tcPr>
          <w:p w14:paraId="5175F3CE" w14:textId="77777777" w:rsidR="00000000" w:rsidRDefault="00000000">
            <w:r>
              <w:t>Check ALL FOUR: bleeding, color, temperature, moisture.</w:t>
            </w:r>
          </w:p>
        </w:tc>
      </w:tr>
      <w:tr w:rsidR="00074984" w14:paraId="0FB0AF04" w14:textId="77777777">
        <w:tc>
          <w:tcPr>
            <w:tcW w:w="4680" w:type="dxa"/>
            <w:tcBorders>
              <w:top w:val="single" w:sz="1" w:space="0" w:color="CCCCCC"/>
              <w:left w:val="single" w:sz="1" w:space="0" w:color="CCCCCC"/>
              <w:bottom w:val="single" w:sz="1" w:space="0" w:color="CCCCCC"/>
              <w:right w:val="single" w:sz="1" w:space="0" w:color="CCCCCC"/>
            </w:tcBorders>
          </w:tcPr>
          <w:p w14:paraId="51BC9A97" w14:textId="77777777" w:rsidR="00000000" w:rsidRDefault="00000000">
            <w:r>
              <w:t>Tapping only one shoulder</w:t>
            </w:r>
          </w:p>
        </w:tc>
        <w:tc>
          <w:tcPr>
            <w:tcW w:w="4680" w:type="dxa"/>
            <w:tcBorders>
              <w:top w:val="single" w:sz="1" w:space="0" w:color="CCCCCC"/>
              <w:left w:val="single" w:sz="1" w:space="0" w:color="CCCCCC"/>
              <w:bottom w:val="single" w:sz="1" w:space="0" w:color="CCCCCC"/>
              <w:right w:val="single" w:sz="1" w:space="0" w:color="CCCCCC"/>
            </w:tcBorders>
          </w:tcPr>
          <w:p w14:paraId="4B8385CC" w14:textId="77777777" w:rsidR="00000000" w:rsidRDefault="00000000">
            <w:r>
              <w:t>Tap BOTH shoulders firmly - injury may prevent feeling on one side.</w:t>
            </w:r>
          </w:p>
        </w:tc>
      </w:tr>
      <w:tr w:rsidR="00074984" w14:paraId="73157EA1" w14:textId="77777777">
        <w:tc>
          <w:tcPr>
            <w:tcW w:w="4680" w:type="dxa"/>
            <w:tcBorders>
              <w:top w:val="single" w:sz="1" w:space="0" w:color="CCCCCC"/>
              <w:left w:val="single" w:sz="1" w:space="0" w:color="CCCCCC"/>
              <w:bottom w:val="single" w:sz="1" w:space="0" w:color="CCCCCC"/>
              <w:right w:val="single" w:sz="1" w:space="0" w:color="CCCCCC"/>
            </w:tcBorders>
          </w:tcPr>
          <w:p w14:paraId="0836E002" w14:textId="77777777" w:rsidR="00000000" w:rsidRDefault="00000000">
            <w:r>
              <w:t>Speaking quietly when checking responsiveness</w:t>
            </w:r>
          </w:p>
        </w:tc>
        <w:tc>
          <w:tcPr>
            <w:tcW w:w="4680" w:type="dxa"/>
            <w:tcBorders>
              <w:top w:val="single" w:sz="1" w:space="0" w:color="CCCCCC"/>
              <w:left w:val="single" w:sz="1" w:space="0" w:color="CCCCCC"/>
              <w:bottom w:val="single" w:sz="1" w:space="0" w:color="CCCCCC"/>
              <w:right w:val="single" w:sz="1" w:space="0" w:color="CCCCCC"/>
            </w:tcBorders>
          </w:tcPr>
          <w:p w14:paraId="3C3C5F01" w14:textId="77777777" w:rsidR="00000000" w:rsidRDefault="00000000">
            <w:r>
              <w:t>Speak LOUDLY: Hello! Can you hear me?</w:t>
            </w:r>
          </w:p>
        </w:tc>
      </w:tr>
    </w:tbl>
    <w:p w14:paraId="1AA7DB74" w14:textId="77777777" w:rsidR="00000000" w:rsidRDefault="00000000">
      <w:pPr>
        <w:pStyle w:val="Heading2"/>
      </w:pPr>
      <w:bookmarkStart w:id="139" w:name="_Toc217809245"/>
      <w:r>
        <w:t>5.5 Scenario Facilitation</w:t>
      </w:r>
      <w:bookmarkEnd w:id="139"/>
    </w:p>
    <w:p w14:paraId="349AB973" w14:textId="77777777" w:rsidR="00000000" w:rsidRDefault="00000000">
      <w:r>
        <w:t>Use TSG Scenario A2 (The Office Incident) for teaching demonstration. Walk through the complete primary survey sequence, narrating each step.</w:t>
      </w:r>
    </w:p>
    <w:p w14:paraId="2EC92F1E" w14:textId="77777777" w:rsidR="00000000" w:rsidRDefault="00000000">
      <w:pPr>
        <w:spacing w:before="200"/>
      </w:pPr>
    </w:p>
    <w:p w14:paraId="77217088" w14:textId="77777777" w:rsidR="00000000" w:rsidRDefault="00000000">
      <w:r>
        <w:rPr>
          <w:b/>
          <w:bCs/>
        </w:rPr>
        <w:t>TSG Scenarios S1, S2, S3 are used for Skills Assessment:</w:t>
      </w:r>
    </w:p>
    <w:p w14:paraId="58E6FB0E" w14:textId="77777777" w:rsidR="00000000" w:rsidRDefault="00000000">
      <w:r>
        <w:t>S1 (Marcus - Responsive): Worker with chest discomfort. Alert on AVPU. Tests scene management, verbal assessment, recognition of medical emergency.</w:t>
      </w:r>
    </w:p>
    <w:p w14:paraId="303A266C" w14:textId="77777777" w:rsidR="00000000" w:rsidRDefault="00000000">
      <w:r>
        <w:lastRenderedPageBreak/>
        <w:t>S2 (Aisha - Verbal Response): Slip and fall victim. Verbal on AVPU. Tests responsiveness check including need for louder voice/repeated stimulus.</w:t>
      </w:r>
    </w:p>
    <w:p w14:paraId="41E0CB03" w14:textId="77777777" w:rsidR="00000000" w:rsidRDefault="00000000">
      <w:r>
        <w:t>S3 (David - Unresponsive): Found collapsed, not breathing. Unresponsive on AVPU. Tests full primary survey including recognition of cardiac arrest.</w:t>
      </w:r>
    </w:p>
    <w:p w14:paraId="67D8FA65" w14:textId="77777777" w:rsidR="00000000" w:rsidRDefault="00000000">
      <w:pPr>
        <w:pStyle w:val="Heading2"/>
      </w:pPr>
      <w:bookmarkStart w:id="140" w:name="_Toc217809246"/>
      <w:r>
        <w:t>5.6 Discussion Prompts</w:t>
      </w:r>
      <w:bookmarkEnd w:id="140"/>
    </w:p>
    <w:p w14:paraId="0A0AD966" w14:textId="77777777" w:rsidR="00000000" w:rsidRDefault="00000000">
      <w:r>
        <w:rPr>
          <w:i/>
          <w:iCs/>
        </w:rPr>
        <w:t>Why do we NOT check for a pulse at Basic level?</w:t>
      </w:r>
    </w:p>
    <w:p w14:paraId="5D42D653" w14:textId="77777777" w:rsidR="00000000" w:rsidRDefault="00000000">
      <w:r>
        <w:rPr>
          <w:i/>
          <w:iCs/>
        </w:rPr>
        <w:t>What would you do if someone is unresponsive but you see occasional gasps every 15-20 seconds?</w:t>
      </w:r>
    </w:p>
    <w:p w14:paraId="682517CD" w14:textId="77777777" w:rsidR="00000000" w:rsidRDefault="00000000">
      <w:r>
        <w:rPr>
          <w:i/>
          <w:iCs/>
        </w:rPr>
        <w:t>Why is the 10-second time limit for breathing assessment so important?</w:t>
      </w:r>
    </w:p>
    <w:p w14:paraId="720EF1A8" w14:textId="77777777" w:rsidR="00000000" w:rsidRDefault="00000000">
      <w:pPr>
        <w:pStyle w:val="Heading2"/>
      </w:pPr>
      <w:bookmarkStart w:id="141" w:name="_Toc217809247"/>
      <w:r>
        <w:t>5.7 Document References</w:t>
      </w:r>
      <w:bookmarkEnd w:id="141"/>
    </w:p>
    <w:p w14:paraId="4259A03C" w14:textId="77777777" w:rsidR="00000000" w:rsidRDefault="00000000">
      <w:r>
        <w:t>SM v1.0 Topic 2 (Sections 2.1-2.6) | WB v1.0 Topic 2 Activities | TSG v1.0 Scenarios A2, S1, S2, S3 | SD v1.0 Steps 5-19</w:t>
      </w:r>
    </w:p>
    <w:p w14:paraId="0364EE59" w14:textId="77777777" w:rsidR="00000000" w:rsidRDefault="00000000">
      <w:pPr>
        <w:pStyle w:val="Heading2"/>
      </w:pPr>
      <w:bookmarkStart w:id="142" w:name="_Toc217809248"/>
      <w:r>
        <w:t>5.8 Instructor Notes</w:t>
      </w:r>
      <w:bookmarkEnd w:id="142"/>
    </w:p>
    <w:p w14:paraId="521889EC" w14:textId="77777777" w:rsidR="00000000" w:rsidRDefault="00000000">
      <w:pPr>
        <w:pStyle w:val="Heading2"/>
      </w:pPr>
      <w:r>
        <w:t>This is the CORE skills topic. Structure your 35-minute in-person session as follows: Begin with a complete instructor demonstration of the primary survey sequence on a manikin, narrating each step. Then guide learners through the sequence as a group, coaching and correcting. Then have learners practice in pairs while you circulate and provide feedback. Finally, conduct individual Skills Demonstrations.</w:t>
      </w:r>
    </w:p>
    <w:p w14:paraId="1270086A" w14:textId="77777777" w:rsidR="00000000" w:rsidRDefault="00000000">
      <w:r>
        <w:t>Repeat the message NO PULSE CHECKS at least 5 times during your delivery. Use the visible timer for all breathing check practice so learners internalize the 10-second limit. If a learner attempts a pulse check during assessment, stop them immediately, redirect to observable signs, and note this as an area needing extra practice.</w:t>
      </w:r>
    </w:p>
    <w:p w14:paraId="6EFF90A3" w14:textId="77777777" w:rsidR="00000000" w:rsidRDefault="00000000">
      <w:pPr>
        <w:rPr>
          <w:b/>
          <w:bCs/>
        </w:rPr>
      </w:pPr>
    </w:p>
    <w:p w14:paraId="5D5CBE04" w14:textId="77777777" w:rsidR="00000000" w:rsidRDefault="00000000">
      <w:r>
        <w:rPr>
          <w:b/>
          <w:bCs/>
        </w:rPr>
        <w:t>Common Learner Questions:</w:t>
      </w:r>
    </w:p>
    <w:p w14:paraId="49F28295" w14:textId="77777777" w:rsidR="00000000" w:rsidRDefault="00000000">
      <w:r>
        <w:rPr>
          <w:i/>
          <w:iCs/>
        </w:rPr>
        <w:t>“Why can’t I check a pulse?”</w:t>
      </w:r>
      <w:r>
        <w:t xml:space="preserve"> — Research shows untrained rescuers have 35-45% error rates on pulse detection. Observable signs (bleeding, skin color, temperature, moisture) are more reliable and don’t delay care.</w:t>
      </w:r>
    </w:p>
    <w:p w14:paraId="778873E1" w14:textId="77777777" w:rsidR="00000000" w:rsidRDefault="00000000">
      <w:r>
        <w:rPr>
          <w:i/>
          <w:iCs/>
        </w:rPr>
        <w:t>“What if I can’t tell if they’re breathing?”</w:t>
      </w:r>
      <w:r>
        <w:t xml:space="preserve"> — If you cannot determine normal breathing within 10 seconds, assume they are NOT breathing normally and act accordingly. It is safer to provide unnecessary intervention than to delay needed care.</w:t>
      </w:r>
    </w:p>
    <w:p w14:paraId="48D27234" w14:textId="77777777" w:rsidR="00000000" w:rsidRDefault="00000000">
      <w:r>
        <w:rPr>
          <w:i/>
          <w:iCs/>
        </w:rPr>
        <w:t>“What if there are multiple casualties?”</w:t>
      </w:r>
      <w:r>
        <w:t xml:space="preserve"> — Prioritize by severity. Perform rapid primary surveys on all casualties first, then return to those with life-threatening conditions. Call for additional help immediately.</w:t>
      </w:r>
    </w:p>
    <w:p w14:paraId="4C740B48" w14:textId="77777777" w:rsidR="00000000" w:rsidRDefault="00000000">
      <w:r>
        <w:br w:type="page"/>
      </w:r>
    </w:p>
    <w:p w14:paraId="1AE1B38F" w14:textId="77777777" w:rsidR="00000000" w:rsidRDefault="00000000" w:rsidP="007D49A3">
      <w:pPr>
        <w:pStyle w:val="Heading2"/>
      </w:pPr>
      <w:bookmarkStart w:id="143" w:name="_Toc217809249"/>
      <w:r>
        <w:lastRenderedPageBreak/>
        <w:t>Section 6: Topic 3 - Secondary Survey (Awareness Only)</w:t>
      </w:r>
      <w:bookmarkEnd w:id="14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505E33ED"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5FB225BA" w14:textId="77777777" w:rsidR="00000000" w:rsidRDefault="00000000">
            <w:r>
              <w:rPr>
                <w:i/>
                <w:iCs/>
              </w:rPr>
              <w:t>CSA Z1210:24 Clause 6.4.2.2(a)(i-iii) | Competencies: A1, A2, A3 | Assessment: None - Awareness Only</w:t>
            </w:r>
          </w:p>
        </w:tc>
      </w:tr>
    </w:tbl>
    <w:p w14:paraId="48FADF64" w14:textId="77777777" w:rsidR="00000000" w:rsidRDefault="00000000">
      <w:pPr>
        <w:pStyle w:val="Heading2"/>
      </w:pPr>
      <w:bookmarkStart w:id="144" w:name="_Toc217809250"/>
      <w:r>
        <w:t>6.1 Learning Outcomes</w:t>
      </w:r>
      <w:bookmarkEnd w:id="144"/>
    </w:p>
    <w:p w14:paraId="5B58E66E" w14:textId="77777777" w:rsidR="00000000" w:rsidRDefault="00000000">
      <w:r>
        <w:t>[A1] Recognize the purpose and components of medical history gathering (SAMPLE)</w:t>
      </w:r>
    </w:p>
    <w:p w14:paraId="7C8CE166" w14:textId="77777777" w:rsidR="00000000" w:rsidRDefault="00000000">
      <w:r>
        <w:t>[A2] Understand the concept and purpose of vital signs measurement</w:t>
      </w:r>
    </w:p>
    <w:p w14:paraId="43B00548" w14:textId="77777777" w:rsidR="00000000" w:rsidRDefault="00000000">
      <w:r>
        <w:t>[A3] Recognize the purpose of systematic head-to-toe assessment</w:t>
      </w:r>
    </w:p>
    <w:p w14:paraId="52C7857B" w14:textId="77777777" w:rsidR="00000000" w:rsidRDefault="00000000">
      <w:pPr>
        <w:pStyle w:val="Heading2"/>
      </w:pPr>
      <w:bookmarkStart w:id="145" w:name="_Toc217809251"/>
      <w:r>
        <w:t>6.2 Pre-Session Preparation</w:t>
      </w:r>
      <w:bookmarkEnd w:id="145"/>
    </w:p>
    <w:p w14:paraId="4B588FDB" w14:textId="77777777" w:rsidR="00000000" w:rsidRDefault="00000000">
      <w:r>
        <w:t>Student Manual v1.0 - Topic 3 (Sections 3.1-3.4)</w:t>
      </w:r>
    </w:p>
    <w:p w14:paraId="1F93AC09" w14:textId="77777777" w:rsidR="00000000" w:rsidRDefault="00000000">
      <w:r>
        <w:t>Student Workbook v1.0 - Topic 3 Activities</w:t>
      </w:r>
    </w:p>
    <w:p w14:paraId="7F3BA930" w14:textId="77777777" w:rsidR="00000000" w:rsidRDefault="00000000">
      <w:pPr>
        <w:pStyle w:val="Heading2"/>
      </w:pPr>
      <w:bookmarkStart w:id="146" w:name="_Toc217809252"/>
      <w:r>
        <w:t>6.3 Key Teaching Points</w:t>
      </w:r>
      <w:bookmarkEnd w:id="1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12AFA701"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2ED68110" w14:textId="77777777" w:rsidR="00000000" w:rsidRDefault="00000000">
            <w:r>
              <w:rPr>
                <w:b/>
                <w:bCs/>
              </w:rPr>
              <w:t xml:space="preserve">CRITICAL TEACHING POINT: </w:t>
            </w:r>
          </w:p>
          <w:p w14:paraId="76220891" w14:textId="77777777" w:rsidR="00000000" w:rsidRDefault="00000000">
            <w:pPr>
              <w:pStyle w:val="Heading2"/>
            </w:pPr>
            <w:r>
              <w:t>AWARENESS ONLY: This entire topic is taught at awareness level. Basic First Aiders learn WHAT secondary survey components are so they understand EMS questions and handover communication. They do NOT perform secondary survey assessments. Performance of SAMPLE history gathering, vital signs measurement, and head-to-toe examination begins at Intermediate level per CSA Z1210:24.</w:t>
            </w:r>
          </w:p>
        </w:tc>
      </w:tr>
    </w:tbl>
    <w:p w14:paraId="77A67C72" w14:textId="77777777" w:rsidR="00000000" w:rsidRDefault="00000000">
      <w:pPr>
        <w:spacing w:before="200"/>
      </w:pPr>
    </w:p>
    <w:p w14:paraId="49010C43" w14:textId="77777777" w:rsidR="00000000" w:rsidRDefault="00000000">
      <w:pPr>
        <w:pStyle w:val="Heading3"/>
      </w:pPr>
      <w:bookmarkStart w:id="147" w:name="_Toc217809253"/>
      <w:r>
        <w:t>3.1 What is Secondary Survey? [A1, A2, A3]</w:t>
      </w:r>
      <w:bookmarkEnd w:id="1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7347DDA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8404114" w14:textId="77777777" w:rsidR="00000000" w:rsidRDefault="00000000">
            <w:r>
              <w:rPr>
                <w:b/>
                <w:bCs/>
              </w:rPr>
              <w:t xml:space="preserve">TEACHING SCRIPT: </w:t>
            </w:r>
          </w:p>
          <w:p w14:paraId="640D74D4" w14:textId="77777777" w:rsidR="00000000" w:rsidRDefault="00000000">
            <w:r>
              <w:rPr>
                <w:i/>
                <w:iCs/>
              </w:rPr>
              <w:t>"The secondary survey is a more detailed assessment performed AFTER the primary survey is complete and no life-threatening conditions are present. Think of it this way: the primary survey asks Is this person dying? The secondary survey asks What else is going on? It includes gathering medical history, measuring vital signs, and performing a physical examination. At Basic level, you need to understand what these are, not perform them."</w:t>
            </w:r>
          </w:p>
        </w:tc>
      </w:tr>
    </w:tbl>
    <w:p w14:paraId="27102EEF" w14:textId="77777777" w:rsidR="00000000" w:rsidRDefault="00000000">
      <w:pPr>
        <w:spacing w:before="200"/>
      </w:pPr>
    </w:p>
    <w:p w14:paraId="32E54EAE" w14:textId="77777777" w:rsidR="00000000" w:rsidRDefault="00000000">
      <w:r>
        <w:t>Explain when secondary survey is appropriate: Secondary survey is performed when the primary survey is complete, all life-threats have been addressed or ruled out, and you are waiting for EMS or preparing for transport. It is not performed when life-threats are present - you stay focused on primary survey priorities.</w:t>
      </w:r>
    </w:p>
    <w:p w14:paraId="22084A78" w14:textId="77777777" w:rsidR="00000000" w:rsidRDefault="00000000">
      <w:pPr>
        <w:spacing w:before="200"/>
      </w:pPr>
    </w:p>
    <w:p w14:paraId="331DAE98" w14:textId="77777777" w:rsidR="00000000" w:rsidRDefault="00000000">
      <w:pPr>
        <w:pStyle w:val="Heading3"/>
      </w:pPr>
      <w:bookmarkStart w:id="148" w:name="_Toc217809254"/>
      <w:r>
        <w:t>3.2 SAMPLE History [A1]</w:t>
      </w:r>
      <w:bookmarkEnd w:id="1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6C6090D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14BFBE42" w14:textId="77777777" w:rsidR="00000000" w:rsidRDefault="00000000">
            <w:r>
              <w:rPr>
                <w:b/>
                <w:bCs/>
              </w:rPr>
              <w:t xml:space="preserve">TEACHING SCRIPT: </w:t>
            </w:r>
          </w:p>
          <w:p w14:paraId="1AF2B6EE" w14:textId="77777777" w:rsidR="00000000" w:rsidRDefault="00000000">
            <w:r>
              <w:rPr>
                <w:i/>
                <w:iCs/>
              </w:rPr>
              <w:t xml:space="preserve">"SAMPLE is a mnemonic for gathering medical history. S is for Signs and Symptoms - what you observe and what the patient reports. A is for Allergies - especially medication allergies. M is for Medications - what they take regularly and what they took today. P is for Past medical history - relevant conditions like heart disease, diabetes, seizures. L is for Last oral intake - when and </w:t>
            </w:r>
            <w:r>
              <w:rPr>
                <w:i/>
                <w:iCs/>
              </w:rPr>
              <w:lastRenderedPageBreak/>
              <w:t>what they last ate or drank. E is for Events leading up - what were they doing when this happened."</w:t>
            </w:r>
          </w:p>
        </w:tc>
      </w:tr>
    </w:tbl>
    <w:p w14:paraId="4FA173C7" w14:textId="77777777" w:rsidR="00000000" w:rsidRDefault="00000000">
      <w:pPr>
        <w:spacing w:before="200"/>
      </w:pPr>
    </w:p>
    <w:p w14:paraId="7FE373E1" w14:textId="77777777" w:rsidR="00000000" w:rsidRDefault="00000000"/>
    <w:p w14:paraId="53E16FBB" w14:textId="77777777" w:rsidR="00000000" w:rsidRDefault="00000000"/>
    <w:p w14:paraId="0A882F7B" w14:textId="77777777" w:rsidR="00000000" w:rsidRDefault="00000000"/>
    <w:p w14:paraId="25922D4B" w14:textId="77777777" w:rsidR="00000000" w:rsidRDefault="00000000">
      <w:r>
        <w:t>Explain why awareness of SAMPLE matters at Basic level: When EMS arrives, they will ask for this information. If you understand what SAMPLE means, you can listen for relevant details and communicate them effectively during handover. You may naturally gather some of this information while talking with the casualty, even though you are not formally conducting a SAMPLE interview.</w:t>
      </w:r>
    </w:p>
    <w:p w14:paraId="73E06525" w14:textId="77777777" w:rsidR="00000000" w:rsidRDefault="00000000">
      <w:pPr>
        <w:spacing w:before="200"/>
      </w:pPr>
    </w:p>
    <w:p w14:paraId="0295208D" w14:textId="77777777" w:rsidR="00000000" w:rsidRDefault="00000000">
      <w:pPr>
        <w:pStyle w:val="Heading3"/>
      </w:pPr>
      <w:bookmarkStart w:id="149" w:name="_Toc217809255"/>
      <w:r>
        <w:t>3.3 Vital Signs [A2]</w:t>
      </w:r>
      <w:bookmarkEnd w:id="14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5DADEDC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2E0E681D" w14:textId="77777777" w:rsidR="00000000" w:rsidRDefault="00000000">
            <w:r>
              <w:rPr>
                <w:b/>
                <w:bCs/>
              </w:rPr>
              <w:t xml:space="preserve">TEACHING SCRIPT: </w:t>
            </w:r>
          </w:p>
          <w:p w14:paraId="79BCDE6D" w14:textId="77777777" w:rsidR="00000000" w:rsidRDefault="00000000">
            <w:r>
              <w:rPr>
                <w:i/>
                <w:iCs/>
              </w:rPr>
              <w:t>"Vital signs are measurements of basic body functions. They include level of consciousness which you DO assess using AVPU in primary survey, breathing rate and quality, pulse rate, blood pressure, and skin condition. Formal vital signs measurement means actually counting the pulse rate over a set time or using equipment to measure blood pressure. This is NOT done at Basic level."</w:t>
            </w:r>
          </w:p>
        </w:tc>
      </w:tr>
    </w:tbl>
    <w:p w14:paraId="74883153" w14:textId="77777777" w:rsidR="00000000" w:rsidRDefault="00000000">
      <w:pPr>
        <w:spacing w:before="200"/>
      </w:pPr>
    </w:p>
    <w:p w14:paraId="27D94047" w14:textId="77777777" w:rsidR="00000000" w:rsidRDefault="00000000">
      <w:r>
        <w:t>Provide context for normal values so learners have a frame of reference: Normal adult pulse is 60-100 beats per minute. Normal adult breathing is 12-20 breaths per minute. Normal blood pressure is approximately 120/80. These numbers help learners understand when EMS discusses vital signs, but Basic First Aiders do not measure them formally.</w:t>
      </w:r>
    </w:p>
    <w:p w14:paraId="5483B8D6" w14:textId="77777777" w:rsidR="00000000" w:rsidRDefault="00000000">
      <w:pPr>
        <w:spacing w:before="200"/>
      </w:pPr>
    </w:p>
    <w:p w14:paraId="5C56C9CD" w14:textId="77777777" w:rsidR="00000000" w:rsidRDefault="00000000">
      <w:pPr>
        <w:pStyle w:val="Heading3"/>
      </w:pPr>
      <w:bookmarkStart w:id="150" w:name="_Toc217809256"/>
      <w:r>
        <w:t>3.4 Physical Examination [A3]</w:t>
      </w:r>
      <w:bookmarkEnd w:id="15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2E38765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08889212" w14:textId="77777777" w:rsidR="00000000" w:rsidRDefault="00000000">
            <w:r>
              <w:rPr>
                <w:b/>
                <w:bCs/>
              </w:rPr>
              <w:t xml:space="preserve">TEACHING SCRIPT: </w:t>
            </w:r>
          </w:p>
          <w:p w14:paraId="7A5872C9" w14:textId="77777777" w:rsidR="00000000" w:rsidRDefault="00000000">
            <w:r>
              <w:rPr>
                <w:i/>
                <w:iCs/>
              </w:rPr>
              <w:t>"A head-to-toe examination is a systematic physical assessment checking the entire body for injuries. It is performed methodically from head to feet, checking for deformities, contusions, abrasions, punctures, burns, tenderness, lacerations, and swelling. The systematic approach ensures nothing is missed, especially injuries hidden under clothing or on the back of the body."</w:t>
            </w:r>
          </w:p>
        </w:tc>
      </w:tr>
    </w:tbl>
    <w:p w14:paraId="4720C20B" w14:textId="77777777" w:rsidR="00000000" w:rsidRDefault="00000000">
      <w:pPr>
        <w:spacing w:before="200"/>
      </w:pPr>
    </w:p>
    <w:p w14:paraId="4EC1030D" w14:textId="77777777" w:rsidR="00000000" w:rsidRDefault="00000000">
      <w:r>
        <w:t>Clarify scope: Head-to-toe physical examination is a Skill competency at Intermediate level. Basic learners understand what it is and why it is done, but do not perform it. If you find obvious injuries during your primary survey, you address them, but you do not conduct a formal systematic physical examination.</w:t>
      </w:r>
    </w:p>
    <w:p w14:paraId="5D9EE881" w14:textId="77777777" w:rsidR="00000000" w:rsidRDefault="00000000">
      <w:pPr>
        <w:pStyle w:val="Heading2"/>
      </w:pPr>
      <w:bookmarkStart w:id="151" w:name="_Toc217809257"/>
      <w:r>
        <w:t>6.4 Common Misconceptions</w:t>
      </w:r>
      <w:bookmarkEnd w:id="15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074984" w14:paraId="756CDAC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344A9473" w14:textId="77777777" w:rsidR="00000000" w:rsidRDefault="00000000">
            <w:pPr>
              <w:jc w:val="center"/>
            </w:pPr>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2C2DD5B9" w14:textId="77777777" w:rsidR="00000000" w:rsidRDefault="00000000">
            <w:pPr>
              <w:jc w:val="center"/>
            </w:pPr>
            <w:r>
              <w:rPr>
                <w:b/>
                <w:bCs/>
                <w:color w:val="FFFFFF"/>
              </w:rPr>
              <w:t>Correction</w:t>
            </w:r>
          </w:p>
        </w:tc>
      </w:tr>
      <w:tr w:rsidR="00074984" w14:paraId="1E68AB73" w14:textId="77777777">
        <w:tc>
          <w:tcPr>
            <w:tcW w:w="4680" w:type="dxa"/>
            <w:tcBorders>
              <w:top w:val="single" w:sz="1" w:space="0" w:color="CCCCCC"/>
              <w:left w:val="single" w:sz="1" w:space="0" w:color="CCCCCC"/>
              <w:bottom w:val="single" w:sz="1" w:space="0" w:color="CCCCCC"/>
              <w:right w:val="single" w:sz="1" w:space="0" w:color="CCCCCC"/>
            </w:tcBorders>
          </w:tcPr>
          <w:p w14:paraId="6C128D9D" w14:textId="77777777" w:rsidR="00000000" w:rsidRDefault="00000000">
            <w:r>
              <w:t>Believing Basic First Aiders should gather full SAMPLE</w:t>
            </w:r>
          </w:p>
        </w:tc>
        <w:tc>
          <w:tcPr>
            <w:tcW w:w="4680" w:type="dxa"/>
            <w:tcBorders>
              <w:top w:val="single" w:sz="1" w:space="0" w:color="CCCCCC"/>
              <w:left w:val="single" w:sz="1" w:space="0" w:color="CCCCCC"/>
              <w:bottom w:val="single" w:sz="1" w:space="0" w:color="CCCCCC"/>
              <w:right w:val="single" w:sz="1" w:space="0" w:color="CCCCCC"/>
            </w:tcBorders>
          </w:tcPr>
          <w:p w14:paraId="1ECFA138" w14:textId="77777777" w:rsidR="00000000" w:rsidRDefault="00000000">
            <w:r>
              <w:t>SAMPLE is awareness only at Basic. Formal gathering at Intermediate.</w:t>
            </w:r>
          </w:p>
        </w:tc>
      </w:tr>
      <w:tr w:rsidR="00074984" w14:paraId="0798D0F1" w14:textId="77777777">
        <w:tc>
          <w:tcPr>
            <w:tcW w:w="4680" w:type="dxa"/>
            <w:tcBorders>
              <w:top w:val="single" w:sz="1" w:space="0" w:color="CCCCCC"/>
              <w:left w:val="single" w:sz="1" w:space="0" w:color="CCCCCC"/>
              <w:bottom w:val="single" w:sz="1" w:space="0" w:color="CCCCCC"/>
              <w:right w:val="single" w:sz="1" w:space="0" w:color="CCCCCC"/>
            </w:tcBorders>
          </w:tcPr>
          <w:p w14:paraId="308626E8" w14:textId="77777777" w:rsidR="00000000" w:rsidRDefault="00000000">
            <w:r>
              <w:t>Attempting to count pulse rate</w:t>
            </w:r>
          </w:p>
        </w:tc>
        <w:tc>
          <w:tcPr>
            <w:tcW w:w="4680" w:type="dxa"/>
            <w:tcBorders>
              <w:top w:val="single" w:sz="1" w:space="0" w:color="CCCCCC"/>
              <w:left w:val="single" w:sz="1" w:space="0" w:color="CCCCCC"/>
              <w:bottom w:val="single" w:sz="1" w:space="0" w:color="CCCCCC"/>
              <w:right w:val="single" w:sz="1" w:space="0" w:color="CCCCCC"/>
            </w:tcBorders>
          </w:tcPr>
          <w:p w14:paraId="258F5ABD" w14:textId="77777777" w:rsidR="00000000" w:rsidRDefault="00000000">
            <w:r>
              <w:t>Pulse rate measurement is Intermediate level skill.</w:t>
            </w:r>
          </w:p>
        </w:tc>
      </w:tr>
      <w:tr w:rsidR="00074984" w14:paraId="7888DF65" w14:textId="77777777">
        <w:tc>
          <w:tcPr>
            <w:tcW w:w="4680" w:type="dxa"/>
            <w:tcBorders>
              <w:top w:val="single" w:sz="1" w:space="0" w:color="CCCCCC"/>
              <w:left w:val="single" w:sz="1" w:space="0" w:color="CCCCCC"/>
              <w:bottom w:val="single" w:sz="1" w:space="0" w:color="CCCCCC"/>
              <w:right w:val="single" w:sz="1" w:space="0" w:color="CCCCCC"/>
            </w:tcBorders>
          </w:tcPr>
          <w:p w14:paraId="0C945D95" w14:textId="77777777" w:rsidR="00000000" w:rsidRDefault="00000000">
            <w:r>
              <w:t>Performing head-to-toe examination</w:t>
            </w:r>
          </w:p>
        </w:tc>
        <w:tc>
          <w:tcPr>
            <w:tcW w:w="4680" w:type="dxa"/>
            <w:tcBorders>
              <w:top w:val="single" w:sz="1" w:space="0" w:color="CCCCCC"/>
              <w:left w:val="single" w:sz="1" w:space="0" w:color="CCCCCC"/>
              <w:bottom w:val="single" w:sz="1" w:space="0" w:color="CCCCCC"/>
              <w:right w:val="single" w:sz="1" w:space="0" w:color="CCCCCC"/>
            </w:tcBorders>
          </w:tcPr>
          <w:p w14:paraId="32D6E12A" w14:textId="77777777" w:rsidR="00000000" w:rsidRDefault="00000000">
            <w:r>
              <w:t>Head-to-toe is a Skill at Intermediate. Basic = awareness only.</w:t>
            </w:r>
          </w:p>
        </w:tc>
      </w:tr>
    </w:tbl>
    <w:p w14:paraId="35EF2F69" w14:textId="77777777" w:rsidR="00000000" w:rsidRDefault="00000000">
      <w:pPr>
        <w:pStyle w:val="Heading2"/>
      </w:pPr>
      <w:bookmarkStart w:id="152" w:name="_Toc217809258"/>
      <w:r>
        <w:lastRenderedPageBreak/>
        <w:t>6.5 Scenario Facilitation</w:t>
      </w:r>
      <w:bookmarkEnd w:id="152"/>
    </w:p>
    <w:p w14:paraId="33FAA397" w14:textId="77777777" w:rsidR="00000000" w:rsidRDefault="00000000">
      <w:r>
        <w:t>No specific scenarios are assigned to this topic as it is awareness only and delivered online.</w:t>
      </w:r>
    </w:p>
    <w:p w14:paraId="3162A688" w14:textId="77777777" w:rsidR="00000000" w:rsidRDefault="00000000">
      <w:pPr>
        <w:pStyle w:val="Heading2"/>
      </w:pPr>
      <w:bookmarkStart w:id="153" w:name="_Toc217809259"/>
      <w:r>
        <w:t>6.6 Discussion Prompts</w:t>
      </w:r>
      <w:bookmarkEnd w:id="153"/>
    </w:p>
    <w:p w14:paraId="309B7E9B" w14:textId="77777777" w:rsidR="00000000" w:rsidRDefault="00000000">
      <w:r>
        <w:rPr>
          <w:i/>
          <w:iCs/>
        </w:rPr>
        <w:t>What is the difference between primary survey and secondary survey?</w:t>
      </w:r>
    </w:p>
    <w:p w14:paraId="5854D9EC" w14:textId="77777777" w:rsidR="00000000" w:rsidRDefault="00000000">
      <w:r>
        <w:rPr>
          <w:i/>
          <w:iCs/>
        </w:rPr>
        <w:t>Why might EMS ask about the casualty's medications?</w:t>
      </w:r>
    </w:p>
    <w:p w14:paraId="4A3915DD" w14:textId="77777777" w:rsidR="00000000" w:rsidRDefault="00000000">
      <w:r>
        <w:rPr>
          <w:i/>
          <w:iCs/>
        </w:rPr>
        <w:t>Why do we teach awareness of these concepts even though you do not perform them?</w:t>
      </w:r>
    </w:p>
    <w:p w14:paraId="0B08A50B" w14:textId="77777777" w:rsidR="00000000" w:rsidRDefault="00000000">
      <w:pPr>
        <w:pStyle w:val="Heading2"/>
      </w:pPr>
      <w:bookmarkStart w:id="154" w:name="_Toc217809260"/>
      <w:r>
        <w:t>6.7 Document References</w:t>
      </w:r>
      <w:bookmarkEnd w:id="154"/>
    </w:p>
    <w:p w14:paraId="65B03DBB" w14:textId="77777777" w:rsidR="00000000" w:rsidRDefault="00000000">
      <w:r>
        <w:t>SM v1.0 Topic 3 (Sections 3.1-3.4) | WB v1.0 Topic 3 Activities</w:t>
      </w:r>
    </w:p>
    <w:p w14:paraId="353D2B9E" w14:textId="77777777" w:rsidR="00000000" w:rsidRDefault="00000000">
      <w:pPr>
        <w:pStyle w:val="Heading2"/>
      </w:pPr>
      <w:bookmarkStart w:id="155" w:name="_Toc217809261"/>
      <w:r>
        <w:t>6.8 Instructor Notes</w:t>
      </w:r>
      <w:bookmarkEnd w:id="155"/>
    </w:p>
    <w:p w14:paraId="06BF0978" w14:textId="77777777" w:rsidR="00000000" w:rsidRDefault="00000000">
      <w:pPr>
        <w:pStyle w:val="Heading2"/>
      </w:pPr>
      <w:r>
        <w:t>This topic is delivered online. Minimal in-person time is required. If learners ask about performing SAMPLE or vital signs, redirect them to the scope clarification: these are performed at Intermediate level. At Basic level, understanding what these terms mean helps you communicate with EMS and understand what higher-level responders will do.</w:t>
      </w:r>
    </w:p>
    <w:p w14:paraId="69DAF57E" w14:textId="77777777" w:rsidR="00000000" w:rsidRDefault="00000000">
      <w:r>
        <w:br w:type="page"/>
      </w:r>
    </w:p>
    <w:p w14:paraId="1008C5C2" w14:textId="77777777" w:rsidR="00000000" w:rsidRDefault="00000000" w:rsidP="007D49A3">
      <w:pPr>
        <w:pStyle w:val="Heading2"/>
      </w:pPr>
      <w:bookmarkStart w:id="156" w:name="_Toc217809262"/>
      <w:r>
        <w:lastRenderedPageBreak/>
        <w:t>Section 7: Topic 4 - Ongoing Assessment</w:t>
      </w:r>
      <w:bookmarkEnd w:id="15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37A203CE" w14:textId="77777777">
        <w:tc>
          <w:tcPr>
            <w:tcW w:w="9360" w:type="dxa"/>
            <w:tcBorders>
              <w:top w:val="single" w:sz="1" w:space="0" w:color="CCCCCC"/>
              <w:left w:val="single" w:sz="1" w:space="0" w:color="CCCCCC"/>
              <w:bottom w:val="single" w:sz="1" w:space="0" w:color="CCCCCC"/>
              <w:right w:val="single" w:sz="1" w:space="0" w:color="CCCCCC"/>
            </w:tcBorders>
            <w:shd w:val="clear" w:color="auto" w:fill="E7E6E6"/>
          </w:tcPr>
          <w:p w14:paraId="3B9754EE" w14:textId="77777777" w:rsidR="00000000" w:rsidRDefault="00000000">
            <w:r>
              <w:rPr>
                <w:i/>
                <w:iCs/>
              </w:rPr>
              <w:t>CSA Z1210:24 Clause 6.4.2.2(b)(viii) | Competencies: S8 | Assessment: SD</w:t>
            </w:r>
          </w:p>
        </w:tc>
      </w:tr>
    </w:tbl>
    <w:p w14:paraId="5D78CB67" w14:textId="77777777" w:rsidR="00000000" w:rsidRDefault="00000000">
      <w:pPr>
        <w:pStyle w:val="Heading2"/>
      </w:pPr>
      <w:bookmarkStart w:id="157" w:name="_Toc217809263"/>
      <w:r>
        <w:t>7.1 Learning Outcomes</w:t>
      </w:r>
      <w:bookmarkEnd w:id="157"/>
    </w:p>
    <w:p w14:paraId="7E2018E3" w14:textId="77777777" w:rsidR="00000000" w:rsidRDefault="00000000">
      <w:r>
        <w:t>[S8] Continue ongoing assessment based on signs and symptoms until transfer of care</w:t>
      </w:r>
    </w:p>
    <w:p w14:paraId="3067C0F0" w14:textId="77777777" w:rsidR="00000000" w:rsidRDefault="00000000">
      <w:pPr>
        <w:pStyle w:val="Heading2"/>
      </w:pPr>
      <w:bookmarkStart w:id="158" w:name="_Toc217809264"/>
      <w:r>
        <w:t>7.2 Pre-Session Preparation</w:t>
      </w:r>
      <w:bookmarkEnd w:id="158"/>
    </w:p>
    <w:p w14:paraId="1761966D" w14:textId="77777777" w:rsidR="00000000" w:rsidRDefault="00000000">
      <w:r>
        <w:t>Student Manual v1.0 - Topic 4 (Sections 4.1-4.3)</w:t>
      </w:r>
    </w:p>
    <w:p w14:paraId="15D481E8" w14:textId="77777777" w:rsidR="00000000" w:rsidRDefault="00000000">
      <w:r>
        <w:t>Student Workbook v1.0 - Topic 4 Activities</w:t>
      </w:r>
    </w:p>
    <w:p w14:paraId="14885E80" w14:textId="77777777" w:rsidR="00000000" w:rsidRDefault="00000000">
      <w:pPr>
        <w:pStyle w:val="Heading2"/>
      </w:pPr>
      <w:bookmarkStart w:id="159" w:name="_Toc217809265"/>
      <w:r>
        <w:t>7.3 Key Teaching Points</w:t>
      </w:r>
      <w:bookmarkEnd w:id="159"/>
    </w:p>
    <w:p w14:paraId="4E9E1756" w14:textId="77777777" w:rsidR="00000000" w:rsidRDefault="00000000">
      <w:pPr>
        <w:pStyle w:val="Heading3"/>
      </w:pPr>
      <w:bookmarkStart w:id="160" w:name="_Toc217809266"/>
      <w:r>
        <w:t>4.1 Why Ongoing Assessment? [S8]</w:t>
      </w:r>
      <w:bookmarkEnd w:id="16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44A8ED0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21F218FC" w14:textId="77777777" w:rsidR="00000000" w:rsidRDefault="00000000">
            <w:r>
              <w:rPr>
                <w:b/>
                <w:bCs/>
              </w:rPr>
              <w:t xml:space="preserve">TEACHING SCRIPT: </w:t>
            </w:r>
          </w:p>
          <w:p w14:paraId="5FB52DBF" w14:textId="77777777" w:rsidR="00000000" w:rsidRDefault="00000000">
            <w:r>
              <w:rPr>
                <w:i/>
                <w:iCs/>
              </w:rPr>
              <w:t>"Your job does not end after the primary survey. A casualty's condition can change rapidly. Someone who was stable can deteriorate. Something that seemed minor can become serious. By reassessing regularly, you detect changes early and can adjust your care or update EMS on the evolving situation. Continue ongoing assessment until EMS arrives or you transfer care to someone with higher training."</w:t>
            </w:r>
          </w:p>
        </w:tc>
      </w:tr>
    </w:tbl>
    <w:p w14:paraId="1F9ADE72" w14:textId="77777777" w:rsidR="00000000" w:rsidRDefault="00000000">
      <w:pPr>
        <w:spacing w:before="200"/>
      </w:pPr>
    </w:p>
    <w:p w14:paraId="13548346" w14:textId="77777777" w:rsidR="00000000" w:rsidRDefault="00000000">
      <w:r>
        <w:t>Explain what to monitor during ongoing assessment: You are checking the same things you assessed in primary survey. Level of consciousness - are they becoming more or less alert? Breathing - is it faster, slower, more labored? Circulation signs - is bleeding controlled, is skin color changing, are they becoming more pale or clammy? Also watch for new symptoms - nausea, increasing pain, difficulty breathing that was not present before.</w:t>
      </w:r>
    </w:p>
    <w:p w14:paraId="2C3CCF53" w14:textId="77777777" w:rsidR="00000000" w:rsidRDefault="00000000">
      <w:pPr>
        <w:spacing w:before="200"/>
      </w:pPr>
    </w:p>
    <w:p w14:paraId="33EA7427" w14:textId="77777777" w:rsidR="00000000" w:rsidRDefault="00000000">
      <w:pPr>
        <w:pStyle w:val="Heading3"/>
      </w:pPr>
      <w:bookmarkStart w:id="161" w:name="_Toc217809267"/>
      <w:r>
        <w:t>4.2 Reassessment Frequency [S8]</w:t>
      </w:r>
      <w:bookmarkEnd w:id="16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739524A2"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4476BD35" w14:textId="77777777" w:rsidR="00000000" w:rsidRDefault="00000000">
            <w:r>
              <w:rPr>
                <w:b/>
                <w:bCs/>
              </w:rPr>
              <w:t xml:space="preserve">TEACHING SCRIPT: </w:t>
            </w:r>
          </w:p>
          <w:p w14:paraId="1A456735" w14:textId="77777777" w:rsidR="00000000" w:rsidRDefault="00000000">
            <w:r>
              <w:rPr>
                <w:i/>
                <w:iCs/>
              </w:rPr>
              <w:t>"How often you reassess depends on the severity of the condition. Critical conditions like cardiac arrest or active severe bleeding require continuous, constant monitoring. Unstable conditions where the person has altered consciousness, controlled bleeding, or signs of shock require reassessment every 2-5 minutes. Stable conditions where the person is alert and breathing normally require reassessment about every 5 minutes. Minor injuries can be reassessed as needed."</w:t>
            </w:r>
          </w:p>
        </w:tc>
      </w:tr>
    </w:tbl>
    <w:p w14:paraId="3BAB4686"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99"/>
        <w:gridCol w:w="3359"/>
      </w:tblGrid>
      <w:tr w:rsidR="00074984" w14:paraId="6CC2143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34BD5D45" w14:textId="77777777" w:rsidR="00000000" w:rsidRDefault="00000000">
            <w:pPr>
              <w:jc w:val="center"/>
            </w:pPr>
            <w:r>
              <w:rPr>
                <w:b/>
                <w:bCs/>
                <w:color w:val="FFFFFF"/>
              </w:rPr>
              <w:t>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5FAFEAB2" w14:textId="77777777" w:rsidR="00000000" w:rsidRDefault="00000000">
            <w:pPr>
              <w:jc w:val="center"/>
            </w:pPr>
            <w:r>
              <w:rPr>
                <w:b/>
                <w:bCs/>
                <w:color w:val="FFFFFF"/>
              </w:rPr>
              <w:t>Interval</w:t>
            </w:r>
          </w:p>
        </w:tc>
        <w:tc>
          <w:tcPr>
            <w:tcW w:w="336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7ACB8534" w14:textId="77777777" w:rsidR="00000000" w:rsidRDefault="00000000">
            <w:pPr>
              <w:jc w:val="center"/>
            </w:pPr>
            <w:r>
              <w:rPr>
                <w:b/>
                <w:bCs/>
                <w:color w:val="FFFFFF"/>
              </w:rPr>
              <w:t>Example</w:t>
            </w:r>
          </w:p>
        </w:tc>
      </w:tr>
      <w:tr w:rsidR="00074984" w14:paraId="10047AB8" w14:textId="77777777">
        <w:tc>
          <w:tcPr>
            <w:tcW w:w="3000" w:type="dxa"/>
            <w:tcBorders>
              <w:top w:val="single" w:sz="1" w:space="0" w:color="CCCCCC"/>
              <w:left w:val="single" w:sz="1" w:space="0" w:color="CCCCCC"/>
              <w:bottom w:val="single" w:sz="1" w:space="0" w:color="CCCCCC"/>
              <w:right w:val="single" w:sz="1" w:space="0" w:color="CCCCCC"/>
            </w:tcBorders>
          </w:tcPr>
          <w:p w14:paraId="6C8EC41E" w14:textId="77777777" w:rsidR="00000000" w:rsidRDefault="00000000">
            <w:r>
              <w:t>Critical</w:t>
            </w:r>
          </w:p>
        </w:tc>
        <w:tc>
          <w:tcPr>
            <w:tcW w:w="3000" w:type="dxa"/>
            <w:tcBorders>
              <w:top w:val="single" w:sz="1" w:space="0" w:color="CCCCCC"/>
              <w:left w:val="single" w:sz="1" w:space="0" w:color="CCCCCC"/>
              <w:bottom w:val="single" w:sz="1" w:space="0" w:color="CCCCCC"/>
              <w:right w:val="single" w:sz="1" w:space="0" w:color="CCCCCC"/>
            </w:tcBorders>
          </w:tcPr>
          <w:p w14:paraId="3C06A504" w14:textId="77777777" w:rsidR="00000000" w:rsidRDefault="00000000">
            <w:r>
              <w:t>Continuous</w:t>
            </w:r>
          </w:p>
        </w:tc>
        <w:tc>
          <w:tcPr>
            <w:tcW w:w="3360" w:type="dxa"/>
            <w:tcBorders>
              <w:top w:val="single" w:sz="1" w:space="0" w:color="CCCCCC"/>
              <w:left w:val="single" w:sz="1" w:space="0" w:color="CCCCCC"/>
              <w:bottom w:val="single" w:sz="1" w:space="0" w:color="CCCCCC"/>
              <w:right w:val="single" w:sz="1" w:space="0" w:color="CCCCCC"/>
            </w:tcBorders>
          </w:tcPr>
          <w:p w14:paraId="65F55681" w14:textId="77777777" w:rsidR="00000000" w:rsidRDefault="00000000">
            <w:r>
              <w:t>Cardiac arrest, uncontrolled bleeding</w:t>
            </w:r>
          </w:p>
        </w:tc>
      </w:tr>
      <w:tr w:rsidR="00074984" w14:paraId="23AACBA8" w14:textId="77777777">
        <w:tc>
          <w:tcPr>
            <w:tcW w:w="3000" w:type="dxa"/>
            <w:tcBorders>
              <w:top w:val="single" w:sz="1" w:space="0" w:color="CCCCCC"/>
              <w:left w:val="single" w:sz="1" w:space="0" w:color="CCCCCC"/>
              <w:bottom w:val="single" w:sz="1" w:space="0" w:color="CCCCCC"/>
              <w:right w:val="single" w:sz="1" w:space="0" w:color="CCCCCC"/>
            </w:tcBorders>
          </w:tcPr>
          <w:p w14:paraId="16E48EE2" w14:textId="77777777" w:rsidR="00000000" w:rsidRDefault="00000000">
            <w:r>
              <w:t>Unstable</w:t>
            </w:r>
          </w:p>
        </w:tc>
        <w:tc>
          <w:tcPr>
            <w:tcW w:w="3000" w:type="dxa"/>
            <w:tcBorders>
              <w:top w:val="single" w:sz="1" w:space="0" w:color="CCCCCC"/>
              <w:left w:val="single" w:sz="1" w:space="0" w:color="CCCCCC"/>
              <w:bottom w:val="single" w:sz="1" w:space="0" w:color="CCCCCC"/>
              <w:right w:val="single" w:sz="1" w:space="0" w:color="CCCCCC"/>
            </w:tcBorders>
          </w:tcPr>
          <w:p w14:paraId="594A23C1" w14:textId="77777777" w:rsidR="00000000" w:rsidRDefault="00000000">
            <w:r>
              <w:t>Every 2-5 min</w:t>
            </w:r>
          </w:p>
        </w:tc>
        <w:tc>
          <w:tcPr>
            <w:tcW w:w="3360" w:type="dxa"/>
            <w:tcBorders>
              <w:top w:val="single" w:sz="1" w:space="0" w:color="CCCCCC"/>
              <w:left w:val="single" w:sz="1" w:space="0" w:color="CCCCCC"/>
              <w:bottom w:val="single" w:sz="1" w:space="0" w:color="CCCCCC"/>
              <w:right w:val="single" w:sz="1" w:space="0" w:color="CCCCCC"/>
            </w:tcBorders>
          </w:tcPr>
          <w:p w14:paraId="0C4A9109" w14:textId="77777777" w:rsidR="00000000" w:rsidRDefault="00000000">
            <w:r>
              <w:t>Altered LOC, shock signs, controlled bleeding</w:t>
            </w:r>
          </w:p>
        </w:tc>
      </w:tr>
      <w:tr w:rsidR="00074984" w14:paraId="1EFADDD3" w14:textId="77777777">
        <w:tc>
          <w:tcPr>
            <w:tcW w:w="3000" w:type="dxa"/>
            <w:tcBorders>
              <w:top w:val="single" w:sz="1" w:space="0" w:color="CCCCCC"/>
              <w:left w:val="single" w:sz="1" w:space="0" w:color="CCCCCC"/>
              <w:bottom w:val="single" w:sz="1" w:space="0" w:color="CCCCCC"/>
              <w:right w:val="single" w:sz="1" w:space="0" w:color="CCCCCC"/>
            </w:tcBorders>
          </w:tcPr>
          <w:p w14:paraId="6A53A726" w14:textId="77777777" w:rsidR="00000000" w:rsidRDefault="00000000">
            <w:r>
              <w:t>Stable</w:t>
            </w:r>
          </w:p>
        </w:tc>
        <w:tc>
          <w:tcPr>
            <w:tcW w:w="3000" w:type="dxa"/>
            <w:tcBorders>
              <w:top w:val="single" w:sz="1" w:space="0" w:color="CCCCCC"/>
              <w:left w:val="single" w:sz="1" w:space="0" w:color="CCCCCC"/>
              <w:bottom w:val="single" w:sz="1" w:space="0" w:color="CCCCCC"/>
              <w:right w:val="single" w:sz="1" w:space="0" w:color="CCCCCC"/>
            </w:tcBorders>
          </w:tcPr>
          <w:p w14:paraId="264042B6" w14:textId="77777777" w:rsidR="00000000" w:rsidRDefault="00000000">
            <w:r>
              <w:t>Every 5 min</w:t>
            </w:r>
          </w:p>
        </w:tc>
        <w:tc>
          <w:tcPr>
            <w:tcW w:w="3360" w:type="dxa"/>
            <w:tcBorders>
              <w:top w:val="single" w:sz="1" w:space="0" w:color="CCCCCC"/>
              <w:left w:val="single" w:sz="1" w:space="0" w:color="CCCCCC"/>
              <w:bottom w:val="single" w:sz="1" w:space="0" w:color="CCCCCC"/>
              <w:right w:val="single" w:sz="1" w:space="0" w:color="CCCCCC"/>
            </w:tcBorders>
          </w:tcPr>
          <w:p w14:paraId="0A4BF4CC" w14:textId="77777777" w:rsidR="00000000" w:rsidRDefault="00000000">
            <w:r>
              <w:t>Alert, normal breathing, no active bleeding</w:t>
            </w:r>
          </w:p>
        </w:tc>
      </w:tr>
      <w:tr w:rsidR="00074984" w14:paraId="5C44474D" w14:textId="77777777">
        <w:tc>
          <w:tcPr>
            <w:tcW w:w="3000" w:type="dxa"/>
            <w:tcBorders>
              <w:top w:val="single" w:sz="1" w:space="0" w:color="CCCCCC"/>
              <w:left w:val="single" w:sz="1" w:space="0" w:color="CCCCCC"/>
              <w:bottom w:val="single" w:sz="1" w:space="0" w:color="CCCCCC"/>
              <w:right w:val="single" w:sz="1" w:space="0" w:color="CCCCCC"/>
            </w:tcBorders>
          </w:tcPr>
          <w:p w14:paraId="191CA579" w14:textId="77777777" w:rsidR="00000000" w:rsidRDefault="00000000">
            <w:r>
              <w:t>Minor</w:t>
            </w:r>
          </w:p>
        </w:tc>
        <w:tc>
          <w:tcPr>
            <w:tcW w:w="3000" w:type="dxa"/>
            <w:tcBorders>
              <w:top w:val="single" w:sz="1" w:space="0" w:color="CCCCCC"/>
              <w:left w:val="single" w:sz="1" w:space="0" w:color="CCCCCC"/>
              <w:bottom w:val="single" w:sz="1" w:space="0" w:color="CCCCCC"/>
              <w:right w:val="single" w:sz="1" w:space="0" w:color="CCCCCC"/>
            </w:tcBorders>
          </w:tcPr>
          <w:p w14:paraId="7B04C0CF" w14:textId="77777777" w:rsidR="00000000" w:rsidRDefault="00000000">
            <w:r>
              <w:t>As needed</w:t>
            </w:r>
          </w:p>
        </w:tc>
        <w:tc>
          <w:tcPr>
            <w:tcW w:w="3360" w:type="dxa"/>
            <w:tcBorders>
              <w:top w:val="single" w:sz="1" w:space="0" w:color="CCCCCC"/>
              <w:left w:val="single" w:sz="1" w:space="0" w:color="CCCCCC"/>
              <w:bottom w:val="single" w:sz="1" w:space="0" w:color="CCCCCC"/>
              <w:right w:val="single" w:sz="1" w:space="0" w:color="CCCCCC"/>
            </w:tcBorders>
          </w:tcPr>
          <w:p w14:paraId="0065CBB3" w14:textId="77777777" w:rsidR="00000000" w:rsidRDefault="00000000">
            <w:r>
              <w:t>Small cuts, minor sprains</w:t>
            </w:r>
          </w:p>
        </w:tc>
      </w:tr>
    </w:tbl>
    <w:p w14:paraId="4270346F" w14:textId="77777777" w:rsidR="00000000" w:rsidRDefault="00000000">
      <w:pPr>
        <w:spacing w:before="200"/>
      </w:pPr>
    </w:p>
    <w:p w14:paraId="659857EB" w14:textId="77777777" w:rsidR="00000000" w:rsidRDefault="00000000">
      <w:pPr>
        <w:pStyle w:val="Heading3"/>
      </w:pPr>
    </w:p>
    <w:p w14:paraId="2071CB28" w14:textId="77777777" w:rsidR="00000000" w:rsidRDefault="00000000">
      <w:pPr>
        <w:pStyle w:val="Heading3"/>
      </w:pPr>
    </w:p>
    <w:p w14:paraId="488B8FE1" w14:textId="77777777" w:rsidR="00000000" w:rsidRDefault="00000000">
      <w:pPr>
        <w:pStyle w:val="Heading3"/>
      </w:pPr>
      <w:bookmarkStart w:id="162" w:name="_Toc217809268"/>
      <w:r>
        <w:t>4.3 MIST Handover [S8]</w:t>
      </w:r>
      <w:bookmarkEnd w:id="16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3CA7142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AF8"/>
          </w:tcPr>
          <w:p w14:paraId="2D1B761E" w14:textId="77777777" w:rsidR="00000000" w:rsidRDefault="00000000">
            <w:r>
              <w:rPr>
                <w:b/>
                <w:bCs/>
              </w:rPr>
              <w:t xml:space="preserve">TEACHING SCRIPT: </w:t>
            </w:r>
          </w:p>
          <w:p w14:paraId="118F2C67" w14:textId="77777777" w:rsidR="00000000" w:rsidRDefault="00000000">
            <w:r>
              <w:rPr>
                <w:i/>
                <w:iCs/>
              </w:rPr>
              <w:t>"When EMS arrives, you need to provide a structured handover so they understand what happened and what you found. Use MIST format. M is for Mechanism - what caused the injury or illness. I is for Injuries or Illness found - what did you identify during your assessment. S is for Signs and Symptoms - what did you observe and what did the casualty report. T is for Treatment given - what first aid did you provide."</w:t>
            </w:r>
          </w:p>
        </w:tc>
      </w:tr>
    </w:tbl>
    <w:p w14:paraId="70BDFB5B" w14:textId="77777777" w:rsidR="00000000" w:rsidRDefault="0000000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74984" w14:paraId="75801C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Pr>
          <w:p w14:paraId="4360B94F" w14:textId="77777777" w:rsidR="00000000" w:rsidRDefault="00000000">
            <w:r>
              <w:rPr>
                <w:b/>
                <w:bCs/>
              </w:rPr>
              <w:t xml:space="preserve">CRITICAL TEACHING POINT: </w:t>
            </w:r>
          </w:p>
          <w:p w14:paraId="70B1F139" w14:textId="77777777" w:rsidR="00000000" w:rsidRDefault="00000000">
            <w:r>
              <w:t>MIST includes TRENDS. When reporting Signs and Symptoms, include how the casualty's condition has CHANGED during your care. For example: Initially he was Alert, now he is only responding to Verbal stimulus. His breathing was normal when I arrived, now it is rapid and shallow. This trend information is critical for EMS because it tells them whether the person is stable, improving, or deteriorating.</w:t>
            </w:r>
          </w:p>
        </w:tc>
      </w:tr>
    </w:tbl>
    <w:p w14:paraId="4ED72F51" w14:textId="77777777" w:rsidR="00000000" w:rsidRDefault="00000000">
      <w:pPr>
        <w:pStyle w:val="Heading2"/>
      </w:pPr>
      <w:bookmarkStart w:id="163" w:name="_Toc217809269"/>
      <w:r>
        <w:t>7.4 Common Misconceptions</w:t>
      </w:r>
      <w:bookmarkEnd w:id="16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074984" w14:paraId="779A9D76" w14:textId="77777777">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303F26BF" w14:textId="77777777" w:rsidR="00000000" w:rsidRDefault="00000000">
            <w:pPr>
              <w:jc w:val="center"/>
            </w:pPr>
            <w:r>
              <w:rPr>
                <w:b/>
                <w:bCs/>
                <w:color w:val="FFFFFF"/>
              </w:rPr>
              <w:t>Common Error</w:t>
            </w:r>
          </w:p>
        </w:tc>
        <w:tc>
          <w:tcPr>
            <w:tcW w:w="468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01BE2B95" w14:textId="77777777" w:rsidR="00000000" w:rsidRDefault="00000000">
            <w:pPr>
              <w:jc w:val="center"/>
            </w:pPr>
            <w:r>
              <w:rPr>
                <w:b/>
                <w:bCs/>
                <w:color w:val="FFFFFF"/>
              </w:rPr>
              <w:t>Correction</w:t>
            </w:r>
          </w:p>
        </w:tc>
      </w:tr>
      <w:tr w:rsidR="00074984" w14:paraId="0533B410" w14:textId="77777777">
        <w:tc>
          <w:tcPr>
            <w:tcW w:w="4680" w:type="dxa"/>
            <w:tcBorders>
              <w:top w:val="single" w:sz="1" w:space="0" w:color="CCCCCC"/>
              <w:left w:val="single" w:sz="1" w:space="0" w:color="CCCCCC"/>
              <w:bottom w:val="single" w:sz="1" w:space="0" w:color="CCCCCC"/>
              <w:right w:val="single" w:sz="1" w:space="0" w:color="CCCCCC"/>
            </w:tcBorders>
          </w:tcPr>
          <w:p w14:paraId="0197A9C4" w14:textId="77777777" w:rsidR="00000000" w:rsidRDefault="00000000">
            <w:r>
              <w:t>Stopping assessment after primary survey complete</w:t>
            </w:r>
          </w:p>
        </w:tc>
        <w:tc>
          <w:tcPr>
            <w:tcW w:w="4680" w:type="dxa"/>
            <w:tcBorders>
              <w:top w:val="single" w:sz="1" w:space="0" w:color="CCCCCC"/>
              <w:left w:val="single" w:sz="1" w:space="0" w:color="CCCCCC"/>
              <w:bottom w:val="single" w:sz="1" w:space="0" w:color="CCCCCC"/>
              <w:right w:val="single" w:sz="1" w:space="0" w:color="CCCCCC"/>
            </w:tcBorders>
          </w:tcPr>
          <w:p w14:paraId="32586BFE" w14:textId="77777777" w:rsidR="00000000" w:rsidRDefault="00000000">
            <w:r>
              <w:t>Continue monitoring until EMS arrives or transfer of care.</w:t>
            </w:r>
          </w:p>
        </w:tc>
      </w:tr>
      <w:tr w:rsidR="00074984" w14:paraId="04AA4669" w14:textId="77777777">
        <w:tc>
          <w:tcPr>
            <w:tcW w:w="4680" w:type="dxa"/>
            <w:tcBorders>
              <w:top w:val="single" w:sz="1" w:space="0" w:color="CCCCCC"/>
              <w:left w:val="single" w:sz="1" w:space="0" w:color="CCCCCC"/>
              <w:bottom w:val="single" w:sz="1" w:space="0" w:color="CCCCCC"/>
              <w:right w:val="single" w:sz="1" w:space="0" w:color="CCCCCC"/>
            </w:tcBorders>
          </w:tcPr>
          <w:p w14:paraId="2B8F7F0D" w14:textId="77777777" w:rsidR="00000000" w:rsidRDefault="00000000">
            <w:r>
              <w:t>Not noting changes in condition over time</w:t>
            </w:r>
          </w:p>
        </w:tc>
        <w:tc>
          <w:tcPr>
            <w:tcW w:w="4680" w:type="dxa"/>
            <w:tcBorders>
              <w:top w:val="single" w:sz="1" w:space="0" w:color="CCCCCC"/>
              <w:left w:val="single" w:sz="1" w:space="0" w:color="CCCCCC"/>
              <w:bottom w:val="single" w:sz="1" w:space="0" w:color="CCCCCC"/>
              <w:right w:val="single" w:sz="1" w:space="0" w:color="CCCCCC"/>
            </w:tcBorders>
          </w:tcPr>
          <w:p w14:paraId="3B09DE84" w14:textId="77777777" w:rsidR="00000000" w:rsidRDefault="00000000">
            <w:r>
              <w:t>Track and report all changes - improvement OR deterioration.</w:t>
            </w:r>
          </w:p>
        </w:tc>
      </w:tr>
      <w:tr w:rsidR="00074984" w14:paraId="6007A3C2" w14:textId="77777777">
        <w:tc>
          <w:tcPr>
            <w:tcW w:w="4680" w:type="dxa"/>
            <w:tcBorders>
              <w:top w:val="single" w:sz="1" w:space="0" w:color="CCCCCC"/>
              <w:left w:val="single" w:sz="1" w:space="0" w:color="CCCCCC"/>
              <w:bottom w:val="single" w:sz="1" w:space="0" w:color="CCCCCC"/>
              <w:right w:val="single" w:sz="1" w:space="0" w:color="CCCCCC"/>
            </w:tcBorders>
          </w:tcPr>
          <w:p w14:paraId="135BDADA" w14:textId="77777777" w:rsidR="00000000" w:rsidRDefault="00000000">
            <w:r>
              <w:t>MIST handover without trend information</w:t>
            </w:r>
          </w:p>
        </w:tc>
        <w:tc>
          <w:tcPr>
            <w:tcW w:w="4680" w:type="dxa"/>
            <w:tcBorders>
              <w:top w:val="single" w:sz="1" w:space="0" w:color="CCCCCC"/>
              <w:left w:val="single" w:sz="1" w:space="0" w:color="CCCCCC"/>
              <w:bottom w:val="single" w:sz="1" w:space="0" w:color="CCCCCC"/>
              <w:right w:val="single" w:sz="1" w:space="0" w:color="CCCCCC"/>
            </w:tcBorders>
          </w:tcPr>
          <w:p w14:paraId="45E79338" w14:textId="77777777" w:rsidR="00000000" w:rsidRDefault="00000000">
            <w:r>
              <w:t>Include how condition has CHANGED since you arrived.</w:t>
            </w:r>
          </w:p>
        </w:tc>
      </w:tr>
    </w:tbl>
    <w:p w14:paraId="20223035" w14:textId="77777777" w:rsidR="00000000" w:rsidRDefault="00000000">
      <w:pPr>
        <w:pStyle w:val="Heading2"/>
      </w:pPr>
      <w:bookmarkStart w:id="164" w:name="_Toc217809270"/>
      <w:r>
        <w:t>7.5 Scenario Facilitation</w:t>
      </w:r>
      <w:bookmarkEnd w:id="164"/>
    </w:p>
    <w:p w14:paraId="5AA015DA" w14:textId="77777777" w:rsidR="00000000" w:rsidRDefault="00000000">
      <w:r>
        <w:t>Ongoing assessment is integrated into TSG scenarios S1, S2, S3. During skills practice, prompt learners to verbalize what they would monitor and how often. During assessment, observe whether learners demonstrate awareness of ongoing monitoring.</w:t>
      </w:r>
    </w:p>
    <w:p w14:paraId="4A7339AA" w14:textId="77777777" w:rsidR="00000000" w:rsidRDefault="00000000">
      <w:pPr>
        <w:pStyle w:val="Heading2"/>
      </w:pPr>
      <w:bookmarkStart w:id="165" w:name="_Toc217809271"/>
      <w:r>
        <w:t>7.6 Discussion Prompts</w:t>
      </w:r>
      <w:bookmarkEnd w:id="165"/>
    </w:p>
    <w:p w14:paraId="4178170F" w14:textId="77777777" w:rsidR="00000000" w:rsidRDefault="00000000">
      <w:r>
        <w:rPr>
          <w:i/>
          <w:iCs/>
        </w:rPr>
        <w:t>Why is it important to continue monitoring even if the casualty seems stable?</w:t>
      </w:r>
    </w:p>
    <w:p w14:paraId="37196E4B" w14:textId="77777777" w:rsidR="00000000" w:rsidRDefault="00000000">
      <w:r>
        <w:rPr>
          <w:i/>
          <w:iCs/>
        </w:rPr>
        <w:t>What information would you include in a MIST handover for someone with chest pain?</w:t>
      </w:r>
    </w:p>
    <w:p w14:paraId="65A916E6" w14:textId="77777777" w:rsidR="00000000" w:rsidRDefault="00000000">
      <w:pPr>
        <w:pStyle w:val="Heading2"/>
      </w:pPr>
      <w:bookmarkStart w:id="166" w:name="_Toc217809272"/>
      <w:r>
        <w:t>7.7 Document References</w:t>
      </w:r>
      <w:bookmarkEnd w:id="166"/>
    </w:p>
    <w:p w14:paraId="22E065B9" w14:textId="77777777" w:rsidR="00000000" w:rsidRDefault="00000000">
      <w:r>
        <w:t>SM v1.0 Topic 4 (Sections 4.1-4.3) | WB v1.0 Topic 4 Activities</w:t>
      </w:r>
    </w:p>
    <w:p w14:paraId="15AB40D4" w14:textId="77777777" w:rsidR="00000000" w:rsidRDefault="00000000">
      <w:pPr>
        <w:pStyle w:val="Heading2"/>
      </w:pPr>
      <w:bookmarkStart w:id="167" w:name="_Toc217809273"/>
      <w:r>
        <w:t>7.8 Instructor Notes</w:t>
      </w:r>
      <w:bookmarkEnd w:id="167"/>
    </w:p>
    <w:p w14:paraId="65E2B797" w14:textId="77777777" w:rsidR="00000000" w:rsidRDefault="00000000">
      <w:pPr>
        <w:pStyle w:val="Heading2"/>
      </w:pPr>
      <w:r>
        <w:t>This topic is delivered online. During in-person skills practice, integrate ongoing assessment by asking learners: What would you monitor while waiting for EMS? How often? What would you tell EMS when they arrive? Emphasize that any change is significant - whether the person is getting better OR getting worse, that information matters.</w:t>
      </w:r>
    </w:p>
    <w:p w14:paraId="45AA0CFF" w14:textId="77777777" w:rsidR="00000000" w:rsidRDefault="00000000">
      <w:r>
        <w:lastRenderedPageBreak/>
        <w:br w:type="page"/>
      </w:r>
    </w:p>
    <w:p w14:paraId="27C1771E" w14:textId="77777777" w:rsidR="00000000" w:rsidRDefault="00000000" w:rsidP="007D49A3">
      <w:pPr>
        <w:pStyle w:val="Heading1"/>
      </w:pPr>
      <w:bookmarkStart w:id="168" w:name="_Toc217809274"/>
      <w:r>
        <w:lastRenderedPageBreak/>
        <w:t>Section 8: Assessment Administration</w:t>
      </w:r>
      <w:bookmarkEnd w:id="168"/>
    </w:p>
    <w:p w14:paraId="440383A1" w14:textId="77777777" w:rsidR="00000000" w:rsidRDefault="00000000">
      <w:pPr>
        <w:pStyle w:val="Heading2"/>
      </w:pPr>
      <w:bookmarkStart w:id="169" w:name="_Toc217809275"/>
      <w:r>
        <w:t>8.1 Knowledge Check</w:t>
      </w:r>
      <w:bookmarkEnd w:id="169"/>
    </w:p>
    <w:p w14:paraId="55DD8723" w14:textId="77777777" w:rsidR="00000000" w:rsidRDefault="00000000">
      <w:pPr>
        <w:pStyle w:val="Heading2"/>
      </w:pPr>
      <w:bookmarkStart w:id="170" w:name="_Toc217809276"/>
      <w:r>
        <w:t>8.2 Skills Demonstration</w:t>
      </w:r>
      <w:bookmarkEnd w:id="170"/>
    </w:p>
    <w:p w14:paraId="2E9626C7" w14:textId="77777777" w:rsidR="00000000" w:rsidRDefault="00000000">
      <w:r>
        <w:t>Skills Demonstration is the ONLY formal assessment for Module 2. Each learner must individually demonstrate the complete primary survey sequence on a manikin.</w:t>
      </w:r>
    </w:p>
    <w:p w14:paraId="515A6AB2" w14:textId="77777777" w:rsidR="00000000" w:rsidRDefault="00000000">
      <w:pPr>
        <w:spacing w:before="200"/>
      </w:pPr>
    </w:p>
    <w:p w14:paraId="14BC16AB" w14:textId="77777777" w:rsidR="00000000" w:rsidRDefault="00000000">
      <w:r>
        <w:t>Assessment setup: Conduct 1-on-1 assessment in a semi-private area. Select one of TSG Scenarios S1, S2, or S3 - vary the scenario across learners so they cannot predict exactly what they will face. Position the manikin on the floor with mat. Have the timer visible for the breathing check.</w:t>
      </w:r>
    </w:p>
    <w:p w14:paraId="0EBE5619" w14:textId="77777777" w:rsidR="00000000" w:rsidRDefault="00000000">
      <w:pPr>
        <w:spacing w:before="200"/>
      </w:pPr>
    </w:p>
    <w:p w14:paraId="36F9A47F" w14:textId="77777777" w:rsidR="00000000" w:rsidRDefault="00000000">
      <w:r>
        <w:rPr>
          <w:b/>
          <w:bCs/>
        </w:rPr>
        <w:t>21-Step Assessment with 9 Critical Steps (★) - ALL steps must be correct: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58"/>
      </w:tblGrid>
      <w:tr w:rsidR="00074984" w14:paraId="21DBF5C0" w14:textId="77777777">
        <w:tc>
          <w:tcPr>
            <w:tcW w:w="80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22286472" w14:textId="77777777" w:rsidR="00000000" w:rsidRDefault="00000000">
            <w:pPr>
              <w:jc w:val="center"/>
            </w:pPr>
            <w:r>
              <w:rPr>
                <w:b/>
                <w:bCs/>
                <w:color w:val="FFFFFF"/>
              </w:rPr>
              <w:t>#</w:t>
            </w:r>
          </w:p>
        </w:tc>
        <w:tc>
          <w:tcPr>
            <w:tcW w:w="8560" w:type="dxa"/>
            <w:tcBorders>
              <w:top w:val="single" w:sz="1" w:space="0" w:color="CCCCCC"/>
              <w:left w:val="single" w:sz="1" w:space="0" w:color="CCCCCC"/>
              <w:bottom w:val="single" w:sz="1" w:space="0" w:color="CCCCCC"/>
              <w:right w:val="single" w:sz="1" w:space="0" w:color="CCCCCC"/>
            </w:tcBorders>
            <w:shd w:val="clear" w:color="auto" w:fill="2E5A87"/>
            <w:vAlign w:val="center"/>
          </w:tcPr>
          <w:p w14:paraId="02A227C2" w14:textId="77777777" w:rsidR="00000000" w:rsidRDefault="00000000">
            <w:pPr>
              <w:jc w:val="center"/>
            </w:pPr>
            <w:r>
              <w:rPr>
                <w:b/>
                <w:bCs/>
                <w:color w:val="FFFFFF"/>
              </w:rPr>
              <w:t>Critical Action</w:t>
            </w:r>
          </w:p>
        </w:tc>
      </w:tr>
      <w:tr w:rsidR="00074984" w14:paraId="335A15A4" w14:textId="77777777">
        <w:tc>
          <w:tcPr>
            <w:tcW w:w="800" w:type="dxa"/>
            <w:tcBorders>
              <w:top w:val="single" w:sz="1" w:space="0" w:color="CCCCCC"/>
              <w:left w:val="single" w:sz="1" w:space="0" w:color="CCCCCC"/>
              <w:bottom w:val="single" w:sz="1" w:space="0" w:color="CCCCCC"/>
              <w:right w:val="single" w:sz="1" w:space="0" w:color="CCCCCC"/>
            </w:tcBorders>
          </w:tcPr>
          <w:p w14:paraId="0E6F8A0B" w14:textId="77777777" w:rsidR="00000000" w:rsidRDefault="00000000">
            <w:r>
              <w:t>1</w:t>
            </w:r>
          </w:p>
        </w:tc>
        <w:tc>
          <w:tcPr>
            <w:tcW w:w="8560" w:type="dxa"/>
            <w:tcBorders>
              <w:top w:val="single" w:sz="1" w:space="0" w:color="CCCCCC"/>
              <w:left w:val="single" w:sz="1" w:space="0" w:color="CCCCCC"/>
              <w:bottom w:val="single" w:sz="1" w:space="0" w:color="CCCCCC"/>
              <w:right w:val="single" w:sz="1" w:space="0" w:color="CCCCCC"/>
            </w:tcBorders>
          </w:tcPr>
          <w:p w14:paraId="680F7075" w14:textId="77777777" w:rsidR="00000000" w:rsidRDefault="00000000">
            <w:r>
              <w:t>Position at shoulder level</w:t>
            </w:r>
          </w:p>
        </w:tc>
      </w:tr>
      <w:tr w:rsidR="00074984" w14:paraId="04EA203F" w14:textId="77777777">
        <w:tc>
          <w:tcPr>
            <w:tcW w:w="800" w:type="dxa"/>
            <w:tcBorders>
              <w:top w:val="single" w:sz="1" w:space="0" w:color="CCCCCC"/>
              <w:left w:val="single" w:sz="1" w:space="0" w:color="CCCCCC"/>
              <w:bottom w:val="single" w:sz="1" w:space="0" w:color="CCCCCC"/>
              <w:right w:val="single" w:sz="1" w:space="0" w:color="CCCCCC"/>
            </w:tcBorders>
          </w:tcPr>
          <w:p w14:paraId="21FD05F4" w14:textId="77777777" w:rsidR="00000000" w:rsidRDefault="00000000">
            <w:r>
              <w:t>2</w:t>
            </w:r>
          </w:p>
        </w:tc>
        <w:tc>
          <w:tcPr>
            <w:tcW w:w="8560" w:type="dxa"/>
            <w:tcBorders>
              <w:top w:val="single" w:sz="1" w:space="0" w:color="CCCCCC"/>
              <w:left w:val="single" w:sz="1" w:space="0" w:color="CCCCCC"/>
              <w:bottom w:val="single" w:sz="1" w:space="0" w:color="CCCCCC"/>
              <w:right w:val="single" w:sz="1" w:space="0" w:color="CCCCCC"/>
            </w:tcBorders>
          </w:tcPr>
          <w:p w14:paraId="02DA1F29" w14:textId="77777777" w:rsidR="00000000" w:rsidRDefault="00000000">
            <w:r>
              <w:t>Tap BOTH shoulders firmly</w:t>
            </w:r>
          </w:p>
        </w:tc>
      </w:tr>
      <w:tr w:rsidR="00074984" w14:paraId="314175F6" w14:textId="77777777">
        <w:tc>
          <w:tcPr>
            <w:tcW w:w="800" w:type="dxa"/>
            <w:tcBorders>
              <w:top w:val="single" w:sz="1" w:space="0" w:color="CCCCCC"/>
              <w:left w:val="single" w:sz="1" w:space="0" w:color="CCCCCC"/>
              <w:bottom w:val="single" w:sz="1" w:space="0" w:color="CCCCCC"/>
              <w:right w:val="single" w:sz="1" w:space="0" w:color="CCCCCC"/>
            </w:tcBorders>
          </w:tcPr>
          <w:p w14:paraId="24E3B4C8" w14:textId="77777777" w:rsidR="00000000" w:rsidRDefault="00000000">
            <w:r>
              <w:t>3</w:t>
            </w:r>
          </w:p>
        </w:tc>
        <w:tc>
          <w:tcPr>
            <w:tcW w:w="8560" w:type="dxa"/>
            <w:tcBorders>
              <w:top w:val="single" w:sz="1" w:space="0" w:color="CCCCCC"/>
              <w:left w:val="single" w:sz="1" w:space="0" w:color="CCCCCC"/>
              <w:bottom w:val="single" w:sz="1" w:space="0" w:color="CCCCCC"/>
              <w:right w:val="single" w:sz="1" w:space="0" w:color="CCCCCC"/>
            </w:tcBorders>
          </w:tcPr>
          <w:p w14:paraId="4E9B275A" w14:textId="77777777" w:rsidR="00000000" w:rsidRDefault="00000000">
            <w:r>
              <w:t>Speak LOUDLY: Hello! Can you hear me?</w:t>
            </w:r>
          </w:p>
        </w:tc>
      </w:tr>
      <w:tr w:rsidR="00074984" w14:paraId="232798E5" w14:textId="77777777">
        <w:tc>
          <w:tcPr>
            <w:tcW w:w="800" w:type="dxa"/>
            <w:tcBorders>
              <w:top w:val="single" w:sz="1" w:space="0" w:color="CCCCCC"/>
              <w:left w:val="single" w:sz="1" w:space="0" w:color="CCCCCC"/>
              <w:bottom w:val="single" w:sz="1" w:space="0" w:color="CCCCCC"/>
              <w:right w:val="single" w:sz="1" w:space="0" w:color="CCCCCC"/>
            </w:tcBorders>
          </w:tcPr>
          <w:p w14:paraId="37571A76" w14:textId="77777777" w:rsidR="00000000" w:rsidRDefault="00000000">
            <w:r>
              <w:t>4</w:t>
            </w:r>
          </w:p>
        </w:tc>
        <w:tc>
          <w:tcPr>
            <w:tcW w:w="8560" w:type="dxa"/>
            <w:tcBorders>
              <w:top w:val="single" w:sz="1" w:space="0" w:color="CCCCCC"/>
              <w:left w:val="single" w:sz="1" w:space="0" w:color="CCCCCC"/>
              <w:bottom w:val="single" w:sz="1" w:space="0" w:color="CCCCCC"/>
              <w:right w:val="single" w:sz="1" w:space="0" w:color="CCCCCC"/>
            </w:tcBorders>
          </w:tcPr>
          <w:p w14:paraId="239EEE45" w14:textId="77777777" w:rsidR="00000000" w:rsidRDefault="00000000">
            <w:r>
              <w:t>Apply pain stimulus if no verbal response</w:t>
            </w:r>
          </w:p>
        </w:tc>
      </w:tr>
      <w:tr w:rsidR="00074984" w14:paraId="08D22838" w14:textId="77777777">
        <w:tc>
          <w:tcPr>
            <w:tcW w:w="800" w:type="dxa"/>
            <w:tcBorders>
              <w:top w:val="single" w:sz="1" w:space="0" w:color="CCCCCC"/>
              <w:left w:val="single" w:sz="1" w:space="0" w:color="CCCCCC"/>
              <w:bottom w:val="single" w:sz="1" w:space="0" w:color="CCCCCC"/>
              <w:right w:val="single" w:sz="1" w:space="0" w:color="CCCCCC"/>
            </w:tcBorders>
          </w:tcPr>
          <w:p w14:paraId="41215C23" w14:textId="77777777" w:rsidR="00000000" w:rsidRDefault="00000000">
            <w:r>
              <w:t>5</w:t>
            </w:r>
          </w:p>
        </w:tc>
        <w:tc>
          <w:tcPr>
            <w:tcW w:w="8560" w:type="dxa"/>
            <w:tcBorders>
              <w:top w:val="single" w:sz="1" w:space="0" w:color="CCCCCC"/>
              <w:left w:val="single" w:sz="1" w:space="0" w:color="CCCCCC"/>
              <w:bottom w:val="single" w:sz="1" w:space="0" w:color="CCCCCC"/>
              <w:right w:val="single" w:sz="1" w:space="0" w:color="CCCCCC"/>
            </w:tcBorders>
          </w:tcPr>
          <w:p w14:paraId="37D8877A" w14:textId="77777777" w:rsidR="00000000" w:rsidRDefault="00000000">
            <w:r>
              <w:t>State correct AVPU level based on scenario</w:t>
            </w:r>
          </w:p>
        </w:tc>
      </w:tr>
      <w:tr w:rsidR="00074984" w14:paraId="00AE7806" w14:textId="77777777">
        <w:tc>
          <w:tcPr>
            <w:tcW w:w="800" w:type="dxa"/>
            <w:tcBorders>
              <w:top w:val="single" w:sz="1" w:space="0" w:color="CCCCCC"/>
              <w:left w:val="single" w:sz="1" w:space="0" w:color="CCCCCC"/>
              <w:bottom w:val="single" w:sz="1" w:space="0" w:color="CCCCCC"/>
              <w:right w:val="single" w:sz="1" w:space="0" w:color="CCCCCC"/>
            </w:tcBorders>
          </w:tcPr>
          <w:p w14:paraId="015D981B" w14:textId="77777777" w:rsidR="00000000" w:rsidRDefault="00000000">
            <w:r>
              <w:t>6</w:t>
            </w:r>
          </w:p>
        </w:tc>
        <w:tc>
          <w:tcPr>
            <w:tcW w:w="8560" w:type="dxa"/>
            <w:tcBorders>
              <w:top w:val="single" w:sz="1" w:space="0" w:color="CCCCCC"/>
              <w:left w:val="single" w:sz="1" w:space="0" w:color="CCCCCC"/>
              <w:bottom w:val="single" w:sz="1" w:space="0" w:color="CCCCCC"/>
              <w:right w:val="single" w:sz="1" w:space="0" w:color="CCCCCC"/>
            </w:tcBorders>
          </w:tcPr>
          <w:p w14:paraId="7EA0FA47" w14:textId="77777777" w:rsidR="00000000" w:rsidRDefault="00000000">
            <w:r>
              <w:t>Check airway - look in mouth, listen for sounds</w:t>
            </w:r>
          </w:p>
        </w:tc>
      </w:tr>
      <w:tr w:rsidR="00074984" w14:paraId="0A59F5AF" w14:textId="77777777">
        <w:tc>
          <w:tcPr>
            <w:tcW w:w="800" w:type="dxa"/>
            <w:tcBorders>
              <w:top w:val="single" w:sz="1" w:space="0" w:color="CCCCCC"/>
              <w:left w:val="single" w:sz="1" w:space="0" w:color="CCCCCC"/>
              <w:bottom w:val="single" w:sz="1" w:space="0" w:color="CCCCCC"/>
              <w:right w:val="single" w:sz="1" w:space="0" w:color="CCCCCC"/>
            </w:tcBorders>
          </w:tcPr>
          <w:p w14:paraId="403F315B" w14:textId="77777777" w:rsidR="00000000" w:rsidRDefault="00000000">
            <w:r>
              <w:t>7</w:t>
            </w:r>
          </w:p>
        </w:tc>
        <w:tc>
          <w:tcPr>
            <w:tcW w:w="8560" w:type="dxa"/>
            <w:tcBorders>
              <w:top w:val="single" w:sz="1" w:space="0" w:color="CCCCCC"/>
              <w:left w:val="single" w:sz="1" w:space="0" w:color="CCCCCC"/>
              <w:bottom w:val="single" w:sz="1" w:space="0" w:color="CCCCCC"/>
              <w:right w:val="single" w:sz="1" w:space="0" w:color="CCCCCC"/>
            </w:tcBorders>
          </w:tcPr>
          <w:p w14:paraId="53554C39" w14:textId="77777777" w:rsidR="00000000" w:rsidRDefault="00000000">
            <w:r>
              <w:t>Perform look-listen-feel for breathing (10 seconds maximum)</w:t>
            </w:r>
          </w:p>
        </w:tc>
      </w:tr>
      <w:tr w:rsidR="00074984" w14:paraId="7F8730EE" w14:textId="77777777">
        <w:tc>
          <w:tcPr>
            <w:tcW w:w="800" w:type="dxa"/>
            <w:tcBorders>
              <w:top w:val="single" w:sz="1" w:space="0" w:color="CCCCCC"/>
              <w:left w:val="single" w:sz="1" w:space="0" w:color="CCCCCC"/>
              <w:bottom w:val="single" w:sz="1" w:space="0" w:color="CCCCCC"/>
              <w:right w:val="single" w:sz="1" w:space="0" w:color="CCCCCC"/>
            </w:tcBorders>
          </w:tcPr>
          <w:p w14:paraId="3832FF49" w14:textId="77777777" w:rsidR="00000000" w:rsidRDefault="00000000">
            <w:r>
              <w:t>8</w:t>
            </w:r>
          </w:p>
        </w:tc>
        <w:tc>
          <w:tcPr>
            <w:tcW w:w="8560" w:type="dxa"/>
            <w:tcBorders>
              <w:top w:val="single" w:sz="1" w:space="0" w:color="CCCCCC"/>
              <w:left w:val="single" w:sz="1" w:space="0" w:color="CCCCCC"/>
              <w:bottom w:val="single" w:sz="1" w:space="0" w:color="CCCCCC"/>
              <w:right w:val="single" w:sz="1" w:space="0" w:color="CCCCCC"/>
            </w:tcBorders>
          </w:tcPr>
          <w:p w14:paraId="17785CA7" w14:textId="77777777" w:rsidR="00000000" w:rsidRDefault="00000000">
            <w:r>
              <w:t>State correct breathing status based on scenario</w:t>
            </w:r>
          </w:p>
        </w:tc>
      </w:tr>
      <w:tr w:rsidR="00074984" w14:paraId="710FBF43" w14:textId="77777777">
        <w:tc>
          <w:tcPr>
            <w:tcW w:w="800" w:type="dxa"/>
            <w:tcBorders>
              <w:top w:val="single" w:sz="1" w:space="0" w:color="CCCCCC"/>
              <w:left w:val="single" w:sz="1" w:space="0" w:color="CCCCCC"/>
              <w:bottom w:val="single" w:sz="1" w:space="0" w:color="CCCCCC"/>
              <w:right w:val="single" w:sz="1" w:space="0" w:color="CCCCCC"/>
            </w:tcBorders>
          </w:tcPr>
          <w:p w14:paraId="006D187F" w14:textId="77777777" w:rsidR="00000000" w:rsidRDefault="00000000">
            <w:r>
              <w:t>9</w:t>
            </w:r>
          </w:p>
        </w:tc>
        <w:tc>
          <w:tcPr>
            <w:tcW w:w="8560" w:type="dxa"/>
            <w:tcBorders>
              <w:top w:val="single" w:sz="1" w:space="0" w:color="CCCCCC"/>
              <w:left w:val="single" w:sz="1" w:space="0" w:color="CCCCCC"/>
              <w:bottom w:val="single" w:sz="1" w:space="0" w:color="CCCCCC"/>
              <w:right w:val="single" w:sz="1" w:space="0" w:color="CCCCCC"/>
            </w:tcBorders>
          </w:tcPr>
          <w:p w14:paraId="74516154" w14:textId="77777777" w:rsidR="00000000" w:rsidRDefault="00000000">
            <w:r>
              <w:t>Check ALL FOUR circulation signs - NO pulse check</w:t>
            </w:r>
          </w:p>
        </w:tc>
      </w:tr>
    </w:tbl>
    <w:p w14:paraId="04295A5D" w14:textId="77777777" w:rsidR="00000000" w:rsidRDefault="00000000">
      <w:pPr>
        <w:spacing w:before="200"/>
      </w:pPr>
    </w:p>
    <w:p w14:paraId="417C605A" w14:textId="77777777" w:rsidR="00000000" w:rsidRDefault="00000000">
      <w:r>
        <w:t>Pass criteria: All 21 steps correct AND 100% accuracy on all 9 critical steps (★). Attempting a pulse check at any point results in AUTOMATIC FAIL. Breathing check exceeding 10 seconds is a fail on that step.</w:t>
      </w:r>
    </w:p>
    <w:p w14:paraId="5B8929DF" w14:textId="77777777" w:rsidR="00000000" w:rsidRDefault="00000000">
      <w:pPr>
        <w:pStyle w:val="Heading2"/>
      </w:pPr>
      <w:bookmarkStart w:id="171" w:name="_Toc217809277"/>
      <w:r>
        <w:t>8.3 Remediation</w:t>
      </w:r>
      <w:bookmarkEnd w:id="171"/>
    </w:p>
    <w:p w14:paraId="38182D4C" w14:textId="77777777" w:rsidR="00000000" w:rsidRDefault="00000000">
      <w:r>
        <w:t>If a learner fails the Skills Demonstration:</w:t>
      </w:r>
    </w:p>
    <w:p w14:paraId="128E9BEC" w14:textId="77777777" w:rsidR="00000000" w:rsidRDefault="00000000">
      <w:r>
        <w:t>First, provide immediate, specific feedback identifying exactly which critical step or steps were missed and why they matter. Be clear and constructive.</w:t>
      </w:r>
    </w:p>
    <w:p w14:paraId="04006203" w14:textId="77777777" w:rsidR="00000000" w:rsidRDefault="00000000">
      <w:r>
        <w:t>Second, allow supervised practice time focusing specifically on the deficient areas. If they attempted a pulse check, have them practice the four observable signs repeatedly while verbalizing each one. If they exceeded 10 seconds on breathing, practice with the timer counting aloud.</w:t>
      </w:r>
    </w:p>
    <w:p w14:paraId="1DBCC630" w14:textId="77777777" w:rsidR="00000000" w:rsidRDefault="00000000">
      <w:r>
        <w:t>Third, offer re-assessment the same day using a different TSG scenario. Most learners who fail initially pass on the second attempt after targeted practice.</w:t>
      </w:r>
    </w:p>
    <w:p w14:paraId="6E0BE2A5" w14:textId="77777777" w:rsidR="00000000" w:rsidRDefault="00000000">
      <w:r>
        <w:t>Fourth, document all attempts and outcomes on the learner record.</w:t>
      </w:r>
    </w:p>
    <w:p w14:paraId="5902D185" w14:textId="77777777" w:rsidR="00000000" w:rsidRDefault="00000000">
      <w:r>
        <w:br w:type="page"/>
      </w:r>
    </w:p>
    <w:p w14:paraId="5C2CC5A3" w14:textId="77777777" w:rsidR="00384389" w:rsidRDefault="00000000">
      <w:r>
        <w:lastRenderedPageBreak/>
        <w:br w:type="page"/>
      </w:r>
    </w:p>
    <w:p w14:paraId="3CA6F4C0" w14:textId="77777777" w:rsidR="00384389" w:rsidRDefault="00000000">
      <w:pPr>
        <w:pStyle w:val="Heading1"/>
      </w:pPr>
      <w:r>
        <w:rPr>
          <w:color w:val="1F4E79"/>
        </w:rPr>
        <w:lastRenderedPageBreak/>
        <w:t>Chapter 3: Airway Management</w:t>
      </w:r>
    </w:p>
    <w:p w14:paraId="6C085139" w14:textId="77777777" w:rsidR="00000000" w:rsidRDefault="00000000">
      <w:pPr>
        <w:spacing w:after="400"/>
        <w:jc w:val="center"/>
      </w:pPr>
      <w:r>
        <w:rPr>
          <w:sz w:val="32"/>
          <w:szCs w:val="32"/>
        </w:rPr>
        <w:t>Airway Management</w:t>
      </w:r>
    </w:p>
    <w:p w14:paraId="1620F1FE" w14:textId="77777777" w:rsidR="00000000" w:rsidRDefault="00000000">
      <w:pPr>
        <w:spacing w:after="600"/>
        <w:jc w:val="center"/>
      </w:pPr>
      <w:r>
        <w:rPr>
          <w:i/>
          <w:iCs/>
        </w:rPr>
        <w:t>CSA Z1210:24 Basic Level First Aid Training</w:t>
      </w:r>
    </w:p>
    <w:p w14:paraId="08F06189" w14:textId="77777777" w:rsidR="00000000" w:rsidRDefault="00000000">
      <w:pPr>
        <w:jc w:val="center"/>
      </w:pPr>
      <w:r>
        <w:t>CSA Z1210:24 Compliant | Ontario Regulation 1101 | WSIB First Aid Program | AODA</w:t>
      </w:r>
    </w:p>
    <w:p w14:paraId="08DA8A75" w14:textId="77777777" w:rsidR="00000000" w:rsidRDefault="00000000">
      <w:r>
        <w:br w:type="page"/>
      </w:r>
    </w:p>
    <w:p w14:paraId="42FE5B22" w14:textId="77777777" w:rsidR="00000000" w:rsidRDefault="00000000">
      <w:pPr>
        <w:pStyle w:val="SectionHeading"/>
        <w:spacing w:after="120"/>
      </w:pPr>
      <w:r>
        <w:lastRenderedPageBreak/>
        <w:t>2. Purpose and Scope</w:t>
      </w:r>
    </w:p>
    <w:p w14:paraId="32FAFCC5" w14:textId="77777777" w:rsidR="00000000" w:rsidRDefault="00000000">
      <w:pPr>
        <w:pStyle w:val="Heading2"/>
        <w:spacing w:after="120"/>
      </w:pPr>
      <w:r>
        <w:t>3. TOPIC 1: Introduction to Airway Management</w:t>
      </w:r>
    </w:p>
    <w:p w14:paraId="61BFEE1A" w14:textId="77777777" w:rsidR="00000000" w:rsidRDefault="00000000">
      <w:pPr>
        <w:pStyle w:val="Heading2"/>
        <w:spacing w:after="120"/>
      </w:pPr>
      <w:r>
        <w:t>4. TOPIC 2: Opening the Airway — Skills Practice</w:t>
      </w:r>
    </w:p>
    <w:p w14:paraId="1B1E41CD" w14:textId="77777777" w:rsidR="00000000" w:rsidRDefault="00000000">
      <w:pPr>
        <w:pStyle w:val="Heading2"/>
        <w:spacing w:after="120"/>
      </w:pPr>
      <w:r>
        <w:t>5. TOPIC 3: Recognizing Airway Obstruction</w:t>
      </w:r>
    </w:p>
    <w:p w14:paraId="72CF0D97" w14:textId="77777777" w:rsidR="00000000" w:rsidRDefault="00000000">
      <w:pPr>
        <w:pStyle w:val="Heading2"/>
        <w:spacing w:after="120"/>
      </w:pPr>
      <w:r>
        <w:t>6. TOPIC 4: Responsive Choking Management</w:t>
      </w:r>
    </w:p>
    <w:p w14:paraId="0C495BEF" w14:textId="77777777" w:rsidR="00000000" w:rsidRDefault="00000000">
      <w:pPr>
        <w:pStyle w:val="Heading2"/>
        <w:spacing w:after="120"/>
      </w:pPr>
      <w:r>
        <w:t>7. TOPIC 5: Unresponsive Choking Management</w:t>
      </w:r>
    </w:p>
    <w:p w14:paraId="75589FE3" w14:textId="77777777" w:rsidR="00000000" w:rsidRDefault="00000000">
      <w:pPr>
        <w:pStyle w:val="Heading2"/>
        <w:spacing w:after="120"/>
      </w:pPr>
      <w:r>
        <w:t>8. TOPIC 6: Assessment &amp; Module Review</w:t>
      </w:r>
    </w:p>
    <w:p w14:paraId="63FAACEA" w14:textId="77777777" w:rsidR="00000000" w:rsidRDefault="00000000">
      <w:pPr>
        <w:pStyle w:val="SectionHeading"/>
        <w:spacing w:after="120"/>
      </w:pPr>
      <w:r>
        <w:t>9. Assessment Administration</w:t>
      </w:r>
    </w:p>
    <w:p w14:paraId="22C88B1D" w14:textId="77777777" w:rsidR="00000000" w:rsidRDefault="00000000">
      <w:r>
        <w:br w:type="page"/>
      </w:r>
    </w:p>
    <w:p w14:paraId="028DA5EA" w14:textId="77777777" w:rsidR="00000000" w:rsidRDefault="00000000">
      <w:pPr>
        <w:pStyle w:val="SectionHeading"/>
        <w:spacing w:before="400" w:after="200"/>
      </w:pPr>
      <w:r>
        <w:lastRenderedPageBreak/>
        <w:t>2. Purpose and Scope</w:t>
      </w:r>
    </w:p>
    <w:p w14:paraId="0F22B556" w14:textId="77777777" w:rsidR="00000000" w:rsidRDefault="00000000">
      <w:pPr>
        <w:spacing w:after="120"/>
      </w:pPr>
    </w:p>
    <w:p w14:paraId="419367FB" w14:textId="77777777" w:rsidR="00000000" w:rsidRDefault="00000000">
      <w:pPr>
        <w:spacing w:after="120"/>
      </w:pPr>
      <w:r>
        <w:rPr>
          <w:b/>
          <w:bCs/>
        </w:rPr>
        <w:t>Critical Teaching Emphasis:</w:t>
      </w:r>
    </w:p>
    <w:p w14:paraId="4F08DA74" w14:textId="77777777" w:rsidR="00000000" w:rsidRDefault="00000000">
      <w:pPr>
        <w:spacing w:after="60"/>
        <w:ind w:left="360"/>
      </w:pPr>
      <w:r>
        <w:t>• The 4-6 minute window for brain cell death makes airway management THE first priority</w:t>
      </w:r>
    </w:p>
    <w:p w14:paraId="21B17EEA" w14:textId="77777777" w:rsidR="00000000" w:rsidRDefault="00000000">
      <w:pPr>
        <w:spacing w:after="60"/>
        <w:ind w:left="360"/>
      </w:pPr>
      <w:r>
        <w:t>• Topic 3 (Mild vs Severe) contains life-or-death decision-making — incorrect intervention can kill</w:t>
      </w:r>
    </w:p>
    <w:p w14:paraId="315EAAA1" w14:textId="77777777" w:rsidR="00000000" w:rsidRDefault="00000000">
      <w:pPr>
        <w:spacing w:after="60"/>
        <w:ind w:left="360"/>
      </w:pPr>
      <w:r>
        <w:t>• Spinal injury is an absolute contraindication for head-tilt chin-lift</w:t>
      </w:r>
    </w:p>
    <w:p w14:paraId="17C4B13E" w14:textId="77777777" w:rsidR="00000000" w:rsidRDefault="00000000">
      <w:pPr>
        <w:spacing w:after="60"/>
        <w:ind w:left="360"/>
      </w:pPr>
      <w:r>
        <w:t>• Hand placement (bony chin vs soft tissue) is critical — errors worsen obstruction</w:t>
      </w:r>
    </w:p>
    <w:p w14:paraId="6FD04753" w14:textId="77777777" w:rsidR="00000000" w:rsidRDefault="00000000">
      <w:pPr>
        <w:spacing w:after="60"/>
        <w:ind w:left="360"/>
      </w:pPr>
      <w:r>
        <w:t>• Modified CPR for choking requires mouth checks — this is THE key difference from standard CPR</w:t>
      </w:r>
    </w:p>
    <w:p w14:paraId="244D3703" w14:textId="77777777" w:rsidR="00000000" w:rsidRDefault="00000000">
      <w:pPr>
        <w:spacing w:after="60"/>
        <w:ind w:left="360"/>
      </w:pPr>
      <w:r>
        <w:t>• All skills require 100% accuracy on critical actions for pass</w:t>
      </w:r>
    </w:p>
    <w:p w14:paraId="41442B4E" w14:textId="77777777" w:rsidR="00000000" w:rsidRDefault="00000000">
      <w:pPr>
        <w:spacing w:after="120"/>
      </w:pPr>
    </w:p>
    <w:p w14:paraId="6F3E3888" w14:textId="77777777" w:rsidR="00000000" w:rsidRDefault="00000000">
      <w:pPr>
        <w:spacing w:after="120"/>
      </w:pPr>
      <w:r>
        <w:rPr>
          <w:b/>
          <w:bCs/>
        </w:rPr>
        <w:t>INSTRUCTOR NOTE — DROWNING AT BASIC LEVEL:</w:t>
      </w:r>
    </w:p>
    <w:p w14:paraId="410BBA82" w14:textId="77777777" w:rsidR="00000000" w:rsidRDefault="00000000">
      <w:pPr>
        <w:spacing w:after="60"/>
        <w:ind w:left="360"/>
      </w:pPr>
      <w:r>
        <w:t>• CSA Z1210:24 Basic Level teaches skills to manage airway obstruction (S2 — airway obstruction management)</w:t>
      </w:r>
    </w:p>
    <w:p w14:paraId="79FEE5DD" w14:textId="77777777" w:rsidR="00000000" w:rsidRDefault="00000000">
      <w:pPr>
        <w:spacing w:after="60"/>
        <w:ind w:left="360"/>
      </w:pPr>
      <w:r>
        <w:t>• NO rescue breaths taught at Basic level for drowning casualties</w:t>
      </w:r>
    </w:p>
    <w:p w14:paraId="42C54AEB" w14:textId="77777777" w:rsidR="00000000" w:rsidRDefault="00000000">
      <w:pPr>
        <w:spacing w:after="60"/>
        <w:ind w:left="360"/>
      </w:pPr>
      <w:r>
        <w:t>• Basic first aiders should: (1) Ensure scene safety, (2) Call 911, (3) Monitor/comfort</w:t>
      </w:r>
    </w:p>
    <w:p w14:paraId="25D7E81F" w14:textId="77777777" w:rsidR="00000000" w:rsidRDefault="00000000">
      <w:pPr>
        <w:spacing w:after="60"/>
        <w:ind w:left="360"/>
      </w:pPr>
      <w:r>
        <w:t>• If casualty not breathing: Maintain airway position, monitor closely, await EMS</w:t>
      </w:r>
    </w:p>
    <w:p w14:paraId="66F0C36D" w14:textId="77777777" w:rsidR="00000000" w:rsidRDefault="00000000">
      <w:pPr>
        <w:spacing w:after="60"/>
        <w:ind w:left="360"/>
      </w:pPr>
      <w:r>
        <w:t>• Rescue breathing/CPR for drowning requires certification beyond Basic scope</w:t>
      </w:r>
    </w:p>
    <w:p w14:paraId="3D862874" w14:textId="77777777" w:rsidR="00000000" w:rsidRDefault="00000000">
      <w:pPr>
        <w:spacing w:after="60"/>
        <w:ind w:left="360"/>
      </w:pPr>
      <w:r>
        <w:t>• Rationale: Drowning requires specialized assessment/technique not covered at Basic level</w:t>
      </w:r>
    </w:p>
    <w:p w14:paraId="5ECACDA5" w14:textId="77777777" w:rsidR="00000000" w:rsidRDefault="00000000">
      <w:pPr>
        <w:spacing w:after="120"/>
      </w:pPr>
      <w:r>
        <w:t>This awareness ensures Basic first aiders understand their limitations while providing appropriate supportive care and EMS activation.</w:t>
      </w:r>
    </w:p>
    <w:p w14:paraId="2540152D" w14:textId="77777777" w:rsidR="00000000" w:rsidRDefault="00000000">
      <w:pPr>
        <w:spacing w:after="120"/>
      </w:pPr>
    </w:p>
    <w:p w14:paraId="267917D8" w14:textId="77777777" w:rsidR="00000000" w:rsidRDefault="00000000">
      <w:pPr>
        <w:pStyle w:val="Heading2"/>
        <w:spacing w:after="120"/>
      </w:pPr>
      <w:r>
        <w:t>How to Use This Manual</w:t>
      </w:r>
    </w:p>
    <w:p w14:paraId="0E9491AA" w14:textId="77777777" w:rsidR="00000000" w:rsidRDefault="00000000">
      <w:pPr>
        <w:pStyle w:val="Heading2"/>
        <w:spacing w:after="120"/>
      </w:pPr>
      <w:r>
        <w:t>This manual follows a consistent structure for each topic: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5359"/>
      </w:tblGrid>
      <w:tr w:rsidR="00733444" w14:paraId="07B7EFC3"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74A4D237" w14:textId="77777777" w:rsidR="00000000" w:rsidRDefault="00000000">
            <w:r>
              <w:rPr>
                <w:b/>
                <w:bCs/>
              </w:rPr>
              <w:t>Section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72216F4E" w14:textId="77777777" w:rsidR="00000000" w:rsidRDefault="00000000">
            <w:r>
              <w:rPr>
                <w:b/>
                <w:bCs/>
              </w:rPr>
              <w:t>Purpose</w:t>
            </w:r>
          </w:p>
        </w:tc>
      </w:tr>
      <w:tr w:rsidR="00733444" w14:paraId="29DAD1A8" w14:textId="77777777">
        <w:tc>
          <w:tcPr>
            <w:tcW w:w="4000" w:type="dxa"/>
            <w:tcBorders>
              <w:top w:val="single" w:sz="1" w:space="0" w:color="000000"/>
              <w:left w:val="single" w:sz="1" w:space="0" w:color="000000"/>
              <w:bottom w:val="single" w:sz="1" w:space="0" w:color="000000"/>
              <w:right w:val="single" w:sz="1" w:space="0" w:color="000000"/>
            </w:tcBorders>
          </w:tcPr>
          <w:p w14:paraId="3675B906" w14:textId="77777777" w:rsidR="00000000" w:rsidRDefault="00000000">
            <w:pPr>
              <w:pStyle w:val="SectionHeading"/>
            </w:pPr>
            <w:r>
              <w:t>1. Learning Outcomes</w:t>
            </w:r>
          </w:p>
        </w:tc>
        <w:tc>
          <w:tcPr>
            <w:tcW w:w="5360" w:type="dxa"/>
            <w:tcBorders>
              <w:top w:val="single" w:sz="1" w:space="0" w:color="000000"/>
              <w:left w:val="single" w:sz="1" w:space="0" w:color="000000"/>
              <w:bottom w:val="single" w:sz="1" w:space="0" w:color="000000"/>
              <w:right w:val="single" w:sz="1" w:space="0" w:color="000000"/>
            </w:tcBorders>
          </w:tcPr>
          <w:p w14:paraId="5D47E2F6" w14:textId="77777777" w:rsidR="00000000" w:rsidRDefault="00000000">
            <w:r>
              <w:t>What learners will be able to do by the end of the topic</w:t>
            </w:r>
          </w:p>
        </w:tc>
      </w:tr>
      <w:tr w:rsidR="00733444" w14:paraId="195D9ADB" w14:textId="77777777">
        <w:tc>
          <w:tcPr>
            <w:tcW w:w="4000" w:type="dxa"/>
            <w:tcBorders>
              <w:top w:val="single" w:sz="1" w:space="0" w:color="000000"/>
              <w:left w:val="single" w:sz="1" w:space="0" w:color="000000"/>
              <w:bottom w:val="single" w:sz="1" w:space="0" w:color="000000"/>
              <w:right w:val="single" w:sz="1" w:space="0" w:color="000000"/>
            </w:tcBorders>
          </w:tcPr>
          <w:p w14:paraId="4AA9EF26" w14:textId="77777777" w:rsidR="00000000" w:rsidRDefault="00000000">
            <w:pPr>
              <w:pStyle w:val="SectionHeading"/>
            </w:pPr>
            <w:r>
              <w:t>2. Key Teaching Points</w:t>
            </w:r>
          </w:p>
        </w:tc>
        <w:tc>
          <w:tcPr>
            <w:tcW w:w="5360" w:type="dxa"/>
            <w:tcBorders>
              <w:top w:val="single" w:sz="1" w:space="0" w:color="000000"/>
              <w:left w:val="single" w:sz="1" w:space="0" w:color="000000"/>
              <w:bottom w:val="single" w:sz="1" w:space="0" w:color="000000"/>
              <w:right w:val="single" w:sz="1" w:space="0" w:color="000000"/>
            </w:tcBorders>
          </w:tcPr>
          <w:p w14:paraId="74486BD4" w14:textId="77777777" w:rsidR="00000000" w:rsidRDefault="00000000">
            <w:r>
              <w:t>Core content with teaching scripts, tables, and procedures</w:t>
            </w:r>
          </w:p>
        </w:tc>
      </w:tr>
      <w:tr w:rsidR="00733444" w14:paraId="37BEDB21" w14:textId="77777777">
        <w:tc>
          <w:tcPr>
            <w:tcW w:w="4000" w:type="dxa"/>
            <w:tcBorders>
              <w:top w:val="single" w:sz="1" w:space="0" w:color="000000"/>
              <w:left w:val="single" w:sz="1" w:space="0" w:color="000000"/>
              <w:bottom w:val="single" w:sz="1" w:space="0" w:color="000000"/>
              <w:right w:val="single" w:sz="1" w:space="0" w:color="000000"/>
            </w:tcBorders>
          </w:tcPr>
          <w:p w14:paraId="370A7A55" w14:textId="77777777" w:rsidR="00000000" w:rsidRDefault="00000000">
            <w:pPr>
              <w:pStyle w:val="SectionHeading"/>
            </w:pPr>
            <w:r>
              <w:t>3. Common Learner Misconceptions</w:t>
            </w:r>
          </w:p>
        </w:tc>
        <w:tc>
          <w:tcPr>
            <w:tcW w:w="5360" w:type="dxa"/>
            <w:tcBorders>
              <w:top w:val="single" w:sz="1" w:space="0" w:color="000000"/>
              <w:left w:val="single" w:sz="1" w:space="0" w:color="000000"/>
              <w:bottom w:val="single" w:sz="1" w:space="0" w:color="000000"/>
              <w:right w:val="single" w:sz="1" w:space="0" w:color="000000"/>
            </w:tcBorders>
          </w:tcPr>
          <w:p w14:paraId="2803E041" w14:textId="77777777" w:rsidR="00000000" w:rsidRDefault="00000000">
            <w:r>
              <w:t>What learners get wrong and how to correct it</w:t>
            </w:r>
          </w:p>
        </w:tc>
      </w:tr>
      <w:tr w:rsidR="00733444" w14:paraId="24284439" w14:textId="77777777">
        <w:tc>
          <w:tcPr>
            <w:tcW w:w="4000" w:type="dxa"/>
            <w:tcBorders>
              <w:top w:val="single" w:sz="1" w:space="0" w:color="000000"/>
              <w:left w:val="single" w:sz="1" w:space="0" w:color="000000"/>
              <w:bottom w:val="single" w:sz="1" w:space="0" w:color="000000"/>
              <w:right w:val="single" w:sz="1" w:space="0" w:color="000000"/>
            </w:tcBorders>
          </w:tcPr>
          <w:p w14:paraId="2FE95FB3" w14:textId="77777777" w:rsidR="00000000" w:rsidRDefault="00000000">
            <w:pPr>
              <w:pStyle w:val="SectionHeading"/>
            </w:pPr>
            <w:r>
              <w:t>4. Scenario Facilitation</w:t>
            </w:r>
          </w:p>
        </w:tc>
        <w:tc>
          <w:tcPr>
            <w:tcW w:w="5360" w:type="dxa"/>
            <w:tcBorders>
              <w:top w:val="single" w:sz="1" w:space="0" w:color="000000"/>
              <w:left w:val="single" w:sz="1" w:space="0" w:color="000000"/>
              <w:bottom w:val="single" w:sz="1" w:space="0" w:color="000000"/>
              <w:right w:val="single" w:sz="1" w:space="0" w:color="000000"/>
            </w:tcBorders>
          </w:tcPr>
          <w:p w14:paraId="27092048" w14:textId="77777777" w:rsidR="00000000" w:rsidRDefault="00000000">
            <w:r>
              <w:t>How to guide teaching and practice scenarios</w:t>
            </w:r>
          </w:p>
        </w:tc>
      </w:tr>
      <w:tr w:rsidR="00733444" w14:paraId="0927B831" w14:textId="77777777">
        <w:tc>
          <w:tcPr>
            <w:tcW w:w="4000" w:type="dxa"/>
            <w:tcBorders>
              <w:top w:val="single" w:sz="1" w:space="0" w:color="000000"/>
              <w:left w:val="single" w:sz="1" w:space="0" w:color="000000"/>
              <w:bottom w:val="single" w:sz="1" w:space="0" w:color="000000"/>
              <w:right w:val="single" w:sz="1" w:space="0" w:color="000000"/>
            </w:tcBorders>
          </w:tcPr>
          <w:p w14:paraId="37CDFEEC" w14:textId="77777777" w:rsidR="00000000" w:rsidRDefault="00000000">
            <w:pPr>
              <w:pStyle w:val="SectionHeading"/>
            </w:pPr>
            <w:r>
              <w:t>5. Discussion Prompts</w:t>
            </w:r>
          </w:p>
        </w:tc>
        <w:tc>
          <w:tcPr>
            <w:tcW w:w="5360" w:type="dxa"/>
            <w:tcBorders>
              <w:top w:val="single" w:sz="1" w:space="0" w:color="000000"/>
              <w:left w:val="single" w:sz="1" w:space="0" w:color="000000"/>
              <w:bottom w:val="single" w:sz="1" w:space="0" w:color="000000"/>
              <w:right w:val="single" w:sz="1" w:space="0" w:color="000000"/>
            </w:tcBorders>
          </w:tcPr>
          <w:p w14:paraId="74B970C2" w14:textId="77777777" w:rsidR="00000000" w:rsidRDefault="00000000">
            <w:r>
              <w:t>Questions to check understanding with expected responses</w:t>
            </w:r>
          </w:p>
        </w:tc>
      </w:tr>
      <w:tr w:rsidR="00733444" w14:paraId="52008680" w14:textId="77777777">
        <w:tc>
          <w:tcPr>
            <w:tcW w:w="4000" w:type="dxa"/>
            <w:tcBorders>
              <w:top w:val="single" w:sz="1" w:space="0" w:color="000000"/>
              <w:left w:val="single" w:sz="1" w:space="0" w:color="000000"/>
              <w:bottom w:val="single" w:sz="1" w:space="0" w:color="000000"/>
              <w:right w:val="single" w:sz="1" w:space="0" w:color="000000"/>
            </w:tcBorders>
          </w:tcPr>
          <w:p w14:paraId="53D1F110" w14:textId="77777777" w:rsidR="00000000" w:rsidRDefault="00000000">
            <w:pPr>
              <w:pStyle w:val="SectionHeading"/>
            </w:pPr>
            <w:r>
              <w:t>6. Document References</w:t>
            </w:r>
          </w:p>
        </w:tc>
        <w:tc>
          <w:tcPr>
            <w:tcW w:w="5360" w:type="dxa"/>
            <w:tcBorders>
              <w:top w:val="single" w:sz="1" w:space="0" w:color="000000"/>
              <w:left w:val="single" w:sz="1" w:space="0" w:color="000000"/>
              <w:bottom w:val="single" w:sz="1" w:space="0" w:color="000000"/>
              <w:right w:val="single" w:sz="1" w:space="0" w:color="000000"/>
            </w:tcBorders>
          </w:tcPr>
          <w:p w14:paraId="3819D4AB" w14:textId="77777777" w:rsidR="00000000" w:rsidRDefault="00000000">
            <w:r>
              <w:t>Where to find related content in other documents</w:t>
            </w:r>
          </w:p>
        </w:tc>
      </w:tr>
      <w:tr w:rsidR="00733444" w14:paraId="24559899" w14:textId="77777777">
        <w:tc>
          <w:tcPr>
            <w:tcW w:w="4000" w:type="dxa"/>
            <w:tcBorders>
              <w:top w:val="single" w:sz="1" w:space="0" w:color="000000"/>
              <w:left w:val="single" w:sz="1" w:space="0" w:color="000000"/>
              <w:bottom w:val="single" w:sz="1" w:space="0" w:color="000000"/>
              <w:right w:val="single" w:sz="1" w:space="0" w:color="000000"/>
            </w:tcBorders>
          </w:tcPr>
          <w:p w14:paraId="7934C94B" w14:textId="77777777" w:rsidR="00000000" w:rsidRDefault="00000000">
            <w:pPr>
              <w:pStyle w:val="SectionHeading"/>
            </w:pPr>
            <w:r>
              <w:t>7. Instructor Notes</w:t>
            </w:r>
          </w:p>
        </w:tc>
        <w:tc>
          <w:tcPr>
            <w:tcW w:w="5360" w:type="dxa"/>
            <w:tcBorders>
              <w:top w:val="single" w:sz="1" w:space="0" w:color="000000"/>
              <w:left w:val="single" w:sz="1" w:space="0" w:color="000000"/>
              <w:bottom w:val="single" w:sz="1" w:space="0" w:color="000000"/>
              <w:right w:val="single" w:sz="1" w:space="0" w:color="000000"/>
            </w:tcBorders>
          </w:tcPr>
          <w:p w14:paraId="791B388E" w14:textId="77777777" w:rsidR="00000000" w:rsidRDefault="00000000">
            <w:r>
              <w:t>Timing, equipment, preparation, and emphasis points</w:t>
            </w:r>
          </w:p>
        </w:tc>
      </w:tr>
    </w:tbl>
    <w:p w14:paraId="02CBE68D" w14:textId="77777777" w:rsidR="00000000" w:rsidRDefault="00000000">
      <w:pPr>
        <w:spacing w:after="120"/>
      </w:pPr>
    </w:p>
    <w:p w14:paraId="63584ED7" w14:textId="77777777" w:rsidR="00000000" w:rsidRDefault="00000000">
      <w:pPr>
        <w:spacing w:after="120"/>
      </w:pPr>
      <w:r>
        <w:rPr>
          <w:b/>
          <w:bCs/>
        </w:rPr>
        <w:t>CRITICAL TEACHING POINT — REPEAT MULTIPLE TIMES:</w:t>
      </w:r>
    </w:p>
    <w:p w14:paraId="4DD580F9" w14:textId="77777777" w:rsidR="00000000" w:rsidRDefault="00000000">
      <w:pPr>
        <w:spacing w:after="120"/>
      </w:pPr>
      <w:r>
        <w:t>The mild vs. severe obstruction differentiation is LIFE-OR-DEATH decision-making:</w:t>
      </w:r>
    </w:p>
    <w:p w14:paraId="12C1AC66" w14:textId="77777777" w:rsidR="00000000" w:rsidRDefault="00000000">
      <w:pPr>
        <w:spacing w:after="60"/>
        <w:ind w:left="360"/>
      </w:pPr>
      <w:r>
        <w:t>• Intervening on MILD obstruction can KILL the casualty (convert partial to complete)</w:t>
      </w:r>
    </w:p>
    <w:p w14:paraId="2AFF73A9" w14:textId="77777777" w:rsidR="00000000" w:rsidRDefault="00000000">
      <w:pPr>
        <w:spacing w:after="60"/>
        <w:ind w:left="360"/>
      </w:pPr>
      <w:r>
        <w:t>• NOT intervening on SEVERE obstruction WILL KILL the casualty (death in 4-6 minutes)</w:t>
      </w:r>
    </w:p>
    <w:p w14:paraId="2504F37C" w14:textId="77777777" w:rsidR="00000000" w:rsidRDefault="00000000">
      <w:pPr>
        <w:spacing w:after="120"/>
      </w:pPr>
    </w:p>
    <w:p w14:paraId="49FDB4C3" w14:textId="77777777" w:rsidR="00000000" w:rsidRDefault="00000000">
      <w:pPr>
        <w:pStyle w:val="Heading2"/>
        <w:spacing w:after="120"/>
      </w:pPr>
      <w:r>
        <w:t>This distinction must be REINFORCED throughout Topic 3:</w:t>
      </w:r>
    </w:p>
    <w:p w14:paraId="250C7914" w14:textId="77777777" w:rsidR="00000000" w:rsidRDefault="00000000">
      <w:pPr>
        <w:spacing w:after="60"/>
        <w:ind w:left="360"/>
      </w:pPr>
      <w:r>
        <w:t>• During initial teaching — explain the WHY multiple times</w:t>
      </w:r>
    </w:p>
    <w:p w14:paraId="6A8DBEBE" w14:textId="77777777" w:rsidR="00000000" w:rsidRDefault="00000000">
      <w:pPr>
        <w:spacing w:after="60"/>
        <w:ind w:left="360"/>
      </w:pPr>
      <w:r>
        <w:t>• During scenarios — have students verbalize "mild or severe?" before acting</w:t>
      </w:r>
    </w:p>
    <w:p w14:paraId="5ADB6DFE" w14:textId="77777777" w:rsidR="00000000" w:rsidRDefault="00000000">
      <w:pPr>
        <w:spacing w:after="60"/>
        <w:ind w:left="360"/>
      </w:pPr>
      <w:r>
        <w:t>• During practice — correct immediately if student intervenes inappropriately</w:t>
      </w:r>
    </w:p>
    <w:p w14:paraId="2F17837D" w14:textId="77777777" w:rsidR="00000000" w:rsidRDefault="00000000">
      <w:pPr>
        <w:spacing w:after="60"/>
        <w:ind w:left="360"/>
      </w:pPr>
      <w:r>
        <w:t>• During assessment prep — quiz students repeatedly on this distinction</w:t>
      </w:r>
    </w:p>
    <w:p w14:paraId="341C2090" w14:textId="77777777" w:rsidR="00000000" w:rsidRDefault="00000000">
      <w:pPr>
        <w:spacing w:after="120"/>
      </w:pPr>
    </w:p>
    <w:p w14:paraId="3619F919" w14:textId="77777777" w:rsidR="00000000" w:rsidRDefault="00000000">
      <w:pPr>
        <w:spacing w:after="120"/>
      </w:pPr>
      <w:r>
        <w:t>Use repetition, examples, case studies. Students MUST internalize:</w:t>
      </w:r>
    </w:p>
    <w:p w14:paraId="1D76042F" w14:textId="77777777" w:rsidR="00000000" w:rsidRDefault="00000000">
      <w:pPr>
        <w:spacing w:after="60"/>
        <w:ind w:left="360"/>
      </w:pPr>
      <w:r>
        <w:t>• "Can they speak? Can they cough? Then DON'T intervene — encourage coughing"</w:t>
      </w:r>
    </w:p>
    <w:p w14:paraId="538B3938" w14:textId="77777777" w:rsidR="00000000" w:rsidRDefault="00000000">
      <w:pPr>
        <w:spacing w:after="60"/>
        <w:ind w:left="360"/>
      </w:pPr>
      <w:r>
        <w:t>• "Cannot speak? Cannot cough? Universal sign? SEVERE — intervene immediately"</w:t>
      </w:r>
    </w:p>
    <w:p w14:paraId="1F1EF163" w14:textId="77777777" w:rsidR="00000000" w:rsidRDefault="00000000">
      <w:pPr>
        <w:spacing w:after="120"/>
      </w:pPr>
      <w:r>
        <w:rPr>
          <w:b/>
          <w:bCs/>
        </w:rPr>
        <w:t>This is the MOST CRITICAL knowledge competency in Module 3.</w:t>
      </w:r>
    </w:p>
    <w:p w14:paraId="011F26DB" w14:textId="77777777" w:rsidR="00000000" w:rsidRDefault="00000000">
      <w:pPr>
        <w:spacing w:after="120"/>
      </w:pPr>
    </w:p>
    <w:p w14:paraId="23224267" w14:textId="77777777" w:rsidR="00000000" w:rsidRDefault="00000000">
      <w:pPr>
        <w:spacing w:after="120"/>
      </w:pPr>
      <w:r>
        <w:rPr>
          <w:b/>
          <w:bCs/>
        </w:rPr>
        <w:t>CRITICAL INSTRUCTOR BOUNDARY — NO COACHING DURING SUMMATIVE ASSESSMENT:</w:t>
      </w:r>
    </w:p>
    <w:p w14:paraId="745A2EA6" w14:textId="77777777" w:rsidR="00000000" w:rsidRDefault="00000000">
      <w:pPr>
        <w:spacing w:after="120"/>
      </w:pPr>
      <w:r>
        <w:t>During Skills Demonstration (summative assessment):</w:t>
      </w:r>
    </w:p>
    <w:p w14:paraId="42BC9BB7" w14:textId="77777777" w:rsidR="00000000" w:rsidRDefault="00000000">
      <w:pPr>
        <w:spacing w:after="60"/>
        <w:ind w:left="360"/>
      </w:pPr>
      <w:r>
        <w:t>• DO NOT provide verbal coaching, hints, or corrections</w:t>
      </w:r>
    </w:p>
    <w:p w14:paraId="58AE9205" w14:textId="77777777" w:rsidR="00000000" w:rsidRDefault="00000000">
      <w:pPr>
        <w:spacing w:after="60"/>
        <w:ind w:left="360"/>
      </w:pPr>
      <w:r>
        <w:t>• DO NOT demonstrate techniques if student forgets</w:t>
      </w:r>
    </w:p>
    <w:p w14:paraId="3C24C227" w14:textId="77777777" w:rsidR="00000000" w:rsidRDefault="00000000">
      <w:pPr>
        <w:spacing w:after="60"/>
        <w:ind w:left="360"/>
      </w:pPr>
      <w:r>
        <w:t>• DO NOT answer questions about "is this right?"</w:t>
      </w:r>
    </w:p>
    <w:p w14:paraId="69392111" w14:textId="77777777" w:rsidR="00000000" w:rsidRDefault="00000000">
      <w:pPr>
        <w:spacing w:after="60"/>
        <w:ind w:left="360"/>
      </w:pPr>
      <w:r>
        <w:t>• OBSERVE ONLY and mark checklist objectively</w:t>
      </w:r>
    </w:p>
    <w:p w14:paraId="4FB66D48" w14:textId="77777777" w:rsidR="00000000" w:rsidRDefault="00000000">
      <w:pPr>
        <w:spacing w:after="120"/>
      </w:pPr>
    </w:p>
    <w:p w14:paraId="248B3069" w14:textId="77777777" w:rsidR="00000000" w:rsidRDefault="00000000">
      <w:pPr>
        <w:spacing w:after="120"/>
      </w:pPr>
      <w:r>
        <w:t>You may only:</w:t>
      </w:r>
    </w:p>
    <w:p w14:paraId="0ACCEA0A" w14:textId="77777777" w:rsidR="00000000" w:rsidRDefault="00000000">
      <w:pPr>
        <w:spacing w:after="60"/>
        <w:ind w:left="360"/>
      </w:pPr>
      <w:r>
        <w:t>• Clarify the SCENARIO if student misunderstood (e.g., "The casualty cannot speak")</w:t>
      </w:r>
    </w:p>
    <w:p w14:paraId="723B3674" w14:textId="77777777" w:rsidR="00000000" w:rsidRDefault="00000000">
      <w:pPr>
        <w:spacing w:after="60"/>
        <w:ind w:left="360"/>
      </w:pPr>
      <w:r>
        <w:t>• Stop assessment for safety concerns (e.g., student about to injure casualty/self)</w:t>
      </w:r>
    </w:p>
    <w:p w14:paraId="64A50284" w14:textId="77777777" w:rsidR="00000000" w:rsidRDefault="00000000">
      <w:pPr>
        <w:spacing w:after="60"/>
        <w:ind w:left="360"/>
      </w:pPr>
      <w:r>
        <w:t>• Provide encouragement without guidance (e.g., "You're doing fine, continue")</w:t>
      </w:r>
    </w:p>
    <w:p w14:paraId="295E5DE4" w14:textId="77777777" w:rsidR="00000000" w:rsidRDefault="00000000">
      <w:pPr>
        <w:spacing w:after="120"/>
      </w:pPr>
    </w:p>
    <w:p w14:paraId="2444C8CC" w14:textId="77777777" w:rsidR="00000000" w:rsidRDefault="00000000">
      <w:pPr>
        <w:spacing w:after="120"/>
      </w:pPr>
      <w:r>
        <w:t>During formative practice (Observation Notes):</w:t>
      </w:r>
    </w:p>
    <w:p w14:paraId="7DD81332" w14:textId="77777777" w:rsidR="00000000" w:rsidRDefault="00000000">
      <w:pPr>
        <w:spacing w:after="60"/>
        <w:ind w:left="360"/>
      </w:pPr>
      <w:r>
        <w:t>• Full coaching is ENCOURAGED and EXPECTED</w:t>
      </w:r>
    </w:p>
    <w:p w14:paraId="6565643E" w14:textId="77777777" w:rsidR="00000000" w:rsidRDefault="00000000">
      <w:pPr>
        <w:spacing w:after="60"/>
        <w:ind w:left="360"/>
      </w:pPr>
      <w:r>
        <w:t>• Correct errors immediately, demonstrate proper technique</w:t>
      </w:r>
    </w:p>
    <w:p w14:paraId="7DC37AC2" w14:textId="77777777" w:rsidR="00000000" w:rsidRDefault="00000000">
      <w:pPr>
        <w:spacing w:after="60"/>
        <w:ind w:left="360"/>
      </w:pPr>
      <w:r>
        <w:t>• Answer questions, provide feedback, explain WHY</w:t>
      </w:r>
    </w:p>
    <w:p w14:paraId="4F495551" w14:textId="77777777" w:rsidR="00000000" w:rsidRDefault="00000000">
      <w:pPr>
        <w:spacing w:after="60"/>
        <w:ind w:left="360"/>
      </w:pPr>
      <w:r>
        <w:t>• Use Observation Notes form to guide coaching</w:t>
      </w:r>
    </w:p>
    <w:p w14:paraId="4B5AF38B" w14:textId="77777777" w:rsidR="00000000" w:rsidRDefault="00000000">
      <w:pPr>
        <w:spacing w:after="120"/>
      </w:pPr>
    </w:p>
    <w:p w14:paraId="7B3E03A5" w14:textId="77777777" w:rsidR="00000000" w:rsidRDefault="00000000">
      <w:pPr>
        <w:spacing w:after="120"/>
      </w:pPr>
      <w:r>
        <w:t>Why this boundary matters:</w:t>
      </w:r>
    </w:p>
    <w:p w14:paraId="151EBD37" w14:textId="77777777" w:rsidR="00000000" w:rsidRDefault="00000000">
      <w:pPr>
        <w:spacing w:after="60"/>
        <w:ind w:left="360"/>
      </w:pPr>
      <w:r>
        <w:lastRenderedPageBreak/>
        <w:t>• Summative assessment must measure student competency, not instructor coaching ability</w:t>
      </w:r>
    </w:p>
    <w:p w14:paraId="574DAC96" w14:textId="77777777" w:rsidR="00000000" w:rsidRDefault="00000000">
      <w:pPr>
        <w:spacing w:after="60"/>
        <w:ind w:left="360"/>
      </w:pPr>
      <w:r>
        <w:t>• Coaching during testing invalidates certification (student didn't demonstrate independent competency)</w:t>
      </w:r>
    </w:p>
    <w:p w14:paraId="59E2ECE1" w14:textId="77777777" w:rsidR="00000000" w:rsidRDefault="00000000">
      <w:pPr>
        <w:spacing w:after="60"/>
        <w:ind w:left="360"/>
      </w:pPr>
      <w:r>
        <w:t>• CSA Z1210:24 requires competency-based assessment with objective pass/fail criteria</w:t>
      </w:r>
    </w:p>
    <w:p w14:paraId="71A64D46" w14:textId="77777777" w:rsidR="00000000" w:rsidRDefault="00000000">
      <w:pPr>
        <w:spacing w:after="60"/>
        <w:ind w:left="360"/>
      </w:pPr>
      <w:r>
        <w:t>• Coaching creates legal liability — student certified to perform skills they cannot do independently</w:t>
      </w:r>
    </w:p>
    <w:p w14:paraId="13EF78F5" w14:textId="77777777" w:rsidR="00000000" w:rsidRDefault="00000000">
      <w:pPr>
        <w:spacing w:after="120"/>
      </w:pPr>
    </w:p>
    <w:p w14:paraId="650012AA" w14:textId="77777777" w:rsidR="00000000" w:rsidRDefault="00000000">
      <w:pPr>
        <w:spacing w:after="120"/>
      </w:pPr>
      <w:r>
        <w:t>If student fails summative assessment: Provide coaching AFTER test, schedule remediation, retest when ready.</w:t>
      </w:r>
    </w:p>
    <w:p w14:paraId="4ED8DE6C" w14:textId="77777777" w:rsidR="00000000" w:rsidRDefault="00000000">
      <w:r>
        <w:br w:type="page"/>
      </w:r>
    </w:p>
    <w:p w14:paraId="70D9A6D4" w14:textId="77777777" w:rsidR="00000000" w:rsidRDefault="00000000">
      <w:pPr>
        <w:pStyle w:val="Heading2"/>
        <w:spacing w:before="400" w:after="200"/>
      </w:pPr>
      <w:r>
        <w:lastRenderedPageBreak/>
        <w:t>TOPIC 1: Introduction to Airway Management</w:t>
      </w:r>
    </w:p>
    <w:p w14:paraId="68E20BCC" w14:textId="77777777" w:rsidR="00000000" w:rsidRDefault="00000000">
      <w:pPr>
        <w:spacing w:after="120"/>
      </w:pPr>
      <w:r>
        <w:rPr>
          <w:i/>
          <w:iCs/>
        </w:rPr>
        <w:t>Delivery: Online | Competencies: K [6.5.2.2(a)], S1 [6.5.2.2(b)]</w:t>
      </w:r>
    </w:p>
    <w:p w14:paraId="42EB89D2" w14:textId="77777777" w:rsidR="00000000" w:rsidRDefault="00000000">
      <w:pPr>
        <w:spacing w:after="120"/>
      </w:pPr>
    </w:p>
    <w:p w14:paraId="611308AA" w14:textId="77777777" w:rsidR="00000000" w:rsidRDefault="00000000">
      <w:pPr>
        <w:pStyle w:val="Heading2"/>
        <w:spacing w:after="120"/>
      </w:pPr>
      <w:r>
        <w:t>NB: This topic establishes the foundation for all airway management. The 4-6 minute window and contraindications are CRITICAL safety concepts.</w:t>
      </w:r>
    </w:p>
    <w:p w14:paraId="3240579F" w14:textId="77777777" w:rsidR="00000000" w:rsidRDefault="00000000">
      <w:pPr>
        <w:spacing w:after="120"/>
      </w:pPr>
    </w:p>
    <w:p w14:paraId="696E3DE2" w14:textId="77777777" w:rsidR="00000000" w:rsidRDefault="00000000">
      <w:pPr>
        <w:pStyle w:val="Heading2"/>
        <w:spacing w:after="120"/>
      </w:pPr>
      <w:r>
        <w:t>SUPPORTING MATERIALS: Student Manual Topic 1 | Student Workbook Topic 1 Activities | TSG Scenarios A1-A6 | Knowledge Check Q1-Q5</w:t>
      </w:r>
    </w:p>
    <w:p w14:paraId="4549001C" w14:textId="77777777" w:rsidR="00000000" w:rsidRDefault="00000000">
      <w:pPr>
        <w:pStyle w:val="SectionHeading"/>
        <w:spacing w:before="300" w:after="120"/>
      </w:pPr>
      <w:r>
        <w:t>1. Learning Outcomes</w:t>
      </w:r>
    </w:p>
    <w:p w14:paraId="1C96196D" w14:textId="77777777" w:rsidR="00000000" w:rsidRDefault="00000000">
      <w:pPr>
        <w:pStyle w:val="Heading2"/>
        <w:spacing w:after="120"/>
      </w:pPr>
      <w:r>
        <w:t>By the end of this topic, learners will be able to:</w:t>
      </w:r>
    </w:p>
    <w:p w14:paraId="455A299D" w14:textId="77777777" w:rsidR="00000000" w:rsidRDefault="00000000">
      <w:pPr>
        <w:spacing w:after="60"/>
        <w:ind w:left="360"/>
      </w:pPr>
      <w:r>
        <w:t>• Explain why brain cells die after 4-6 minutes without oxygen and why this makes airway management the first priority</w:t>
      </w:r>
    </w:p>
    <w:p w14:paraId="2EFB3CA9" w14:textId="77777777" w:rsidR="00000000" w:rsidRDefault="00000000">
      <w:pPr>
        <w:spacing w:after="60"/>
        <w:ind w:left="360"/>
      </w:pPr>
      <w:r>
        <w:t>• List three situations where airway opening is indicated (appropriate)</w:t>
      </w:r>
    </w:p>
    <w:p w14:paraId="7752E3F3" w14:textId="77777777" w:rsidR="00000000" w:rsidRDefault="00000000">
      <w:pPr>
        <w:spacing w:after="60"/>
        <w:ind w:left="360"/>
      </w:pPr>
      <w:r>
        <w:t>• Identify spinal injury as the critical contraindication for head-tilt chin-lift</w:t>
      </w:r>
    </w:p>
    <w:p w14:paraId="41FFE933" w14:textId="77777777" w:rsidR="00000000" w:rsidRDefault="00000000">
      <w:pPr>
        <w:spacing w:after="60"/>
        <w:ind w:left="360"/>
      </w:pPr>
      <w:r>
        <w:t>• Describe five precautions that must be taken when opening an airway</w:t>
      </w:r>
    </w:p>
    <w:p w14:paraId="11A21030" w14:textId="77777777" w:rsidR="00000000" w:rsidRDefault="00000000">
      <w:pPr>
        <w:spacing w:after="60"/>
        <w:ind w:left="360"/>
      </w:pPr>
      <w:r>
        <w:t>• Recognize limitations of basic first aid airway techniques</w:t>
      </w:r>
    </w:p>
    <w:p w14:paraId="1153BFEE" w14:textId="77777777" w:rsidR="00000000" w:rsidRDefault="00000000">
      <w:pPr>
        <w:spacing w:after="60"/>
        <w:ind w:left="360"/>
      </w:pPr>
      <w:r>
        <w:t>• Explain special airway considerations for drowning casualties</w:t>
      </w:r>
    </w:p>
    <w:p w14:paraId="54F6D3AB" w14:textId="77777777" w:rsidR="00000000" w:rsidRDefault="00000000">
      <w:pPr>
        <w:spacing w:after="60"/>
        <w:ind w:left="360"/>
      </w:pPr>
      <w:r>
        <w:t>• Explain why head-tilt chin-lift is contraindicated in neck trauma</w:t>
      </w:r>
    </w:p>
    <w:p w14:paraId="1C232888" w14:textId="77777777" w:rsidR="00000000" w:rsidRDefault="00000000">
      <w:pPr>
        <w:pStyle w:val="SectionHeading"/>
        <w:spacing w:before="300" w:after="120"/>
      </w:pPr>
      <w:r>
        <w:t>2. Key Teaching Points</w:t>
      </w:r>
    </w:p>
    <w:p w14:paraId="0BD6A1FB" w14:textId="77777777" w:rsidR="00000000" w:rsidRDefault="00000000">
      <w:pPr>
        <w:pStyle w:val="Heading3"/>
        <w:spacing w:before="240" w:after="80"/>
      </w:pPr>
      <w:r>
        <w:t>A. The 4-6 Minute Critical Window (K)</w:t>
      </w:r>
    </w:p>
    <w:p w14:paraId="4410D2FB" w14:textId="77777777" w:rsidR="00000000" w:rsidRDefault="00000000">
      <w:pPr>
        <w:spacing w:after="120"/>
      </w:pPr>
      <w:r>
        <w:rPr>
          <w:b/>
          <w:bCs/>
        </w:rPr>
        <w:t>Teaching Script:</w:t>
      </w:r>
    </w:p>
    <w:p w14:paraId="547AB4E2" w14:textId="77777777" w:rsidR="00000000" w:rsidRDefault="00000000">
      <w:pPr>
        <w:spacing w:after="120"/>
      </w:pPr>
      <w:r>
        <w:t>"Your brain is only 2% of your body weight, but it uses 20% of your oxygen. Unlike your muscles, your brain has almost no oxygen reserve. If oxygen stops reaching your brain, cells start dying in just 4-6 minutes. This is not a guideline — this is biology."</w:t>
      </w:r>
    </w:p>
    <w:p w14:paraId="027A29CE" w14:textId="77777777" w:rsidR="00000000" w:rsidRDefault="00000000">
      <w:pPr>
        <w:spacing w:after="120"/>
      </w:pPr>
      <w:r>
        <w:t>"This is why in every emergency, airway comes first. You can survive for minutes with severe bleeding. You can survive for hours with broken bones. But you cannot survive more than a few minutes without oxygen reaching your brain."</w:t>
      </w:r>
    </w:p>
    <w:p w14:paraId="23A2864D" w14:textId="77777777" w:rsidR="00000000" w:rsidRDefault="00000000">
      <w:pPr>
        <w:spacing w:after="120"/>
      </w:pPr>
    </w:p>
    <w:p w14:paraId="2D06EFDF" w14:textId="77777777" w:rsidR="00000000" w:rsidRDefault="00000000">
      <w:pPr>
        <w:spacing w:after="120"/>
      </w:pPr>
      <w:r>
        <w:rPr>
          <w:b/>
          <w:bCs/>
        </w:rPr>
        <w:t>Timeline of Brain Damage — Use this table: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5359"/>
      </w:tblGrid>
      <w:tr w:rsidR="00733444" w14:paraId="14122552"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7E2D1BD2" w14:textId="77777777" w:rsidR="00000000" w:rsidRDefault="00000000">
            <w:r>
              <w:rPr>
                <w:b/>
                <w:bCs/>
              </w:rPr>
              <w:t>Time Without Oxygen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23913104" w14:textId="77777777" w:rsidR="00000000" w:rsidRDefault="00000000">
            <w:r>
              <w:rPr>
                <w:b/>
                <w:bCs/>
              </w:rPr>
              <w:t>What Happens</w:t>
            </w:r>
          </w:p>
        </w:tc>
      </w:tr>
      <w:tr w:rsidR="00733444" w14:paraId="5B434C11" w14:textId="77777777">
        <w:tc>
          <w:tcPr>
            <w:tcW w:w="4000" w:type="dxa"/>
            <w:tcBorders>
              <w:top w:val="single" w:sz="1" w:space="0" w:color="000000"/>
              <w:left w:val="single" w:sz="1" w:space="0" w:color="000000"/>
              <w:bottom w:val="single" w:sz="1" w:space="0" w:color="000000"/>
              <w:right w:val="single" w:sz="1" w:space="0" w:color="000000"/>
            </w:tcBorders>
          </w:tcPr>
          <w:p w14:paraId="172E7D7A" w14:textId="77777777" w:rsidR="00000000" w:rsidRDefault="00000000">
            <w:r>
              <w:t>0-1 minutes</w:t>
            </w:r>
          </w:p>
        </w:tc>
        <w:tc>
          <w:tcPr>
            <w:tcW w:w="5360" w:type="dxa"/>
            <w:tcBorders>
              <w:top w:val="single" w:sz="1" w:space="0" w:color="000000"/>
              <w:left w:val="single" w:sz="1" w:space="0" w:color="000000"/>
              <w:bottom w:val="single" w:sz="1" w:space="0" w:color="000000"/>
              <w:right w:val="single" w:sz="1" w:space="0" w:color="000000"/>
            </w:tcBorders>
          </w:tcPr>
          <w:p w14:paraId="6D907E1F" w14:textId="77777777" w:rsidR="00000000" w:rsidRDefault="00000000">
            <w:r>
              <w:t>Person conscious but dizzy, confused</w:t>
            </w:r>
          </w:p>
        </w:tc>
      </w:tr>
      <w:tr w:rsidR="00733444" w14:paraId="0BA107F8" w14:textId="77777777">
        <w:tc>
          <w:tcPr>
            <w:tcW w:w="4000" w:type="dxa"/>
            <w:tcBorders>
              <w:top w:val="single" w:sz="1" w:space="0" w:color="000000"/>
              <w:left w:val="single" w:sz="1" w:space="0" w:color="000000"/>
              <w:bottom w:val="single" w:sz="1" w:space="0" w:color="000000"/>
              <w:right w:val="single" w:sz="1" w:space="0" w:color="000000"/>
            </w:tcBorders>
          </w:tcPr>
          <w:p w14:paraId="3FCA1C17" w14:textId="77777777" w:rsidR="00000000" w:rsidRDefault="00000000">
            <w:r>
              <w:t>1-3 minutes</w:t>
            </w:r>
          </w:p>
        </w:tc>
        <w:tc>
          <w:tcPr>
            <w:tcW w:w="5360" w:type="dxa"/>
            <w:tcBorders>
              <w:top w:val="single" w:sz="1" w:space="0" w:color="000000"/>
              <w:left w:val="single" w:sz="1" w:space="0" w:color="000000"/>
              <w:bottom w:val="single" w:sz="1" w:space="0" w:color="000000"/>
              <w:right w:val="single" w:sz="1" w:space="0" w:color="000000"/>
            </w:tcBorders>
          </w:tcPr>
          <w:p w14:paraId="47A4781F" w14:textId="77777777" w:rsidR="00000000" w:rsidRDefault="00000000">
            <w:r>
              <w:t>Person loses consciousness</w:t>
            </w:r>
          </w:p>
        </w:tc>
      </w:tr>
      <w:tr w:rsidR="00733444" w14:paraId="1295B627" w14:textId="77777777">
        <w:tc>
          <w:tcPr>
            <w:tcW w:w="4000" w:type="dxa"/>
            <w:tcBorders>
              <w:top w:val="single" w:sz="1" w:space="0" w:color="000000"/>
              <w:left w:val="single" w:sz="1" w:space="0" w:color="000000"/>
              <w:bottom w:val="single" w:sz="1" w:space="0" w:color="000000"/>
              <w:right w:val="single" w:sz="1" w:space="0" w:color="000000"/>
            </w:tcBorders>
          </w:tcPr>
          <w:p w14:paraId="3BBB6C3E" w14:textId="77777777" w:rsidR="00000000" w:rsidRDefault="00000000">
            <w:r>
              <w:t>3-4 minutes</w:t>
            </w:r>
          </w:p>
        </w:tc>
        <w:tc>
          <w:tcPr>
            <w:tcW w:w="5360" w:type="dxa"/>
            <w:tcBorders>
              <w:top w:val="single" w:sz="1" w:space="0" w:color="000000"/>
              <w:left w:val="single" w:sz="1" w:space="0" w:color="000000"/>
              <w:bottom w:val="single" w:sz="1" w:space="0" w:color="000000"/>
              <w:right w:val="single" w:sz="1" w:space="0" w:color="000000"/>
            </w:tcBorders>
          </w:tcPr>
          <w:p w14:paraId="20345460" w14:textId="77777777" w:rsidR="00000000" w:rsidRDefault="00000000">
            <w:r>
              <w:t>Brain cells begin to suffer damage (hypoxia)</w:t>
            </w:r>
          </w:p>
        </w:tc>
      </w:tr>
      <w:tr w:rsidR="00733444" w14:paraId="4B75CA95" w14:textId="77777777">
        <w:tc>
          <w:tcPr>
            <w:tcW w:w="4000" w:type="dxa"/>
            <w:tcBorders>
              <w:top w:val="single" w:sz="1" w:space="0" w:color="000000"/>
              <w:left w:val="single" w:sz="1" w:space="0" w:color="000000"/>
              <w:bottom w:val="single" w:sz="1" w:space="0" w:color="000000"/>
              <w:right w:val="single" w:sz="1" w:space="0" w:color="000000"/>
            </w:tcBorders>
          </w:tcPr>
          <w:p w14:paraId="1479B064" w14:textId="77777777" w:rsidR="00000000" w:rsidRDefault="00000000">
            <w:r>
              <w:t>4-6 minutes</w:t>
            </w:r>
          </w:p>
        </w:tc>
        <w:tc>
          <w:tcPr>
            <w:tcW w:w="5360" w:type="dxa"/>
            <w:tcBorders>
              <w:top w:val="single" w:sz="1" w:space="0" w:color="000000"/>
              <w:left w:val="single" w:sz="1" w:space="0" w:color="000000"/>
              <w:bottom w:val="single" w:sz="1" w:space="0" w:color="000000"/>
              <w:right w:val="single" w:sz="1" w:space="0" w:color="000000"/>
            </w:tcBorders>
          </w:tcPr>
          <w:p w14:paraId="1B70A4FA" w14:textId="77777777" w:rsidR="00000000" w:rsidRDefault="00000000">
            <w:r>
              <w:t>Brain damage becomes PERMANENT and IRREVERSIBLE</w:t>
            </w:r>
          </w:p>
        </w:tc>
      </w:tr>
      <w:tr w:rsidR="00733444" w14:paraId="51ACB457" w14:textId="77777777">
        <w:tc>
          <w:tcPr>
            <w:tcW w:w="4000" w:type="dxa"/>
            <w:tcBorders>
              <w:top w:val="single" w:sz="1" w:space="0" w:color="000000"/>
              <w:left w:val="single" w:sz="1" w:space="0" w:color="000000"/>
              <w:bottom w:val="single" w:sz="1" w:space="0" w:color="000000"/>
              <w:right w:val="single" w:sz="1" w:space="0" w:color="000000"/>
            </w:tcBorders>
          </w:tcPr>
          <w:p w14:paraId="00E9A613" w14:textId="77777777" w:rsidR="00000000" w:rsidRDefault="00000000">
            <w:r>
              <w:t>6-10 minutes</w:t>
            </w:r>
          </w:p>
        </w:tc>
        <w:tc>
          <w:tcPr>
            <w:tcW w:w="5360" w:type="dxa"/>
            <w:tcBorders>
              <w:top w:val="single" w:sz="1" w:space="0" w:color="000000"/>
              <w:left w:val="single" w:sz="1" w:space="0" w:color="000000"/>
              <w:bottom w:val="single" w:sz="1" w:space="0" w:color="000000"/>
              <w:right w:val="single" w:sz="1" w:space="0" w:color="000000"/>
            </w:tcBorders>
          </w:tcPr>
          <w:p w14:paraId="1E94E89E" w14:textId="77777777" w:rsidR="00000000" w:rsidRDefault="00000000">
            <w:r>
              <w:t>Severe brain damage, likely death</w:t>
            </w:r>
          </w:p>
        </w:tc>
      </w:tr>
      <w:tr w:rsidR="00733444" w14:paraId="1AF16527" w14:textId="77777777">
        <w:tc>
          <w:tcPr>
            <w:tcW w:w="4000" w:type="dxa"/>
            <w:tcBorders>
              <w:top w:val="single" w:sz="1" w:space="0" w:color="000000"/>
              <w:left w:val="single" w:sz="1" w:space="0" w:color="000000"/>
              <w:bottom w:val="single" w:sz="1" w:space="0" w:color="000000"/>
              <w:right w:val="single" w:sz="1" w:space="0" w:color="000000"/>
            </w:tcBorders>
          </w:tcPr>
          <w:p w14:paraId="698F42C2" w14:textId="77777777" w:rsidR="00000000" w:rsidRDefault="00000000">
            <w:r>
              <w:lastRenderedPageBreak/>
              <w:t>Beyond 10 minutes</w:t>
            </w:r>
          </w:p>
        </w:tc>
        <w:tc>
          <w:tcPr>
            <w:tcW w:w="5360" w:type="dxa"/>
            <w:tcBorders>
              <w:top w:val="single" w:sz="1" w:space="0" w:color="000000"/>
              <w:left w:val="single" w:sz="1" w:space="0" w:color="000000"/>
              <w:bottom w:val="single" w:sz="1" w:space="0" w:color="000000"/>
              <w:right w:val="single" w:sz="1" w:space="0" w:color="000000"/>
            </w:tcBorders>
          </w:tcPr>
          <w:p w14:paraId="38010A35" w14:textId="77777777" w:rsidR="00000000" w:rsidRDefault="00000000">
            <w:r>
              <w:t>Death is almost certain</w:t>
            </w:r>
          </w:p>
        </w:tc>
      </w:tr>
    </w:tbl>
    <w:p w14:paraId="39C2511A" w14:textId="77777777" w:rsidR="00000000" w:rsidRDefault="00000000">
      <w:pPr>
        <w:spacing w:after="120"/>
      </w:pPr>
    </w:p>
    <w:p w14:paraId="6EAE144E" w14:textId="77777777" w:rsidR="00000000" w:rsidRDefault="00000000">
      <w:pPr>
        <w:spacing w:after="120"/>
      </w:pPr>
      <w:r>
        <w:rPr>
          <w:b/>
          <w:bCs/>
        </w:rPr>
        <w:t>Key Principle to Reinforce:</w:t>
      </w:r>
    </w:p>
    <w:p w14:paraId="274DE794" w14:textId="77777777" w:rsidR="00000000" w:rsidRDefault="00000000">
      <w:pPr>
        <w:spacing w:after="120"/>
      </w:pPr>
      <w:r>
        <w:t>If a casualty has multiple injuries — broken bones, bleeding, AND breathing problems — you ALWAYS address the airway first. The other injuries can wait minutes. The airway cannot.</w:t>
      </w:r>
    </w:p>
    <w:p w14:paraId="72B9DA53" w14:textId="77777777" w:rsidR="00000000" w:rsidRDefault="00000000">
      <w:pPr>
        <w:pStyle w:val="Heading3"/>
        <w:spacing w:before="240" w:after="80"/>
      </w:pPr>
      <w:r>
        <w:t>B. Indications for Airway Opening (K)</w:t>
      </w:r>
    </w:p>
    <w:p w14:paraId="5EF99FE1" w14:textId="77777777" w:rsidR="00000000" w:rsidRDefault="00000000">
      <w:pPr>
        <w:spacing w:after="120"/>
      </w:pPr>
      <w:r>
        <w:rPr>
          <w:b/>
          <w:bCs/>
        </w:rPr>
        <w:t>Teaching Script:</w:t>
      </w:r>
    </w:p>
    <w:p w14:paraId="29777326" w14:textId="77777777" w:rsidR="00000000" w:rsidRDefault="00000000">
      <w:pPr>
        <w:spacing w:after="120"/>
      </w:pPr>
      <w:r>
        <w:t>"Head-tilt chin-lift is indicated — meaning it should be used — in three main situations. First, any unconscious casualty who cannot maintain their own airway. When muscles relax, the tongue falls backward and blocks the airway. Second, when you suspect an airway obstruction. You need to open the airway to look inside. Third, anytime you are not sure if the airway is fully open. It is better to open an already-open airway than to miss a blocked one."</w:t>
      </w:r>
    </w:p>
    <w:p w14:paraId="66894EAC" w14:textId="77777777" w:rsidR="00000000" w:rsidRDefault="00000000">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5359"/>
      </w:tblGrid>
      <w:tr w:rsidR="00733444" w14:paraId="4A9F2613"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3C9BFC78" w14:textId="77777777" w:rsidR="00000000" w:rsidRDefault="00000000">
            <w:r>
              <w:rPr>
                <w:b/>
                <w:bCs/>
              </w:rPr>
              <w:t>Situation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47315538" w14:textId="77777777" w:rsidR="00000000" w:rsidRDefault="00000000">
            <w:r>
              <w:rPr>
                <w:b/>
                <w:bCs/>
              </w:rPr>
              <w:t>Why Head-Tilt is Indicated</w:t>
            </w:r>
          </w:p>
        </w:tc>
      </w:tr>
      <w:tr w:rsidR="00733444" w14:paraId="32CF622C" w14:textId="77777777">
        <w:tc>
          <w:tcPr>
            <w:tcW w:w="4000" w:type="dxa"/>
            <w:tcBorders>
              <w:top w:val="single" w:sz="1" w:space="0" w:color="000000"/>
              <w:left w:val="single" w:sz="1" w:space="0" w:color="000000"/>
              <w:bottom w:val="single" w:sz="1" w:space="0" w:color="000000"/>
              <w:right w:val="single" w:sz="1" w:space="0" w:color="000000"/>
            </w:tcBorders>
          </w:tcPr>
          <w:p w14:paraId="568493D9" w14:textId="77777777" w:rsidR="00000000" w:rsidRDefault="00000000">
            <w:r>
              <w:t>Unconscious casualty</w:t>
            </w:r>
          </w:p>
        </w:tc>
        <w:tc>
          <w:tcPr>
            <w:tcW w:w="5360" w:type="dxa"/>
            <w:tcBorders>
              <w:top w:val="single" w:sz="1" w:space="0" w:color="000000"/>
              <w:left w:val="single" w:sz="1" w:space="0" w:color="000000"/>
              <w:bottom w:val="single" w:sz="1" w:space="0" w:color="000000"/>
              <w:right w:val="single" w:sz="1" w:space="0" w:color="000000"/>
            </w:tcBorders>
          </w:tcPr>
          <w:p w14:paraId="3728C9B8" w14:textId="77777777" w:rsidR="00000000" w:rsidRDefault="00000000">
            <w:r>
              <w:t>Cannot maintain own airway; tongue may block throat</w:t>
            </w:r>
          </w:p>
        </w:tc>
      </w:tr>
      <w:tr w:rsidR="00733444" w14:paraId="2193520C" w14:textId="77777777">
        <w:tc>
          <w:tcPr>
            <w:tcW w:w="4000" w:type="dxa"/>
            <w:tcBorders>
              <w:top w:val="single" w:sz="1" w:space="0" w:color="000000"/>
              <w:left w:val="single" w:sz="1" w:space="0" w:color="000000"/>
              <w:bottom w:val="single" w:sz="1" w:space="0" w:color="000000"/>
              <w:right w:val="single" w:sz="1" w:space="0" w:color="000000"/>
            </w:tcBorders>
          </w:tcPr>
          <w:p w14:paraId="58F61304" w14:textId="77777777" w:rsidR="00000000" w:rsidRDefault="00000000">
            <w:r>
              <w:t>Suspected obstruction</w:t>
            </w:r>
          </w:p>
        </w:tc>
        <w:tc>
          <w:tcPr>
            <w:tcW w:w="5360" w:type="dxa"/>
            <w:tcBorders>
              <w:top w:val="single" w:sz="1" w:space="0" w:color="000000"/>
              <w:left w:val="single" w:sz="1" w:space="0" w:color="000000"/>
              <w:bottom w:val="single" w:sz="1" w:space="0" w:color="000000"/>
              <w:right w:val="single" w:sz="1" w:space="0" w:color="000000"/>
            </w:tcBorders>
          </w:tcPr>
          <w:p w14:paraId="734462E8" w14:textId="77777777" w:rsidR="00000000" w:rsidRDefault="00000000">
            <w:r>
              <w:t>Need to open airway to assess and clear</w:t>
            </w:r>
          </w:p>
        </w:tc>
      </w:tr>
      <w:tr w:rsidR="00733444" w14:paraId="1ADD5C42" w14:textId="77777777">
        <w:tc>
          <w:tcPr>
            <w:tcW w:w="4000" w:type="dxa"/>
            <w:tcBorders>
              <w:top w:val="single" w:sz="1" w:space="0" w:color="000000"/>
              <w:left w:val="single" w:sz="1" w:space="0" w:color="000000"/>
              <w:bottom w:val="single" w:sz="1" w:space="0" w:color="000000"/>
              <w:right w:val="single" w:sz="1" w:space="0" w:color="000000"/>
            </w:tcBorders>
          </w:tcPr>
          <w:p w14:paraId="2BBF6243" w14:textId="77777777" w:rsidR="00000000" w:rsidRDefault="00000000">
            <w:r>
              <w:t>Uncertain airway status</w:t>
            </w:r>
          </w:p>
        </w:tc>
        <w:tc>
          <w:tcPr>
            <w:tcW w:w="5360" w:type="dxa"/>
            <w:tcBorders>
              <w:top w:val="single" w:sz="1" w:space="0" w:color="000000"/>
              <w:left w:val="single" w:sz="1" w:space="0" w:color="000000"/>
              <w:bottom w:val="single" w:sz="1" w:space="0" w:color="000000"/>
              <w:right w:val="single" w:sz="1" w:space="0" w:color="000000"/>
            </w:tcBorders>
          </w:tcPr>
          <w:p w14:paraId="68297E40" w14:textId="77777777" w:rsidR="00000000" w:rsidRDefault="00000000">
            <w:r>
              <w:t>Better safe than sorry — open to verify</w:t>
            </w:r>
          </w:p>
        </w:tc>
      </w:tr>
    </w:tbl>
    <w:p w14:paraId="3928FEE2" w14:textId="77777777" w:rsidR="00000000" w:rsidRDefault="00000000">
      <w:pPr>
        <w:pStyle w:val="Heading3"/>
        <w:spacing w:before="240" w:after="80"/>
      </w:pPr>
      <w:r>
        <w:t>C. Contraindications for Airway Opening (K)</w:t>
      </w:r>
    </w:p>
    <w:p w14:paraId="74C6F2B3" w14:textId="77777777" w:rsidR="00000000" w:rsidRDefault="00000000">
      <w:pPr>
        <w:spacing w:after="120"/>
      </w:pPr>
      <w:r>
        <w:rPr>
          <w:b/>
          <w:bCs/>
        </w:rPr>
        <w:t>CRITICAL SAFETY TEACHING — Teaching Script:</w:t>
      </w:r>
    </w:p>
    <w:p w14:paraId="0F59ABA0" w14:textId="77777777" w:rsidR="00000000" w:rsidRDefault="00000000">
      <w:pPr>
        <w:spacing w:after="120"/>
      </w:pPr>
      <w:r>
        <w:t>"There is ONE situation where you must NOT use head-tilt chin-lift: suspected spinal injury. If you tilt the head of someone with a broken neck, you can shift broken vertebrae and cut the spinal cord. A person who was going to survive with spinal function intact can become permanently paralyzed by improper airway management. This is not theoretical — this happens."</w:t>
      </w:r>
    </w:p>
    <w:p w14:paraId="7E19D07E" w14:textId="77777777" w:rsidR="00000000" w:rsidRDefault="00000000">
      <w:pPr>
        <w:spacing w:after="120"/>
      </w:pPr>
    </w:p>
    <w:p w14:paraId="3F607AE5" w14:textId="77777777" w:rsidR="00000000" w:rsidRDefault="00000000">
      <w:pPr>
        <w:spacing w:after="120"/>
      </w:pPr>
      <w:r>
        <w:rPr>
          <w:b/>
          <w:bCs/>
        </w:rPr>
        <w:t>When to Suspect Spinal Injury — Teach these mechanisms:</w:t>
      </w:r>
    </w:p>
    <w:p w14:paraId="73576640" w14:textId="77777777" w:rsidR="00000000" w:rsidRDefault="00000000">
      <w:pPr>
        <w:spacing w:after="60"/>
        <w:ind w:left="360"/>
      </w:pPr>
      <w:r>
        <w:t>• Falls from height (2 meters or more, or above head height)</w:t>
      </w:r>
    </w:p>
    <w:p w14:paraId="7AFA94E4" w14:textId="77777777" w:rsidR="00000000" w:rsidRDefault="00000000">
      <w:pPr>
        <w:spacing w:after="60"/>
        <w:ind w:left="360"/>
      </w:pPr>
      <w:r>
        <w:t>• Motor vehicle collisions</w:t>
      </w:r>
    </w:p>
    <w:p w14:paraId="7A2EE18A" w14:textId="77777777" w:rsidR="00000000" w:rsidRDefault="00000000">
      <w:pPr>
        <w:spacing w:after="60"/>
        <w:ind w:left="360"/>
      </w:pPr>
      <w:r>
        <w:t>• Diving accidents or shallow water injuries</w:t>
      </w:r>
    </w:p>
    <w:p w14:paraId="738F6EEE" w14:textId="77777777" w:rsidR="00000000" w:rsidRDefault="00000000">
      <w:pPr>
        <w:spacing w:after="60"/>
        <w:ind w:left="360"/>
      </w:pPr>
      <w:r>
        <w:t>• Direct trauma to head, neck, or back</w:t>
      </w:r>
    </w:p>
    <w:p w14:paraId="609F8DC8" w14:textId="77777777" w:rsidR="00000000" w:rsidRDefault="00000000">
      <w:pPr>
        <w:spacing w:after="60"/>
        <w:ind w:left="360"/>
      </w:pPr>
      <w:r>
        <w:t>• Any mechanism with violent acceleration or deceleration</w:t>
      </w:r>
    </w:p>
    <w:p w14:paraId="640F0C18" w14:textId="77777777" w:rsidR="00000000" w:rsidRDefault="00000000">
      <w:pPr>
        <w:spacing w:after="60"/>
        <w:ind w:left="360"/>
      </w:pPr>
      <w:r>
        <w:t>• Found unconscious with unknown mechanism</w:t>
      </w:r>
    </w:p>
    <w:p w14:paraId="304FD7C6" w14:textId="77777777" w:rsidR="00000000" w:rsidRDefault="00000000">
      <w:pPr>
        <w:spacing w:after="120"/>
      </w:pPr>
    </w:p>
    <w:p w14:paraId="0215A5B8" w14:textId="77777777" w:rsidR="00000000" w:rsidRDefault="00000000">
      <w:pPr>
        <w:spacing w:after="120"/>
      </w:pPr>
      <w:r>
        <w:rPr>
          <w:b/>
          <w:bCs/>
        </w:rPr>
        <w:t>What to Do Instead:</w:t>
      </w:r>
    </w:p>
    <w:p w14:paraId="13832EB5" w14:textId="77777777" w:rsidR="00000000" w:rsidRDefault="00000000">
      <w:pPr>
        <w:spacing w:after="120"/>
      </w:pPr>
      <w:r>
        <w:t>Activate EMS immediately. Monitor casualty. Do NOT attempt airway opening. Advanced life support has specialized equipment (jaw thrust, supraglottic airways) to manage airways without neck movement.</w:t>
      </w:r>
    </w:p>
    <w:p w14:paraId="2AA38556" w14:textId="77777777" w:rsidR="00000000" w:rsidRDefault="00000000">
      <w:pPr>
        <w:pStyle w:val="Heading3"/>
        <w:spacing w:before="240" w:after="80"/>
      </w:pPr>
      <w:r>
        <w:t>D. Precautions for Safe Airway Opening (K)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5359"/>
      </w:tblGrid>
      <w:tr w:rsidR="00733444" w14:paraId="6126B3A4"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5E3F0BD5" w14:textId="77777777" w:rsidR="00000000" w:rsidRDefault="00000000">
            <w:r>
              <w:rPr>
                <w:b/>
                <w:bCs/>
              </w:rPr>
              <w:t>Precaution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33B5D12E" w14:textId="77777777" w:rsidR="00000000" w:rsidRDefault="00000000">
            <w:r>
              <w:rPr>
                <w:b/>
                <w:bCs/>
              </w:rPr>
              <w:t>Teaching Point</w:t>
            </w:r>
          </w:p>
        </w:tc>
      </w:tr>
      <w:tr w:rsidR="00733444" w14:paraId="575D9340" w14:textId="77777777">
        <w:tc>
          <w:tcPr>
            <w:tcW w:w="4000" w:type="dxa"/>
            <w:tcBorders>
              <w:top w:val="single" w:sz="1" w:space="0" w:color="000000"/>
              <w:left w:val="single" w:sz="1" w:space="0" w:color="000000"/>
              <w:bottom w:val="single" w:sz="1" w:space="0" w:color="000000"/>
              <w:right w:val="single" w:sz="1" w:space="0" w:color="000000"/>
            </w:tcBorders>
          </w:tcPr>
          <w:p w14:paraId="24C683EE" w14:textId="77777777" w:rsidR="00000000" w:rsidRDefault="00000000">
            <w:r>
              <w:lastRenderedPageBreak/>
              <w:t>Avoid hyperextension</w:t>
            </w:r>
          </w:p>
        </w:tc>
        <w:tc>
          <w:tcPr>
            <w:tcW w:w="5360" w:type="dxa"/>
            <w:tcBorders>
              <w:top w:val="single" w:sz="1" w:space="0" w:color="000000"/>
              <w:left w:val="single" w:sz="1" w:space="0" w:color="000000"/>
              <w:bottom w:val="single" w:sz="1" w:space="0" w:color="000000"/>
              <w:right w:val="single" w:sz="1" w:space="0" w:color="000000"/>
            </w:tcBorders>
          </w:tcPr>
          <w:p w14:paraId="6EC003C5" w14:textId="77777777" w:rsidR="00000000" w:rsidRDefault="00000000">
            <w:r>
              <w:t>Tilt just enough to open airway. Excessive force can damage neck or close airway</w:t>
            </w:r>
          </w:p>
        </w:tc>
      </w:tr>
      <w:tr w:rsidR="00733444" w14:paraId="7CFE69B1" w14:textId="77777777">
        <w:tc>
          <w:tcPr>
            <w:tcW w:w="4000" w:type="dxa"/>
            <w:tcBorders>
              <w:top w:val="single" w:sz="1" w:space="0" w:color="000000"/>
              <w:left w:val="single" w:sz="1" w:space="0" w:color="000000"/>
              <w:bottom w:val="single" w:sz="1" w:space="0" w:color="000000"/>
              <w:right w:val="single" w:sz="1" w:space="0" w:color="000000"/>
            </w:tcBorders>
          </w:tcPr>
          <w:p w14:paraId="3BE6F3AA" w14:textId="77777777" w:rsidR="00000000" w:rsidRDefault="00000000">
            <w:r>
              <w:t>Use controlled movement</w:t>
            </w:r>
          </w:p>
        </w:tc>
        <w:tc>
          <w:tcPr>
            <w:tcW w:w="5360" w:type="dxa"/>
            <w:tcBorders>
              <w:top w:val="single" w:sz="1" w:space="0" w:color="000000"/>
              <w:left w:val="single" w:sz="1" w:space="0" w:color="000000"/>
              <w:bottom w:val="single" w:sz="1" w:space="0" w:color="000000"/>
              <w:right w:val="single" w:sz="1" w:space="0" w:color="000000"/>
            </w:tcBorders>
          </w:tcPr>
          <w:p w14:paraId="261E8C70" w14:textId="77777777" w:rsidR="00000000" w:rsidRDefault="00000000">
            <w:r>
              <w:t>Smooth and gentle. No sudden jerks</w:t>
            </w:r>
          </w:p>
        </w:tc>
      </w:tr>
      <w:tr w:rsidR="00733444" w14:paraId="226513DF" w14:textId="77777777">
        <w:tc>
          <w:tcPr>
            <w:tcW w:w="4000" w:type="dxa"/>
            <w:tcBorders>
              <w:top w:val="single" w:sz="1" w:space="0" w:color="000000"/>
              <w:left w:val="single" w:sz="1" w:space="0" w:color="000000"/>
              <w:bottom w:val="single" w:sz="1" w:space="0" w:color="000000"/>
              <w:right w:val="single" w:sz="1" w:space="0" w:color="000000"/>
            </w:tcBorders>
          </w:tcPr>
          <w:p w14:paraId="4729B6AB" w14:textId="77777777" w:rsidR="00000000" w:rsidRDefault="00000000">
            <w:r>
              <w:t>Lift chin, do not push</w:t>
            </w:r>
          </w:p>
        </w:tc>
        <w:tc>
          <w:tcPr>
            <w:tcW w:w="5360" w:type="dxa"/>
            <w:tcBorders>
              <w:top w:val="single" w:sz="1" w:space="0" w:color="000000"/>
              <w:left w:val="single" w:sz="1" w:space="0" w:color="000000"/>
              <w:bottom w:val="single" w:sz="1" w:space="0" w:color="000000"/>
              <w:right w:val="single" w:sz="1" w:space="0" w:color="000000"/>
            </w:tcBorders>
          </w:tcPr>
          <w:p w14:paraId="26519244" w14:textId="77777777" w:rsidR="00000000" w:rsidRDefault="00000000">
            <w:r>
              <w:t>Fingers under BONY chin lift upward. Pressing soft tissue worsens obstruction</w:t>
            </w:r>
          </w:p>
        </w:tc>
      </w:tr>
      <w:tr w:rsidR="00733444" w14:paraId="4F15687D" w14:textId="77777777">
        <w:tc>
          <w:tcPr>
            <w:tcW w:w="4000" w:type="dxa"/>
            <w:tcBorders>
              <w:top w:val="single" w:sz="1" w:space="0" w:color="000000"/>
              <w:left w:val="single" w:sz="1" w:space="0" w:color="000000"/>
              <w:bottom w:val="single" w:sz="1" w:space="0" w:color="000000"/>
              <w:right w:val="single" w:sz="1" w:space="0" w:color="000000"/>
            </w:tcBorders>
          </w:tcPr>
          <w:p w14:paraId="1AB80B56" w14:textId="77777777" w:rsidR="00000000" w:rsidRDefault="00000000">
            <w:r>
              <w:t>Watch for vomiting</w:t>
            </w:r>
          </w:p>
        </w:tc>
        <w:tc>
          <w:tcPr>
            <w:tcW w:w="5360" w:type="dxa"/>
            <w:tcBorders>
              <w:top w:val="single" w:sz="1" w:space="0" w:color="000000"/>
              <w:left w:val="single" w:sz="1" w:space="0" w:color="000000"/>
              <w:bottom w:val="single" w:sz="1" w:space="0" w:color="000000"/>
              <w:right w:val="single" w:sz="1" w:space="0" w:color="000000"/>
            </w:tcBorders>
          </w:tcPr>
          <w:p w14:paraId="219793FF" w14:textId="77777777" w:rsidR="00000000" w:rsidRDefault="00000000">
            <w:r>
              <w:t>Be ready to turn casualty on side if vomiting occurs</w:t>
            </w:r>
          </w:p>
        </w:tc>
      </w:tr>
      <w:tr w:rsidR="00733444" w14:paraId="44DF386E" w14:textId="77777777">
        <w:tc>
          <w:tcPr>
            <w:tcW w:w="4000" w:type="dxa"/>
            <w:tcBorders>
              <w:top w:val="single" w:sz="1" w:space="0" w:color="000000"/>
              <w:left w:val="single" w:sz="1" w:space="0" w:color="000000"/>
              <w:bottom w:val="single" w:sz="1" w:space="0" w:color="000000"/>
              <w:right w:val="single" w:sz="1" w:space="0" w:color="000000"/>
            </w:tcBorders>
          </w:tcPr>
          <w:p w14:paraId="03566EDD" w14:textId="77777777" w:rsidR="00000000" w:rsidRDefault="00000000">
            <w:r>
              <w:t>Maintain position</w:t>
            </w:r>
          </w:p>
        </w:tc>
        <w:tc>
          <w:tcPr>
            <w:tcW w:w="5360" w:type="dxa"/>
            <w:tcBorders>
              <w:top w:val="single" w:sz="1" w:space="0" w:color="000000"/>
              <w:left w:val="single" w:sz="1" w:space="0" w:color="000000"/>
              <w:bottom w:val="single" w:sz="1" w:space="0" w:color="000000"/>
              <w:right w:val="single" w:sz="1" w:space="0" w:color="000000"/>
            </w:tcBorders>
          </w:tcPr>
          <w:p w14:paraId="25E7B388" w14:textId="77777777" w:rsidR="00000000" w:rsidRDefault="00000000">
            <w:r>
              <w:t>Do not let go. Airway closes again if you release</w:t>
            </w:r>
          </w:p>
        </w:tc>
      </w:tr>
    </w:tbl>
    <w:p w14:paraId="4284AD80" w14:textId="77777777" w:rsidR="00000000" w:rsidRDefault="00000000">
      <w:pPr>
        <w:pStyle w:val="Heading3"/>
        <w:spacing w:before="240" w:after="80"/>
      </w:pPr>
      <w:r>
        <w:t>E. Limitations of Basic Airway Techniques (K)</w:t>
      </w:r>
    </w:p>
    <w:p w14:paraId="7700E3A9" w14:textId="77777777" w:rsidR="00000000" w:rsidRDefault="00000000">
      <w:pPr>
        <w:spacing w:after="120"/>
      </w:pPr>
      <w:r>
        <w:rPr>
          <w:b/>
          <w:bCs/>
        </w:rPr>
        <w:t>Teach what Basic first aid CANNOT fix:</w:t>
      </w:r>
    </w:p>
    <w:p w14:paraId="782AB444" w14:textId="77777777" w:rsidR="00000000" w:rsidRDefault="00000000">
      <w:pPr>
        <w:spacing w:after="60"/>
        <w:ind w:left="360"/>
      </w:pPr>
      <w:r>
        <w:t>• Severe facial trauma — head-tilt may be impossible or ineffective</w:t>
      </w:r>
    </w:p>
    <w:p w14:paraId="195287DF" w14:textId="77777777" w:rsidR="00000000" w:rsidRDefault="00000000">
      <w:pPr>
        <w:spacing w:after="60"/>
        <w:ind w:left="360"/>
      </w:pPr>
      <w:r>
        <w:t>• Foreign body deep in lower airway — head-tilt will not remove objects in trachea/bronchi</w:t>
      </w:r>
    </w:p>
    <w:p w14:paraId="0E333089" w14:textId="77777777" w:rsidR="00000000" w:rsidRDefault="00000000">
      <w:pPr>
        <w:spacing w:after="60"/>
        <w:ind w:left="360"/>
      </w:pPr>
      <w:r>
        <w:t>• Medical conditions (anaphylaxis, tumors, infections) — require medical treatment</w:t>
      </w:r>
    </w:p>
    <w:p w14:paraId="5CD9A5ED" w14:textId="77777777" w:rsidR="00000000" w:rsidRDefault="00000000">
      <w:pPr>
        <w:spacing w:after="60"/>
        <w:ind w:left="360"/>
      </w:pPr>
      <w:r>
        <w:t>• Need for prolonged airway maintenance — becomes tiring after a few minutes</w:t>
      </w:r>
    </w:p>
    <w:p w14:paraId="24BF4ABE" w14:textId="77777777" w:rsidR="00000000" w:rsidRDefault="00000000">
      <w:pPr>
        <w:spacing w:after="60"/>
        <w:ind w:left="360"/>
      </w:pPr>
      <w:r>
        <w:t>• Casualties needing ventilation — head-tilt opens airway but does not provide breathing</w:t>
      </w:r>
    </w:p>
    <w:p w14:paraId="59A3261A" w14:textId="77777777" w:rsidR="00000000" w:rsidRDefault="00000000">
      <w:pPr>
        <w:pStyle w:val="Heading3"/>
        <w:spacing w:before="240" w:after="80"/>
      </w:pPr>
      <w:r>
        <w:t>F. Drowning Casualties — Special Considerations (S2)</w:t>
      </w:r>
    </w:p>
    <w:p w14:paraId="62F98D6F" w14:textId="77777777" w:rsidR="00000000" w:rsidRDefault="00000000">
      <w:pPr>
        <w:spacing w:after="120"/>
      </w:pPr>
      <w:r>
        <w:rPr>
          <w:b/>
          <w:bCs/>
        </w:rPr>
        <w:t>CRITICAL MYTH TO CORRECT:</w:t>
      </w:r>
    </w:p>
    <w:p w14:paraId="1AB3BAEF" w14:textId="77777777" w:rsidR="00000000" w:rsidRDefault="00000000">
      <w:pPr>
        <w:spacing w:after="120"/>
      </w:pPr>
      <w:r>
        <w:t>Many people believe you must "drain water from the lungs" before starting care. This is WRONG and DEADLY. Attempting to drain water wastes critical time and does not work. Teach this emphatically.</w:t>
      </w:r>
    </w:p>
    <w:p w14:paraId="7C1733F8" w14:textId="77777777" w:rsidR="00000000" w:rsidRDefault="00000000">
      <w:pPr>
        <w:spacing w:after="120"/>
      </w:pPr>
    </w:p>
    <w:p w14:paraId="2131A66F" w14:textId="77777777" w:rsidR="00000000" w:rsidRDefault="00000000">
      <w:pPr>
        <w:spacing w:after="60"/>
        <w:ind w:left="360"/>
      </w:pPr>
      <w:r>
        <w:t>• Immediate airway management is critical — every second counts</w:t>
      </w:r>
    </w:p>
    <w:p w14:paraId="08CAB530" w14:textId="77777777" w:rsidR="00000000" w:rsidRDefault="00000000">
      <w:pPr>
        <w:spacing w:after="60"/>
        <w:ind w:left="360"/>
      </w:pPr>
      <w:r>
        <w:t>• Do NOT attempt to drain water from lungs — wastes time, does not work</w:t>
      </w:r>
    </w:p>
    <w:p w14:paraId="6395A324" w14:textId="77777777" w:rsidR="00000000" w:rsidRDefault="00000000">
      <w:pPr>
        <w:spacing w:after="60"/>
        <w:ind w:left="360"/>
      </w:pPr>
      <w:r>
        <w:t>• Use head-tilt IF no spinal injury suspected (diving = suspect spinal)</w:t>
      </w:r>
    </w:p>
    <w:p w14:paraId="7EA07876" w14:textId="77777777" w:rsidR="00000000" w:rsidRDefault="00000000">
      <w:pPr>
        <w:spacing w:after="60"/>
        <w:ind w:left="360"/>
      </w:pPr>
      <w:r>
        <w:t>• Priority: Airway → Breathing → Circulation</w:t>
      </w:r>
    </w:p>
    <w:p w14:paraId="6D3A45A5" w14:textId="77777777" w:rsidR="00000000" w:rsidRDefault="00000000">
      <w:pPr>
        <w:spacing w:after="60"/>
        <w:ind w:left="360"/>
      </w:pPr>
      <w:r>
        <w:t>• All drowning casualties need medical evaluation (secondary drowning risk)</w:t>
      </w:r>
    </w:p>
    <w:p w14:paraId="6F8EB1AA" w14:textId="77777777" w:rsidR="00000000" w:rsidRDefault="00000000">
      <w:pPr>
        <w:pStyle w:val="Heading3"/>
        <w:spacing w:before="240" w:after="80"/>
      </w:pPr>
      <w:r>
        <w:t>G. Neck Trauma — Special Considerations (S2)</w:t>
      </w:r>
    </w:p>
    <w:p w14:paraId="5042C829" w14:textId="77777777" w:rsidR="00000000" w:rsidRDefault="00000000">
      <w:pPr>
        <w:spacing w:after="120"/>
      </w:pPr>
      <w:r>
        <w:t>This topic includes CSA Competency S2 [Annex A.2.1(b)]. Instructors must ensure learners can verbally explain why airway opening is contraindicated in neck trauma and what safe Basic-level actions to take.</w:t>
      </w:r>
    </w:p>
    <w:p w14:paraId="2D059B0C" w14:textId="77777777" w:rsidR="00000000" w:rsidRDefault="00000000">
      <w:pPr>
        <w:spacing w:after="120"/>
      </w:pPr>
      <w:r>
        <w:t>Direct trauma to neck creates life-threatening emergency. Head-tilt is absolutely contraindicated.</w:t>
      </w:r>
    </w:p>
    <w:p w14:paraId="4B19E025" w14:textId="77777777" w:rsidR="00000000" w:rsidRDefault="00000000">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5359"/>
      </w:tblGrid>
      <w:tr w:rsidR="00733444" w14:paraId="7383D49E"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3AB8BB8A" w14:textId="77777777" w:rsidR="00000000" w:rsidRDefault="00000000">
            <w:r>
              <w:rPr>
                <w:b/>
                <w:bCs/>
              </w:rPr>
              <w:t>Type</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5BFF7DA4" w14:textId="77777777" w:rsidR="00000000" w:rsidRDefault="00000000">
            <w:r>
              <w:rPr>
                <w:b/>
                <w:bCs/>
              </w:rPr>
              <w:t>Examples and Risks</w:t>
            </w:r>
          </w:p>
        </w:tc>
      </w:tr>
      <w:tr w:rsidR="00733444" w14:paraId="06533E92" w14:textId="77777777">
        <w:tc>
          <w:tcPr>
            <w:tcW w:w="4000" w:type="dxa"/>
            <w:tcBorders>
              <w:top w:val="single" w:sz="1" w:space="0" w:color="000000"/>
              <w:left w:val="single" w:sz="1" w:space="0" w:color="000000"/>
              <w:bottom w:val="single" w:sz="1" w:space="0" w:color="000000"/>
              <w:right w:val="single" w:sz="1" w:space="0" w:color="000000"/>
            </w:tcBorders>
          </w:tcPr>
          <w:p w14:paraId="23809BA6" w14:textId="77777777" w:rsidR="00000000" w:rsidRDefault="00000000">
            <w:r>
              <w:t>Penetrating trauma</w:t>
            </w:r>
          </w:p>
        </w:tc>
        <w:tc>
          <w:tcPr>
            <w:tcW w:w="5360" w:type="dxa"/>
            <w:tcBorders>
              <w:top w:val="single" w:sz="1" w:space="0" w:color="000000"/>
              <w:left w:val="single" w:sz="1" w:space="0" w:color="000000"/>
              <w:bottom w:val="single" w:sz="1" w:space="0" w:color="000000"/>
              <w:right w:val="single" w:sz="1" w:space="0" w:color="000000"/>
            </w:tcBorders>
          </w:tcPr>
          <w:p w14:paraId="17DFF8AA" w14:textId="77777777" w:rsidR="00000000" w:rsidRDefault="00000000">
            <w:r>
              <w:t>Stab wounds, gunshots. Can damage blood vessels, trachea, spine</w:t>
            </w:r>
          </w:p>
        </w:tc>
      </w:tr>
      <w:tr w:rsidR="00733444" w14:paraId="3ED093BA" w14:textId="77777777">
        <w:tc>
          <w:tcPr>
            <w:tcW w:w="4000" w:type="dxa"/>
            <w:tcBorders>
              <w:top w:val="single" w:sz="1" w:space="0" w:color="000000"/>
              <w:left w:val="single" w:sz="1" w:space="0" w:color="000000"/>
              <w:bottom w:val="single" w:sz="1" w:space="0" w:color="000000"/>
              <w:right w:val="single" w:sz="1" w:space="0" w:color="000000"/>
            </w:tcBorders>
          </w:tcPr>
          <w:p w14:paraId="42940BFB" w14:textId="77777777" w:rsidR="00000000" w:rsidRDefault="00000000">
            <w:r>
              <w:t>Blunt trauma</w:t>
            </w:r>
          </w:p>
        </w:tc>
        <w:tc>
          <w:tcPr>
            <w:tcW w:w="5360" w:type="dxa"/>
            <w:tcBorders>
              <w:top w:val="single" w:sz="1" w:space="0" w:color="000000"/>
              <w:left w:val="single" w:sz="1" w:space="0" w:color="000000"/>
              <w:bottom w:val="single" w:sz="1" w:space="0" w:color="000000"/>
              <w:right w:val="single" w:sz="1" w:space="0" w:color="000000"/>
            </w:tcBorders>
          </w:tcPr>
          <w:p w14:paraId="449C64B7" w14:textId="77777777" w:rsidR="00000000" w:rsidRDefault="00000000">
            <w:r>
              <w:t>Steering wheel, strangulation. Can cause swelling, bleeding, fractures</w:t>
            </w:r>
          </w:p>
        </w:tc>
      </w:tr>
    </w:tbl>
    <w:p w14:paraId="62C018D7" w14:textId="77777777" w:rsidR="00000000" w:rsidRDefault="00000000">
      <w:pPr>
        <w:spacing w:after="120"/>
      </w:pPr>
    </w:p>
    <w:p w14:paraId="7E85DAE0" w14:textId="77777777" w:rsidR="00000000" w:rsidRDefault="00000000">
      <w:pPr>
        <w:spacing w:after="120"/>
      </w:pPr>
      <w:r>
        <w:t>Response: Activate EMS immediately. Control external bleeding with direct pressure without moving neck. Do not attempt airway opening.</w:t>
      </w:r>
    </w:p>
    <w:p w14:paraId="702ABD5B" w14:textId="77777777" w:rsidR="00000000" w:rsidRDefault="00000000">
      <w:pPr>
        <w:pStyle w:val="SectionHeading"/>
        <w:spacing w:before="300" w:after="120"/>
      </w:pPr>
      <w:r>
        <w:lastRenderedPageBreak/>
        <w:t>3. Common Learner Misconceptions</w:t>
      </w:r>
    </w:p>
    <w:p w14:paraId="32AF412C" w14:textId="77777777" w:rsidR="00000000" w:rsidRDefault="00000000">
      <w:pPr>
        <w:spacing w:after="120"/>
      </w:pPr>
      <w:r>
        <w:t>Watch for these misconceptions and address them proactively. The "Correct With" column provides specific teaching points.</w:t>
      </w:r>
    </w:p>
    <w:p w14:paraId="08640B3B" w14:textId="77777777" w:rsidR="00000000" w:rsidRDefault="00000000">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5359"/>
      </w:tblGrid>
      <w:tr w:rsidR="00733444" w14:paraId="295053FE"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010F8C89" w14:textId="77777777" w:rsidR="00000000" w:rsidRDefault="00000000">
            <w:r>
              <w:rPr>
                <w:b/>
                <w:bCs/>
              </w:rPr>
              <w:t>Misconception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4C8F1CCA" w14:textId="77777777" w:rsidR="00000000" w:rsidRDefault="00000000">
            <w:r>
              <w:rPr>
                <w:b/>
                <w:bCs/>
              </w:rPr>
              <w:t>Correct With</w:t>
            </w:r>
          </w:p>
        </w:tc>
      </w:tr>
      <w:tr w:rsidR="00733444" w14:paraId="75742CB5" w14:textId="77777777">
        <w:tc>
          <w:tcPr>
            <w:tcW w:w="4000" w:type="dxa"/>
            <w:tcBorders>
              <w:top w:val="single" w:sz="1" w:space="0" w:color="000000"/>
              <w:left w:val="single" w:sz="1" w:space="0" w:color="000000"/>
              <w:bottom w:val="single" w:sz="1" w:space="0" w:color="000000"/>
              <w:right w:val="single" w:sz="1" w:space="0" w:color="000000"/>
            </w:tcBorders>
          </w:tcPr>
          <w:p w14:paraId="09B2F7B7" w14:textId="77777777" w:rsidR="00000000" w:rsidRDefault="00000000">
            <w:r>
              <w:t>"Need to drain water from drowning casualty"</w:t>
            </w:r>
          </w:p>
        </w:tc>
        <w:tc>
          <w:tcPr>
            <w:tcW w:w="5360" w:type="dxa"/>
            <w:tcBorders>
              <w:top w:val="single" w:sz="1" w:space="0" w:color="000000"/>
              <w:left w:val="single" w:sz="1" w:space="0" w:color="000000"/>
              <w:bottom w:val="single" w:sz="1" w:space="0" w:color="000000"/>
              <w:right w:val="single" w:sz="1" w:space="0" w:color="000000"/>
            </w:tcBorders>
          </w:tcPr>
          <w:p w14:paraId="31D5E30D" w14:textId="77777777" w:rsidR="00000000" w:rsidRDefault="00000000">
            <w:r>
              <w:t>Water cannot be drained. Attempting wastes critical time. Open airway and assess breathing immediately.</w:t>
            </w:r>
          </w:p>
        </w:tc>
      </w:tr>
      <w:tr w:rsidR="00733444" w14:paraId="78025F70" w14:textId="77777777">
        <w:tc>
          <w:tcPr>
            <w:tcW w:w="4000" w:type="dxa"/>
            <w:tcBorders>
              <w:top w:val="single" w:sz="1" w:space="0" w:color="000000"/>
              <w:left w:val="single" w:sz="1" w:space="0" w:color="000000"/>
              <w:bottom w:val="single" w:sz="1" w:space="0" w:color="000000"/>
              <w:right w:val="single" w:sz="1" w:space="0" w:color="000000"/>
            </w:tcBorders>
          </w:tcPr>
          <w:p w14:paraId="04E4046F" w14:textId="77777777" w:rsidR="00000000" w:rsidRDefault="00000000">
            <w:r>
              <w:t>"Can use head-tilt on anyone unconscious"</w:t>
            </w:r>
          </w:p>
        </w:tc>
        <w:tc>
          <w:tcPr>
            <w:tcW w:w="5360" w:type="dxa"/>
            <w:tcBorders>
              <w:top w:val="single" w:sz="1" w:space="0" w:color="000000"/>
              <w:left w:val="single" w:sz="1" w:space="0" w:color="000000"/>
              <w:bottom w:val="single" w:sz="1" w:space="0" w:color="000000"/>
              <w:right w:val="single" w:sz="1" w:space="0" w:color="000000"/>
            </w:tcBorders>
          </w:tcPr>
          <w:p w14:paraId="3A8AC05C" w14:textId="77777777" w:rsidR="00000000" w:rsidRDefault="00000000">
            <w:r>
              <w:t>NOT if spinal injury suspected. Falls, MVCs, diving, trauma = suspect spinal. Do not move neck.</w:t>
            </w:r>
          </w:p>
        </w:tc>
      </w:tr>
      <w:tr w:rsidR="00733444" w14:paraId="57CD6970" w14:textId="77777777">
        <w:tc>
          <w:tcPr>
            <w:tcW w:w="4000" w:type="dxa"/>
            <w:tcBorders>
              <w:top w:val="single" w:sz="1" w:space="0" w:color="000000"/>
              <w:left w:val="single" w:sz="1" w:space="0" w:color="000000"/>
              <w:bottom w:val="single" w:sz="1" w:space="0" w:color="000000"/>
              <w:right w:val="single" w:sz="1" w:space="0" w:color="000000"/>
            </w:tcBorders>
          </w:tcPr>
          <w:p w14:paraId="0E14399C" w14:textId="77777777" w:rsidR="00000000" w:rsidRDefault="00000000">
            <w:r>
              <w:t>"More head tilt = better airway"</w:t>
            </w:r>
          </w:p>
        </w:tc>
        <w:tc>
          <w:tcPr>
            <w:tcW w:w="5360" w:type="dxa"/>
            <w:tcBorders>
              <w:top w:val="single" w:sz="1" w:space="0" w:color="000000"/>
              <w:left w:val="single" w:sz="1" w:space="0" w:color="000000"/>
              <w:bottom w:val="single" w:sz="1" w:space="0" w:color="000000"/>
              <w:right w:val="single" w:sz="1" w:space="0" w:color="000000"/>
            </w:tcBorders>
          </w:tcPr>
          <w:p w14:paraId="38F2DB22" w14:textId="77777777" w:rsidR="00000000" w:rsidRDefault="00000000">
            <w:r>
              <w:t>Hyperextension can damage neck and close airway in some people. Tilt just enough to open.</w:t>
            </w:r>
          </w:p>
        </w:tc>
      </w:tr>
      <w:tr w:rsidR="00733444" w14:paraId="4C02B948" w14:textId="77777777">
        <w:tc>
          <w:tcPr>
            <w:tcW w:w="4000" w:type="dxa"/>
            <w:tcBorders>
              <w:top w:val="single" w:sz="1" w:space="0" w:color="000000"/>
              <w:left w:val="single" w:sz="1" w:space="0" w:color="000000"/>
              <w:bottom w:val="single" w:sz="1" w:space="0" w:color="000000"/>
              <w:right w:val="single" w:sz="1" w:space="0" w:color="000000"/>
            </w:tcBorders>
          </w:tcPr>
          <w:p w14:paraId="7E52CF77" w14:textId="77777777" w:rsidR="00000000" w:rsidRDefault="00000000">
            <w:r>
              <w:t>"Check pulse before opening airway"</w:t>
            </w:r>
          </w:p>
        </w:tc>
        <w:tc>
          <w:tcPr>
            <w:tcW w:w="5360" w:type="dxa"/>
            <w:tcBorders>
              <w:top w:val="single" w:sz="1" w:space="0" w:color="000000"/>
              <w:left w:val="single" w:sz="1" w:space="0" w:color="000000"/>
              <w:bottom w:val="single" w:sz="1" w:space="0" w:color="000000"/>
              <w:right w:val="single" w:sz="1" w:space="0" w:color="000000"/>
            </w:tcBorders>
          </w:tcPr>
          <w:p w14:paraId="49EE0A02" w14:textId="77777777" w:rsidR="00000000" w:rsidRDefault="00000000">
            <w:r>
              <w:t>Airway is ALWAYS first. ABC sequence. Pulse check never performed at Basic level.</w:t>
            </w:r>
          </w:p>
        </w:tc>
      </w:tr>
      <w:tr w:rsidR="00733444" w14:paraId="799F8511" w14:textId="77777777">
        <w:tc>
          <w:tcPr>
            <w:tcW w:w="4000" w:type="dxa"/>
            <w:tcBorders>
              <w:top w:val="single" w:sz="1" w:space="0" w:color="000000"/>
              <w:left w:val="single" w:sz="1" w:space="0" w:color="000000"/>
              <w:bottom w:val="single" w:sz="1" w:space="0" w:color="000000"/>
              <w:right w:val="single" w:sz="1" w:space="0" w:color="000000"/>
            </w:tcBorders>
          </w:tcPr>
          <w:p w14:paraId="1F8ACEBB" w14:textId="77777777" w:rsidR="00000000" w:rsidRDefault="00000000">
            <w:r>
              <w:t>"If casualty is breathing, airway is fine"</w:t>
            </w:r>
          </w:p>
        </w:tc>
        <w:tc>
          <w:tcPr>
            <w:tcW w:w="5360" w:type="dxa"/>
            <w:tcBorders>
              <w:top w:val="single" w:sz="1" w:space="0" w:color="000000"/>
              <w:left w:val="single" w:sz="1" w:space="0" w:color="000000"/>
              <w:bottom w:val="single" w:sz="1" w:space="0" w:color="000000"/>
              <w:right w:val="single" w:sz="1" w:space="0" w:color="000000"/>
            </w:tcBorders>
          </w:tcPr>
          <w:p w14:paraId="2B29B207" w14:textId="77777777" w:rsidR="00000000" w:rsidRDefault="00000000">
            <w:r>
              <w:t>Noisy breathing may indicate partial obstruction. Assess airway quality, not just presence.</w:t>
            </w:r>
          </w:p>
        </w:tc>
      </w:tr>
    </w:tbl>
    <w:p w14:paraId="77C0C4CC" w14:textId="77777777" w:rsidR="00000000" w:rsidRDefault="00000000">
      <w:pPr>
        <w:pStyle w:val="SectionHeading"/>
        <w:spacing w:before="300" w:after="120"/>
      </w:pPr>
      <w:r>
        <w:t>4. Scenario Facilitation — "Drowning Casualty" (A5)</w:t>
      </w:r>
    </w:p>
    <w:p w14:paraId="394ACE68" w14:textId="77777777" w:rsidR="00000000" w:rsidRDefault="00000000">
      <w:pPr>
        <w:spacing w:after="120"/>
      </w:pPr>
      <w:r>
        <w:t>This teaching scenario addresses drowning considerations (S2). Use this facilitation guide if reviewing in-person.</w:t>
      </w:r>
    </w:p>
    <w:p w14:paraId="05DD2ED9" w14:textId="77777777" w:rsidR="00000000" w:rsidRDefault="00000000">
      <w:pPr>
        <w:spacing w:after="120"/>
      </w:pPr>
    </w:p>
    <w:p w14:paraId="115ADDC0" w14:textId="77777777" w:rsidR="00000000" w:rsidRDefault="00000000">
      <w:pPr>
        <w:spacing w:after="120"/>
      </w:pPr>
      <w:r>
        <w:rPr>
          <w:b/>
          <w:bCs/>
        </w:rPr>
        <w:t>Scenario: Worker falls into water basin, pulled out after 20 seconds, now unconscious.</w:t>
      </w:r>
    </w:p>
    <w:p w14:paraId="65F9DAF3" w14:textId="77777777" w:rsidR="00000000" w:rsidRDefault="00000000">
      <w:pPr>
        <w:spacing w:after="120"/>
      </w:pPr>
    </w:p>
    <w:p w14:paraId="3D519211" w14:textId="77777777" w:rsidR="00000000" w:rsidRDefault="00000000">
      <w:pPr>
        <w:spacing w:after="120"/>
      </w:pPr>
      <w:r>
        <w:rPr>
          <w:b/>
          <w:bCs/>
        </w:rPr>
        <w:t>Expected Learner Actions &amp; Instructor Prompts: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3DF6D5F8"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7D5D5E54" w14:textId="77777777" w:rsidR="00000000" w:rsidRDefault="00000000">
            <w:r>
              <w:rPr>
                <w:b/>
                <w:bCs/>
              </w:rPr>
              <w:t>Expected Action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01F8B9A6" w14:textId="77777777" w:rsidR="00000000" w:rsidRDefault="00000000">
            <w:r>
              <w:rPr>
                <w:b/>
                <w:bCs/>
              </w:rPr>
              <w:t>If Learner Struggles, Prompt With</w:t>
            </w:r>
          </w:p>
        </w:tc>
      </w:tr>
      <w:tr w:rsidR="00733444" w14:paraId="7D9D037D" w14:textId="77777777">
        <w:tc>
          <w:tcPr>
            <w:tcW w:w="4000" w:type="dxa"/>
            <w:tcBorders>
              <w:top w:val="single" w:sz="1" w:space="0" w:color="000000"/>
              <w:left w:val="single" w:sz="1" w:space="0" w:color="000000"/>
              <w:bottom w:val="single" w:sz="1" w:space="0" w:color="000000"/>
              <w:right w:val="single" w:sz="1" w:space="0" w:color="000000"/>
            </w:tcBorders>
          </w:tcPr>
          <w:p w14:paraId="417B5B92" w14:textId="77777777" w:rsidR="00000000" w:rsidRDefault="00000000">
            <w:r>
              <w:t>Recognize drowning = immediate airway priority</w:t>
            </w:r>
          </w:p>
        </w:tc>
        <w:tc>
          <w:tcPr>
            <w:tcW w:w="5360" w:type="dxa"/>
            <w:tcBorders>
              <w:top w:val="single" w:sz="1" w:space="0" w:color="000000"/>
              <w:left w:val="single" w:sz="1" w:space="0" w:color="000000"/>
              <w:bottom w:val="single" w:sz="1" w:space="0" w:color="000000"/>
              <w:right w:val="single" w:sz="1" w:space="0" w:color="000000"/>
            </w:tcBorders>
          </w:tcPr>
          <w:p w14:paraId="3474BDAA" w14:textId="77777777" w:rsidR="00000000" w:rsidRDefault="00000000">
            <w:r>
              <w:t>"What is your first priority for any casualty?"</w:t>
            </w:r>
          </w:p>
        </w:tc>
      </w:tr>
      <w:tr w:rsidR="00733444" w14:paraId="7D2344FB" w14:textId="77777777">
        <w:tc>
          <w:tcPr>
            <w:tcW w:w="4000" w:type="dxa"/>
            <w:tcBorders>
              <w:top w:val="single" w:sz="1" w:space="0" w:color="000000"/>
              <w:left w:val="single" w:sz="1" w:space="0" w:color="000000"/>
              <w:bottom w:val="single" w:sz="1" w:space="0" w:color="000000"/>
              <w:right w:val="single" w:sz="1" w:space="0" w:color="000000"/>
            </w:tcBorders>
          </w:tcPr>
          <w:p w14:paraId="0B9BBF5C" w14:textId="77777777" w:rsidR="00000000" w:rsidRDefault="00000000">
            <w:r>
              <w:t>Do NOT attempt to drain water</w:t>
            </w:r>
          </w:p>
        </w:tc>
        <w:tc>
          <w:tcPr>
            <w:tcW w:w="5360" w:type="dxa"/>
            <w:tcBorders>
              <w:top w:val="single" w:sz="1" w:space="0" w:color="000000"/>
              <w:left w:val="single" w:sz="1" w:space="0" w:color="000000"/>
              <w:bottom w:val="single" w:sz="1" w:space="0" w:color="000000"/>
              <w:right w:val="single" w:sz="1" w:space="0" w:color="000000"/>
            </w:tcBorders>
          </w:tcPr>
          <w:p w14:paraId="7108E417" w14:textId="77777777" w:rsidR="00000000" w:rsidRDefault="00000000">
            <w:r>
              <w:t>"Should you try to get the water out first? Why or why not?"</w:t>
            </w:r>
          </w:p>
        </w:tc>
      </w:tr>
      <w:tr w:rsidR="00733444" w14:paraId="4A2773C9" w14:textId="77777777">
        <w:tc>
          <w:tcPr>
            <w:tcW w:w="4000" w:type="dxa"/>
            <w:tcBorders>
              <w:top w:val="single" w:sz="1" w:space="0" w:color="000000"/>
              <w:left w:val="single" w:sz="1" w:space="0" w:color="000000"/>
              <w:bottom w:val="single" w:sz="1" w:space="0" w:color="000000"/>
              <w:right w:val="single" w:sz="1" w:space="0" w:color="000000"/>
            </w:tcBorders>
          </w:tcPr>
          <w:p w14:paraId="4D1A507C" w14:textId="77777777" w:rsidR="00000000" w:rsidRDefault="00000000">
            <w:r>
              <w:t>Consider mechanism — was this a dive?</w:t>
            </w:r>
          </w:p>
        </w:tc>
        <w:tc>
          <w:tcPr>
            <w:tcW w:w="5360" w:type="dxa"/>
            <w:tcBorders>
              <w:top w:val="single" w:sz="1" w:space="0" w:color="000000"/>
              <w:left w:val="single" w:sz="1" w:space="0" w:color="000000"/>
              <w:bottom w:val="single" w:sz="1" w:space="0" w:color="000000"/>
              <w:right w:val="single" w:sz="1" w:space="0" w:color="000000"/>
            </w:tcBorders>
          </w:tcPr>
          <w:p w14:paraId="058E9644" w14:textId="77777777" w:rsidR="00000000" w:rsidRDefault="00000000">
            <w:r>
              <w:t>"How did they fall in? Could there be neck injury?"</w:t>
            </w:r>
          </w:p>
        </w:tc>
      </w:tr>
      <w:tr w:rsidR="00733444" w14:paraId="289DB627" w14:textId="77777777">
        <w:tc>
          <w:tcPr>
            <w:tcW w:w="4000" w:type="dxa"/>
            <w:tcBorders>
              <w:top w:val="single" w:sz="1" w:space="0" w:color="000000"/>
              <w:left w:val="single" w:sz="1" w:space="0" w:color="000000"/>
              <w:bottom w:val="single" w:sz="1" w:space="0" w:color="000000"/>
              <w:right w:val="single" w:sz="1" w:space="0" w:color="000000"/>
            </w:tcBorders>
          </w:tcPr>
          <w:p w14:paraId="6691D1FD" w14:textId="77777777" w:rsidR="00000000" w:rsidRDefault="00000000">
            <w:r>
              <w:t>Open airway with head-tilt IF no spinal injury</w:t>
            </w:r>
          </w:p>
        </w:tc>
        <w:tc>
          <w:tcPr>
            <w:tcW w:w="5360" w:type="dxa"/>
            <w:tcBorders>
              <w:top w:val="single" w:sz="1" w:space="0" w:color="000000"/>
              <w:left w:val="single" w:sz="1" w:space="0" w:color="000000"/>
              <w:bottom w:val="single" w:sz="1" w:space="0" w:color="000000"/>
              <w:right w:val="single" w:sz="1" w:space="0" w:color="000000"/>
            </w:tcBorders>
          </w:tcPr>
          <w:p w14:paraId="0331CD4D" w14:textId="77777777" w:rsidR="00000000" w:rsidRDefault="00000000">
            <w:r>
              <w:t>"Based on the mechanism, is head-tilt safe here?"</w:t>
            </w:r>
          </w:p>
        </w:tc>
      </w:tr>
    </w:tbl>
    <w:p w14:paraId="4561ABF8" w14:textId="77777777" w:rsidR="00000000" w:rsidRDefault="00000000">
      <w:pPr>
        <w:pStyle w:val="SectionHeading"/>
        <w:spacing w:before="300" w:after="120"/>
      </w:pPr>
      <w:r>
        <w:t>5. Discussion Prompts</w:t>
      </w:r>
    </w:p>
    <w:p w14:paraId="4F0F239B" w14:textId="77777777" w:rsidR="00000000" w:rsidRDefault="00000000">
      <w:pPr>
        <w:spacing w:after="120"/>
      </w:pPr>
      <w:r>
        <w:t>Use these prompts to facilitate discussion and check understanding. Expected responses are provided.</w:t>
      </w:r>
    </w:p>
    <w:p w14:paraId="12D5DB56" w14:textId="77777777" w:rsidR="00000000" w:rsidRDefault="00000000">
      <w:pPr>
        <w:spacing w:after="120"/>
      </w:pPr>
    </w:p>
    <w:p w14:paraId="314C268B" w14:textId="77777777" w:rsidR="00000000" w:rsidRDefault="00000000">
      <w:pPr>
        <w:spacing w:after="120"/>
      </w:pPr>
      <w:r>
        <w:rPr>
          <w:b/>
          <w:bCs/>
        </w:rPr>
        <w:t>Prompt 1: "Why do brain cells start dying after just 4-6 minutes without oxygen?"</w:t>
      </w:r>
    </w:p>
    <w:p w14:paraId="516F7418" w14:textId="77777777" w:rsidR="00000000" w:rsidRDefault="00000000">
      <w:pPr>
        <w:spacing w:after="120"/>
      </w:pPr>
      <w:r>
        <w:t>Expected Response: Brain uses 20% of oxygen but has no reserve. Unlike muscles, brain cells cannot survive without continuous oxygen supply.</w:t>
      </w:r>
    </w:p>
    <w:p w14:paraId="3BC58F24" w14:textId="77777777" w:rsidR="00000000" w:rsidRDefault="00000000">
      <w:pPr>
        <w:spacing w:after="120"/>
      </w:pPr>
    </w:p>
    <w:p w14:paraId="25112A6D" w14:textId="77777777" w:rsidR="00000000" w:rsidRDefault="00000000">
      <w:pPr>
        <w:spacing w:after="120"/>
      </w:pPr>
      <w:r>
        <w:rPr>
          <w:b/>
          <w:bCs/>
        </w:rPr>
        <w:t>Prompt 2: "You find an unconscious worker at the bottom of a ladder. Walk me through your decision about using head-tilt chin-lift."</w:t>
      </w:r>
    </w:p>
    <w:p w14:paraId="1E9562FA" w14:textId="77777777" w:rsidR="00000000" w:rsidRDefault="00000000">
      <w:pPr>
        <w:spacing w:after="120"/>
      </w:pPr>
      <w:r>
        <w:lastRenderedPageBreak/>
        <w:t>Expected Response: Fall from ladder = suspect spinal injury. Do NOT use head-tilt. Activate EMS immediately. Head-tilt is contraindicated.</w:t>
      </w:r>
    </w:p>
    <w:p w14:paraId="6402E051" w14:textId="77777777" w:rsidR="00000000" w:rsidRDefault="00000000">
      <w:pPr>
        <w:spacing w:after="120"/>
      </w:pPr>
    </w:p>
    <w:p w14:paraId="5D6478E9" w14:textId="77777777" w:rsidR="00000000" w:rsidRDefault="00000000">
      <w:pPr>
        <w:spacing w:after="120"/>
      </w:pPr>
      <w:r>
        <w:rPr>
          <w:b/>
          <w:bCs/>
        </w:rPr>
        <w:t>Prompt 3: "Someone tells you to drain water from a drowning casualty's lungs before starting first aid. What do you say?"</w:t>
      </w:r>
    </w:p>
    <w:p w14:paraId="727F7BA7" w14:textId="77777777" w:rsidR="00000000" w:rsidRDefault="00000000">
      <w:pPr>
        <w:spacing w:after="120"/>
      </w:pPr>
      <w:r>
        <w:t>Expected Response: That is a dangerous myth. You cannot drain water from lungs. Attempting wastes critical time. Open airway and assess immediately.</w:t>
      </w:r>
    </w:p>
    <w:p w14:paraId="1FB79CEC" w14:textId="77777777" w:rsidR="00000000" w:rsidRDefault="00000000">
      <w:pPr>
        <w:pStyle w:val="SectionHeading"/>
        <w:spacing w:before="300" w:after="120"/>
      </w:pPr>
      <w:r>
        <w:t>6. Document References</w:t>
      </w:r>
    </w:p>
    <w:p w14:paraId="620BC8E6" w14:textId="77777777" w:rsidR="00000000" w:rsidRDefault="00000000">
      <w:pPr>
        <w:pStyle w:val="Heading2"/>
        <w:spacing w:after="120"/>
      </w:pPr>
      <w:r>
        <w:t>Cross-reference these documents for complete Topic 1 content:</w:t>
      </w:r>
    </w:p>
    <w:p w14:paraId="7926FE1C" w14:textId="77777777" w:rsidR="00000000" w:rsidRDefault="00000000">
      <w:pPr>
        <w:pStyle w:val="Heading2"/>
        <w:spacing w:after="60"/>
        <w:ind w:left="360"/>
      </w:pPr>
      <w:r>
        <w:t>• Student Manual: Topic 1 (pages with full explanations)</w:t>
      </w:r>
    </w:p>
    <w:p w14:paraId="67EF8137" w14:textId="77777777" w:rsidR="00000000" w:rsidRDefault="00000000">
      <w:pPr>
        <w:pStyle w:val="Heading2"/>
        <w:spacing w:after="60"/>
        <w:ind w:left="360"/>
      </w:pPr>
      <w:r>
        <w:t>• Student Workbook: Topic 1 activities (fill-in, classification, scenario)</w:t>
      </w:r>
    </w:p>
    <w:p w14:paraId="6A3CFD5C" w14:textId="77777777" w:rsidR="00000000" w:rsidRDefault="00000000">
      <w:pPr>
        <w:spacing w:after="60"/>
        <w:ind w:left="360"/>
      </w:pPr>
      <w:r>
        <w:t>• Training Scenarios Guide: A1-A6 (teaching scenarios SET A)</w:t>
      </w:r>
    </w:p>
    <w:p w14:paraId="40D09F38" w14:textId="77777777" w:rsidR="00000000" w:rsidRDefault="00000000">
      <w:pPr>
        <w:pStyle w:val="Heading2"/>
        <w:spacing w:after="60"/>
        <w:ind w:left="360"/>
      </w:pPr>
      <w:r>
        <w:t>• Knowledge Check: Questions 1-5 cover Topic 1 competencies</w:t>
      </w:r>
    </w:p>
    <w:p w14:paraId="1E78F74B" w14:textId="77777777" w:rsidR="00000000" w:rsidRDefault="00000000">
      <w:pPr>
        <w:pStyle w:val="SectionHeading"/>
        <w:spacing w:before="300" w:after="120"/>
      </w:pPr>
      <w:r>
        <w:t>7. Instructor Notes</w:t>
      </w:r>
    </w:p>
    <w:p w14:paraId="21B3CAD2" w14:textId="77777777" w:rsidR="00000000" w:rsidRDefault="00000000">
      <w:pPr>
        <w:spacing w:after="120"/>
      </w:pPr>
      <w:r>
        <w:rPr>
          <w:b/>
          <w:bCs/>
        </w:rPr>
        <w:t>Delivery: Online</w:t>
      </w:r>
    </w:p>
    <w:p w14:paraId="09789436" w14:textId="77777777" w:rsidR="00000000" w:rsidRDefault="00000000">
      <w:pPr>
        <w:spacing w:after="120"/>
      </w:pPr>
    </w:p>
    <w:p w14:paraId="71DA9EC0" w14:textId="77777777" w:rsidR="00000000" w:rsidRDefault="00000000">
      <w:pPr>
        <w:spacing w:after="120"/>
      </w:pPr>
      <w:r>
        <w:t>Preparation: None required (online content). If reviewing, prepare drowning scenario.</w:t>
      </w:r>
    </w:p>
    <w:p w14:paraId="6B09225C" w14:textId="77777777" w:rsidR="00000000" w:rsidRDefault="00000000">
      <w:pPr>
        <w:spacing w:after="120"/>
      </w:pPr>
    </w:p>
    <w:p w14:paraId="587811F1" w14:textId="77777777" w:rsidR="00000000" w:rsidRDefault="00000000">
      <w:pPr>
        <w:spacing w:after="120"/>
      </w:pPr>
      <w:r>
        <w:rPr>
          <w:b/>
          <w:bCs/>
        </w:rPr>
        <w:t>Key Emphasis Points:</w:t>
      </w:r>
    </w:p>
    <w:p w14:paraId="11552165" w14:textId="77777777" w:rsidR="00000000" w:rsidRDefault="00000000">
      <w:pPr>
        <w:spacing w:after="60"/>
        <w:ind w:left="360"/>
      </w:pPr>
      <w:r>
        <w:t>• The 4-6 minute window is biology, not guideline</w:t>
      </w:r>
    </w:p>
    <w:p w14:paraId="09EEE72D" w14:textId="77777777" w:rsidR="00000000" w:rsidRDefault="00000000">
      <w:pPr>
        <w:spacing w:after="60"/>
        <w:ind w:left="360"/>
      </w:pPr>
      <w:r>
        <w:t>• Spinal injury contraindication is absolute — emphasize repeatedly</w:t>
      </w:r>
    </w:p>
    <w:p w14:paraId="2D2767C4" w14:textId="77777777" w:rsidR="00000000" w:rsidRDefault="00000000">
      <w:pPr>
        <w:spacing w:after="60"/>
        <w:ind w:left="360"/>
      </w:pPr>
      <w:r>
        <w:t>• Drowning water-draining myth must be corrected emphatically</w:t>
      </w:r>
    </w:p>
    <w:p w14:paraId="5BC48971" w14:textId="77777777" w:rsidR="00000000" w:rsidRDefault="00000000">
      <w:pPr>
        <w:spacing w:after="120"/>
      </w:pPr>
    </w:p>
    <w:p w14:paraId="1DD99995" w14:textId="77777777" w:rsidR="00000000" w:rsidRDefault="00000000">
      <w:pPr>
        <w:spacing w:after="120"/>
      </w:pPr>
      <w:r>
        <w:t>Equipment: None needed for online delivery.</w:t>
      </w:r>
    </w:p>
    <w:p w14:paraId="3FE5A153" w14:textId="77777777" w:rsidR="00000000" w:rsidRDefault="00000000">
      <w:pPr>
        <w:spacing w:after="120"/>
      </w:pPr>
    </w:p>
    <w:p w14:paraId="676ACFD5" w14:textId="77777777" w:rsidR="00000000" w:rsidRDefault="00000000">
      <w:pPr>
        <w:spacing w:after="120"/>
      </w:pPr>
      <w:r>
        <w:rPr>
          <w:b/>
          <w:bCs/>
        </w:rPr>
        <w:t>Common Questions:</w:t>
      </w:r>
    </w:p>
    <w:p w14:paraId="07B400B0" w14:textId="77777777" w:rsidR="00000000" w:rsidRDefault="00000000">
      <w:pPr>
        <w:spacing w:after="60"/>
        <w:ind w:left="360"/>
      </w:pPr>
      <w:r>
        <w:t>• "What if I suspect spinal injury but they are not breathing?" → Activate EMS, monitor. Advanced providers have specialized equipment.</w:t>
      </w:r>
    </w:p>
    <w:p w14:paraId="1F8B1F67" w14:textId="77777777" w:rsidR="00000000" w:rsidRDefault="00000000">
      <w:pPr>
        <w:spacing w:after="60"/>
        <w:ind w:left="360"/>
      </w:pPr>
      <w:r>
        <w:t>• "How do I know if head tilt is enough?" → Airway should be visibly open, able to see into mouth. If uncertain, maintain position and assess breathing.</w:t>
      </w:r>
    </w:p>
    <w:p w14:paraId="3740867D" w14:textId="77777777" w:rsidR="00000000" w:rsidRDefault="00000000">
      <w:pPr>
        <w:spacing w:after="120"/>
      </w:pPr>
    </w:p>
    <w:p w14:paraId="41743B9B" w14:textId="77777777" w:rsidR="00000000" w:rsidRDefault="00000000">
      <w:pPr>
        <w:pStyle w:val="Heading2"/>
        <w:spacing w:after="120"/>
      </w:pPr>
      <w:r>
        <w:t>Assessment Link: Topic 1 content is assessed in Knowledge Check questions 1-5.</w:t>
      </w:r>
    </w:p>
    <w:p w14:paraId="231F8D1D" w14:textId="77777777" w:rsidR="00000000" w:rsidRDefault="00000000">
      <w:pPr>
        <w:spacing w:after="120"/>
      </w:pPr>
    </w:p>
    <w:p w14:paraId="0C756948" w14:textId="77777777" w:rsidR="00000000" w:rsidRDefault="00000000">
      <w:pPr>
        <w:pStyle w:val="Heading2"/>
        <w:jc w:val="center"/>
      </w:pPr>
      <w:r>
        <w:t>— END OF TOPIC 1: INTRODUCTION TO AIRWAY MANAGEMENT —</w:t>
      </w:r>
    </w:p>
    <w:p w14:paraId="0F54972C" w14:textId="77777777" w:rsidR="00000000" w:rsidRDefault="00000000">
      <w:r>
        <w:br w:type="page"/>
      </w:r>
    </w:p>
    <w:p w14:paraId="3B382650" w14:textId="77777777" w:rsidR="00000000" w:rsidRDefault="00000000">
      <w:pPr>
        <w:pStyle w:val="Heading2"/>
        <w:spacing w:before="400" w:after="200"/>
      </w:pPr>
      <w:r>
        <w:lastRenderedPageBreak/>
        <w:t>TOPIC 2: Opening the Airway — Skills Practice</w:t>
      </w:r>
    </w:p>
    <w:p w14:paraId="74228ECB" w14:textId="77777777" w:rsidR="00000000" w:rsidRDefault="00000000">
      <w:pPr>
        <w:spacing w:after="120"/>
      </w:pPr>
      <w:r>
        <w:rPr>
          <w:i/>
          <w:iCs/>
        </w:rPr>
        <w:t>Delivery: In-Person | Competencies: S1 [6.5.2.2(b)]</w:t>
      </w:r>
    </w:p>
    <w:p w14:paraId="6CCD09BD" w14:textId="77777777" w:rsidR="00000000" w:rsidRDefault="00000000">
      <w:pPr>
        <w:spacing w:after="120"/>
      </w:pPr>
    </w:p>
    <w:p w14:paraId="10FB8B94" w14:textId="77777777" w:rsidR="00000000" w:rsidRDefault="00000000">
      <w:pPr>
        <w:spacing w:after="120"/>
      </w:pPr>
      <w:r>
        <w:rPr>
          <w:b/>
          <w:bCs/>
        </w:rPr>
        <w:t>NB: Hand placement (bony chin vs soft tissue) is THE critical teaching point. Incorrect placement worsens obstruction.</w:t>
      </w:r>
    </w:p>
    <w:p w14:paraId="1D26603E" w14:textId="77777777" w:rsidR="00000000" w:rsidRDefault="00000000">
      <w:pPr>
        <w:spacing w:after="120"/>
      </w:pPr>
    </w:p>
    <w:p w14:paraId="6446FC32" w14:textId="77777777" w:rsidR="00000000" w:rsidRDefault="00000000">
      <w:pPr>
        <w:pStyle w:val="Heading2"/>
        <w:spacing w:after="120"/>
      </w:pPr>
      <w:r>
        <w:t>SUPPORTING MATERIALS: Student Manual Topic 2 | Student Workbook Topic 2 Practice | Skills Demo Station 1 (Airway Opening) | TSG Scenario SB1</w:t>
      </w:r>
    </w:p>
    <w:p w14:paraId="1245E38E" w14:textId="77777777" w:rsidR="00000000" w:rsidRDefault="00000000">
      <w:pPr>
        <w:pStyle w:val="SectionHeading"/>
        <w:spacing w:before="300" w:after="120"/>
      </w:pPr>
      <w:r>
        <w:t>1. Learning Outcomes</w:t>
      </w:r>
    </w:p>
    <w:p w14:paraId="1E378CD0" w14:textId="77777777" w:rsidR="00000000" w:rsidRDefault="00000000">
      <w:pPr>
        <w:pStyle w:val="Heading2"/>
        <w:spacing w:after="120"/>
      </w:pPr>
      <w:r>
        <w:t>By the end of this topic, learners will be able to:</w:t>
      </w:r>
    </w:p>
    <w:p w14:paraId="5421D350" w14:textId="77777777" w:rsidR="00000000" w:rsidRDefault="00000000">
      <w:pPr>
        <w:spacing w:after="60"/>
        <w:ind w:left="360"/>
      </w:pPr>
      <w:r>
        <w:t>• Position a casualty correctly for airway opening (supine on firm surface)</w:t>
      </w:r>
    </w:p>
    <w:p w14:paraId="30B49668" w14:textId="77777777" w:rsidR="00000000" w:rsidRDefault="00000000">
      <w:pPr>
        <w:spacing w:after="60"/>
        <w:ind w:left="360"/>
      </w:pPr>
      <w:r>
        <w:t>• Demonstrate proper hand placement (one hand forehead, two fingers bony chin)</w:t>
      </w:r>
    </w:p>
    <w:p w14:paraId="1AFACE4E" w14:textId="77777777" w:rsidR="00000000" w:rsidRDefault="00000000">
      <w:pPr>
        <w:spacing w:after="60"/>
        <w:ind w:left="360"/>
      </w:pPr>
      <w:r>
        <w:t>• Perform head-tilt chin-lift technique with controlled motion</w:t>
      </w:r>
    </w:p>
    <w:p w14:paraId="22C9347E" w14:textId="77777777" w:rsidR="00000000" w:rsidRDefault="00000000">
      <w:pPr>
        <w:spacing w:after="60"/>
        <w:ind w:left="360"/>
      </w:pPr>
      <w:r>
        <w:t>• Maintain open airway position while assessing breathing</w:t>
      </w:r>
    </w:p>
    <w:p w14:paraId="1BEF9B6B" w14:textId="77777777" w:rsidR="00000000" w:rsidRDefault="00000000">
      <w:pPr>
        <w:spacing w:after="60"/>
        <w:ind w:left="360"/>
      </w:pPr>
      <w:r>
        <w:t>• Clear visible obstructions safely without blind finger sweeps</w:t>
      </w:r>
    </w:p>
    <w:p w14:paraId="522A22F3" w14:textId="77777777" w:rsidR="00000000" w:rsidRDefault="00000000">
      <w:pPr>
        <w:pStyle w:val="SectionHeading"/>
        <w:spacing w:before="300" w:after="120"/>
      </w:pPr>
      <w:r>
        <w:t>2. Key Teaching Points</w:t>
      </w:r>
    </w:p>
    <w:p w14:paraId="358B9E44" w14:textId="77777777" w:rsidR="00000000" w:rsidRDefault="00000000">
      <w:pPr>
        <w:pStyle w:val="Heading3"/>
        <w:spacing w:before="240" w:after="80"/>
      </w:pPr>
      <w:r>
        <w:t>A. Head-Tilt Chin-Lift: Step-by-Step Demonstration</w:t>
      </w:r>
    </w:p>
    <w:p w14:paraId="48437650" w14:textId="77777777" w:rsidR="00000000" w:rsidRDefault="00000000">
      <w:pPr>
        <w:spacing w:after="120"/>
      </w:pPr>
      <w:r>
        <w:rPr>
          <w:b/>
          <w:bCs/>
        </w:rPr>
        <w:t>SCENE SAFETY FIRST: Before demonstrating head-tilt chin-lift, emphasize that scene safety must ALWAYS be assessed first. In real emergencies: Check for hazards, don PPE (gloves minimum), ensure safe to approach. This applies to ALL practical skills in first aid.</w:t>
      </w:r>
    </w:p>
    <w:p w14:paraId="5F1EAC35" w14:textId="77777777" w:rsidR="00000000" w:rsidRDefault="00000000">
      <w:pPr>
        <w:spacing w:after="120"/>
      </w:pPr>
    </w:p>
    <w:p w14:paraId="36C16298" w14:textId="77777777" w:rsidR="00000000" w:rsidRDefault="00000000">
      <w:pPr>
        <w:spacing w:after="120"/>
      </w:pPr>
      <w:r>
        <w:t>Use this demonstration sequence with hands-on coaching:</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33444" w14:paraId="474EC1B6"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Pr>
          <w:p w14:paraId="33F025EE" w14:textId="77777777" w:rsidR="00000000" w:rsidRDefault="00000000">
            <w:r>
              <w:rPr>
                <w:b/>
                <w:bCs/>
              </w:rPr>
              <w:t>Step</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Pr>
          <w:p w14:paraId="1EEBE498" w14:textId="77777777" w:rsidR="00000000" w:rsidRDefault="00000000">
            <w:r>
              <w:rPr>
                <w:b/>
                <w:bCs/>
              </w:rPr>
              <w:t>Action</w:t>
            </w:r>
          </w:p>
        </w:tc>
        <w:tc>
          <w:tcPr>
            <w:tcW w:w="3360" w:type="dxa"/>
            <w:tcBorders>
              <w:top w:val="single" w:sz="1" w:space="0" w:color="000000"/>
              <w:left w:val="single" w:sz="1" w:space="0" w:color="000000"/>
              <w:bottom w:val="single" w:sz="1" w:space="0" w:color="000000"/>
              <w:right w:val="single" w:sz="1" w:space="0" w:color="000000"/>
            </w:tcBorders>
            <w:shd w:val="clear" w:color="auto" w:fill="D9E2F3"/>
          </w:tcPr>
          <w:p w14:paraId="5AAD597C" w14:textId="77777777" w:rsidR="00000000" w:rsidRDefault="00000000">
            <w:r>
              <w:rPr>
                <w:b/>
                <w:bCs/>
              </w:rPr>
              <w:t>Coaching Points</w:t>
            </w:r>
          </w:p>
        </w:tc>
      </w:tr>
      <w:tr w:rsidR="00733444" w14:paraId="7E1A2A51" w14:textId="77777777">
        <w:tc>
          <w:tcPr>
            <w:tcW w:w="2800" w:type="dxa"/>
            <w:tcBorders>
              <w:top w:val="single" w:sz="1" w:space="0" w:color="000000"/>
              <w:left w:val="single" w:sz="1" w:space="0" w:color="000000"/>
              <w:bottom w:val="single" w:sz="1" w:space="0" w:color="000000"/>
              <w:right w:val="single" w:sz="1" w:space="0" w:color="000000"/>
            </w:tcBorders>
          </w:tcPr>
          <w:p w14:paraId="336A50E3" w14:textId="77777777" w:rsidR="00000000" w:rsidRDefault="00000000">
            <w:r>
              <w:t>1</w:t>
            </w:r>
          </w:p>
        </w:tc>
        <w:tc>
          <w:tcPr>
            <w:tcW w:w="3200" w:type="dxa"/>
            <w:tcBorders>
              <w:top w:val="single" w:sz="1" w:space="0" w:color="000000"/>
              <w:left w:val="single" w:sz="1" w:space="0" w:color="000000"/>
              <w:bottom w:val="single" w:sz="1" w:space="0" w:color="000000"/>
              <w:right w:val="single" w:sz="1" w:space="0" w:color="000000"/>
            </w:tcBorders>
          </w:tcPr>
          <w:p w14:paraId="10ADF247" w14:textId="77777777" w:rsidR="00000000" w:rsidRDefault="00000000">
            <w:r>
              <w:t>Position casualty</w:t>
            </w:r>
          </w:p>
        </w:tc>
        <w:tc>
          <w:tcPr>
            <w:tcW w:w="3360" w:type="dxa"/>
            <w:tcBorders>
              <w:top w:val="single" w:sz="1" w:space="0" w:color="000000"/>
              <w:left w:val="single" w:sz="1" w:space="0" w:color="000000"/>
              <w:bottom w:val="single" w:sz="1" w:space="0" w:color="000000"/>
              <w:right w:val="single" w:sz="1" w:space="0" w:color="000000"/>
            </w:tcBorders>
          </w:tcPr>
          <w:p w14:paraId="7C345126" w14:textId="77777777" w:rsidR="00000000" w:rsidRDefault="00000000">
            <w:r>
              <w:t>Supine, firm surface. Show why soft surface does not work (head sinks, neck flexes)</w:t>
            </w:r>
          </w:p>
        </w:tc>
      </w:tr>
      <w:tr w:rsidR="00733444" w14:paraId="051F8059" w14:textId="77777777">
        <w:tc>
          <w:tcPr>
            <w:tcW w:w="2800" w:type="dxa"/>
            <w:tcBorders>
              <w:top w:val="single" w:sz="1" w:space="0" w:color="000000"/>
              <w:left w:val="single" w:sz="1" w:space="0" w:color="000000"/>
              <w:bottom w:val="single" w:sz="1" w:space="0" w:color="000000"/>
              <w:right w:val="single" w:sz="1" w:space="0" w:color="000000"/>
            </w:tcBorders>
          </w:tcPr>
          <w:p w14:paraId="4CD66E05" w14:textId="77777777" w:rsidR="00000000" w:rsidRDefault="00000000">
            <w:r>
              <w:t>2</w:t>
            </w:r>
          </w:p>
        </w:tc>
        <w:tc>
          <w:tcPr>
            <w:tcW w:w="3200" w:type="dxa"/>
            <w:tcBorders>
              <w:top w:val="single" w:sz="1" w:space="0" w:color="000000"/>
              <w:left w:val="single" w:sz="1" w:space="0" w:color="000000"/>
              <w:bottom w:val="single" w:sz="1" w:space="0" w:color="000000"/>
              <w:right w:val="single" w:sz="1" w:space="0" w:color="000000"/>
            </w:tcBorders>
          </w:tcPr>
          <w:p w14:paraId="594794C0" w14:textId="77777777" w:rsidR="00000000" w:rsidRDefault="00000000">
            <w:r>
              <w:t>Hand placement</w:t>
            </w:r>
          </w:p>
        </w:tc>
        <w:tc>
          <w:tcPr>
            <w:tcW w:w="3360" w:type="dxa"/>
            <w:tcBorders>
              <w:top w:val="single" w:sz="1" w:space="0" w:color="000000"/>
              <w:left w:val="single" w:sz="1" w:space="0" w:color="000000"/>
              <w:bottom w:val="single" w:sz="1" w:space="0" w:color="000000"/>
              <w:right w:val="single" w:sz="1" w:space="0" w:color="000000"/>
            </w:tcBorders>
          </w:tcPr>
          <w:p w14:paraId="2A2268E9" w14:textId="77777777" w:rsidR="00000000" w:rsidRDefault="00000000">
            <w:r>
              <w:t>ONE hand flat on forehead. TWO fingers under BONY chin. Demonstrate finding bony chin.</w:t>
            </w:r>
          </w:p>
        </w:tc>
      </w:tr>
      <w:tr w:rsidR="00733444" w14:paraId="3C539A28" w14:textId="77777777">
        <w:tc>
          <w:tcPr>
            <w:tcW w:w="2800" w:type="dxa"/>
            <w:tcBorders>
              <w:top w:val="single" w:sz="1" w:space="0" w:color="000000"/>
              <w:left w:val="single" w:sz="1" w:space="0" w:color="000000"/>
              <w:bottom w:val="single" w:sz="1" w:space="0" w:color="000000"/>
              <w:right w:val="single" w:sz="1" w:space="0" w:color="000000"/>
            </w:tcBorders>
          </w:tcPr>
          <w:p w14:paraId="248B97AC" w14:textId="77777777" w:rsidR="00000000" w:rsidRDefault="00000000">
            <w:r>
              <w:t>3</w:t>
            </w:r>
          </w:p>
        </w:tc>
        <w:tc>
          <w:tcPr>
            <w:tcW w:w="3200" w:type="dxa"/>
            <w:tcBorders>
              <w:top w:val="single" w:sz="1" w:space="0" w:color="000000"/>
              <w:left w:val="single" w:sz="1" w:space="0" w:color="000000"/>
              <w:bottom w:val="single" w:sz="1" w:space="0" w:color="000000"/>
              <w:right w:val="single" w:sz="1" w:space="0" w:color="000000"/>
            </w:tcBorders>
          </w:tcPr>
          <w:p w14:paraId="1A4663F3" w14:textId="77777777" w:rsidR="00000000" w:rsidRDefault="00000000">
            <w:r>
              <w:t>Tilt head</w:t>
            </w:r>
          </w:p>
        </w:tc>
        <w:tc>
          <w:tcPr>
            <w:tcW w:w="3360" w:type="dxa"/>
            <w:tcBorders>
              <w:top w:val="single" w:sz="1" w:space="0" w:color="000000"/>
              <w:left w:val="single" w:sz="1" w:space="0" w:color="000000"/>
              <w:bottom w:val="single" w:sz="1" w:space="0" w:color="000000"/>
              <w:right w:val="single" w:sz="1" w:space="0" w:color="000000"/>
            </w:tcBorders>
          </w:tcPr>
          <w:p w14:paraId="1975192D" w14:textId="77777777" w:rsidR="00000000" w:rsidRDefault="00000000">
            <w:r>
              <w:t>Forehead hand tilts back. Chin fingers lift UP. Combined motion opens airway.</w:t>
            </w:r>
          </w:p>
        </w:tc>
      </w:tr>
      <w:tr w:rsidR="00733444" w14:paraId="35C03308" w14:textId="77777777">
        <w:tc>
          <w:tcPr>
            <w:tcW w:w="2800" w:type="dxa"/>
            <w:tcBorders>
              <w:top w:val="single" w:sz="1" w:space="0" w:color="000000"/>
              <w:left w:val="single" w:sz="1" w:space="0" w:color="000000"/>
              <w:bottom w:val="single" w:sz="1" w:space="0" w:color="000000"/>
              <w:right w:val="single" w:sz="1" w:space="0" w:color="000000"/>
            </w:tcBorders>
          </w:tcPr>
          <w:p w14:paraId="6E4DBCF5" w14:textId="77777777" w:rsidR="00000000" w:rsidRDefault="00000000">
            <w:r>
              <w:t>4</w:t>
            </w:r>
          </w:p>
        </w:tc>
        <w:tc>
          <w:tcPr>
            <w:tcW w:w="3200" w:type="dxa"/>
            <w:tcBorders>
              <w:top w:val="single" w:sz="1" w:space="0" w:color="000000"/>
              <w:left w:val="single" w:sz="1" w:space="0" w:color="000000"/>
              <w:bottom w:val="single" w:sz="1" w:space="0" w:color="000000"/>
              <w:right w:val="single" w:sz="1" w:space="0" w:color="000000"/>
            </w:tcBorders>
          </w:tcPr>
          <w:p w14:paraId="3756E755" w14:textId="77777777" w:rsidR="00000000" w:rsidRDefault="00000000">
            <w:r>
              <w:t>Maintain position</w:t>
            </w:r>
          </w:p>
        </w:tc>
        <w:tc>
          <w:tcPr>
            <w:tcW w:w="3360" w:type="dxa"/>
            <w:tcBorders>
              <w:top w:val="single" w:sz="1" w:space="0" w:color="000000"/>
              <w:left w:val="single" w:sz="1" w:space="0" w:color="000000"/>
              <w:bottom w:val="single" w:sz="1" w:space="0" w:color="000000"/>
              <w:right w:val="single" w:sz="1" w:space="0" w:color="000000"/>
            </w:tcBorders>
          </w:tcPr>
          <w:p w14:paraId="1BF58A1D" w14:textId="77777777" w:rsidR="00000000" w:rsidRDefault="00000000">
            <w:r>
              <w:t>Hold position. Do Look-Listen-Feel 5-10 sec. Emphasize maintaining throughout.</w:t>
            </w:r>
          </w:p>
        </w:tc>
      </w:tr>
      <w:tr w:rsidR="00733444" w14:paraId="1AB571DF" w14:textId="77777777">
        <w:tc>
          <w:tcPr>
            <w:tcW w:w="2800" w:type="dxa"/>
            <w:tcBorders>
              <w:top w:val="single" w:sz="1" w:space="0" w:color="000000"/>
              <w:left w:val="single" w:sz="1" w:space="0" w:color="000000"/>
              <w:bottom w:val="single" w:sz="1" w:space="0" w:color="000000"/>
              <w:right w:val="single" w:sz="1" w:space="0" w:color="000000"/>
            </w:tcBorders>
          </w:tcPr>
          <w:p w14:paraId="29729219" w14:textId="77777777" w:rsidR="00000000" w:rsidRDefault="00000000">
            <w:r>
              <w:lastRenderedPageBreak/>
              <w:t>5</w:t>
            </w:r>
          </w:p>
        </w:tc>
        <w:tc>
          <w:tcPr>
            <w:tcW w:w="3200" w:type="dxa"/>
            <w:tcBorders>
              <w:top w:val="single" w:sz="1" w:space="0" w:color="000000"/>
              <w:left w:val="single" w:sz="1" w:space="0" w:color="000000"/>
              <w:bottom w:val="single" w:sz="1" w:space="0" w:color="000000"/>
              <w:right w:val="single" w:sz="1" w:space="0" w:color="000000"/>
            </w:tcBorders>
          </w:tcPr>
          <w:p w14:paraId="2B5B9AE8" w14:textId="77777777" w:rsidR="00000000" w:rsidRDefault="00000000">
            <w:r>
              <w:t>Clear if needed</w:t>
            </w:r>
          </w:p>
        </w:tc>
        <w:tc>
          <w:tcPr>
            <w:tcW w:w="3360" w:type="dxa"/>
            <w:tcBorders>
              <w:top w:val="single" w:sz="1" w:space="0" w:color="000000"/>
              <w:left w:val="single" w:sz="1" w:space="0" w:color="000000"/>
              <w:bottom w:val="single" w:sz="1" w:space="0" w:color="000000"/>
              <w:right w:val="single" w:sz="1" w:space="0" w:color="000000"/>
            </w:tcBorders>
          </w:tcPr>
          <w:p w14:paraId="7452773E" w14:textId="77777777" w:rsidR="00000000" w:rsidRDefault="00000000">
            <w:r>
              <w:t>Look in mouth. Remove ONLY visible objects. NO blind sweeps.</w:t>
            </w:r>
          </w:p>
        </w:tc>
      </w:tr>
    </w:tbl>
    <w:p w14:paraId="3DDE44AA" w14:textId="77777777" w:rsidR="00000000" w:rsidRDefault="00000000">
      <w:pPr>
        <w:spacing w:after="120"/>
      </w:pPr>
    </w:p>
    <w:p w14:paraId="12FD00A2" w14:textId="77777777" w:rsidR="00000000" w:rsidRDefault="00000000">
      <w:pPr>
        <w:spacing w:after="120"/>
      </w:pPr>
      <w:r>
        <w:rPr>
          <w:b/>
          <w:bCs/>
        </w:rPr>
        <w:t>CRITICAL: Bony Chin vs Soft Tissue (Critical Skill - Hand Placement)</w:t>
      </w:r>
    </w:p>
    <w:p w14:paraId="0F0DF649" w14:textId="77777777" w:rsidR="00000000" w:rsidRDefault="00000000">
      <w:pPr>
        <w:spacing w:after="120"/>
      </w:pPr>
      <w:r>
        <w:t>THIS IS THE MOST IMPORTANT TEACHING POINT. Use this demonstration:</w:t>
      </w:r>
    </w:p>
    <w:p w14:paraId="25AE012C" w14:textId="77777777" w:rsidR="00000000" w:rsidRDefault="00000000">
      <w:pPr>
        <w:spacing w:after="60"/>
        <w:ind w:left="360"/>
      </w:pPr>
      <w:r>
        <w:t>• Have learner place fingers under their own chin</w:t>
      </w:r>
    </w:p>
    <w:p w14:paraId="1F6FC6BC" w14:textId="77777777" w:rsidR="00000000" w:rsidRDefault="00000000">
      <w:pPr>
        <w:spacing w:after="60"/>
        <w:ind w:left="360"/>
      </w:pPr>
      <w:r>
        <w:t>• Ask them to press on soft tissue — feel tongue move BACKWARD</w:t>
      </w:r>
    </w:p>
    <w:p w14:paraId="1E27D44B" w14:textId="77777777" w:rsidR="00000000" w:rsidRDefault="00000000">
      <w:pPr>
        <w:spacing w:after="60"/>
        <w:ind w:left="360"/>
      </w:pPr>
      <w:r>
        <w:t>• Now find bony chin (mandible) — hard bone structure</w:t>
      </w:r>
    </w:p>
    <w:p w14:paraId="79080B59" w14:textId="77777777" w:rsidR="00000000" w:rsidRDefault="00000000">
      <w:pPr>
        <w:spacing w:after="60"/>
        <w:ind w:left="360"/>
      </w:pPr>
      <w:r>
        <w:t>• Lift on bone — feel jaw move FORWARD, tongue pulls away from throat</w:t>
      </w:r>
    </w:p>
    <w:p w14:paraId="44A847D3" w14:textId="77777777" w:rsidR="00000000" w:rsidRDefault="00000000">
      <w:pPr>
        <w:spacing w:after="60"/>
        <w:ind w:left="360"/>
      </w:pPr>
      <w:r>
        <w:t>• Emphasize: Soft tissue = blocks airway. Bone = opens airway.</w:t>
      </w:r>
    </w:p>
    <w:p w14:paraId="06D8321D" w14:textId="77777777" w:rsidR="00000000" w:rsidRDefault="00000000">
      <w:pPr>
        <w:spacing w:after="120"/>
      </w:pPr>
    </w:p>
    <w:p w14:paraId="2F072873" w14:textId="77777777" w:rsidR="00000000" w:rsidRDefault="00000000">
      <w:pPr>
        <w:spacing w:after="120"/>
      </w:pPr>
      <w:r>
        <w:rPr>
          <w:b/>
          <w:bCs/>
        </w:rPr>
        <w:t>Common Errors to Watch For and Correct:</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3707ECF5"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40A79A2C" w14:textId="77777777" w:rsidR="00000000" w:rsidRDefault="00000000">
            <w:r>
              <w:rPr>
                <w:b/>
                <w:bCs/>
              </w:rPr>
              <w:t>Error</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78D24E04" w14:textId="77777777" w:rsidR="00000000" w:rsidRDefault="00000000">
            <w:r>
              <w:rPr>
                <w:b/>
                <w:bCs/>
              </w:rPr>
              <w:t>Correction</w:t>
            </w:r>
          </w:p>
        </w:tc>
      </w:tr>
      <w:tr w:rsidR="00733444" w14:paraId="7B934C78" w14:textId="77777777">
        <w:tc>
          <w:tcPr>
            <w:tcW w:w="4000" w:type="dxa"/>
            <w:tcBorders>
              <w:top w:val="single" w:sz="1" w:space="0" w:color="000000"/>
              <w:left w:val="single" w:sz="1" w:space="0" w:color="000000"/>
              <w:bottom w:val="single" w:sz="1" w:space="0" w:color="000000"/>
              <w:right w:val="single" w:sz="1" w:space="0" w:color="000000"/>
            </w:tcBorders>
          </w:tcPr>
          <w:p w14:paraId="461A566F" w14:textId="77777777" w:rsidR="00000000" w:rsidRDefault="00000000">
            <w:r>
              <w:t>Using whole hand under chin</w:t>
            </w:r>
          </w:p>
        </w:tc>
        <w:tc>
          <w:tcPr>
            <w:tcW w:w="5360" w:type="dxa"/>
            <w:tcBorders>
              <w:top w:val="single" w:sz="1" w:space="0" w:color="000000"/>
              <w:left w:val="single" w:sz="1" w:space="0" w:color="000000"/>
              <w:bottom w:val="single" w:sz="1" w:space="0" w:color="000000"/>
              <w:right w:val="single" w:sz="1" w:space="0" w:color="000000"/>
            </w:tcBorders>
          </w:tcPr>
          <w:p w14:paraId="7B72BB95" w14:textId="77777777" w:rsidR="00000000" w:rsidRDefault="00000000">
            <w:r>
              <w:t>Use TWO fingers only — more precise control</w:t>
            </w:r>
          </w:p>
        </w:tc>
      </w:tr>
      <w:tr w:rsidR="00733444" w14:paraId="485E76C2" w14:textId="77777777">
        <w:tc>
          <w:tcPr>
            <w:tcW w:w="4000" w:type="dxa"/>
            <w:tcBorders>
              <w:top w:val="single" w:sz="1" w:space="0" w:color="000000"/>
              <w:left w:val="single" w:sz="1" w:space="0" w:color="000000"/>
              <w:bottom w:val="single" w:sz="1" w:space="0" w:color="000000"/>
              <w:right w:val="single" w:sz="1" w:space="0" w:color="000000"/>
            </w:tcBorders>
          </w:tcPr>
          <w:p w14:paraId="5CE995D9" w14:textId="77777777" w:rsidR="00000000" w:rsidRDefault="00000000">
            <w:r>
              <w:t>Pressing soft tissue</w:t>
            </w:r>
          </w:p>
        </w:tc>
        <w:tc>
          <w:tcPr>
            <w:tcW w:w="5360" w:type="dxa"/>
            <w:tcBorders>
              <w:top w:val="single" w:sz="1" w:space="0" w:color="000000"/>
              <w:left w:val="single" w:sz="1" w:space="0" w:color="000000"/>
              <w:bottom w:val="single" w:sz="1" w:space="0" w:color="000000"/>
              <w:right w:val="single" w:sz="1" w:space="0" w:color="000000"/>
            </w:tcBorders>
          </w:tcPr>
          <w:p w14:paraId="08268239" w14:textId="77777777" w:rsidR="00000000" w:rsidRDefault="00000000">
            <w:r>
              <w:t>Find BONY chin. If pressing soft tissue, tongue pushed backward</w:t>
            </w:r>
          </w:p>
        </w:tc>
      </w:tr>
      <w:tr w:rsidR="00733444" w14:paraId="11FD58D2" w14:textId="77777777">
        <w:tc>
          <w:tcPr>
            <w:tcW w:w="4000" w:type="dxa"/>
            <w:tcBorders>
              <w:top w:val="single" w:sz="1" w:space="0" w:color="000000"/>
              <w:left w:val="single" w:sz="1" w:space="0" w:color="000000"/>
              <w:bottom w:val="single" w:sz="1" w:space="0" w:color="000000"/>
              <w:right w:val="single" w:sz="1" w:space="0" w:color="000000"/>
            </w:tcBorders>
          </w:tcPr>
          <w:p w14:paraId="6AFED733" w14:textId="77777777" w:rsidR="00000000" w:rsidRDefault="00000000">
            <w:r>
              <w:t>Pushing chin instead of lifting</w:t>
            </w:r>
          </w:p>
        </w:tc>
        <w:tc>
          <w:tcPr>
            <w:tcW w:w="5360" w:type="dxa"/>
            <w:tcBorders>
              <w:top w:val="single" w:sz="1" w:space="0" w:color="000000"/>
              <w:left w:val="single" w:sz="1" w:space="0" w:color="000000"/>
              <w:bottom w:val="single" w:sz="1" w:space="0" w:color="000000"/>
              <w:right w:val="single" w:sz="1" w:space="0" w:color="000000"/>
            </w:tcBorders>
          </w:tcPr>
          <w:p w14:paraId="4D92C0DA" w14:textId="77777777" w:rsidR="00000000" w:rsidRDefault="00000000">
            <w:r>
              <w:t>Lift UPWARD on bone. Pushing compresses airway</w:t>
            </w:r>
          </w:p>
        </w:tc>
      </w:tr>
      <w:tr w:rsidR="00733444" w14:paraId="472C524E" w14:textId="77777777">
        <w:tc>
          <w:tcPr>
            <w:tcW w:w="4000" w:type="dxa"/>
            <w:tcBorders>
              <w:top w:val="single" w:sz="1" w:space="0" w:color="000000"/>
              <w:left w:val="single" w:sz="1" w:space="0" w:color="000000"/>
              <w:bottom w:val="single" w:sz="1" w:space="0" w:color="000000"/>
              <w:right w:val="single" w:sz="1" w:space="0" w:color="000000"/>
            </w:tcBorders>
          </w:tcPr>
          <w:p w14:paraId="3F4519CD" w14:textId="77777777" w:rsidR="00000000" w:rsidRDefault="00000000">
            <w:r>
              <w:t>Excessive head tilt</w:t>
            </w:r>
          </w:p>
        </w:tc>
        <w:tc>
          <w:tcPr>
            <w:tcW w:w="5360" w:type="dxa"/>
            <w:tcBorders>
              <w:top w:val="single" w:sz="1" w:space="0" w:color="000000"/>
              <w:left w:val="single" w:sz="1" w:space="0" w:color="000000"/>
              <w:bottom w:val="single" w:sz="1" w:space="0" w:color="000000"/>
              <w:right w:val="single" w:sz="1" w:space="0" w:color="000000"/>
            </w:tcBorders>
          </w:tcPr>
          <w:p w14:paraId="58FB9913" w14:textId="77777777" w:rsidR="00000000" w:rsidRDefault="00000000">
            <w:r>
              <w:t>Controlled tilt. Hyperextension can damage or close airway</w:t>
            </w:r>
          </w:p>
        </w:tc>
      </w:tr>
      <w:tr w:rsidR="00733444" w14:paraId="2CB93EE7" w14:textId="77777777">
        <w:tc>
          <w:tcPr>
            <w:tcW w:w="4000" w:type="dxa"/>
            <w:tcBorders>
              <w:top w:val="single" w:sz="1" w:space="0" w:color="000000"/>
              <w:left w:val="single" w:sz="1" w:space="0" w:color="000000"/>
              <w:bottom w:val="single" w:sz="1" w:space="0" w:color="000000"/>
              <w:right w:val="single" w:sz="1" w:space="0" w:color="000000"/>
            </w:tcBorders>
          </w:tcPr>
          <w:p w14:paraId="0A5E6377" w14:textId="77777777" w:rsidR="00000000" w:rsidRDefault="00000000">
            <w:r>
              <w:t>Letting go too soon</w:t>
            </w:r>
          </w:p>
        </w:tc>
        <w:tc>
          <w:tcPr>
            <w:tcW w:w="5360" w:type="dxa"/>
            <w:tcBorders>
              <w:top w:val="single" w:sz="1" w:space="0" w:color="000000"/>
              <w:left w:val="single" w:sz="1" w:space="0" w:color="000000"/>
              <w:bottom w:val="single" w:sz="1" w:space="0" w:color="000000"/>
              <w:right w:val="single" w:sz="1" w:space="0" w:color="000000"/>
            </w:tcBorders>
          </w:tcPr>
          <w:p w14:paraId="621A79A3" w14:textId="77777777" w:rsidR="00000000" w:rsidRDefault="00000000">
            <w:r>
              <w:t>Maintain position entire time. Airway closes if released</w:t>
            </w:r>
          </w:p>
        </w:tc>
      </w:tr>
    </w:tbl>
    <w:p w14:paraId="59AEF1D8" w14:textId="77777777" w:rsidR="00000000" w:rsidRDefault="00000000">
      <w:pPr>
        <w:pStyle w:val="SectionHeading"/>
        <w:spacing w:before="300" w:after="120"/>
      </w:pPr>
      <w:r>
        <w:t>3. Common Learner Misconceptions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7F57F025"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2780C1B7" w14:textId="77777777" w:rsidR="00000000" w:rsidRDefault="00000000">
            <w:r>
              <w:rPr>
                <w:b/>
                <w:bCs/>
              </w:rPr>
              <w:t>Misconception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11943F95" w14:textId="77777777" w:rsidR="00000000" w:rsidRDefault="00000000">
            <w:r>
              <w:rPr>
                <w:b/>
                <w:bCs/>
              </w:rPr>
              <w:t>Correct With</w:t>
            </w:r>
          </w:p>
        </w:tc>
      </w:tr>
      <w:tr w:rsidR="00733444" w14:paraId="17FE17B6" w14:textId="77777777">
        <w:tc>
          <w:tcPr>
            <w:tcW w:w="4000" w:type="dxa"/>
            <w:tcBorders>
              <w:top w:val="single" w:sz="1" w:space="0" w:color="000000"/>
              <w:left w:val="single" w:sz="1" w:space="0" w:color="000000"/>
              <w:bottom w:val="single" w:sz="1" w:space="0" w:color="000000"/>
              <w:right w:val="single" w:sz="1" w:space="0" w:color="000000"/>
            </w:tcBorders>
          </w:tcPr>
          <w:p w14:paraId="6BA4C468" w14:textId="77777777" w:rsidR="00000000" w:rsidRDefault="00000000">
            <w:r>
              <w:t>"Whole hand gives better control"</w:t>
            </w:r>
          </w:p>
        </w:tc>
        <w:tc>
          <w:tcPr>
            <w:tcW w:w="5360" w:type="dxa"/>
            <w:tcBorders>
              <w:top w:val="single" w:sz="1" w:space="0" w:color="000000"/>
              <w:left w:val="single" w:sz="1" w:space="0" w:color="000000"/>
              <w:bottom w:val="single" w:sz="1" w:space="0" w:color="000000"/>
              <w:right w:val="single" w:sz="1" w:space="0" w:color="000000"/>
            </w:tcBorders>
          </w:tcPr>
          <w:p w14:paraId="2B0FCB7C" w14:textId="77777777" w:rsidR="00000000" w:rsidRDefault="00000000">
            <w:r>
              <w:t>Two fingers is more precise. Whole hand risks pressing soft tissue.</w:t>
            </w:r>
          </w:p>
        </w:tc>
      </w:tr>
      <w:tr w:rsidR="00733444" w14:paraId="07D9BD05" w14:textId="77777777">
        <w:tc>
          <w:tcPr>
            <w:tcW w:w="4000" w:type="dxa"/>
            <w:tcBorders>
              <w:top w:val="single" w:sz="1" w:space="0" w:color="000000"/>
              <w:left w:val="single" w:sz="1" w:space="0" w:color="000000"/>
              <w:bottom w:val="single" w:sz="1" w:space="0" w:color="000000"/>
              <w:right w:val="single" w:sz="1" w:space="0" w:color="000000"/>
            </w:tcBorders>
          </w:tcPr>
          <w:p w14:paraId="09E0556C" w14:textId="77777777" w:rsidR="00000000" w:rsidRDefault="00000000">
            <w:r>
              <w:t>"Just push the chin up"</w:t>
            </w:r>
          </w:p>
        </w:tc>
        <w:tc>
          <w:tcPr>
            <w:tcW w:w="5360" w:type="dxa"/>
            <w:tcBorders>
              <w:top w:val="single" w:sz="1" w:space="0" w:color="000000"/>
              <w:left w:val="single" w:sz="1" w:space="0" w:color="000000"/>
              <w:bottom w:val="single" w:sz="1" w:space="0" w:color="000000"/>
              <w:right w:val="single" w:sz="1" w:space="0" w:color="000000"/>
            </w:tcBorders>
          </w:tcPr>
          <w:p w14:paraId="7E39BB77" w14:textId="77777777" w:rsidR="00000000" w:rsidRDefault="00000000">
            <w:r>
              <w:t>Must LIFT on bony structure. Pushing compresses and worsens obstruction.</w:t>
            </w:r>
          </w:p>
        </w:tc>
      </w:tr>
      <w:tr w:rsidR="00733444" w14:paraId="73DEC5B1" w14:textId="77777777">
        <w:tc>
          <w:tcPr>
            <w:tcW w:w="4000" w:type="dxa"/>
            <w:tcBorders>
              <w:top w:val="single" w:sz="1" w:space="0" w:color="000000"/>
              <w:left w:val="single" w:sz="1" w:space="0" w:color="000000"/>
              <w:bottom w:val="single" w:sz="1" w:space="0" w:color="000000"/>
              <w:right w:val="single" w:sz="1" w:space="0" w:color="000000"/>
            </w:tcBorders>
          </w:tcPr>
          <w:p w14:paraId="473514CD" w14:textId="77777777" w:rsidR="00000000" w:rsidRDefault="00000000">
            <w:r>
              <w:t>"More tilt = better"</w:t>
            </w:r>
          </w:p>
        </w:tc>
        <w:tc>
          <w:tcPr>
            <w:tcW w:w="5360" w:type="dxa"/>
            <w:tcBorders>
              <w:top w:val="single" w:sz="1" w:space="0" w:color="000000"/>
              <w:left w:val="single" w:sz="1" w:space="0" w:color="000000"/>
              <w:bottom w:val="single" w:sz="1" w:space="0" w:color="000000"/>
              <w:right w:val="single" w:sz="1" w:space="0" w:color="000000"/>
            </w:tcBorders>
          </w:tcPr>
          <w:p w14:paraId="5A6BC7D9" w14:textId="77777777" w:rsidR="00000000" w:rsidRDefault="00000000">
            <w:r>
              <w:t>Controlled tilt only. Hyperextension can damage neck or close airway in some people.</w:t>
            </w:r>
          </w:p>
        </w:tc>
      </w:tr>
      <w:tr w:rsidR="00733444" w14:paraId="485617CB" w14:textId="77777777">
        <w:tc>
          <w:tcPr>
            <w:tcW w:w="4000" w:type="dxa"/>
            <w:tcBorders>
              <w:top w:val="single" w:sz="1" w:space="0" w:color="000000"/>
              <w:left w:val="single" w:sz="1" w:space="0" w:color="000000"/>
              <w:bottom w:val="single" w:sz="1" w:space="0" w:color="000000"/>
              <w:right w:val="single" w:sz="1" w:space="0" w:color="000000"/>
            </w:tcBorders>
          </w:tcPr>
          <w:p w14:paraId="44530CCA" w14:textId="77777777" w:rsidR="00000000" w:rsidRDefault="00000000">
            <w:r>
              <w:t>"Can remove dentures/do blind sweeps"</w:t>
            </w:r>
          </w:p>
        </w:tc>
        <w:tc>
          <w:tcPr>
            <w:tcW w:w="5360" w:type="dxa"/>
            <w:tcBorders>
              <w:top w:val="single" w:sz="1" w:space="0" w:color="000000"/>
              <w:left w:val="single" w:sz="1" w:space="0" w:color="000000"/>
              <w:bottom w:val="single" w:sz="1" w:space="0" w:color="000000"/>
              <w:right w:val="single" w:sz="1" w:space="0" w:color="000000"/>
            </w:tcBorders>
          </w:tcPr>
          <w:p w14:paraId="411E7407" w14:textId="77777777" w:rsidR="00000000" w:rsidRDefault="00000000">
            <w:r>
              <w:t>VISIBLE obstructions only. Blind sweeps push objects deeper and cause injury.</w:t>
            </w:r>
          </w:p>
        </w:tc>
      </w:tr>
    </w:tbl>
    <w:p w14:paraId="29DBAC20" w14:textId="77777777" w:rsidR="00000000" w:rsidRDefault="00000000">
      <w:pPr>
        <w:pStyle w:val="SectionHeading"/>
        <w:spacing w:before="300" w:after="120"/>
      </w:pPr>
      <w:r>
        <w:t>4. Scenario Facilitation — "Airway Opening Practice" (SB1)</w:t>
      </w:r>
    </w:p>
    <w:p w14:paraId="6B67183F" w14:textId="77777777" w:rsidR="00000000" w:rsidRDefault="00000000">
      <w:pPr>
        <w:spacing w:after="120"/>
      </w:pPr>
      <w:r>
        <w:rPr>
          <w:b/>
          <w:bCs/>
        </w:rPr>
        <w:t>Practice Rotation Guide:</w:t>
      </w:r>
    </w:p>
    <w:p w14:paraId="6D1A13CF" w14:textId="77777777" w:rsidR="00000000" w:rsidRDefault="00000000">
      <w:pPr>
        <w:spacing w:after="60"/>
        <w:ind w:left="360"/>
      </w:pPr>
      <w:r>
        <w:t>• Instructor demonstration with narration (all learners watch)</w:t>
      </w:r>
    </w:p>
    <w:p w14:paraId="1C76CDD5" w14:textId="77777777" w:rsidR="00000000" w:rsidRDefault="00000000">
      <w:pPr>
        <w:spacing w:after="60"/>
        <w:ind w:left="360"/>
      </w:pPr>
      <w:r>
        <w:t>• Learner practice in pairs with mannequins (instructor circulates, corrects)</w:t>
      </w:r>
    </w:p>
    <w:p w14:paraId="14C331EF" w14:textId="77777777" w:rsidR="00000000" w:rsidRDefault="00000000">
      <w:pPr>
        <w:spacing w:after="60"/>
        <w:ind w:left="360"/>
      </w:pPr>
      <w:r>
        <w:t>• Common error correction session (demonstrate errors and fixes)</w:t>
      </w:r>
    </w:p>
    <w:p w14:paraId="1F5F513A" w14:textId="77777777" w:rsidR="00000000" w:rsidRDefault="00000000">
      <w:pPr>
        <w:spacing w:after="60"/>
        <w:ind w:left="360"/>
      </w:pPr>
      <w:r>
        <w:t>• Final practice round with emphasis on hand placement</w:t>
      </w:r>
    </w:p>
    <w:p w14:paraId="26BBE8C7" w14:textId="77777777" w:rsidR="00000000" w:rsidRDefault="00000000">
      <w:pPr>
        <w:spacing w:after="120"/>
      </w:pPr>
    </w:p>
    <w:p w14:paraId="11DDD171" w14:textId="77777777" w:rsidR="00000000" w:rsidRDefault="00000000">
      <w:pPr>
        <w:spacing w:after="120"/>
      </w:pPr>
      <w:r>
        <w:rPr>
          <w:b/>
          <w:bCs/>
        </w:rPr>
        <w:t>Coaching Points for Circulation:</w:t>
      </w:r>
    </w:p>
    <w:p w14:paraId="05B8A9E8" w14:textId="77777777" w:rsidR="00000000" w:rsidRDefault="00000000">
      <w:pPr>
        <w:spacing w:after="60"/>
        <w:ind w:left="360"/>
      </w:pPr>
      <w:r>
        <w:t>• Check EVERY learner's hand placement — this is critical</w:t>
      </w:r>
    </w:p>
    <w:p w14:paraId="185AD232" w14:textId="77777777" w:rsidR="00000000" w:rsidRDefault="00000000">
      <w:pPr>
        <w:spacing w:after="60"/>
        <w:ind w:left="360"/>
      </w:pPr>
      <w:r>
        <w:t>• Have learners verbalize "bony chin" as they place fingers</w:t>
      </w:r>
    </w:p>
    <w:p w14:paraId="6F3E8261" w14:textId="77777777" w:rsidR="00000000" w:rsidRDefault="00000000">
      <w:pPr>
        <w:spacing w:after="60"/>
        <w:ind w:left="360"/>
      </w:pPr>
      <w:r>
        <w:t>• Watch for soft tissue compression — correct immediately</w:t>
      </w:r>
    </w:p>
    <w:p w14:paraId="4C1CC89C" w14:textId="77777777" w:rsidR="00000000" w:rsidRDefault="00000000">
      <w:pPr>
        <w:spacing w:after="60"/>
        <w:ind w:left="360"/>
      </w:pPr>
      <w:r>
        <w:lastRenderedPageBreak/>
        <w:t>• Praise correct technique specifically: "Perfect — you found the bone"</w:t>
      </w:r>
    </w:p>
    <w:p w14:paraId="0748EECE" w14:textId="77777777" w:rsidR="00000000" w:rsidRDefault="00000000">
      <w:pPr>
        <w:pStyle w:val="SectionHeading"/>
        <w:spacing w:before="300" w:after="120"/>
      </w:pPr>
      <w:r>
        <w:t>5. Discussion Prompts</w:t>
      </w:r>
    </w:p>
    <w:p w14:paraId="13FDF80E" w14:textId="77777777" w:rsidR="00000000" w:rsidRDefault="00000000">
      <w:pPr>
        <w:spacing w:after="120"/>
      </w:pPr>
      <w:r>
        <w:rPr>
          <w:b/>
          <w:bCs/>
        </w:rPr>
        <w:t>Prompt 1: "Why must the casualty be on a firm surface?"</w:t>
      </w:r>
    </w:p>
    <w:p w14:paraId="1121F2CD" w14:textId="77777777" w:rsidR="00000000" w:rsidRDefault="00000000">
      <w:pPr>
        <w:spacing w:after="120"/>
      </w:pPr>
      <w:r>
        <w:t>Expected: On soft surface, head sinks and neck flexes. This closes airway instead of opening it.</w:t>
      </w:r>
    </w:p>
    <w:p w14:paraId="5E6C6169" w14:textId="77777777" w:rsidR="00000000" w:rsidRDefault="00000000">
      <w:pPr>
        <w:spacing w:after="120"/>
      </w:pPr>
    </w:p>
    <w:p w14:paraId="7EE1E929" w14:textId="77777777" w:rsidR="00000000" w:rsidRDefault="00000000">
      <w:pPr>
        <w:spacing w:after="120"/>
      </w:pPr>
      <w:r>
        <w:rPr>
          <w:b/>
          <w:bCs/>
        </w:rPr>
        <w:t>Prompt 2: "Show me the difference between pressing soft tissue and lifting the bony chin."</w:t>
      </w:r>
    </w:p>
    <w:p w14:paraId="3BBAB8F0" w14:textId="77777777" w:rsidR="00000000" w:rsidRDefault="00000000">
      <w:pPr>
        <w:spacing w:after="120"/>
      </w:pPr>
      <w:r>
        <w:t>Expected: [Learner demonstrates] Soft tissue compresses tongue backward. Bone lifts jaw forward.</w:t>
      </w:r>
    </w:p>
    <w:p w14:paraId="0555B086" w14:textId="77777777" w:rsidR="00000000" w:rsidRDefault="00000000">
      <w:pPr>
        <w:spacing w:after="120"/>
      </w:pPr>
    </w:p>
    <w:p w14:paraId="4361B648" w14:textId="77777777" w:rsidR="00000000" w:rsidRDefault="00000000">
      <w:pPr>
        <w:spacing w:after="120"/>
      </w:pPr>
      <w:r>
        <w:rPr>
          <w:b/>
          <w:bCs/>
        </w:rPr>
        <w:t>Prompt 3: "What happens to the airway if you let go of the head-tilt position?"</w:t>
      </w:r>
    </w:p>
    <w:p w14:paraId="169ACB70" w14:textId="77777777" w:rsidR="00000000" w:rsidRDefault="00000000">
      <w:pPr>
        <w:spacing w:after="120"/>
      </w:pPr>
      <w:r>
        <w:t>Expected: Tongue falls backward again and blocks the airway. Must maintain position continuously.</w:t>
      </w:r>
    </w:p>
    <w:p w14:paraId="4B7B5503" w14:textId="77777777" w:rsidR="00000000" w:rsidRDefault="00000000">
      <w:pPr>
        <w:pStyle w:val="SectionHeading"/>
        <w:spacing w:before="300" w:after="120"/>
      </w:pPr>
      <w:r>
        <w:t>6. Document References</w:t>
      </w:r>
    </w:p>
    <w:p w14:paraId="55793F50" w14:textId="77777777" w:rsidR="00000000" w:rsidRDefault="00000000">
      <w:pPr>
        <w:pStyle w:val="Heading2"/>
        <w:spacing w:after="60"/>
        <w:ind w:left="360"/>
      </w:pPr>
      <w:r>
        <w:t>• Student Manual: Topic 2 (step-by-step procedure with tables)</w:t>
      </w:r>
    </w:p>
    <w:p w14:paraId="277EB722" w14:textId="77777777" w:rsidR="00000000" w:rsidRDefault="00000000">
      <w:pPr>
        <w:pStyle w:val="Heading2"/>
        <w:spacing w:after="60"/>
        <w:ind w:left="360"/>
      </w:pPr>
      <w:r>
        <w:t>• Student Workbook: Topic 2 (sequencing, hand placement, skills checklist)</w:t>
      </w:r>
    </w:p>
    <w:p w14:paraId="43444960" w14:textId="77777777" w:rsidR="00000000" w:rsidRDefault="00000000">
      <w:pPr>
        <w:spacing w:after="60"/>
        <w:ind w:left="360"/>
      </w:pPr>
      <w:r>
        <w:t>• Training Scenarios Guide: SB1 (practice scenario)</w:t>
      </w:r>
    </w:p>
    <w:p w14:paraId="2DBFC04B" w14:textId="77777777" w:rsidR="00000000" w:rsidRDefault="00000000">
      <w:pPr>
        <w:spacing w:after="60"/>
        <w:ind w:left="360"/>
      </w:pPr>
      <w:r>
        <w:t>• Skills Demo Checklist: Station 1 (assessment criteria)</w:t>
      </w:r>
    </w:p>
    <w:p w14:paraId="3040BD9C" w14:textId="77777777" w:rsidR="00000000" w:rsidRDefault="00000000">
      <w:pPr>
        <w:pStyle w:val="SectionHeading"/>
        <w:spacing w:before="300" w:after="120"/>
      </w:pPr>
      <w:r>
        <w:t>7. Instructor Notes</w:t>
      </w:r>
    </w:p>
    <w:p w14:paraId="3EB6E4A3" w14:textId="77777777" w:rsidR="00000000" w:rsidRDefault="00000000">
      <w:pPr>
        <w:spacing w:after="120"/>
      </w:pPr>
      <w:r>
        <w:rPr>
          <w:b/>
          <w:bCs/>
        </w:rPr>
        <w:t>Delivery: In-Person</w:t>
      </w:r>
    </w:p>
    <w:p w14:paraId="096E0853" w14:textId="77777777" w:rsidR="00000000" w:rsidRDefault="00000000">
      <w:pPr>
        <w:spacing w:after="120"/>
      </w:pPr>
    </w:p>
    <w:p w14:paraId="5D421A16" w14:textId="77777777" w:rsidR="00000000" w:rsidRDefault="00000000">
      <w:pPr>
        <w:spacing w:after="120"/>
      </w:pPr>
      <w:r>
        <w:t>Equipment: Adult mannequins (1 per 2-3 learners), simulated vomit/blood optional</w:t>
      </w:r>
    </w:p>
    <w:p w14:paraId="4BEFB833" w14:textId="77777777" w:rsidR="00000000" w:rsidRDefault="00000000">
      <w:pPr>
        <w:spacing w:after="120"/>
      </w:pPr>
    </w:p>
    <w:p w14:paraId="467A602F" w14:textId="77777777" w:rsidR="00000000" w:rsidRDefault="00000000">
      <w:pPr>
        <w:spacing w:after="120"/>
      </w:pPr>
      <w:r>
        <w:t>Key Emphasis: Bony chin placement is THE critical point. Check every learner multiple times.</w:t>
      </w:r>
    </w:p>
    <w:p w14:paraId="5FC8B4E1" w14:textId="77777777" w:rsidR="00000000" w:rsidRDefault="00000000">
      <w:pPr>
        <w:spacing w:after="120"/>
      </w:pPr>
    </w:p>
    <w:p w14:paraId="31CFF25B" w14:textId="77777777" w:rsidR="00000000" w:rsidRDefault="00000000">
      <w:pPr>
        <w:spacing w:after="120"/>
      </w:pPr>
      <w:r>
        <w:t>Common Challenge: Learners often press soft tissue first. Requires repeated correction.</w:t>
      </w:r>
    </w:p>
    <w:p w14:paraId="11916600" w14:textId="77777777" w:rsidR="00000000" w:rsidRDefault="00000000">
      <w:pPr>
        <w:spacing w:after="120"/>
      </w:pPr>
    </w:p>
    <w:p w14:paraId="1202D8C8" w14:textId="77777777" w:rsidR="00000000" w:rsidRDefault="00000000">
      <w:pPr>
        <w:pStyle w:val="Heading2"/>
        <w:spacing w:after="120"/>
      </w:pPr>
      <w:r>
        <w:t>Safety: Remind about spinal injury contraindication from Topic 1 before starting practice.</w:t>
      </w:r>
    </w:p>
    <w:p w14:paraId="12432EC6" w14:textId="77777777" w:rsidR="00000000" w:rsidRDefault="00000000">
      <w:pPr>
        <w:spacing w:after="120"/>
      </w:pPr>
    </w:p>
    <w:p w14:paraId="36662BA9" w14:textId="77777777" w:rsidR="00000000" w:rsidRDefault="00000000">
      <w:pPr>
        <w:spacing w:after="120"/>
      </w:pPr>
      <w:r>
        <w:t>Assessment Link: Station 1 of Skills Demo evaluates this competency with 100% pass criteria.</w:t>
      </w:r>
    </w:p>
    <w:p w14:paraId="08A5C20C" w14:textId="77777777" w:rsidR="00000000" w:rsidRDefault="00000000">
      <w:pPr>
        <w:spacing w:after="120"/>
      </w:pPr>
    </w:p>
    <w:p w14:paraId="5A11FD0E" w14:textId="77777777" w:rsidR="00000000" w:rsidRDefault="00000000">
      <w:pPr>
        <w:pStyle w:val="Heading2"/>
        <w:jc w:val="center"/>
      </w:pPr>
      <w:r>
        <w:lastRenderedPageBreak/>
        <w:t>— END OF TOPIC 2: OPENING THE AIRWAY — SKILLS PRACTICE —</w:t>
      </w:r>
    </w:p>
    <w:p w14:paraId="7F25F2D9" w14:textId="77777777" w:rsidR="00000000" w:rsidRDefault="00000000">
      <w:r>
        <w:br w:type="page"/>
      </w:r>
    </w:p>
    <w:p w14:paraId="6DE27D31" w14:textId="77777777" w:rsidR="00000000" w:rsidRDefault="00000000">
      <w:pPr>
        <w:pStyle w:val="Heading2"/>
        <w:spacing w:before="400" w:after="200"/>
      </w:pPr>
      <w:r>
        <w:lastRenderedPageBreak/>
        <w:t>TOPIC 3: Recognizing Airway Obstruction</w:t>
      </w:r>
    </w:p>
    <w:p w14:paraId="24E9C580" w14:textId="77777777" w:rsidR="00000000" w:rsidRDefault="00000000">
      <w:pPr>
        <w:spacing w:after="120"/>
      </w:pPr>
      <w:r>
        <w:rPr>
          <w:i/>
          <w:iCs/>
        </w:rPr>
        <w:t>Delivery: Online | Competencies: K [6.5.2.2(a)], S2 [Annex A.2.1(b)]</w:t>
      </w:r>
    </w:p>
    <w:p w14:paraId="374A8D5A" w14:textId="77777777" w:rsidR="00000000" w:rsidRDefault="00000000">
      <w:pPr>
        <w:spacing w:after="120"/>
      </w:pPr>
    </w:p>
    <w:p w14:paraId="421D84F8" w14:textId="77777777" w:rsidR="00000000" w:rsidRDefault="00000000">
      <w:pPr>
        <w:pStyle w:val="Heading2"/>
        <w:spacing w:after="120"/>
      </w:pPr>
      <w:r>
        <w:t>CRITICAL SAFETY TOPIC: Incorrect intervention on mild obstruction can convert survivable partial obstruction into fatal complete obstruction. This topic is life-or-death decision-making.</w:t>
      </w:r>
    </w:p>
    <w:p w14:paraId="0182FEAE" w14:textId="77777777" w:rsidR="00000000" w:rsidRDefault="00000000">
      <w:pPr>
        <w:spacing w:after="120"/>
      </w:pPr>
    </w:p>
    <w:p w14:paraId="197111DC" w14:textId="77777777" w:rsidR="00000000" w:rsidRDefault="00000000">
      <w:pPr>
        <w:pStyle w:val="Heading2"/>
        <w:spacing w:after="120"/>
      </w:pPr>
      <w:r>
        <w:t>SUPPORTING MATERIALS: Student Manual Topic 3 | Student Workbook Topic 3 Practice | Knowledge Check Q5-Q8</w:t>
      </w:r>
    </w:p>
    <w:p w14:paraId="21C6E4B0" w14:textId="77777777" w:rsidR="00000000" w:rsidRDefault="00000000">
      <w:pPr>
        <w:pStyle w:val="SectionHeading"/>
        <w:spacing w:before="300" w:after="120"/>
      </w:pPr>
      <w:r>
        <w:t>1. Learning Outcomes</w:t>
      </w:r>
    </w:p>
    <w:p w14:paraId="66400904" w14:textId="77777777" w:rsidR="00000000" w:rsidRDefault="00000000">
      <w:pPr>
        <w:pStyle w:val="Heading2"/>
        <w:spacing w:after="120"/>
      </w:pPr>
      <w:r>
        <w:t>By the end of this topic, learners will be able to:</w:t>
      </w:r>
    </w:p>
    <w:p w14:paraId="41A6D52D" w14:textId="77777777" w:rsidR="00000000" w:rsidRDefault="00000000">
      <w:pPr>
        <w:spacing w:after="60"/>
        <w:ind w:left="360"/>
      </w:pPr>
      <w:r>
        <w:t>• Differentiate between mild (partial) and severe (complete) airway obstruction</w:t>
      </w:r>
    </w:p>
    <w:p w14:paraId="384D051A" w14:textId="77777777" w:rsidR="00000000" w:rsidRDefault="00000000">
      <w:pPr>
        <w:spacing w:after="60"/>
        <w:ind w:left="360"/>
      </w:pPr>
      <w:r>
        <w:t>• Recognize the universal choking sign (hands clutching throat)</w:t>
      </w:r>
    </w:p>
    <w:p w14:paraId="7DC9838B" w14:textId="77777777" w:rsidR="00000000" w:rsidRDefault="00000000">
      <w:pPr>
        <w:spacing w:after="60"/>
        <w:ind w:left="360"/>
      </w:pPr>
      <w:r>
        <w:t>• Determine when to intervene with back blows/thrusts vs when to observe only</w:t>
      </w:r>
    </w:p>
    <w:p w14:paraId="36C8682D" w14:textId="77777777" w:rsidR="00000000" w:rsidRDefault="00000000">
      <w:pPr>
        <w:spacing w:after="60"/>
        <w:ind w:left="360"/>
      </w:pPr>
      <w:r>
        <w:t>• Explain why intervening on mild obstruction is dangerous</w:t>
      </w:r>
    </w:p>
    <w:p w14:paraId="415169C7" w14:textId="77777777" w:rsidR="00000000" w:rsidRDefault="00000000">
      <w:pPr>
        <w:pStyle w:val="SectionHeading"/>
        <w:spacing w:before="300" w:after="120"/>
      </w:pPr>
      <w:r>
        <w:t>2. Key Teaching Points</w:t>
      </w:r>
    </w:p>
    <w:p w14:paraId="6B53D28E" w14:textId="77777777" w:rsidR="00000000" w:rsidRDefault="00000000">
      <w:pPr>
        <w:pStyle w:val="Heading3"/>
        <w:spacing w:before="240" w:after="80"/>
      </w:pPr>
      <w:r>
        <w:t>A. Mild vs Severe: The Critical Differentiation (K)</w:t>
      </w:r>
    </w:p>
    <w:p w14:paraId="09C17492" w14:textId="77777777" w:rsidR="00000000" w:rsidRDefault="00000000">
      <w:pPr>
        <w:spacing w:after="120"/>
      </w:pPr>
      <w:r>
        <w:rPr>
          <w:b/>
          <w:bCs/>
        </w:rPr>
        <w:t>Teaching Script:</w:t>
      </w:r>
    </w:p>
    <w:p w14:paraId="5DA1B691" w14:textId="77777777" w:rsidR="00000000" w:rsidRDefault="00000000">
      <w:pPr>
        <w:spacing w:after="120"/>
      </w:pPr>
      <w:r>
        <w:t>"Your response to choking is completely different depending on whether the obstruction is mild or severe. Get this wrong and you can kill someone. If they CAN speak or cough forcefully, air is getting through — this is MILD. If they CANNOT speak or cough effectively, no air is getting through — this is SEVERE. The key word is CAN or CANNOT."</w:t>
      </w:r>
    </w:p>
    <w:p w14:paraId="1FE5B4FD" w14:textId="77777777" w:rsidR="00000000" w:rsidRDefault="00000000">
      <w:pPr>
        <w:spacing w:after="120"/>
      </w:pP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33444" w14:paraId="62E9EBB7"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Pr>
          <w:p w14:paraId="4A5D1F5B" w14:textId="77777777" w:rsidR="00000000" w:rsidRDefault="00000000">
            <w:r>
              <w:rPr>
                <w:b/>
                <w:bCs/>
              </w:rPr>
              <w:t>Sign</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Pr>
          <w:p w14:paraId="7188D0E7" w14:textId="77777777" w:rsidR="00000000" w:rsidRDefault="00000000">
            <w:r>
              <w:rPr>
                <w:b/>
                <w:bCs/>
              </w:rPr>
              <w:t>MILD</w:t>
            </w:r>
          </w:p>
        </w:tc>
        <w:tc>
          <w:tcPr>
            <w:tcW w:w="3360" w:type="dxa"/>
            <w:tcBorders>
              <w:top w:val="single" w:sz="1" w:space="0" w:color="000000"/>
              <w:left w:val="single" w:sz="1" w:space="0" w:color="000000"/>
              <w:bottom w:val="single" w:sz="1" w:space="0" w:color="000000"/>
              <w:right w:val="single" w:sz="1" w:space="0" w:color="000000"/>
            </w:tcBorders>
            <w:shd w:val="clear" w:color="auto" w:fill="D9E2F3"/>
          </w:tcPr>
          <w:p w14:paraId="28C32EDF" w14:textId="77777777" w:rsidR="00000000" w:rsidRDefault="00000000">
            <w:r>
              <w:rPr>
                <w:b/>
                <w:bCs/>
              </w:rPr>
              <w:t>SEVERE</w:t>
            </w:r>
          </w:p>
        </w:tc>
      </w:tr>
      <w:tr w:rsidR="00733444" w14:paraId="029DE024" w14:textId="77777777">
        <w:tc>
          <w:tcPr>
            <w:tcW w:w="2800" w:type="dxa"/>
            <w:tcBorders>
              <w:top w:val="single" w:sz="1" w:space="0" w:color="000000"/>
              <w:left w:val="single" w:sz="1" w:space="0" w:color="000000"/>
              <w:bottom w:val="single" w:sz="1" w:space="0" w:color="000000"/>
              <w:right w:val="single" w:sz="1" w:space="0" w:color="000000"/>
            </w:tcBorders>
          </w:tcPr>
          <w:p w14:paraId="4304A8FE" w14:textId="77777777" w:rsidR="00000000" w:rsidRDefault="00000000">
            <w:r>
              <w:t>Speaking</w:t>
            </w:r>
          </w:p>
        </w:tc>
        <w:tc>
          <w:tcPr>
            <w:tcW w:w="3200" w:type="dxa"/>
            <w:tcBorders>
              <w:top w:val="single" w:sz="1" w:space="0" w:color="000000"/>
              <w:left w:val="single" w:sz="1" w:space="0" w:color="000000"/>
              <w:bottom w:val="single" w:sz="1" w:space="0" w:color="000000"/>
              <w:right w:val="single" w:sz="1" w:space="0" w:color="000000"/>
            </w:tcBorders>
          </w:tcPr>
          <w:p w14:paraId="24D3E620" w14:textId="77777777" w:rsidR="00000000" w:rsidRDefault="00000000">
            <w:r>
              <w:t>CAN speak</w:t>
            </w:r>
          </w:p>
        </w:tc>
        <w:tc>
          <w:tcPr>
            <w:tcW w:w="3360" w:type="dxa"/>
            <w:tcBorders>
              <w:top w:val="single" w:sz="1" w:space="0" w:color="000000"/>
              <w:left w:val="single" w:sz="1" w:space="0" w:color="000000"/>
              <w:bottom w:val="single" w:sz="1" w:space="0" w:color="000000"/>
              <w:right w:val="single" w:sz="1" w:space="0" w:color="000000"/>
            </w:tcBorders>
          </w:tcPr>
          <w:p w14:paraId="703028E6" w14:textId="77777777" w:rsidR="00000000" w:rsidRDefault="00000000">
            <w:r>
              <w:t>CANNOT speak</w:t>
            </w:r>
          </w:p>
        </w:tc>
      </w:tr>
      <w:tr w:rsidR="00733444" w14:paraId="7817CCBB" w14:textId="77777777">
        <w:tc>
          <w:tcPr>
            <w:tcW w:w="2800" w:type="dxa"/>
            <w:tcBorders>
              <w:top w:val="single" w:sz="1" w:space="0" w:color="000000"/>
              <w:left w:val="single" w:sz="1" w:space="0" w:color="000000"/>
              <w:bottom w:val="single" w:sz="1" w:space="0" w:color="000000"/>
              <w:right w:val="single" w:sz="1" w:space="0" w:color="000000"/>
            </w:tcBorders>
          </w:tcPr>
          <w:p w14:paraId="7DAC7DCC" w14:textId="77777777" w:rsidR="00000000" w:rsidRDefault="00000000">
            <w:r>
              <w:t>Coughing</w:t>
            </w:r>
          </w:p>
        </w:tc>
        <w:tc>
          <w:tcPr>
            <w:tcW w:w="3200" w:type="dxa"/>
            <w:tcBorders>
              <w:top w:val="single" w:sz="1" w:space="0" w:color="000000"/>
              <w:left w:val="single" w:sz="1" w:space="0" w:color="000000"/>
              <w:bottom w:val="single" w:sz="1" w:space="0" w:color="000000"/>
              <w:right w:val="single" w:sz="1" w:space="0" w:color="000000"/>
            </w:tcBorders>
          </w:tcPr>
          <w:p w14:paraId="5D62E835" w14:textId="77777777" w:rsidR="00000000" w:rsidRDefault="00000000">
            <w:r>
              <w:t>CAN cough forcefully</w:t>
            </w:r>
          </w:p>
        </w:tc>
        <w:tc>
          <w:tcPr>
            <w:tcW w:w="3360" w:type="dxa"/>
            <w:tcBorders>
              <w:top w:val="single" w:sz="1" w:space="0" w:color="000000"/>
              <w:left w:val="single" w:sz="1" w:space="0" w:color="000000"/>
              <w:bottom w:val="single" w:sz="1" w:space="0" w:color="000000"/>
              <w:right w:val="single" w:sz="1" w:space="0" w:color="000000"/>
            </w:tcBorders>
          </w:tcPr>
          <w:p w14:paraId="367315CB" w14:textId="77777777" w:rsidR="00000000" w:rsidRDefault="00000000">
            <w:r>
              <w:t>CANNOT cough (weak/silent)</w:t>
            </w:r>
          </w:p>
        </w:tc>
      </w:tr>
      <w:tr w:rsidR="00733444" w14:paraId="76E214BE" w14:textId="77777777">
        <w:tc>
          <w:tcPr>
            <w:tcW w:w="2800" w:type="dxa"/>
            <w:tcBorders>
              <w:top w:val="single" w:sz="1" w:space="0" w:color="000000"/>
              <w:left w:val="single" w:sz="1" w:space="0" w:color="000000"/>
              <w:bottom w:val="single" w:sz="1" w:space="0" w:color="000000"/>
              <w:right w:val="single" w:sz="1" w:space="0" w:color="000000"/>
            </w:tcBorders>
          </w:tcPr>
          <w:p w14:paraId="441626C8" w14:textId="77777777" w:rsidR="00000000" w:rsidRDefault="00000000">
            <w:r>
              <w:t>Air exchange</w:t>
            </w:r>
          </w:p>
        </w:tc>
        <w:tc>
          <w:tcPr>
            <w:tcW w:w="3200" w:type="dxa"/>
            <w:tcBorders>
              <w:top w:val="single" w:sz="1" w:space="0" w:color="000000"/>
              <w:left w:val="single" w:sz="1" w:space="0" w:color="000000"/>
              <w:bottom w:val="single" w:sz="1" w:space="0" w:color="000000"/>
              <w:right w:val="single" w:sz="1" w:space="0" w:color="000000"/>
            </w:tcBorders>
          </w:tcPr>
          <w:p w14:paraId="20DAA272" w14:textId="77777777" w:rsidR="00000000" w:rsidRDefault="00000000">
            <w:r>
              <w:t>Adequate</w:t>
            </w:r>
          </w:p>
        </w:tc>
        <w:tc>
          <w:tcPr>
            <w:tcW w:w="3360" w:type="dxa"/>
            <w:tcBorders>
              <w:top w:val="single" w:sz="1" w:space="0" w:color="000000"/>
              <w:left w:val="single" w:sz="1" w:space="0" w:color="000000"/>
              <w:bottom w:val="single" w:sz="1" w:space="0" w:color="000000"/>
              <w:right w:val="single" w:sz="1" w:space="0" w:color="000000"/>
            </w:tcBorders>
          </w:tcPr>
          <w:p w14:paraId="7E96B671" w14:textId="77777777" w:rsidR="00000000" w:rsidRDefault="00000000">
            <w:r>
              <w:t>NONE</w:t>
            </w:r>
          </w:p>
        </w:tc>
      </w:tr>
      <w:tr w:rsidR="00733444" w14:paraId="0B3D22C3" w14:textId="77777777">
        <w:tc>
          <w:tcPr>
            <w:tcW w:w="2800" w:type="dxa"/>
            <w:tcBorders>
              <w:top w:val="single" w:sz="1" w:space="0" w:color="000000"/>
              <w:left w:val="single" w:sz="1" w:space="0" w:color="000000"/>
              <w:bottom w:val="single" w:sz="1" w:space="0" w:color="000000"/>
              <w:right w:val="single" w:sz="1" w:space="0" w:color="000000"/>
            </w:tcBorders>
          </w:tcPr>
          <w:p w14:paraId="5A42BB6D" w14:textId="77777777" w:rsidR="00000000" w:rsidRDefault="00000000">
            <w:r>
              <w:t>Sound</w:t>
            </w:r>
          </w:p>
        </w:tc>
        <w:tc>
          <w:tcPr>
            <w:tcW w:w="3200" w:type="dxa"/>
            <w:tcBorders>
              <w:top w:val="single" w:sz="1" w:space="0" w:color="000000"/>
              <w:left w:val="single" w:sz="1" w:space="0" w:color="000000"/>
              <w:bottom w:val="single" w:sz="1" w:space="0" w:color="000000"/>
              <w:right w:val="single" w:sz="1" w:space="0" w:color="000000"/>
            </w:tcBorders>
          </w:tcPr>
          <w:p w14:paraId="4D1D2EEC" w14:textId="77777777" w:rsidR="00000000" w:rsidRDefault="00000000">
            <w:r>
              <w:t>May wheeze</w:t>
            </w:r>
          </w:p>
        </w:tc>
        <w:tc>
          <w:tcPr>
            <w:tcW w:w="3360" w:type="dxa"/>
            <w:tcBorders>
              <w:top w:val="single" w:sz="1" w:space="0" w:color="000000"/>
              <w:left w:val="single" w:sz="1" w:space="0" w:color="000000"/>
              <w:bottom w:val="single" w:sz="1" w:space="0" w:color="000000"/>
              <w:right w:val="single" w:sz="1" w:space="0" w:color="000000"/>
            </w:tcBorders>
          </w:tcPr>
          <w:p w14:paraId="739DE3E8" w14:textId="77777777" w:rsidR="00000000" w:rsidRDefault="00000000">
            <w:r>
              <w:t>Silent or high-pitched</w:t>
            </w:r>
          </w:p>
        </w:tc>
      </w:tr>
    </w:tbl>
    <w:p w14:paraId="436B4079" w14:textId="77777777" w:rsidR="00000000" w:rsidRDefault="00000000">
      <w:pPr>
        <w:pStyle w:val="Heading3"/>
        <w:spacing w:before="240" w:after="80"/>
      </w:pPr>
      <w:r>
        <w:t>B. When to Intervene vs Observe (K) — CRITICAL DECISION FRAMEWORK</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33444" w14:paraId="59D1AF0B"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Pr>
          <w:p w14:paraId="04952D30" w14:textId="77777777" w:rsidR="00000000" w:rsidRDefault="00000000">
            <w:r>
              <w:rPr>
                <w:b/>
                <w:bCs/>
              </w:rPr>
              <w:t>If Casualty...</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Pr>
          <w:p w14:paraId="69F34BFF" w14:textId="77777777" w:rsidR="00000000" w:rsidRDefault="00000000">
            <w:r>
              <w:rPr>
                <w:b/>
                <w:bCs/>
              </w:rPr>
              <w:t>Your Action</w:t>
            </w:r>
          </w:p>
        </w:tc>
        <w:tc>
          <w:tcPr>
            <w:tcW w:w="3360" w:type="dxa"/>
            <w:tcBorders>
              <w:top w:val="single" w:sz="1" w:space="0" w:color="000000"/>
              <w:left w:val="single" w:sz="1" w:space="0" w:color="000000"/>
              <w:bottom w:val="single" w:sz="1" w:space="0" w:color="000000"/>
              <w:right w:val="single" w:sz="1" w:space="0" w:color="000000"/>
            </w:tcBorders>
            <w:shd w:val="clear" w:color="auto" w:fill="D9E2F3"/>
          </w:tcPr>
          <w:p w14:paraId="35B7735E" w14:textId="77777777" w:rsidR="00000000" w:rsidRDefault="00000000">
            <w:r>
              <w:rPr>
                <w:b/>
                <w:bCs/>
              </w:rPr>
              <w:t>Why</w:t>
            </w:r>
          </w:p>
        </w:tc>
      </w:tr>
      <w:tr w:rsidR="00733444" w14:paraId="2CB15149" w14:textId="77777777">
        <w:tc>
          <w:tcPr>
            <w:tcW w:w="2800" w:type="dxa"/>
            <w:tcBorders>
              <w:top w:val="single" w:sz="1" w:space="0" w:color="000000"/>
              <w:left w:val="single" w:sz="1" w:space="0" w:color="000000"/>
              <w:bottom w:val="single" w:sz="1" w:space="0" w:color="000000"/>
              <w:right w:val="single" w:sz="1" w:space="0" w:color="000000"/>
            </w:tcBorders>
          </w:tcPr>
          <w:p w14:paraId="5C35274A" w14:textId="77777777" w:rsidR="00000000" w:rsidRDefault="00000000">
            <w:r>
              <w:t>CAN speak, CAN cough</w:t>
            </w:r>
          </w:p>
        </w:tc>
        <w:tc>
          <w:tcPr>
            <w:tcW w:w="3200" w:type="dxa"/>
            <w:tcBorders>
              <w:top w:val="single" w:sz="1" w:space="0" w:color="000000"/>
              <w:left w:val="single" w:sz="1" w:space="0" w:color="000000"/>
              <w:bottom w:val="single" w:sz="1" w:space="0" w:color="000000"/>
              <w:right w:val="single" w:sz="1" w:space="0" w:color="000000"/>
            </w:tcBorders>
          </w:tcPr>
          <w:p w14:paraId="7E312A1B" w14:textId="77777777" w:rsidR="00000000" w:rsidRDefault="00000000">
            <w:r>
              <w:t>OBSERVE ONLY. Encourage coughing. Stay with them. DO NOT intervene</w:t>
            </w:r>
          </w:p>
        </w:tc>
        <w:tc>
          <w:tcPr>
            <w:tcW w:w="3360" w:type="dxa"/>
            <w:tcBorders>
              <w:top w:val="single" w:sz="1" w:space="0" w:color="000000"/>
              <w:left w:val="single" w:sz="1" w:space="0" w:color="000000"/>
              <w:bottom w:val="single" w:sz="1" w:space="0" w:color="000000"/>
              <w:right w:val="single" w:sz="1" w:space="0" w:color="000000"/>
            </w:tcBorders>
          </w:tcPr>
          <w:p w14:paraId="3F29410C" w14:textId="77777777" w:rsidR="00000000" w:rsidRDefault="00000000">
            <w:r>
              <w:t>Their coughing is most effective. Your intervention can convert partial to complete obstruction.</w:t>
            </w:r>
          </w:p>
        </w:tc>
      </w:tr>
      <w:tr w:rsidR="00733444" w14:paraId="1513D9B5" w14:textId="77777777">
        <w:tc>
          <w:tcPr>
            <w:tcW w:w="2800" w:type="dxa"/>
            <w:tcBorders>
              <w:top w:val="single" w:sz="1" w:space="0" w:color="000000"/>
              <w:left w:val="single" w:sz="1" w:space="0" w:color="000000"/>
              <w:bottom w:val="single" w:sz="1" w:space="0" w:color="000000"/>
              <w:right w:val="single" w:sz="1" w:space="0" w:color="000000"/>
            </w:tcBorders>
          </w:tcPr>
          <w:p w14:paraId="298834E3" w14:textId="77777777" w:rsidR="00000000" w:rsidRDefault="00000000">
            <w:r>
              <w:t>CANNOT speak, CANNOT cough</w:t>
            </w:r>
          </w:p>
        </w:tc>
        <w:tc>
          <w:tcPr>
            <w:tcW w:w="3200" w:type="dxa"/>
            <w:tcBorders>
              <w:top w:val="single" w:sz="1" w:space="0" w:color="000000"/>
              <w:left w:val="single" w:sz="1" w:space="0" w:color="000000"/>
              <w:bottom w:val="single" w:sz="1" w:space="0" w:color="000000"/>
              <w:right w:val="single" w:sz="1" w:space="0" w:color="000000"/>
            </w:tcBorders>
          </w:tcPr>
          <w:p w14:paraId="6961BA5C" w14:textId="77777777" w:rsidR="00000000" w:rsidRDefault="00000000">
            <w:r>
              <w:t>INTERVENE IMMEDIATELY. 5 back blows → CHECK. 5 thrusts → CHECK. Cycle</w:t>
            </w:r>
          </w:p>
        </w:tc>
        <w:tc>
          <w:tcPr>
            <w:tcW w:w="3360" w:type="dxa"/>
            <w:tcBorders>
              <w:top w:val="single" w:sz="1" w:space="0" w:color="000000"/>
              <w:left w:val="single" w:sz="1" w:space="0" w:color="000000"/>
              <w:bottom w:val="single" w:sz="1" w:space="0" w:color="000000"/>
              <w:right w:val="single" w:sz="1" w:space="0" w:color="000000"/>
            </w:tcBorders>
          </w:tcPr>
          <w:p w14:paraId="653749B7" w14:textId="77777777" w:rsidR="00000000" w:rsidRDefault="00000000">
            <w:r>
              <w:t>No air getting through. Brain damage in 4-6 minutes. Must act now.</w:t>
            </w:r>
          </w:p>
        </w:tc>
      </w:tr>
    </w:tbl>
    <w:p w14:paraId="3593C1A2" w14:textId="77777777" w:rsidR="00000000" w:rsidRDefault="00000000">
      <w:pPr>
        <w:spacing w:after="120"/>
      </w:pPr>
    </w:p>
    <w:p w14:paraId="00782545" w14:textId="77777777" w:rsidR="00000000" w:rsidRDefault="00000000">
      <w:pPr>
        <w:spacing w:after="120"/>
      </w:pPr>
      <w:r>
        <w:rPr>
          <w:b/>
          <w:bCs/>
        </w:rPr>
        <w:t>EMPHASIZE REPEATEDLY: Intervening on mild obstruction can make it worse. This violates "do no harm."</w:t>
      </w:r>
    </w:p>
    <w:p w14:paraId="1C3A6B23" w14:textId="77777777" w:rsidR="00000000" w:rsidRDefault="00000000">
      <w:pPr>
        <w:pStyle w:val="Heading3"/>
        <w:spacing w:before="240" w:after="80"/>
      </w:pPr>
      <w:r>
        <w:t>C. Universal Choking Sign (K)</w:t>
      </w:r>
    </w:p>
    <w:p w14:paraId="082CD17F" w14:textId="77777777" w:rsidR="00000000" w:rsidRDefault="00000000">
      <w:pPr>
        <w:spacing w:after="120"/>
      </w:pPr>
      <w:r>
        <w:t>Hands clutching throat = severe obstruction. Recognized worldwide regardless of language. Ask "Are you choking?" — if they nod yes and cannot speak, begin intervention.</w:t>
      </w:r>
    </w:p>
    <w:p w14:paraId="3A6DA175" w14:textId="77777777" w:rsidR="00000000" w:rsidRDefault="00000000">
      <w:pPr>
        <w:pStyle w:val="SectionHeading"/>
        <w:spacing w:before="300" w:after="120"/>
      </w:pPr>
      <w:r>
        <w:t>3. Common Learner Misconceptions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007CB33E"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1AD7DD0F" w14:textId="77777777" w:rsidR="00000000" w:rsidRDefault="00000000">
            <w:r>
              <w:rPr>
                <w:b/>
                <w:bCs/>
              </w:rPr>
              <w:t>Misconception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6648589F" w14:textId="77777777" w:rsidR="00000000" w:rsidRDefault="00000000">
            <w:r>
              <w:rPr>
                <w:b/>
                <w:bCs/>
              </w:rPr>
              <w:t>Correct With — EMPHASIZE DANGER</w:t>
            </w:r>
          </w:p>
        </w:tc>
      </w:tr>
      <w:tr w:rsidR="00733444" w14:paraId="482BD7FA" w14:textId="77777777">
        <w:tc>
          <w:tcPr>
            <w:tcW w:w="4000" w:type="dxa"/>
            <w:tcBorders>
              <w:top w:val="single" w:sz="1" w:space="0" w:color="000000"/>
              <w:left w:val="single" w:sz="1" w:space="0" w:color="000000"/>
              <w:bottom w:val="single" w:sz="1" w:space="0" w:color="000000"/>
              <w:right w:val="single" w:sz="1" w:space="0" w:color="000000"/>
            </w:tcBorders>
          </w:tcPr>
          <w:p w14:paraId="4AF4FF14" w14:textId="77777777" w:rsidR="00000000" w:rsidRDefault="00000000">
            <w:r>
              <w:t>"Always help when someone is choking"</w:t>
            </w:r>
          </w:p>
        </w:tc>
        <w:tc>
          <w:tcPr>
            <w:tcW w:w="5360" w:type="dxa"/>
            <w:tcBorders>
              <w:top w:val="single" w:sz="1" w:space="0" w:color="000000"/>
              <w:left w:val="single" w:sz="1" w:space="0" w:color="000000"/>
              <w:bottom w:val="single" w:sz="1" w:space="0" w:color="000000"/>
              <w:right w:val="single" w:sz="1" w:space="0" w:color="000000"/>
            </w:tcBorders>
          </w:tcPr>
          <w:p w14:paraId="33EA8CE4" w14:textId="77777777" w:rsidR="00000000" w:rsidRDefault="00000000">
            <w:r>
              <w:t>WRONG. If MILD (can speak/cough), observe only. Intervening can convert to complete obstruction.</w:t>
            </w:r>
          </w:p>
        </w:tc>
      </w:tr>
      <w:tr w:rsidR="00733444" w14:paraId="38EADF6B" w14:textId="77777777">
        <w:tc>
          <w:tcPr>
            <w:tcW w:w="4000" w:type="dxa"/>
            <w:tcBorders>
              <w:top w:val="single" w:sz="1" w:space="0" w:color="000000"/>
              <w:left w:val="single" w:sz="1" w:space="0" w:color="000000"/>
              <w:bottom w:val="single" w:sz="1" w:space="0" w:color="000000"/>
              <w:right w:val="single" w:sz="1" w:space="0" w:color="000000"/>
            </w:tcBorders>
          </w:tcPr>
          <w:p w14:paraId="550960CB" w14:textId="77777777" w:rsidR="00000000" w:rsidRDefault="00000000">
            <w:r>
              <w:t>"If coughing, must help immediately"</w:t>
            </w:r>
          </w:p>
        </w:tc>
        <w:tc>
          <w:tcPr>
            <w:tcW w:w="5360" w:type="dxa"/>
            <w:tcBorders>
              <w:top w:val="single" w:sz="1" w:space="0" w:color="000000"/>
              <w:left w:val="single" w:sz="1" w:space="0" w:color="000000"/>
              <w:bottom w:val="single" w:sz="1" w:space="0" w:color="000000"/>
              <w:right w:val="single" w:sz="1" w:space="0" w:color="000000"/>
            </w:tcBorders>
          </w:tcPr>
          <w:p w14:paraId="63D336D1" w14:textId="77777777" w:rsidR="00000000" w:rsidRDefault="00000000">
            <w:r>
              <w:t>WRONG. Strong coughing = adequate air = MILD. Encourage continued coughing, do NOT intervene.</w:t>
            </w:r>
          </w:p>
        </w:tc>
      </w:tr>
      <w:tr w:rsidR="00733444" w14:paraId="1616D708" w14:textId="77777777">
        <w:tc>
          <w:tcPr>
            <w:tcW w:w="4000" w:type="dxa"/>
            <w:tcBorders>
              <w:top w:val="single" w:sz="1" w:space="0" w:color="000000"/>
              <w:left w:val="single" w:sz="1" w:space="0" w:color="000000"/>
              <w:bottom w:val="single" w:sz="1" w:space="0" w:color="000000"/>
              <w:right w:val="single" w:sz="1" w:space="0" w:color="000000"/>
            </w:tcBorders>
          </w:tcPr>
          <w:p w14:paraId="2589F080" w14:textId="77777777" w:rsidR="00000000" w:rsidRDefault="00000000">
            <w:r>
              <w:t>"Abdominal thrusts help any choking"</w:t>
            </w:r>
          </w:p>
        </w:tc>
        <w:tc>
          <w:tcPr>
            <w:tcW w:w="5360" w:type="dxa"/>
            <w:tcBorders>
              <w:top w:val="single" w:sz="1" w:space="0" w:color="000000"/>
              <w:left w:val="single" w:sz="1" w:space="0" w:color="000000"/>
              <w:bottom w:val="single" w:sz="1" w:space="0" w:color="000000"/>
              <w:right w:val="single" w:sz="1" w:space="0" w:color="000000"/>
            </w:tcBorders>
          </w:tcPr>
          <w:p w14:paraId="37DC362B" w14:textId="77777777" w:rsidR="00000000" w:rsidRDefault="00000000">
            <w:r>
              <w:t>DANGEROUS. Only for SEVERE. On MILD, can dislodge partial obstruction into complete blockage.</w:t>
            </w:r>
          </w:p>
        </w:tc>
      </w:tr>
    </w:tbl>
    <w:p w14:paraId="0544055B" w14:textId="77777777" w:rsidR="00000000" w:rsidRDefault="00000000">
      <w:pPr>
        <w:pStyle w:val="SectionHeading"/>
        <w:spacing w:before="300" w:after="120"/>
      </w:pPr>
      <w:r>
        <w:t>4. Scenario Facilitation — Decision Scenarios (A3, A4, A6)</w:t>
      </w:r>
    </w:p>
    <w:p w14:paraId="1D8E376C" w14:textId="77777777" w:rsidR="00000000" w:rsidRDefault="00000000">
      <w:pPr>
        <w:spacing w:after="120"/>
      </w:pPr>
      <w:r>
        <w:t>Use multiple scenarios to practice MILD vs SEVERE classification. Present mixed scenarios requiring correct decision-making.</w:t>
      </w:r>
    </w:p>
    <w:p w14:paraId="73F0E905" w14:textId="77777777" w:rsidR="00000000" w:rsidRDefault="00000000">
      <w:pPr>
        <w:pStyle w:val="SectionHeading"/>
        <w:spacing w:before="300" w:after="120"/>
      </w:pPr>
      <w:r>
        <w:t>5. Discussion Prompts</w:t>
      </w:r>
    </w:p>
    <w:p w14:paraId="7C286D42" w14:textId="77777777" w:rsidR="00000000" w:rsidRDefault="00000000">
      <w:pPr>
        <w:spacing w:after="120"/>
      </w:pPr>
      <w:r>
        <w:rPr>
          <w:b/>
          <w:bCs/>
        </w:rPr>
        <w:t>Prompt: "Why is it dangerous to perform abdominal thrusts on someone who can still cough?"</w:t>
      </w:r>
    </w:p>
    <w:p w14:paraId="35F47457" w14:textId="77777777" w:rsidR="00000000" w:rsidRDefault="00000000">
      <w:pPr>
        <w:spacing w:after="120"/>
      </w:pPr>
      <w:r>
        <w:t>Expected: Can convert partial to complete obstruction. Their coughing is more effective than your intervention.</w:t>
      </w:r>
    </w:p>
    <w:p w14:paraId="7E1FEEB7" w14:textId="77777777" w:rsidR="00000000" w:rsidRDefault="00000000">
      <w:pPr>
        <w:pStyle w:val="SectionHeading"/>
        <w:spacing w:before="300" w:after="120"/>
      </w:pPr>
      <w:r>
        <w:t>6. Document References</w:t>
      </w:r>
    </w:p>
    <w:p w14:paraId="2A15DCC4" w14:textId="77777777" w:rsidR="00000000" w:rsidRDefault="00000000">
      <w:pPr>
        <w:pStyle w:val="Heading2"/>
        <w:spacing w:after="60"/>
        <w:ind w:left="360"/>
      </w:pPr>
      <w:r>
        <w:t>• Student Manual: Topic 3 (comparison tables, decision framework)</w:t>
      </w:r>
    </w:p>
    <w:p w14:paraId="23C30F77" w14:textId="77777777" w:rsidR="00000000" w:rsidRDefault="00000000">
      <w:pPr>
        <w:spacing w:after="60"/>
        <w:ind w:left="360"/>
      </w:pPr>
      <w:r>
        <w:t>• Knowledge Check: Questions 6-8 assess this critical content</w:t>
      </w:r>
    </w:p>
    <w:p w14:paraId="0D350DEB" w14:textId="77777777" w:rsidR="00000000" w:rsidRDefault="00000000">
      <w:pPr>
        <w:pStyle w:val="SectionHeading"/>
        <w:spacing w:before="300" w:after="120"/>
      </w:pPr>
      <w:r>
        <w:t>7. Instructor Notes</w:t>
      </w:r>
    </w:p>
    <w:p w14:paraId="4763A100" w14:textId="77777777" w:rsidR="00000000" w:rsidRDefault="00000000">
      <w:pPr>
        <w:spacing w:after="120"/>
      </w:pPr>
      <w:r>
        <w:rPr>
          <w:b/>
          <w:bCs/>
        </w:rPr>
        <w:t>THIS IS THE MOST CRITICAL TOPIC. Incorrect intervention kills. Emphasize decision framework repeatedly. Use dramatic language — this is appropriate given stakes.</w:t>
      </w:r>
    </w:p>
    <w:p w14:paraId="5424526B" w14:textId="77777777" w:rsidR="00000000" w:rsidRDefault="00000000">
      <w:pPr>
        <w:spacing w:after="120"/>
      </w:pPr>
    </w:p>
    <w:p w14:paraId="107AAF69" w14:textId="77777777" w:rsidR="00000000" w:rsidRDefault="00000000">
      <w:pPr>
        <w:pStyle w:val="Heading2"/>
        <w:jc w:val="center"/>
      </w:pPr>
      <w:r>
        <w:t>— END OF TOPIC 3: RECOGNIZING AIRWAY OBSTRUCTION —</w:t>
      </w:r>
    </w:p>
    <w:p w14:paraId="4DA80F22" w14:textId="77777777" w:rsidR="00000000" w:rsidRDefault="00000000">
      <w:r>
        <w:br w:type="page"/>
      </w:r>
    </w:p>
    <w:p w14:paraId="435969D6" w14:textId="77777777" w:rsidR="00000000" w:rsidRDefault="00000000">
      <w:pPr>
        <w:pStyle w:val="Heading2"/>
        <w:spacing w:before="400" w:after="200"/>
      </w:pPr>
      <w:r>
        <w:lastRenderedPageBreak/>
        <w:t>TOPIC 4: Responsive Choking Management</w:t>
      </w:r>
    </w:p>
    <w:p w14:paraId="583E1274" w14:textId="77777777" w:rsidR="00000000" w:rsidRDefault="00000000">
      <w:pPr>
        <w:spacing w:after="120"/>
      </w:pPr>
      <w:r>
        <w:rPr>
          <w:i/>
          <w:iCs/>
        </w:rPr>
        <w:t>Delivery: In-Person | Competencies: S2 [Annex A.2.1(b)]</w:t>
      </w:r>
    </w:p>
    <w:p w14:paraId="6056D291" w14:textId="77777777" w:rsidR="00000000" w:rsidRDefault="00000000">
      <w:pPr>
        <w:spacing w:after="120"/>
      </w:pPr>
    </w:p>
    <w:p w14:paraId="7DD8EA20" w14:textId="77777777" w:rsidR="00000000" w:rsidRDefault="00000000">
      <w:pPr>
        <w:spacing w:after="120"/>
      </w:pPr>
      <w:r>
        <w:rPr>
          <w:b/>
          <w:bCs/>
        </w:rPr>
        <w:t>NB: Alternating technique (back blows → CHECK → thrusts → CHECK) is critical. Upward angle for back blows and J-motion for thrusts must be emphasized.</w:t>
      </w:r>
    </w:p>
    <w:p w14:paraId="059ACB95" w14:textId="77777777" w:rsidR="00000000" w:rsidRDefault="00000000">
      <w:pPr>
        <w:spacing w:after="120"/>
      </w:pPr>
    </w:p>
    <w:p w14:paraId="1E80D3A5" w14:textId="77777777" w:rsidR="00000000" w:rsidRDefault="00000000">
      <w:pPr>
        <w:pStyle w:val="Heading2"/>
        <w:spacing w:after="120"/>
      </w:pPr>
      <w:r>
        <w:t>SUPPORTING MATERIALS: Student Manual Topic 4 | Student Workbook Topic 4 Practice | Skills Demo Station 2 (Responsive Choking) | TSG Scenario SB2</w:t>
      </w:r>
    </w:p>
    <w:p w14:paraId="4F44237A" w14:textId="77777777" w:rsidR="00000000" w:rsidRDefault="00000000">
      <w:pPr>
        <w:pStyle w:val="SectionHeading"/>
        <w:spacing w:before="300" w:after="120"/>
      </w:pPr>
      <w:r>
        <w:t>1. Learning Outcomes</w:t>
      </w:r>
    </w:p>
    <w:p w14:paraId="0411E48D" w14:textId="77777777" w:rsidR="00000000" w:rsidRDefault="00000000">
      <w:pPr>
        <w:pStyle w:val="Heading2"/>
        <w:spacing w:after="120"/>
      </w:pPr>
      <w:r>
        <w:t>By the end of this topic, learners will be able to:</w:t>
      </w:r>
    </w:p>
    <w:p w14:paraId="3D79B7E9" w14:textId="77777777" w:rsidR="00000000" w:rsidRDefault="00000000">
      <w:pPr>
        <w:spacing w:after="60"/>
        <w:ind w:left="360"/>
      </w:pPr>
      <w:r>
        <w:t>• Recognize severe choking (cannot speak, cannot cough, universal sign)</w:t>
      </w:r>
    </w:p>
    <w:p w14:paraId="01913273" w14:textId="77777777" w:rsidR="00000000" w:rsidRDefault="00000000">
      <w:pPr>
        <w:spacing w:after="60"/>
        <w:ind w:left="360"/>
      </w:pPr>
      <w:r>
        <w:t>• Position casualty correctly and deliver 5 back blows with upward angle</w:t>
      </w:r>
    </w:p>
    <w:p w14:paraId="3A492039" w14:textId="77777777" w:rsidR="00000000" w:rsidRDefault="00000000">
      <w:pPr>
        <w:spacing w:after="60"/>
        <w:ind w:left="360"/>
      </w:pPr>
      <w:r>
        <w:t>• Position for and deliver 5 abdominal thrusts using J-motion (inward and upward)</w:t>
      </w:r>
    </w:p>
    <w:p w14:paraId="2265F843" w14:textId="77777777" w:rsidR="00000000" w:rsidRDefault="00000000">
      <w:pPr>
        <w:spacing w:after="60"/>
        <w:ind w:left="360"/>
      </w:pPr>
      <w:r>
        <w:t>• Cycle correctly: 5 back blows → CHECK → 5 thrusts → CHECK → repeat until relieved</w:t>
      </w:r>
    </w:p>
    <w:p w14:paraId="3CF1E135" w14:textId="77777777" w:rsidR="00000000" w:rsidRDefault="00000000">
      <w:pPr>
        <w:pStyle w:val="SectionHeading"/>
        <w:spacing w:before="300" w:after="120"/>
      </w:pPr>
      <w:r>
        <w:t>2. Key Teaching Points</w:t>
      </w:r>
    </w:p>
    <w:p w14:paraId="265970F1" w14:textId="77777777" w:rsidR="00000000" w:rsidRDefault="00000000">
      <w:pPr>
        <w:pStyle w:val="Heading3"/>
        <w:spacing w:before="240" w:after="80"/>
      </w:pPr>
      <w:r>
        <w:t>A. Responsive Adult Choking: Step-by-Step with Coaching</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33444" w14:paraId="440A1D59"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Pr>
          <w:p w14:paraId="504E9A5A" w14:textId="77777777" w:rsidR="00000000" w:rsidRDefault="00000000">
            <w:r>
              <w:rPr>
                <w:b/>
                <w:bCs/>
              </w:rPr>
              <w:t>Step</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Pr>
          <w:p w14:paraId="72844F80" w14:textId="77777777" w:rsidR="00000000" w:rsidRDefault="00000000">
            <w:r>
              <w:rPr>
                <w:b/>
                <w:bCs/>
              </w:rPr>
              <w:t>Action</w:t>
            </w:r>
          </w:p>
        </w:tc>
        <w:tc>
          <w:tcPr>
            <w:tcW w:w="3360" w:type="dxa"/>
            <w:tcBorders>
              <w:top w:val="single" w:sz="1" w:space="0" w:color="000000"/>
              <w:left w:val="single" w:sz="1" w:space="0" w:color="000000"/>
              <w:bottom w:val="single" w:sz="1" w:space="0" w:color="000000"/>
              <w:right w:val="single" w:sz="1" w:space="0" w:color="000000"/>
            </w:tcBorders>
            <w:shd w:val="clear" w:color="auto" w:fill="D9E2F3"/>
          </w:tcPr>
          <w:p w14:paraId="58EAD56A" w14:textId="77777777" w:rsidR="00000000" w:rsidRDefault="00000000">
            <w:r>
              <w:rPr>
                <w:b/>
                <w:bCs/>
              </w:rPr>
              <w:t>Coaching Points</w:t>
            </w:r>
          </w:p>
        </w:tc>
      </w:tr>
      <w:tr w:rsidR="00733444" w14:paraId="6E05135B" w14:textId="77777777">
        <w:tc>
          <w:tcPr>
            <w:tcW w:w="2800" w:type="dxa"/>
            <w:tcBorders>
              <w:top w:val="single" w:sz="1" w:space="0" w:color="000000"/>
              <w:left w:val="single" w:sz="1" w:space="0" w:color="000000"/>
              <w:bottom w:val="single" w:sz="1" w:space="0" w:color="000000"/>
              <w:right w:val="single" w:sz="1" w:space="0" w:color="000000"/>
            </w:tcBorders>
          </w:tcPr>
          <w:p w14:paraId="5314B101" w14:textId="77777777" w:rsidR="00000000" w:rsidRDefault="00000000">
            <w:r>
              <w:t>1</w:t>
            </w:r>
          </w:p>
        </w:tc>
        <w:tc>
          <w:tcPr>
            <w:tcW w:w="3200" w:type="dxa"/>
            <w:tcBorders>
              <w:top w:val="single" w:sz="1" w:space="0" w:color="000000"/>
              <w:left w:val="single" w:sz="1" w:space="0" w:color="000000"/>
              <w:bottom w:val="single" w:sz="1" w:space="0" w:color="000000"/>
              <w:right w:val="single" w:sz="1" w:space="0" w:color="000000"/>
            </w:tcBorders>
          </w:tcPr>
          <w:p w14:paraId="5BD74CC0" w14:textId="77777777" w:rsidR="00000000" w:rsidRDefault="00000000">
            <w:r>
              <w:t>Recognize severe</w:t>
            </w:r>
          </w:p>
        </w:tc>
        <w:tc>
          <w:tcPr>
            <w:tcW w:w="3360" w:type="dxa"/>
            <w:tcBorders>
              <w:top w:val="single" w:sz="1" w:space="0" w:color="000000"/>
              <w:left w:val="single" w:sz="1" w:space="0" w:color="000000"/>
              <w:bottom w:val="single" w:sz="1" w:space="0" w:color="000000"/>
              <w:right w:val="single" w:sz="1" w:space="0" w:color="000000"/>
            </w:tcBorders>
          </w:tcPr>
          <w:p w14:paraId="6DA85656" w14:textId="77777777" w:rsidR="00000000" w:rsidRDefault="00000000">
            <w:r>
              <w:t>Cannot speak? Cannot cough? Universal sign? All = SEVERE. Ask "Are you choking?"</w:t>
            </w:r>
          </w:p>
        </w:tc>
      </w:tr>
      <w:tr w:rsidR="00733444" w14:paraId="2DAE0B7E" w14:textId="77777777">
        <w:tc>
          <w:tcPr>
            <w:tcW w:w="2800" w:type="dxa"/>
            <w:tcBorders>
              <w:top w:val="single" w:sz="1" w:space="0" w:color="000000"/>
              <w:left w:val="single" w:sz="1" w:space="0" w:color="000000"/>
              <w:bottom w:val="single" w:sz="1" w:space="0" w:color="000000"/>
              <w:right w:val="single" w:sz="1" w:space="0" w:color="000000"/>
            </w:tcBorders>
          </w:tcPr>
          <w:p w14:paraId="53C47C79" w14:textId="77777777" w:rsidR="00000000" w:rsidRDefault="00000000">
            <w:r>
              <w:t>2</w:t>
            </w:r>
          </w:p>
        </w:tc>
        <w:tc>
          <w:tcPr>
            <w:tcW w:w="3200" w:type="dxa"/>
            <w:tcBorders>
              <w:top w:val="single" w:sz="1" w:space="0" w:color="000000"/>
              <w:left w:val="single" w:sz="1" w:space="0" w:color="000000"/>
              <w:bottom w:val="single" w:sz="1" w:space="0" w:color="000000"/>
              <w:right w:val="single" w:sz="1" w:space="0" w:color="000000"/>
            </w:tcBorders>
          </w:tcPr>
          <w:p w14:paraId="33E815E2" w14:textId="77777777" w:rsidR="00000000" w:rsidRDefault="00000000">
            <w:r>
              <w:t>Position for back blows</w:t>
            </w:r>
          </w:p>
        </w:tc>
        <w:tc>
          <w:tcPr>
            <w:tcW w:w="3360" w:type="dxa"/>
            <w:tcBorders>
              <w:top w:val="single" w:sz="1" w:space="0" w:color="000000"/>
              <w:left w:val="single" w:sz="1" w:space="0" w:color="000000"/>
              <w:bottom w:val="single" w:sz="1" w:space="0" w:color="000000"/>
              <w:right w:val="single" w:sz="1" w:space="0" w:color="000000"/>
            </w:tcBorders>
          </w:tcPr>
          <w:p w14:paraId="699C5677" w14:textId="77777777" w:rsidR="00000000" w:rsidRDefault="00000000">
            <w:r>
              <w:t>Stand beside/behind. One hand on chest for support. Lean forward if possible.</w:t>
            </w:r>
          </w:p>
        </w:tc>
      </w:tr>
      <w:tr w:rsidR="00733444" w14:paraId="440AA835" w14:textId="77777777">
        <w:tc>
          <w:tcPr>
            <w:tcW w:w="2800" w:type="dxa"/>
            <w:tcBorders>
              <w:top w:val="single" w:sz="1" w:space="0" w:color="000000"/>
              <w:left w:val="single" w:sz="1" w:space="0" w:color="000000"/>
              <w:bottom w:val="single" w:sz="1" w:space="0" w:color="000000"/>
              <w:right w:val="single" w:sz="1" w:space="0" w:color="000000"/>
            </w:tcBorders>
          </w:tcPr>
          <w:p w14:paraId="08FBA8B5" w14:textId="77777777" w:rsidR="00000000" w:rsidRDefault="00000000">
            <w:r>
              <w:t>3</w:t>
            </w:r>
          </w:p>
        </w:tc>
        <w:tc>
          <w:tcPr>
            <w:tcW w:w="3200" w:type="dxa"/>
            <w:tcBorders>
              <w:top w:val="single" w:sz="1" w:space="0" w:color="000000"/>
              <w:left w:val="single" w:sz="1" w:space="0" w:color="000000"/>
              <w:bottom w:val="single" w:sz="1" w:space="0" w:color="000000"/>
              <w:right w:val="single" w:sz="1" w:space="0" w:color="000000"/>
            </w:tcBorders>
          </w:tcPr>
          <w:p w14:paraId="3983E99E" w14:textId="77777777" w:rsidR="00000000" w:rsidRDefault="00000000">
            <w:r>
              <w:t>Deliver 5 back blows</w:t>
            </w:r>
          </w:p>
        </w:tc>
        <w:tc>
          <w:tcPr>
            <w:tcW w:w="3360" w:type="dxa"/>
            <w:tcBorders>
              <w:top w:val="single" w:sz="1" w:space="0" w:color="000000"/>
              <w:left w:val="single" w:sz="1" w:space="0" w:color="000000"/>
              <w:bottom w:val="single" w:sz="1" w:space="0" w:color="000000"/>
              <w:right w:val="single" w:sz="1" w:space="0" w:color="000000"/>
            </w:tcBorders>
          </w:tcPr>
          <w:p w14:paraId="14A61F47" w14:textId="77777777" w:rsidR="00000000" w:rsidRDefault="00000000">
            <w:r>
              <w:t>Heel of hand. Between shoulder blades. UPWARD angle (not straight in). CHECK after 5.</w:t>
            </w:r>
          </w:p>
        </w:tc>
      </w:tr>
      <w:tr w:rsidR="00733444" w14:paraId="250A7EAA" w14:textId="77777777">
        <w:tc>
          <w:tcPr>
            <w:tcW w:w="2800" w:type="dxa"/>
            <w:tcBorders>
              <w:top w:val="single" w:sz="1" w:space="0" w:color="000000"/>
              <w:left w:val="single" w:sz="1" w:space="0" w:color="000000"/>
              <w:bottom w:val="single" w:sz="1" w:space="0" w:color="000000"/>
              <w:right w:val="single" w:sz="1" w:space="0" w:color="000000"/>
            </w:tcBorders>
          </w:tcPr>
          <w:p w14:paraId="67E3C2AE" w14:textId="77777777" w:rsidR="00000000" w:rsidRDefault="00000000">
            <w:r>
              <w:t>4</w:t>
            </w:r>
          </w:p>
        </w:tc>
        <w:tc>
          <w:tcPr>
            <w:tcW w:w="3200" w:type="dxa"/>
            <w:tcBorders>
              <w:top w:val="single" w:sz="1" w:space="0" w:color="000000"/>
              <w:left w:val="single" w:sz="1" w:space="0" w:color="000000"/>
              <w:bottom w:val="single" w:sz="1" w:space="0" w:color="000000"/>
              <w:right w:val="single" w:sz="1" w:space="0" w:color="000000"/>
            </w:tcBorders>
          </w:tcPr>
          <w:p w14:paraId="27B08DB7" w14:textId="77777777" w:rsidR="00000000" w:rsidRDefault="00000000">
            <w:r>
              <w:t>Position for thrusts</w:t>
            </w:r>
          </w:p>
        </w:tc>
        <w:tc>
          <w:tcPr>
            <w:tcW w:w="3360" w:type="dxa"/>
            <w:tcBorders>
              <w:top w:val="single" w:sz="1" w:space="0" w:color="000000"/>
              <w:left w:val="single" w:sz="1" w:space="0" w:color="000000"/>
              <w:bottom w:val="single" w:sz="1" w:space="0" w:color="000000"/>
              <w:right w:val="single" w:sz="1" w:space="0" w:color="000000"/>
            </w:tcBorders>
          </w:tcPr>
          <w:p w14:paraId="3B396CAA" w14:textId="77777777" w:rsidR="00000000" w:rsidRDefault="00000000">
            <w:r>
              <w:t>Move behind. Arms around waist. Fist above navel, below ribs.</w:t>
            </w:r>
          </w:p>
        </w:tc>
      </w:tr>
      <w:tr w:rsidR="00733444" w14:paraId="5B5BF85D" w14:textId="77777777">
        <w:tc>
          <w:tcPr>
            <w:tcW w:w="2800" w:type="dxa"/>
            <w:tcBorders>
              <w:top w:val="single" w:sz="1" w:space="0" w:color="000000"/>
              <w:left w:val="single" w:sz="1" w:space="0" w:color="000000"/>
              <w:bottom w:val="single" w:sz="1" w:space="0" w:color="000000"/>
              <w:right w:val="single" w:sz="1" w:space="0" w:color="000000"/>
            </w:tcBorders>
          </w:tcPr>
          <w:p w14:paraId="1EAA0F7C" w14:textId="77777777" w:rsidR="00000000" w:rsidRDefault="00000000">
            <w:r>
              <w:t>5</w:t>
            </w:r>
          </w:p>
        </w:tc>
        <w:tc>
          <w:tcPr>
            <w:tcW w:w="3200" w:type="dxa"/>
            <w:tcBorders>
              <w:top w:val="single" w:sz="1" w:space="0" w:color="000000"/>
              <w:left w:val="single" w:sz="1" w:space="0" w:color="000000"/>
              <w:bottom w:val="single" w:sz="1" w:space="0" w:color="000000"/>
              <w:right w:val="single" w:sz="1" w:space="0" w:color="000000"/>
            </w:tcBorders>
          </w:tcPr>
          <w:p w14:paraId="7D20C5B6" w14:textId="77777777" w:rsidR="00000000" w:rsidRDefault="00000000">
            <w:r>
              <w:t>Deliver 5 thrusts</w:t>
            </w:r>
          </w:p>
        </w:tc>
        <w:tc>
          <w:tcPr>
            <w:tcW w:w="3360" w:type="dxa"/>
            <w:tcBorders>
              <w:top w:val="single" w:sz="1" w:space="0" w:color="000000"/>
              <w:left w:val="single" w:sz="1" w:space="0" w:color="000000"/>
              <w:bottom w:val="single" w:sz="1" w:space="0" w:color="000000"/>
              <w:right w:val="single" w:sz="1" w:space="0" w:color="000000"/>
            </w:tcBorders>
          </w:tcPr>
          <w:p w14:paraId="6D4DC3C3" w14:textId="77777777" w:rsidR="00000000" w:rsidRDefault="00000000">
            <w:r>
              <w:t>J-MOTION: Inward AND upward. 5 quick thrusts. CHECK after 5.</w:t>
            </w:r>
          </w:p>
        </w:tc>
      </w:tr>
    </w:tbl>
    <w:p w14:paraId="7253F09B" w14:textId="77777777" w:rsidR="00000000" w:rsidRDefault="00000000">
      <w:pPr>
        <w:spacing w:after="120"/>
      </w:pPr>
    </w:p>
    <w:p w14:paraId="19426EEF" w14:textId="77777777" w:rsidR="00000000" w:rsidRDefault="00000000">
      <w:pPr>
        <w:spacing w:after="120"/>
      </w:pPr>
      <w:r>
        <w:rPr>
          <w:b/>
          <w:bCs/>
        </w:rPr>
        <w:t>SCENE SAFETY: Before intervening, learners must quickly assess: (1) Space to maneuver behind casualty, (2) Hazards (tables, chairs), (3) Bystander safety. Responsive choking often happens in crowded spaces — environmental awareness is critical.</w:t>
      </w:r>
    </w:p>
    <w:p w14:paraId="24A68DC9" w14:textId="77777777" w:rsidR="00000000" w:rsidRDefault="00000000">
      <w:pPr>
        <w:spacing w:after="120"/>
      </w:pPr>
    </w:p>
    <w:p w14:paraId="249A0C06" w14:textId="77777777" w:rsidR="00000000" w:rsidRDefault="00000000">
      <w:pPr>
        <w:spacing w:after="120"/>
      </w:pPr>
      <w:r>
        <w:rPr>
          <w:b/>
          <w:bCs/>
        </w:rPr>
        <w:t>CRITICAL TECHNIQUE POINTS:</w:t>
      </w:r>
    </w:p>
    <w:p w14:paraId="44CBF7E7" w14:textId="77777777" w:rsidR="00000000" w:rsidRDefault="00000000">
      <w:pPr>
        <w:spacing w:after="60"/>
        <w:ind w:left="360"/>
      </w:pPr>
      <w:r>
        <w:lastRenderedPageBreak/>
        <w:t>• Back Blows — UPWARD angle: Creates pressure wave upward through airway to expel object</w:t>
      </w:r>
    </w:p>
    <w:p w14:paraId="5FF23BD2" w14:textId="77777777" w:rsidR="00000000" w:rsidRDefault="00000000">
      <w:pPr>
        <w:spacing w:after="60"/>
        <w:ind w:left="360"/>
      </w:pPr>
      <w:r>
        <w:t>• Abdominal Thrusts — J-MOTION: Inward (compress abdomen) AND upward (force air up through airway)</w:t>
      </w:r>
    </w:p>
    <w:p w14:paraId="6AEDDE7F" w14:textId="77777777" w:rsidR="00000000" w:rsidRDefault="00000000">
      <w:pPr>
        <w:spacing w:after="60"/>
        <w:ind w:left="360"/>
      </w:pPr>
      <w:r>
        <w:t>• CHECK after every cycle: Stop if obstruction relieved. Don't continue after relief.</w:t>
      </w:r>
    </w:p>
    <w:p w14:paraId="427DADF7" w14:textId="77777777" w:rsidR="00000000" w:rsidRDefault="00000000">
      <w:pPr>
        <w:pStyle w:val="Heading2"/>
        <w:spacing w:after="60"/>
        <w:ind w:left="360"/>
      </w:pPr>
      <w:r>
        <w:t>• Cycle until relieved OR unresponsive: If becomes unresponsive, transition to modified CPR (Topic 5)</w:t>
      </w:r>
    </w:p>
    <w:p w14:paraId="6A87B212" w14:textId="77777777" w:rsidR="00000000" w:rsidRDefault="00000000">
      <w:pPr>
        <w:spacing w:after="120"/>
      </w:pPr>
    </w:p>
    <w:p w14:paraId="72C75878" w14:textId="77777777" w:rsidR="00000000" w:rsidRDefault="00000000">
      <w:pPr>
        <w:spacing w:after="120"/>
      </w:pPr>
      <w:r>
        <w:rPr>
          <w:b/>
          <w:bCs/>
        </w:rPr>
        <w:t>WHEN TO CALL 911: Teach learners to call 911 if: (1) Obstruction not relieved after 3-4 cycles (~2 minutes), (2) Casualty becoming exhausted/weak, (3) Any change in consciousness, (4) Post-relief if internal injury suspected. This is a critical decision point that learners often miss.</w:t>
      </w:r>
    </w:p>
    <w:p w14:paraId="6499DE11" w14:textId="77777777" w:rsidR="00000000" w:rsidRDefault="00000000">
      <w:pPr>
        <w:spacing w:after="120"/>
      </w:pPr>
    </w:p>
    <w:p w14:paraId="7DE9105B" w14:textId="77777777" w:rsidR="00000000" w:rsidRDefault="00000000">
      <w:pPr>
        <w:spacing w:after="120"/>
      </w:pPr>
      <w:r>
        <w:t>Post-relief: ALL casualties who received abdominal thrusts need medical evaluation</w:t>
      </w:r>
    </w:p>
    <w:p w14:paraId="71257F9F" w14:textId="77777777" w:rsidR="00000000" w:rsidRDefault="00000000">
      <w:pPr>
        <w:pStyle w:val="SectionHeading"/>
        <w:spacing w:before="300" w:after="120"/>
      </w:pPr>
      <w:r>
        <w:t>3. Common Learner Misconceptions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1260653D"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469DEDAC" w14:textId="77777777" w:rsidR="00000000" w:rsidRDefault="00000000">
            <w:r>
              <w:rPr>
                <w:b/>
                <w:bCs/>
              </w:rPr>
              <w:t>Misconception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33B3C384" w14:textId="77777777" w:rsidR="00000000" w:rsidRDefault="00000000">
            <w:r>
              <w:rPr>
                <w:b/>
                <w:bCs/>
              </w:rPr>
              <w:t>Correct With</w:t>
            </w:r>
          </w:p>
        </w:tc>
      </w:tr>
      <w:tr w:rsidR="00733444" w14:paraId="46F16AA5" w14:textId="77777777">
        <w:tc>
          <w:tcPr>
            <w:tcW w:w="4000" w:type="dxa"/>
            <w:tcBorders>
              <w:top w:val="single" w:sz="1" w:space="0" w:color="000000"/>
              <w:left w:val="single" w:sz="1" w:space="0" w:color="000000"/>
              <w:bottom w:val="single" w:sz="1" w:space="0" w:color="000000"/>
              <w:right w:val="single" w:sz="1" w:space="0" w:color="000000"/>
            </w:tcBorders>
          </w:tcPr>
          <w:p w14:paraId="1718972D" w14:textId="77777777" w:rsidR="00000000" w:rsidRDefault="00000000">
            <w:r>
              <w:t>"Just use back blows OR just use thrusts"</w:t>
            </w:r>
          </w:p>
        </w:tc>
        <w:tc>
          <w:tcPr>
            <w:tcW w:w="5360" w:type="dxa"/>
            <w:tcBorders>
              <w:top w:val="single" w:sz="1" w:space="0" w:color="000000"/>
              <w:left w:val="single" w:sz="1" w:space="0" w:color="000000"/>
              <w:bottom w:val="single" w:sz="1" w:space="0" w:color="000000"/>
              <w:right w:val="single" w:sz="1" w:space="0" w:color="000000"/>
            </w:tcBorders>
          </w:tcPr>
          <w:p w14:paraId="256C4DCD" w14:textId="77777777" w:rsidR="00000000" w:rsidRDefault="00000000">
            <w:r>
              <w:t>Must alternate. Back blows use gravity and impact. Thrusts use abdominal pressure. Both needed.</w:t>
            </w:r>
          </w:p>
        </w:tc>
      </w:tr>
      <w:tr w:rsidR="00733444" w14:paraId="62B2DBC1" w14:textId="77777777">
        <w:tc>
          <w:tcPr>
            <w:tcW w:w="4000" w:type="dxa"/>
            <w:tcBorders>
              <w:top w:val="single" w:sz="1" w:space="0" w:color="000000"/>
              <w:left w:val="single" w:sz="1" w:space="0" w:color="000000"/>
              <w:bottom w:val="single" w:sz="1" w:space="0" w:color="000000"/>
              <w:right w:val="single" w:sz="1" w:space="0" w:color="000000"/>
            </w:tcBorders>
          </w:tcPr>
          <w:p w14:paraId="3695061F" w14:textId="77777777" w:rsidR="00000000" w:rsidRDefault="00000000">
            <w:r>
              <w:t>"Don't need to check between cycles"</w:t>
            </w:r>
          </w:p>
        </w:tc>
        <w:tc>
          <w:tcPr>
            <w:tcW w:w="5360" w:type="dxa"/>
            <w:tcBorders>
              <w:top w:val="single" w:sz="1" w:space="0" w:color="000000"/>
              <w:left w:val="single" w:sz="1" w:space="0" w:color="000000"/>
              <w:bottom w:val="single" w:sz="1" w:space="0" w:color="000000"/>
              <w:right w:val="single" w:sz="1" w:space="0" w:color="000000"/>
            </w:tcBorders>
          </w:tcPr>
          <w:p w14:paraId="0E18A65C" w14:textId="77777777" w:rsidR="00000000" w:rsidRDefault="00000000">
            <w:r>
              <w:t>CHECK after each cycle. Object may be expelled. Continuing after relief causes injury.</w:t>
            </w:r>
          </w:p>
        </w:tc>
      </w:tr>
      <w:tr w:rsidR="00733444" w14:paraId="5BD35FB7" w14:textId="77777777">
        <w:tc>
          <w:tcPr>
            <w:tcW w:w="4000" w:type="dxa"/>
            <w:tcBorders>
              <w:top w:val="single" w:sz="1" w:space="0" w:color="000000"/>
              <w:left w:val="single" w:sz="1" w:space="0" w:color="000000"/>
              <w:bottom w:val="single" w:sz="1" w:space="0" w:color="000000"/>
              <w:right w:val="single" w:sz="1" w:space="0" w:color="000000"/>
            </w:tcBorders>
          </w:tcPr>
          <w:p w14:paraId="02A56E22" w14:textId="77777777" w:rsidR="00000000" w:rsidRDefault="00000000">
            <w:r>
              <w:t>"Angle doesn't matter for back blows"</w:t>
            </w:r>
          </w:p>
        </w:tc>
        <w:tc>
          <w:tcPr>
            <w:tcW w:w="5360" w:type="dxa"/>
            <w:tcBorders>
              <w:top w:val="single" w:sz="1" w:space="0" w:color="000000"/>
              <w:left w:val="single" w:sz="1" w:space="0" w:color="000000"/>
              <w:bottom w:val="single" w:sz="1" w:space="0" w:color="000000"/>
              <w:right w:val="single" w:sz="1" w:space="0" w:color="000000"/>
            </w:tcBorders>
          </w:tcPr>
          <w:p w14:paraId="1F7EBADC" w14:textId="77777777" w:rsidR="00000000" w:rsidRDefault="00000000">
            <w:r>
              <w:t>UPWARD angle is critical. Creates pressure wave upward through airway toward mouth.</w:t>
            </w:r>
          </w:p>
        </w:tc>
      </w:tr>
    </w:tbl>
    <w:p w14:paraId="570BDF7F" w14:textId="77777777" w:rsidR="00000000" w:rsidRDefault="00000000">
      <w:pPr>
        <w:pStyle w:val="SectionHeading"/>
        <w:spacing w:before="300" w:after="120"/>
      </w:pPr>
      <w:r>
        <w:t>4. Scenario Facilitation — "Responsive Choking" (SB2)</w:t>
      </w:r>
    </w:p>
    <w:p w14:paraId="7D89FA2D" w14:textId="77777777" w:rsidR="00000000" w:rsidRDefault="00000000">
      <w:pPr>
        <w:spacing w:after="120"/>
      </w:pPr>
      <w:r>
        <w:rPr>
          <w:b/>
          <w:bCs/>
        </w:rPr>
        <w:t>Practice Rotation Guide:</w:t>
      </w:r>
    </w:p>
    <w:p w14:paraId="314F97E5" w14:textId="77777777" w:rsidR="00000000" w:rsidRDefault="00000000">
      <w:pPr>
        <w:spacing w:after="60"/>
        <w:ind w:left="360"/>
      </w:pPr>
      <w:r>
        <w:t>• Instructor demonstration (back blows and thrusts)</w:t>
      </w:r>
    </w:p>
    <w:p w14:paraId="5582F64B" w14:textId="77777777" w:rsidR="00000000" w:rsidRDefault="00000000">
      <w:pPr>
        <w:spacing w:after="60"/>
        <w:ind w:left="360"/>
      </w:pPr>
      <w:r>
        <w:t>• Partner practice (controlled force only)</w:t>
      </w:r>
    </w:p>
    <w:p w14:paraId="1C2F8DBD" w14:textId="77777777" w:rsidR="00000000" w:rsidRDefault="00000000">
      <w:pPr>
        <w:spacing w:after="60"/>
        <w:ind w:left="360"/>
      </w:pPr>
      <w:r>
        <w:t>• Common error correction (angle, motion, cycling)</w:t>
      </w:r>
    </w:p>
    <w:p w14:paraId="675D541D" w14:textId="77777777" w:rsidR="00000000" w:rsidRDefault="00000000">
      <w:pPr>
        <w:spacing w:after="60"/>
        <w:ind w:left="360"/>
      </w:pPr>
      <w:r>
        <w:t>• Final practice emphasizing CHECK between cycles</w:t>
      </w:r>
    </w:p>
    <w:p w14:paraId="0270CF2E" w14:textId="77777777" w:rsidR="00000000" w:rsidRDefault="00000000">
      <w:pPr>
        <w:spacing w:after="120"/>
      </w:pPr>
    </w:p>
    <w:p w14:paraId="3CC8C7BE" w14:textId="77777777" w:rsidR="00000000" w:rsidRDefault="00000000">
      <w:pPr>
        <w:spacing w:after="120"/>
      </w:pPr>
      <w:r>
        <w:rPr>
          <w:b/>
          <w:bCs/>
        </w:rPr>
        <w:t>Safety Reminder: Practice with CONTROLLED force on partners. Full force only on mannequins.</w:t>
      </w:r>
    </w:p>
    <w:p w14:paraId="7DA3880F" w14:textId="77777777" w:rsidR="00000000" w:rsidRDefault="00000000">
      <w:pPr>
        <w:pStyle w:val="SectionHeading"/>
        <w:spacing w:before="300" w:after="120"/>
      </w:pPr>
      <w:r>
        <w:t>5. Discussion Prompts</w:t>
      </w:r>
    </w:p>
    <w:p w14:paraId="05A79599" w14:textId="77777777" w:rsidR="00000000" w:rsidRDefault="00000000">
      <w:pPr>
        <w:spacing w:after="120"/>
      </w:pPr>
      <w:r>
        <w:rPr>
          <w:b/>
          <w:bCs/>
        </w:rPr>
        <w:t>Prompt: "What is J-motion and why is it important?"</w:t>
      </w:r>
    </w:p>
    <w:p w14:paraId="0922C2A9" w14:textId="77777777" w:rsidR="00000000" w:rsidRDefault="00000000">
      <w:pPr>
        <w:spacing w:after="120"/>
      </w:pPr>
      <w:r>
        <w:t>Expected: Inward (compresses abdomen) and upward (forces air up through airway). Creates pressure to expel object.</w:t>
      </w:r>
    </w:p>
    <w:p w14:paraId="15928A17" w14:textId="77777777" w:rsidR="00000000" w:rsidRDefault="00000000">
      <w:pPr>
        <w:pStyle w:val="SectionHeading"/>
        <w:spacing w:before="300" w:after="120"/>
      </w:pPr>
      <w:r>
        <w:t>6. Document References</w:t>
      </w:r>
    </w:p>
    <w:p w14:paraId="31C84CC7" w14:textId="77777777" w:rsidR="00000000" w:rsidRDefault="00000000">
      <w:pPr>
        <w:pStyle w:val="Heading2"/>
        <w:spacing w:after="60"/>
        <w:ind w:left="360"/>
      </w:pPr>
      <w:r>
        <w:t>• Student Manual: Topic 4 (step-by-step with tables)</w:t>
      </w:r>
    </w:p>
    <w:p w14:paraId="6C363F83" w14:textId="77777777" w:rsidR="00000000" w:rsidRDefault="00000000">
      <w:pPr>
        <w:pStyle w:val="Heading2"/>
        <w:spacing w:after="60"/>
        <w:ind w:left="360"/>
      </w:pPr>
      <w:r>
        <w:lastRenderedPageBreak/>
        <w:t>• Student Workbook: Topic 4 (sequencing, technique, checklist)</w:t>
      </w:r>
    </w:p>
    <w:p w14:paraId="782F80E5" w14:textId="77777777" w:rsidR="00000000" w:rsidRDefault="00000000">
      <w:pPr>
        <w:spacing w:after="60"/>
        <w:ind w:left="360"/>
      </w:pPr>
      <w:r>
        <w:t>• Training Scenarios Guide: SB2 (responsive choking practice)</w:t>
      </w:r>
    </w:p>
    <w:p w14:paraId="5170B838" w14:textId="77777777" w:rsidR="00000000" w:rsidRDefault="00000000">
      <w:pPr>
        <w:spacing w:after="60"/>
        <w:ind w:left="360"/>
      </w:pPr>
      <w:r>
        <w:t>• Skills Demo Checklist: Station 2 (critical actions for assessment)</w:t>
      </w:r>
    </w:p>
    <w:p w14:paraId="6C580CE4" w14:textId="77777777" w:rsidR="00000000" w:rsidRDefault="00000000">
      <w:pPr>
        <w:pStyle w:val="SectionHeading"/>
        <w:spacing w:before="300" w:after="120"/>
      </w:pPr>
      <w:r>
        <w:t>7. Instructor Notes</w:t>
      </w:r>
    </w:p>
    <w:p w14:paraId="08F36AC9" w14:textId="77777777" w:rsidR="00000000" w:rsidRDefault="00000000">
      <w:pPr>
        <w:spacing w:after="120"/>
      </w:pPr>
      <w:r>
        <w:rPr>
          <w:b/>
          <w:bCs/>
        </w:rPr>
        <w:t>Delivery: In-Person</w:t>
      </w:r>
    </w:p>
    <w:p w14:paraId="7D54607B" w14:textId="77777777" w:rsidR="00000000" w:rsidRDefault="00000000">
      <w:pPr>
        <w:spacing w:after="120"/>
      </w:pPr>
    </w:p>
    <w:p w14:paraId="2906491E" w14:textId="77777777" w:rsidR="00000000" w:rsidRDefault="00000000">
      <w:pPr>
        <w:spacing w:after="120"/>
      </w:pPr>
      <w:r>
        <w:t>Equipment: Adult choking mannequins or practice partners.</w:t>
      </w:r>
    </w:p>
    <w:p w14:paraId="712FD63E" w14:textId="77777777" w:rsidR="00000000" w:rsidRDefault="00000000">
      <w:pPr>
        <w:spacing w:after="120"/>
      </w:pPr>
    </w:p>
    <w:p w14:paraId="533AFA44" w14:textId="77777777" w:rsidR="00000000" w:rsidRDefault="00000000">
      <w:pPr>
        <w:spacing w:after="120"/>
      </w:pPr>
      <w:r>
        <w:t>Key Emphasis: CHECK between cycles. Upward angle. J-motion.</w:t>
      </w:r>
    </w:p>
    <w:p w14:paraId="189FD25B" w14:textId="77777777" w:rsidR="00000000" w:rsidRDefault="00000000">
      <w:pPr>
        <w:spacing w:after="120"/>
      </w:pPr>
    </w:p>
    <w:p w14:paraId="4655A3C2" w14:textId="77777777" w:rsidR="00000000" w:rsidRDefault="00000000">
      <w:pPr>
        <w:spacing w:after="120"/>
      </w:pPr>
      <w:r>
        <w:t>Assessment Link: Station 2 requires 100% accuracy on critical actions.</w:t>
      </w:r>
    </w:p>
    <w:p w14:paraId="5E7813E1" w14:textId="77777777" w:rsidR="00000000" w:rsidRDefault="00000000">
      <w:pPr>
        <w:spacing w:after="120"/>
      </w:pPr>
    </w:p>
    <w:p w14:paraId="3F9F86BD" w14:textId="77777777" w:rsidR="00000000" w:rsidRDefault="00000000">
      <w:pPr>
        <w:spacing w:after="120"/>
      </w:pPr>
      <w:r>
        <w:t>Post-relief care: Emphasize medical evaluation requirement.</w:t>
      </w:r>
    </w:p>
    <w:p w14:paraId="6600DEFE" w14:textId="77777777" w:rsidR="00000000" w:rsidRDefault="00000000">
      <w:pPr>
        <w:spacing w:after="120"/>
      </w:pPr>
    </w:p>
    <w:p w14:paraId="4A77AA69" w14:textId="77777777" w:rsidR="00000000" w:rsidRDefault="00000000">
      <w:pPr>
        <w:pStyle w:val="Heading2"/>
        <w:jc w:val="center"/>
      </w:pPr>
      <w:r>
        <w:t>— END OF TOPIC 4: RESPONSIVE CHOKING MANAGEMENT —</w:t>
      </w:r>
    </w:p>
    <w:p w14:paraId="6BD16CD0" w14:textId="77777777" w:rsidR="00000000" w:rsidRDefault="00000000">
      <w:r>
        <w:br w:type="page"/>
      </w:r>
    </w:p>
    <w:p w14:paraId="5C484C44" w14:textId="77777777" w:rsidR="00000000" w:rsidRDefault="00000000">
      <w:pPr>
        <w:pStyle w:val="Heading2"/>
        <w:spacing w:before="400" w:after="200"/>
      </w:pPr>
      <w:r>
        <w:lastRenderedPageBreak/>
        <w:t>TOPIC 5: Unresponsive Choking Management</w:t>
      </w:r>
    </w:p>
    <w:p w14:paraId="5CA2AB56" w14:textId="77777777" w:rsidR="00000000" w:rsidRDefault="00000000">
      <w:pPr>
        <w:spacing w:after="120"/>
      </w:pPr>
      <w:r>
        <w:rPr>
          <w:i/>
          <w:iCs/>
        </w:rPr>
        <w:t>Delivery: In-Person | Competencies: S2 [Annex A.2.1(b)]</w:t>
      </w:r>
    </w:p>
    <w:p w14:paraId="6793EBE4" w14:textId="77777777" w:rsidR="00000000" w:rsidRDefault="00000000">
      <w:pPr>
        <w:spacing w:after="120"/>
      </w:pPr>
    </w:p>
    <w:p w14:paraId="30CD6804" w14:textId="77777777" w:rsidR="00000000" w:rsidRDefault="00000000">
      <w:pPr>
        <w:spacing w:after="120"/>
      </w:pPr>
      <w:r>
        <w:rPr>
          <w:b/>
          <w:bCs/>
        </w:rPr>
        <w:t>NB: THE key difference from standard CPR is MOUTH CHECK after compressions. This must be emphasized repeatedly. NO blind finger sweeps.</w:t>
      </w:r>
    </w:p>
    <w:p w14:paraId="531C214B" w14:textId="77777777" w:rsidR="00000000" w:rsidRDefault="00000000">
      <w:pPr>
        <w:spacing w:after="120"/>
      </w:pPr>
    </w:p>
    <w:p w14:paraId="79360ACA" w14:textId="77777777" w:rsidR="00000000" w:rsidRDefault="00000000">
      <w:pPr>
        <w:pStyle w:val="Heading2"/>
        <w:spacing w:after="120"/>
      </w:pPr>
      <w:r>
        <w:t>SUPPORTING MATERIALS: Student Manual Topic 5 | Student Workbook Topic 5 Practice | Skills Demo Station 3 (Unresponsive Choking) | TSG Scenario SB3</w:t>
      </w:r>
    </w:p>
    <w:p w14:paraId="2948F1B4" w14:textId="77777777" w:rsidR="00000000" w:rsidRDefault="00000000">
      <w:pPr>
        <w:pStyle w:val="SectionHeading"/>
        <w:spacing w:before="300" w:after="120"/>
      </w:pPr>
      <w:r>
        <w:t>1. Learning Outcomes</w:t>
      </w:r>
    </w:p>
    <w:p w14:paraId="6E6D45DA" w14:textId="77777777" w:rsidR="00000000" w:rsidRDefault="00000000">
      <w:pPr>
        <w:pStyle w:val="Heading2"/>
        <w:spacing w:after="120"/>
      </w:pPr>
      <w:r>
        <w:t>By the end of this topic, learners will be able to:</w:t>
      </w:r>
    </w:p>
    <w:p w14:paraId="711DB6A0" w14:textId="77777777" w:rsidR="00000000" w:rsidRDefault="00000000">
      <w:pPr>
        <w:spacing w:after="60"/>
        <w:ind w:left="360"/>
      </w:pPr>
      <w:r>
        <w:t>• Recognize when to use modified CPR (choking casualty becomes unresponsive)</w:t>
      </w:r>
    </w:p>
    <w:p w14:paraId="1BF410D6" w14:textId="77777777" w:rsidR="00000000" w:rsidRDefault="00000000">
      <w:pPr>
        <w:spacing w:after="60"/>
        <w:ind w:left="360"/>
      </w:pPr>
      <w:r>
        <w:t>• Perform 30 compressions using correct CPR technique</w:t>
      </w:r>
    </w:p>
    <w:p w14:paraId="7D36AD31" w14:textId="77777777" w:rsidR="00000000" w:rsidRDefault="00000000">
      <w:pPr>
        <w:spacing w:after="60"/>
        <w:ind w:left="360"/>
      </w:pPr>
      <w:r>
        <w:t>• Check mouth and remove object IF VISIBLE after compressions</w:t>
      </w:r>
    </w:p>
    <w:p w14:paraId="359F2DA2" w14:textId="77777777" w:rsidR="00000000" w:rsidRDefault="00000000">
      <w:pPr>
        <w:spacing w:after="60"/>
        <w:ind w:left="360"/>
      </w:pPr>
      <w:r>
        <w:t>• Give 2 rescue breaths and repeat cycle until object expelled or EMS arrives</w:t>
      </w:r>
    </w:p>
    <w:p w14:paraId="36A66B01" w14:textId="77777777" w:rsidR="00000000" w:rsidRDefault="00000000">
      <w:pPr>
        <w:pStyle w:val="SectionHeading"/>
        <w:spacing w:before="300" w:after="120"/>
      </w:pPr>
      <w:r>
        <w:t>2. Key Teaching Points</w:t>
      </w:r>
    </w:p>
    <w:p w14:paraId="2963E652" w14:textId="77777777" w:rsidR="00000000" w:rsidRDefault="00000000">
      <w:pPr>
        <w:pStyle w:val="Heading3"/>
        <w:spacing w:before="240" w:after="80"/>
      </w:pPr>
      <w:r>
        <w:t>A. Modified CPR for Choking — THE Key Difference</w:t>
      </w:r>
    </w:p>
    <w:p w14:paraId="7887B346" w14:textId="77777777" w:rsidR="00000000" w:rsidRDefault="00000000">
      <w:pPr>
        <w:spacing w:after="120"/>
      </w:pPr>
      <w:r>
        <w:rPr>
          <w:b/>
          <w:bCs/>
        </w:rPr>
        <w:t>SCENE SAFETY: Before lowering casualty, learners must: (1) Assess scene for hazards, (2) Clear space (move furniture), (3) Ensure adequate room for CPR. Rushing to lower casualty without clearing area can result in injury to responder or ineffective CPR.</w:t>
      </w:r>
    </w:p>
    <w:p w14:paraId="08F57C52" w14:textId="77777777" w:rsidR="00000000" w:rsidRDefault="00000000">
      <w:pPr>
        <w:spacing w:after="120"/>
      </w:pPr>
    </w:p>
    <w:p w14:paraId="4CAEFAE1" w14:textId="77777777" w:rsidR="00000000" w:rsidRDefault="00000000">
      <w:pPr>
        <w:spacing w:after="120"/>
      </w:pPr>
      <w:r>
        <w:rPr>
          <w:b/>
          <w:bCs/>
        </w:rPr>
        <w:t>Teaching Script:</w:t>
      </w:r>
    </w:p>
    <w:p w14:paraId="6FDB6034" w14:textId="77777777" w:rsidR="00000000" w:rsidRDefault="00000000">
      <w:pPr>
        <w:spacing w:after="120"/>
      </w:pPr>
      <w:r>
        <w:t>"Modified CPR is almost the same as standard CPR, but with ONE critical difference: after every 30 compressions, you open the mouth and LOOK for the object. Why? Because compressions may have dislodged it. If you SEE the object, remove it. If you do NOT see anything, do NOT do a blind finger sweep. Then give 2 breaths and repeat. This mouth check is THE difference."</w:t>
      </w:r>
    </w:p>
    <w:p w14:paraId="4E069C42" w14:textId="77777777" w:rsidR="00000000" w:rsidRDefault="00000000">
      <w:pPr>
        <w:spacing w:after="120"/>
      </w:pPr>
    </w:p>
    <w:p w14:paraId="6EA56312" w14:textId="77777777" w:rsidR="00000000" w:rsidRDefault="00000000">
      <w:pPr>
        <w:spacing w:after="120"/>
      </w:pPr>
      <w:r>
        <w:rPr>
          <w:b/>
          <w:bCs/>
        </w:rPr>
        <w:t>EMS ACTIVATION TIMING: Emphasize that 911 is called IMMEDIATELY when casualty becomes unresponsive (Step 1 of modified CPR). Learners may hesitate thinking they should try CPR first — clarify that call happens BEFORE starting compressions, or have bystander call while you start CPR.</w:t>
      </w:r>
    </w:p>
    <w:p w14:paraId="59D6943C" w14:textId="77777777" w:rsidR="00000000" w:rsidRDefault="00000000">
      <w:pPr>
        <w:spacing w:after="120"/>
      </w:pP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6907121D"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1801B4D1" w14:textId="77777777" w:rsidR="00000000" w:rsidRDefault="00000000">
            <w:r>
              <w:rPr>
                <w:b/>
                <w:bCs/>
              </w:rPr>
              <w:t>Step</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14826270" w14:textId="77777777" w:rsidR="00000000" w:rsidRDefault="00000000">
            <w:r>
              <w:rPr>
                <w:b/>
                <w:bCs/>
              </w:rPr>
              <w:t>Action &amp; Coaching</w:t>
            </w:r>
          </w:p>
        </w:tc>
      </w:tr>
      <w:tr w:rsidR="00733444" w14:paraId="77268F78" w14:textId="77777777">
        <w:tc>
          <w:tcPr>
            <w:tcW w:w="4000" w:type="dxa"/>
            <w:tcBorders>
              <w:top w:val="single" w:sz="1" w:space="0" w:color="000000"/>
              <w:left w:val="single" w:sz="1" w:space="0" w:color="000000"/>
              <w:bottom w:val="single" w:sz="1" w:space="0" w:color="000000"/>
              <w:right w:val="single" w:sz="1" w:space="0" w:color="000000"/>
            </w:tcBorders>
          </w:tcPr>
          <w:p w14:paraId="4F4EE1EA" w14:textId="77777777" w:rsidR="00000000" w:rsidRDefault="00000000">
            <w:r>
              <w:t>1</w:t>
            </w:r>
          </w:p>
        </w:tc>
        <w:tc>
          <w:tcPr>
            <w:tcW w:w="5360" w:type="dxa"/>
            <w:tcBorders>
              <w:top w:val="single" w:sz="1" w:space="0" w:color="000000"/>
              <w:left w:val="single" w:sz="1" w:space="0" w:color="000000"/>
              <w:bottom w:val="single" w:sz="1" w:space="0" w:color="000000"/>
              <w:right w:val="single" w:sz="1" w:space="0" w:color="000000"/>
            </w:tcBorders>
          </w:tcPr>
          <w:p w14:paraId="203D9FC2" w14:textId="77777777" w:rsidR="00000000" w:rsidRDefault="00000000">
            <w:r>
              <w:t>Lower to ground, activate EMS: "Choking casualty now unresponsive"</w:t>
            </w:r>
          </w:p>
        </w:tc>
      </w:tr>
      <w:tr w:rsidR="00733444" w14:paraId="34FAA9E1" w14:textId="77777777">
        <w:tc>
          <w:tcPr>
            <w:tcW w:w="4000" w:type="dxa"/>
            <w:tcBorders>
              <w:top w:val="single" w:sz="1" w:space="0" w:color="000000"/>
              <w:left w:val="single" w:sz="1" w:space="0" w:color="000000"/>
              <w:bottom w:val="single" w:sz="1" w:space="0" w:color="000000"/>
              <w:right w:val="single" w:sz="1" w:space="0" w:color="000000"/>
            </w:tcBorders>
          </w:tcPr>
          <w:p w14:paraId="1D5ADF10" w14:textId="77777777" w:rsidR="00000000" w:rsidRDefault="00000000">
            <w:r>
              <w:t>2</w:t>
            </w:r>
          </w:p>
        </w:tc>
        <w:tc>
          <w:tcPr>
            <w:tcW w:w="5360" w:type="dxa"/>
            <w:tcBorders>
              <w:top w:val="single" w:sz="1" w:space="0" w:color="000000"/>
              <w:left w:val="single" w:sz="1" w:space="0" w:color="000000"/>
              <w:bottom w:val="single" w:sz="1" w:space="0" w:color="000000"/>
              <w:right w:val="single" w:sz="1" w:space="0" w:color="000000"/>
            </w:tcBorders>
          </w:tcPr>
          <w:p w14:paraId="422C3504" w14:textId="77777777" w:rsidR="00000000" w:rsidRDefault="00000000">
            <w:r>
              <w:t>30 compressions: Use correct CPR technique (hand placement, depth, rate)</w:t>
            </w:r>
          </w:p>
        </w:tc>
      </w:tr>
      <w:tr w:rsidR="00733444" w14:paraId="0F4ECCE2" w14:textId="77777777">
        <w:tc>
          <w:tcPr>
            <w:tcW w:w="4000" w:type="dxa"/>
            <w:tcBorders>
              <w:top w:val="single" w:sz="1" w:space="0" w:color="000000"/>
              <w:left w:val="single" w:sz="1" w:space="0" w:color="000000"/>
              <w:bottom w:val="single" w:sz="1" w:space="0" w:color="000000"/>
              <w:right w:val="single" w:sz="1" w:space="0" w:color="000000"/>
            </w:tcBorders>
          </w:tcPr>
          <w:p w14:paraId="0F53E4E6" w14:textId="77777777" w:rsidR="00000000" w:rsidRDefault="00000000">
            <w:r>
              <w:lastRenderedPageBreak/>
              <w:t>3</w:t>
            </w:r>
          </w:p>
        </w:tc>
        <w:tc>
          <w:tcPr>
            <w:tcW w:w="5360" w:type="dxa"/>
            <w:tcBorders>
              <w:top w:val="single" w:sz="1" w:space="0" w:color="000000"/>
              <w:left w:val="single" w:sz="1" w:space="0" w:color="000000"/>
              <w:bottom w:val="single" w:sz="1" w:space="0" w:color="000000"/>
              <w:right w:val="single" w:sz="1" w:space="0" w:color="000000"/>
            </w:tcBorders>
          </w:tcPr>
          <w:p w14:paraId="2080FBF6" w14:textId="77777777" w:rsidR="00000000" w:rsidRDefault="00000000">
            <w:r>
              <w:t>MOUTH CHECK: Open mouth, LOOK for object</w:t>
            </w:r>
          </w:p>
        </w:tc>
      </w:tr>
      <w:tr w:rsidR="00733444" w14:paraId="257E3E1A" w14:textId="77777777">
        <w:tc>
          <w:tcPr>
            <w:tcW w:w="4000" w:type="dxa"/>
            <w:tcBorders>
              <w:top w:val="single" w:sz="1" w:space="0" w:color="000000"/>
              <w:left w:val="single" w:sz="1" w:space="0" w:color="000000"/>
              <w:bottom w:val="single" w:sz="1" w:space="0" w:color="000000"/>
              <w:right w:val="single" w:sz="1" w:space="0" w:color="000000"/>
            </w:tcBorders>
          </w:tcPr>
          <w:p w14:paraId="5D16BCA3" w14:textId="77777777" w:rsidR="00000000" w:rsidRDefault="00000000">
            <w:r>
              <w:t>4</w:t>
            </w:r>
          </w:p>
        </w:tc>
        <w:tc>
          <w:tcPr>
            <w:tcW w:w="5360" w:type="dxa"/>
            <w:tcBorders>
              <w:top w:val="single" w:sz="1" w:space="0" w:color="000000"/>
              <w:left w:val="single" w:sz="1" w:space="0" w:color="000000"/>
              <w:bottom w:val="single" w:sz="1" w:space="0" w:color="000000"/>
              <w:right w:val="single" w:sz="1" w:space="0" w:color="000000"/>
            </w:tcBorders>
          </w:tcPr>
          <w:p w14:paraId="4C4F9E71" w14:textId="77777777" w:rsidR="00000000" w:rsidRDefault="00000000">
            <w:r>
              <w:t>Remove IF VISIBLE: If see object, remove with finger sweep. NO blind sweeps.</w:t>
            </w:r>
          </w:p>
        </w:tc>
      </w:tr>
      <w:tr w:rsidR="00733444" w14:paraId="19B5DF38" w14:textId="77777777">
        <w:tc>
          <w:tcPr>
            <w:tcW w:w="4000" w:type="dxa"/>
            <w:tcBorders>
              <w:top w:val="single" w:sz="1" w:space="0" w:color="000000"/>
              <w:left w:val="single" w:sz="1" w:space="0" w:color="000000"/>
              <w:bottom w:val="single" w:sz="1" w:space="0" w:color="000000"/>
              <w:right w:val="single" w:sz="1" w:space="0" w:color="000000"/>
            </w:tcBorders>
          </w:tcPr>
          <w:p w14:paraId="7721383E" w14:textId="77777777" w:rsidR="00000000" w:rsidRDefault="00000000">
            <w:r>
              <w:t>5</w:t>
            </w:r>
          </w:p>
        </w:tc>
        <w:tc>
          <w:tcPr>
            <w:tcW w:w="5360" w:type="dxa"/>
            <w:tcBorders>
              <w:top w:val="single" w:sz="1" w:space="0" w:color="000000"/>
              <w:left w:val="single" w:sz="1" w:space="0" w:color="000000"/>
              <w:bottom w:val="single" w:sz="1" w:space="0" w:color="000000"/>
              <w:right w:val="single" w:sz="1" w:space="0" w:color="000000"/>
            </w:tcBorders>
          </w:tcPr>
          <w:p w14:paraId="5077A9B2" w14:textId="77777777" w:rsidR="00000000" w:rsidRDefault="00000000">
            <w:r>
              <w:t>2 rescue breaths: Open airway, give 2 breaths</w:t>
            </w:r>
          </w:p>
        </w:tc>
      </w:tr>
    </w:tbl>
    <w:p w14:paraId="71411ABE" w14:textId="77777777" w:rsidR="00000000" w:rsidRDefault="00000000">
      <w:pPr>
        <w:spacing w:after="120"/>
      </w:pPr>
    </w:p>
    <w:p w14:paraId="69ABDC17" w14:textId="77777777" w:rsidR="00000000" w:rsidRDefault="00000000">
      <w:pPr>
        <w:spacing w:after="120"/>
      </w:pPr>
      <w:r>
        <w:t>Rationale: Compressions create pressure changes that may dislodge object upward toward mouth.</w:t>
      </w:r>
    </w:p>
    <w:p w14:paraId="01273BF2" w14:textId="77777777" w:rsidR="00000000" w:rsidRDefault="00000000">
      <w:pPr>
        <w:pStyle w:val="SectionHeading"/>
        <w:spacing w:before="300" w:after="120"/>
      </w:pPr>
      <w:r>
        <w:t>3. Common Learner Misconceptions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4DF61A2E"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5933615E" w14:textId="77777777" w:rsidR="00000000" w:rsidRDefault="00000000">
            <w:r>
              <w:rPr>
                <w:b/>
                <w:bCs/>
              </w:rPr>
              <w:t>Misconception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232B44AB" w14:textId="77777777" w:rsidR="00000000" w:rsidRDefault="00000000">
            <w:r>
              <w:rPr>
                <w:b/>
                <w:bCs/>
              </w:rPr>
              <w:t>Correct With</w:t>
            </w:r>
          </w:p>
        </w:tc>
      </w:tr>
      <w:tr w:rsidR="00733444" w14:paraId="32F39BF3" w14:textId="77777777">
        <w:tc>
          <w:tcPr>
            <w:tcW w:w="4000" w:type="dxa"/>
            <w:tcBorders>
              <w:top w:val="single" w:sz="1" w:space="0" w:color="000000"/>
              <w:left w:val="single" w:sz="1" w:space="0" w:color="000000"/>
              <w:bottom w:val="single" w:sz="1" w:space="0" w:color="000000"/>
              <w:right w:val="single" w:sz="1" w:space="0" w:color="000000"/>
            </w:tcBorders>
          </w:tcPr>
          <w:p w14:paraId="75572A2E" w14:textId="77777777" w:rsidR="00000000" w:rsidRDefault="00000000">
            <w:r>
              <w:t>"Skip mouth checks — they waste time"</w:t>
            </w:r>
          </w:p>
        </w:tc>
        <w:tc>
          <w:tcPr>
            <w:tcW w:w="5360" w:type="dxa"/>
            <w:tcBorders>
              <w:top w:val="single" w:sz="1" w:space="0" w:color="000000"/>
              <w:left w:val="single" w:sz="1" w:space="0" w:color="000000"/>
              <w:bottom w:val="single" w:sz="1" w:space="0" w:color="000000"/>
              <w:right w:val="single" w:sz="1" w:space="0" w:color="000000"/>
            </w:tcBorders>
          </w:tcPr>
          <w:p w14:paraId="2BFA0DE4" w14:textId="77777777" w:rsidR="00000000" w:rsidRDefault="00000000">
            <w:r>
              <w:t>Mouth check is THE key difference. Object may be dislodged. Checking takes 2 seconds.</w:t>
            </w:r>
          </w:p>
        </w:tc>
      </w:tr>
      <w:tr w:rsidR="00733444" w14:paraId="4CE98CB2" w14:textId="77777777">
        <w:tc>
          <w:tcPr>
            <w:tcW w:w="4000" w:type="dxa"/>
            <w:tcBorders>
              <w:top w:val="single" w:sz="1" w:space="0" w:color="000000"/>
              <w:left w:val="single" w:sz="1" w:space="0" w:color="000000"/>
              <w:bottom w:val="single" w:sz="1" w:space="0" w:color="000000"/>
              <w:right w:val="single" w:sz="1" w:space="0" w:color="000000"/>
            </w:tcBorders>
          </w:tcPr>
          <w:p w14:paraId="46B294FD" w14:textId="77777777" w:rsidR="00000000" w:rsidRDefault="00000000">
            <w:r>
              <w:t>"Always do blind finger sweep"</w:t>
            </w:r>
          </w:p>
        </w:tc>
        <w:tc>
          <w:tcPr>
            <w:tcW w:w="5360" w:type="dxa"/>
            <w:tcBorders>
              <w:top w:val="single" w:sz="1" w:space="0" w:color="000000"/>
              <w:left w:val="single" w:sz="1" w:space="0" w:color="000000"/>
              <w:bottom w:val="single" w:sz="1" w:space="0" w:color="000000"/>
              <w:right w:val="single" w:sz="1" w:space="0" w:color="000000"/>
            </w:tcBorders>
          </w:tcPr>
          <w:p w14:paraId="4C0A9456" w14:textId="77777777" w:rsidR="00000000" w:rsidRDefault="00000000">
            <w:r>
              <w:t>NEVER blind sweeps. Can push object deeper or cause injury. Remove ONLY if visible.</w:t>
            </w:r>
          </w:p>
        </w:tc>
      </w:tr>
      <w:tr w:rsidR="00733444" w14:paraId="2318B871" w14:textId="77777777">
        <w:tc>
          <w:tcPr>
            <w:tcW w:w="4000" w:type="dxa"/>
            <w:tcBorders>
              <w:top w:val="single" w:sz="1" w:space="0" w:color="000000"/>
              <w:left w:val="single" w:sz="1" w:space="0" w:color="000000"/>
              <w:bottom w:val="single" w:sz="1" w:space="0" w:color="000000"/>
              <w:right w:val="single" w:sz="1" w:space="0" w:color="000000"/>
            </w:tcBorders>
          </w:tcPr>
          <w:p w14:paraId="36C76042" w14:textId="77777777" w:rsidR="00000000" w:rsidRDefault="00000000">
            <w:r>
              <w:t>"Don't do rescue breaths"</w:t>
            </w:r>
          </w:p>
        </w:tc>
        <w:tc>
          <w:tcPr>
            <w:tcW w:w="5360" w:type="dxa"/>
            <w:tcBorders>
              <w:top w:val="single" w:sz="1" w:space="0" w:color="000000"/>
              <w:left w:val="single" w:sz="1" w:space="0" w:color="000000"/>
              <w:bottom w:val="single" w:sz="1" w:space="0" w:color="000000"/>
              <w:right w:val="single" w:sz="1" w:space="0" w:color="000000"/>
            </w:tcBorders>
          </w:tcPr>
          <w:p w14:paraId="19C4846B" w14:textId="77777777" w:rsidR="00000000" w:rsidRDefault="00000000">
            <w:r>
              <w:t>Must do 2 breaths per cycle. Casualty needs oxygenation attempt.</w:t>
            </w:r>
          </w:p>
        </w:tc>
      </w:tr>
    </w:tbl>
    <w:p w14:paraId="06688A0A" w14:textId="77777777" w:rsidR="00000000" w:rsidRDefault="00000000">
      <w:pPr>
        <w:pStyle w:val="SectionHeading"/>
        <w:spacing w:before="300" w:after="120"/>
      </w:pPr>
      <w:r>
        <w:t>4. Scenario Facilitation — "Unresponsive Choking" (SB3)</w:t>
      </w:r>
    </w:p>
    <w:p w14:paraId="738463F1" w14:textId="77777777" w:rsidR="00000000" w:rsidRDefault="00000000">
      <w:pPr>
        <w:spacing w:after="120"/>
      </w:pPr>
      <w:r>
        <w:t>Use CPR mannequins with airway obstruction simulator. Practice complete cycles with mouth checks.</w:t>
      </w:r>
    </w:p>
    <w:p w14:paraId="38FB0B3D" w14:textId="77777777" w:rsidR="00000000" w:rsidRDefault="00000000">
      <w:pPr>
        <w:pStyle w:val="SectionHeading"/>
        <w:spacing w:before="300" w:after="120"/>
      </w:pPr>
      <w:r>
        <w:t>5. Discussion Prompts</w:t>
      </w:r>
    </w:p>
    <w:p w14:paraId="11EAF236" w14:textId="77777777" w:rsidR="00000000" w:rsidRDefault="00000000">
      <w:pPr>
        <w:spacing w:after="120"/>
      </w:pPr>
      <w:r>
        <w:rPr>
          <w:b/>
          <w:bCs/>
        </w:rPr>
        <w:t>Prompt: "What is THE one difference between standard CPR and modified CPR for choking?"</w:t>
      </w:r>
    </w:p>
    <w:p w14:paraId="7D5ACD4B" w14:textId="77777777" w:rsidR="00000000" w:rsidRDefault="00000000">
      <w:pPr>
        <w:spacing w:after="120"/>
      </w:pPr>
      <w:r>
        <w:t>Expected: Mouth check after every 30 compressions. Look for and remove object if visible.</w:t>
      </w:r>
    </w:p>
    <w:p w14:paraId="1F82A19F" w14:textId="77777777" w:rsidR="00000000" w:rsidRDefault="00000000">
      <w:pPr>
        <w:pStyle w:val="SectionHeading"/>
        <w:spacing w:before="300" w:after="120"/>
      </w:pPr>
      <w:r>
        <w:t>6. Document References</w:t>
      </w:r>
    </w:p>
    <w:p w14:paraId="717F0F79" w14:textId="77777777" w:rsidR="00000000" w:rsidRDefault="00000000">
      <w:pPr>
        <w:pStyle w:val="Heading2"/>
        <w:spacing w:after="60"/>
        <w:ind w:left="360"/>
      </w:pPr>
      <w:r>
        <w:t>• Student Manual: Topic 5 (modified CPR procedure)</w:t>
      </w:r>
    </w:p>
    <w:p w14:paraId="3281966F" w14:textId="77777777" w:rsidR="00000000" w:rsidRDefault="00000000">
      <w:pPr>
        <w:spacing w:after="60"/>
        <w:ind w:left="360"/>
      </w:pPr>
      <w:r>
        <w:t>• Skills Demo Checklist: Station 3 (critical actions)</w:t>
      </w:r>
    </w:p>
    <w:p w14:paraId="3074F55E" w14:textId="77777777" w:rsidR="00000000" w:rsidRDefault="00000000">
      <w:pPr>
        <w:pStyle w:val="SectionHeading"/>
        <w:spacing w:before="300" w:after="120"/>
      </w:pPr>
      <w:r>
        <w:t>7. Instructor Notes</w:t>
      </w:r>
    </w:p>
    <w:p w14:paraId="11F5F736" w14:textId="77777777" w:rsidR="00000000" w:rsidRDefault="00000000">
      <w:pPr>
        <w:spacing w:after="120"/>
      </w:pPr>
      <w:r>
        <w:t>Equipment: CPR mannequin with obstruction simulator. Emphasize mouth check repeatedly — this is what makes it "modified." Link to full CPR training for compression technique.</w:t>
      </w:r>
    </w:p>
    <w:p w14:paraId="241980DA" w14:textId="77777777" w:rsidR="00000000" w:rsidRDefault="00000000">
      <w:pPr>
        <w:spacing w:after="120"/>
      </w:pPr>
    </w:p>
    <w:p w14:paraId="0170E173" w14:textId="77777777" w:rsidR="00000000" w:rsidRDefault="00000000">
      <w:pPr>
        <w:pStyle w:val="Heading2"/>
        <w:jc w:val="center"/>
      </w:pPr>
      <w:r>
        <w:t>— END OF TOPIC 5: UNRESPONSIVE CHOKING MANAGEMENT —</w:t>
      </w:r>
    </w:p>
    <w:p w14:paraId="6285995F" w14:textId="77777777" w:rsidR="00000000" w:rsidRDefault="00000000">
      <w:r>
        <w:br w:type="page"/>
      </w:r>
    </w:p>
    <w:p w14:paraId="3A59ABE1" w14:textId="77777777" w:rsidR="00000000" w:rsidRDefault="00000000">
      <w:pPr>
        <w:pStyle w:val="Heading2"/>
        <w:spacing w:before="400" w:after="200"/>
      </w:pPr>
      <w:r>
        <w:lastRenderedPageBreak/>
        <w:t>TOPIC 6: Assessment &amp; Module Review</w:t>
      </w:r>
    </w:p>
    <w:p w14:paraId="1D2397EE" w14:textId="77777777" w:rsidR="00000000" w:rsidRDefault="00000000">
      <w:pPr>
        <w:spacing w:after="120"/>
      </w:pPr>
      <w:r>
        <w:rPr>
          <w:i/>
          <w:iCs/>
        </w:rPr>
        <w:t>Delivery: In-Person | Competencies: S2 (Supplementary) — ALL Supplementary</w:t>
      </w:r>
    </w:p>
    <w:p w14:paraId="798839FC" w14:textId="77777777" w:rsidR="00000000" w:rsidRDefault="00000000">
      <w:pPr>
        <w:spacing w:after="120"/>
      </w:pPr>
    </w:p>
    <w:p w14:paraId="7A255F0C" w14:textId="77777777" w:rsidR="00000000" w:rsidRDefault="00000000">
      <w:pPr>
        <w:spacing w:after="120"/>
      </w:pPr>
      <w:r>
        <w:rPr>
          <w:b/>
          <w:bCs/>
        </w:rPr>
        <w:t>NOTE: These competencies are ADDITIONAL (not CSA-required). Teach status clearly. Valuable for real-world but not required for Basic certification.</w:t>
      </w:r>
    </w:p>
    <w:p w14:paraId="06BC3BC9" w14:textId="77777777" w:rsidR="00000000" w:rsidRDefault="00000000">
      <w:pPr>
        <w:spacing w:after="120"/>
      </w:pPr>
    </w:p>
    <w:p w14:paraId="7E4E3B33" w14:textId="77777777" w:rsidR="00000000" w:rsidRDefault="00000000">
      <w:pPr>
        <w:pStyle w:val="Heading2"/>
        <w:spacing w:after="120"/>
      </w:pPr>
      <w:r>
        <w:t>SUPPORTING MATERIALS: Student Manual Topic 6 | Student Workbook Topic 6 Practice | TSG Scenarios SB4-SB6 (ADDITIONAL)</w:t>
      </w:r>
    </w:p>
    <w:p w14:paraId="1A4201AD" w14:textId="77777777" w:rsidR="00000000" w:rsidRDefault="00000000">
      <w:pPr>
        <w:pStyle w:val="SectionHeading"/>
        <w:spacing w:before="300" w:after="120"/>
      </w:pPr>
      <w:r>
        <w:t>1. Learning Outcomes</w:t>
      </w:r>
    </w:p>
    <w:p w14:paraId="7146FDEC" w14:textId="77777777" w:rsidR="00000000" w:rsidRDefault="00000000">
      <w:pPr>
        <w:pStyle w:val="Heading2"/>
        <w:spacing w:after="120"/>
      </w:pPr>
      <w:r>
        <w:t>By the end of this topic, learners will be able to:</w:t>
      </w:r>
    </w:p>
    <w:p w14:paraId="4B8829CA" w14:textId="77777777" w:rsidR="00000000" w:rsidRDefault="00000000">
      <w:pPr>
        <w:spacing w:after="60"/>
        <w:ind w:left="360"/>
      </w:pPr>
      <w:r>
        <w:t>• Recognize when chest thrusts should replace abdominal thrusts (pregnant/obese)</w:t>
      </w:r>
    </w:p>
    <w:p w14:paraId="41B80951" w14:textId="77777777" w:rsidR="00000000" w:rsidRDefault="00000000">
      <w:pPr>
        <w:spacing w:after="60"/>
        <w:ind w:left="360"/>
      </w:pPr>
      <w:r>
        <w:t>• Perform chest thrust modification correctly</w:t>
      </w:r>
    </w:p>
    <w:p w14:paraId="4C4A4796" w14:textId="77777777" w:rsidR="00000000" w:rsidRDefault="00000000">
      <w:pPr>
        <w:spacing w:after="60"/>
        <w:ind w:left="360"/>
      </w:pPr>
      <w:r>
        <w:t>• Demonstrate infant choking procedure (back blows and chest thrusts)</w:t>
      </w:r>
    </w:p>
    <w:p w14:paraId="58A91331" w14:textId="77777777" w:rsidR="00000000" w:rsidRDefault="00000000">
      <w:pPr>
        <w:spacing w:after="60"/>
        <w:ind w:left="360"/>
      </w:pPr>
      <w:r>
        <w:t>• Explain why abdominal thrusts are NEVER used on infants</w:t>
      </w:r>
    </w:p>
    <w:p w14:paraId="69522680" w14:textId="77777777" w:rsidR="00000000" w:rsidRDefault="00000000">
      <w:pPr>
        <w:pStyle w:val="SectionHeading"/>
        <w:spacing w:before="300" w:after="120"/>
      </w:pPr>
      <w:r>
        <w:t>2. Key Teaching Points</w:t>
      </w:r>
    </w:p>
    <w:p w14:paraId="0F9BE554" w14:textId="77777777" w:rsidR="00000000" w:rsidRDefault="00000000">
      <w:pPr>
        <w:pStyle w:val="Heading3"/>
        <w:spacing w:before="240" w:after="80"/>
      </w:pPr>
      <w:r>
        <w:t>A. Pregnant and Obese Modifications (S2 Suppl.)</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35000BDB"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6AB97F69" w14:textId="77777777" w:rsidR="00000000" w:rsidRDefault="00000000">
            <w:r>
              <w:rPr>
                <w:b/>
                <w:bCs/>
              </w:rPr>
              <w:t>Component</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6959CC50" w14:textId="77777777" w:rsidR="00000000" w:rsidRDefault="00000000">
            <w:r>
              <w:rPr>
                <w:b/>
                <w:bCs/>
              </w:rPr>
              <w:t>Modification</w:t>
            </w:r>
          </w:p>
        </w:tc>
      </w:tr>
      <w:tr w:rsidR="00733444" w14:paraId="279AC5A3" w14:textId="77777777">
        <w:tc>
          <w:tcPr>
            <w:tcW w:w="4000" w:type="dxa"/>
            <w:tcBorders>
              <w:top w:val="single" w:sz="1" w:space="0" w:color="000000"/>
              <w:left w:val="single" w:sz="1" w:space="0" w:color="000000"/>
              <w:bottom w:val="single" w:sz="1" w:space="0" w:color="000000"/>
              <w:right w:val="single" w:sz="1" w:space="0" w:color="000000"/>
            </w:tcBorders>
          </w:tcPr>
          <w:p w14:paraId="5DD38E86" w14:textId="77777777" w:rsidR="00000000" w:rsidRDefault="00000000">
            <w:r>
              <w:t>When to modify</w:t>
            </w:r>
          </w:p>
        </w:tc>
        <w:tc>
          <w:tcPr>
            <w:tcW w:w="5360" w:type="dxa"/>
            <w:tcBorders>
              <w:top w:val="single" w:sz="1" w:space="0" w:color="000000"/>
              <w:left w:val="single" w:sz="1" w:space="0" w:color="000000"/>
              <w:bottom w:val="single" w:sz="1" w:space="0" w:color="000000"/>
              <w:right w:val="single" w:sz="1" w:space="0" w:color="000000"/>
            </w:tcBorders>
          </w:tcPr>
          <w:p w14:paraId="180F8CD7" w14:textId="77777777" w:rsidR="00000000" w:rsidRDefault="00000000">
            <w:r>
              <w:t>Visibly pregnant OR abdominal girth prevents proper fist placement</w:t>
            </w:r>
          </w:p>
        </w:tc>
      </w:tr>
      <w:tr w:rsidR="00733444" w14:paraId="2E2E6451" w14:textId="77777777">
        <w:tc>
          <w:tcPr>
            <w:tcW w:w="4000" w:type="dxa"/>
            <w:tcBorders>
              <w:top w:val="single" w:sz="1" w:space="0" w:color="000000"/>
              <w:left w:val="single" w:sz="1" w:space="0" w:color="000000"/>
              <w:bottom w:val="single" w:sz="1" w:space="0" w:color="000000"/>
              <w:right w:val="single" w:sz="1" w:space="0" w:color="000000"/>
            </w:tcBorders>
          </w:tcPr>
          <w:p w14:paraId="779CB429" w14:textId="77777777" w:rsidR="00000000" w:rsidRDefault="00000000">
            <w:r>
              <w:t>Back blows</w:t>
            </w:r>
          </w:p>
        </w:tc>
        <w:tc>
          <w:tcPr>
            <w:tcW w:w="5360" w:type="dxa"/>
            <w:tcBorders>
              <w:top w:val="single" w:sz="1" w:space="0" w:color="000000"/>
              <w:left w:val="single" w:sz="1" w:space="0" w:color="000000"/>
              <w:bottom w:val="single" w:sz="1" w:space="0" w:color="000000"/>
              <w:right w:val="single" w:sz="1" w:space="0" w:color="000000"/>
            </w:tcBorders>
          </w:tcPr>
          <w:p w14:paraId="51B880B4" w14:textId="77777777" w:rsidR="00000000" w:rsidRDefault="00000000">
            <w:r>
              <w:t>UNCHANGED — same technique as standard responsive adult</w:t>
            </w:r>
          </w:p>
        </w:tc>
      </w:tr>
      <w:tr w:rsidR="00733444" w14:paraId="3BB361FC" w14:textId="77777777">
        <w:tc>
          <w:tcPr>
            <w:tcW w:w="4000" w:type="dxa"/>
            <w:tcBorders>
              <w:top w:val="single" w:sz="1" w:space="0" w:color="000000"/>
              <w:left w:val="single" w:sz="1" w:space="0" w:color="000000"/>
              <w:bottom w:val="single" w:sz="1" w:space="0" w:color="000000"/>
              <w:right w:val="single" w:sz="1" w:space="0" w:color="000000"/>
            </w:tcBorders>
          </w:tcPr>
          <w:p w14:paraId="44CB329F" w14:textId="77777777" w:rsidR="00000000" w:rsidRDefault="00000000">
            <w:r>
              <w:t>Chest thrusts</w:t>
            </w:r>
          </w:p>
        </w:tc>
        <w:tc>
          <w:tcPr>
            <w:tcW w:w="5360" w:type="dxa"/>
            <w:tcBorders>
              <w:top w:val="single" w:sz="1" w:space="0" w:color="000000"/>
              <w:left w:val="single" w:sz="1" w:space="0" w:color="000000"/>
              <w:bottom w:val="single" w:sz="1" w:space="0" w:color="000000"/>
              <w:right w:val="single" w:sz="1" w:space="0" w:color="000000"/>
            </w:tcBorders>
          </w:tcPr>
          <w:p w14:paraId="4261C445" w14:textId="77777777" w:rsidR="00000000" w:rsidRDefault="00000000">
            <w:r>
              <w:t>REPLACE abdominal thrusts. Fist on lower sternum. Thrust straight INWARD (not upward)</w:t>
            </w:r>
          </w:p>
        </w:tc>
      </w:tr>
    </w:tbl>
    <w:p w14:paraId="6BC2CEFF" w14:textId="77777777" w:rsidR="00000000" w:rsidRDefault="00000000">
      <w:pPr>
        <w:pStyle w:val="Heading3"/>
        <w:spacing w:before="240" w:after="80"/>
      </w:pPr>
      <w:r>
        <w:t>B. Infant Choking Under 1 Year (S2 Suppl.)</w:t>
      </w:r>
    </w:p>
    <w:p w14:paraId="2B8BED4C" w14:textId="77777777" w:rsidR="00000000" w:rsidRDefault="00000000">
      <w:pPr>
        <w:spacing w:after="120"/>
      </w:pPr>
      <w:r>
        <w:rPr>
          <w:b/>
          <w:bCs/>
        </w:rPr>
        <w:t>CRITICAL: NEVER use abdominal thrusts on infants. Internal organs too fragile.</w:t>
      </w:r>
    </w:p>
    <w:p w14:paraId="321B3C60" w14:textId="77777777" w:rsidR="00000000" w:rsidRDefault="00000000">
      <w:pPr>
        <w:spacing w:after="120"/>
      </w:pP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554BBD48"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59E7F874" w14:textId="77777777" w:rsidR="00000000" w:rsidRDefault="00000000">
            <w:r>
              <w:rPr>
                <w:b/>
                <w:bCs/>
              </w:rPr>
              <w:t>Step</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33336238" w14:textId="77777777" w:rsidR="00000000" w:rsidRDefault="00000000">
            <w:r>
              <w:rPr>
                <w:b/>
                <w:bCs/>
              </w:rPr>
              <w:t>Technique &amp; Coaching</w:t>
            </w:r>
          </w:p>
        </w:tc>
      </w:tr>
      <w:tr w:rsidR="00733444" w14:paraId="0445B3BB" w14:textId="77777777">
        <w:tc>
          <w:tcPr>
            <w:tcW w:w="4000" w:type="dxa"/>
            <w:tcBorders>
              <w:top w:val="single" w:sz="1" w:space="0" w:color="000000"/>
              <w:left w:val="single" w:sz="1" w:space="0" w:color="000000"/>
              <w:bottom w:val="single" w:sz="1" w:space="0" w:color="000000"/>
              <w:right w:val="single" w:sz="1" w:space="0" w:color="000000"/>
            </w:tcBorders>
          </w:tcPr>
          <w:p w14:paraId="55A9632C" w14:textId="77777777" w:rsidR="00000000" w:rsidRDefault="00000000">
            <w:r>
              <w:t>Back Blows</w:t>
            </w:r>
          </w:p>
        </w:tc>
        <w:tc>
          <w:tcPr>
            <w:tcW w:w="5360" w:type="dxa"/>
            <w:tcBorders>
              <w:top w:val="single" w:sz="1" w:space="0" w:color="000000"/>
              <w:left w:val="single" w:sz="1" w:space="0" w:color="000000"/>
              <w:bottom w:val="single" w:sz="1" w:space="0" w:color="000000"/>
              <w:right w:val="single" w:sz="1" w:space="0" w:color="000000"/>
            </w:tcBorders>
          </w:tcPr>
          <w:p w14:paraId="5E4E7E07" w14:textId="77777777" w:rsidR="00000000" w:rsidRDefault="00000000">
            <w:r>
              <w:t>Support face-DOWN on forearm. Head lower than chest. 5 blows between shoulder blades.</w:t>
            </w:r>
          </w:p>
        </w:tc>
      </w:tr>
      <w:tr w:rsidR="00733444" w14:paraId="4A32DD63" w14:textId="77777777">
        <w:tc>
          <w:tcPr>
            <w:tcW w:w="4000" w:type="dxa"/>
            <w:tcBorders>
              <w:top w:val="single" w:sz="1" w:space="0" w:color="000000"/>
              <w:left w:val="single" w:sz="1" w:space="0" w:color="000000"/>
              <w:bottom w:val="single" w:sz="1" w:space="0" w:color="000000"/>
              <w:right w:val="single" w:sz="1" w:space="0" w:color="000000"/>
            </w:tcBorders>
          </w:tcPr>
          <w:p w14:paraId="010CB09B" w14:textId="77777777" w:rsidR="00000000" w:rsidRDefault="00000000">
            <w:r>
              <w:t>Turn infant</w:t>
            </w:r>
          </w:p>
        </w:tc>
        <w:tc>
          <w:tcPr>
            <w:tcW w:w="5360" w:type="dxa"/>
            <w:tcBorders>
              <w:top w:val="single" w:sz="1" w:space="0" w:color="000000"/>
              <w:left w:val="single" w:sz="1" w:space="0" w:color="000000"/>
              <w:bottom w:val="single" w:sz="1" w:space="0" w:color="000000"/>
              <w:right w:val="single" w:sz="1" w:space="0" w:color="000000"/>
            </w:tcBorders>
          </w:tcPr>
          <w:p w14:paraId="5EDFC91A" w14:textId="77777777" w:rsidR="00000000" w:rsidRDefault="00000000">
            <w:r>
              <w:t>Sandwich between forearms, turn face-UP. Support head/neck.</w:t>
            </w:r>
          </w:p>
        </w:tc>
      </w:tr>
      <w:tr w:rsidR="00733444" w14:paraId="5FA15639" w14:textId="77777777">
        <w:tc>
          <w:tcPr>
            <w:tcW w:w="4000" w:type="dxa"/>
            <w:tcBorders>
              <w:top w:val="single" w:sz="1" w:space="0" w:color="000000"/>
              <w:left w:val="single" w:sz="1" w:space="0" w:color="000000"/>
              <w:bottom w:val="single" w:sz="1" w:space="0" w:color="000000"/>
              <w:right w:val="single" w:sz="1" w:space="0" w:color="000000"/>
            </w:tcBorders>
          </w:tcPr>
          <w:p w14:paraId="1C63F655" w14:textId="77777777" w:rsidR="00000000" w:rsidRDefault="00000000">
            <w:r>
              <w:t>Chest Thrusts</w:t>
            </w:r>
          </w:p>
        </w:tc>
        <w:tc>
          <w:tcPr>
            <w:tcW w:w="5360" w:type="dxa"/>
            <w:tcBorders>
              <w:top w:val="single" w:sz="1" w:space="0" w:color="000000"/>
              <w:left w:val="single" w:sz="1" w:space="0" w:color="000000"/>
              <w:bottom w:val="single" w:sz="1" w:space="0" w:color="000000"/>
              <w:right w:val="single" w:sz="1" w:space="0" w:color="000000"/>
            </w:tcBorders>
          </w:tcPr>
          <w:p w14:paraId="41EDECC7" w14:textId="77777777" w:rsidR="00000000" w:rsidRDefault="00000000">
            <w:r>
              <w:t>2 fingers on lower sternum (one finger-width below nipples). 5 thrusts ~1.5 inches deep.</w:t>
            </w:r>
          </w:p>
        </w:tc>
      </w:tr>
    </w:tbl>
    <w:p w14:paraId="4B75B0EF" w14:textId="77777777" w:rsidR="00000000" w:rsidRDefault="00000000">
      <w:pPr>
        <w:pStyle w:val="SectionHeading"/>
        <w:spacing w:before="300" w:after="120"/>
      </w:pPr>
      <w:r>
        <w:t>3. Common Learner Misconceptions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3916EF57"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7D118DB2" w14:textId="77777777" w:rsidR="00000000" w:rsidRDefault="00000000">
            <w:r>
              <w:rPr>
                <w:b/>
                <w:bCs/>
              </w:rPr>
              <w:t>Misconception</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2575F3CE" w14:textId="77777777" w:rsidR="00000000" w:rsidRDefault="00000000">
            <w:r>
              <w:rPr>
                <w:b/>
                <w:bCs/>
              </w:rPr>
              <w:t>Correct With</w:t>
            </w:r>
          </w:p>
        </w:tc>
      </w:tr>
      <w:tr w:rsidR="00733444" w14:paraId="73FA15C6" w14:textId="77777777">
        <w:tc>
          <w:tcPr>
            <w:tcW w:w="4000" w:type="dxa"/>
            <w:tcBorders>
              <w:top w:val="single" w:sz="1" w:space="0" w:color="000000"/>
              <w:left w:val="single" w:sz="1" w:space="0" w:color="000000"/>
              <w:bottom w:val="single" w:sz="1" w:space="0" w:color="000000"/>
              <w:right w:val="single" w:sz="1" w:space="0" w:color="000000"/>
            </w:tcBorders>
          </w:tcPr>
          <w:p w14:paraId="3FE8BDB6" w14:textId="77777777" w:rsidR="00000000" w:rsidRDefault="00000000">
            <w:r>
              <w:lastRenderedPageBreak/>
              <w:t>"These are required for certification"</w:t>
            </w:r>
          </w:p>
        </w:tc>
        <w:tc>
          <w:tcPr>
            <w:tcW w:w="5360" w:type="dxa"/>
            <w:tcBorders>
              <w:top w:val="single" w:sz="1" w:space="0" w:color="000000"/>
              <w:left w:val="single" w:sz="1" w:space="0" w:color="000000"/>
              <w:bottom w:val="single" w:sz="1" w:space="0" w:color="000000"/>
              <w:right w:val="single" w:sz="1" w:space="0" w:color="000000"/>
            </w:tcBorders>
          </w:tcPr>
          <w:p w14:paraId="5EC2D88A" w14:textId="77777777" w:rsidR="00000000" w:rsidRDefault="00000000">
            <w:r>
              <w:t>ADDITIONAL only. Not required by CSA. Teach clearly — valuable but optional.</w:t>
            </w:r>
          </w:p>
        </w:tc>
      </w:tr>
    </w:tbl>
    <w:p w14:paraId="5C223F7E" w14:textId="77777777" w:rsidR="00000000" w:rsidRDefault="00000000">
      <w:pPr>
        <w:pStyle w:val="SectionHeading"/>
        <w:spacing w:before="300" w:after="120"/>
      </w:pPr>
      <w:r>
        <w:t>4. Scenario Facilitation — Modifications (SB4, SB5)</w:t>
      </w:r>
    </w:p>
    <w:p w14:paraId="28EABAA3" w14:textId="77777777" w:rsidR="00000000" w:rsidRDefault="00000000">
      <w:pPr>
        <w:spacing w:after="120"/>
      </w:pPr>
      <w:r>
        <w:t>Practice modifications with pregnancy simulator and infant mannequin. Emphasize ADDITIONAL status.</w:t>
      </w:r>
    </w:p>
    <w:p w14:paraId="5006CE57" w14:textId="77777777" w:rsidR="00000000" w:rsidRDefault="00000000">
      <w:pPr>
        <w:pStyle w:val="SectionHeading"/>
        <w:spacing w:before="300" w:after="120"/>
      </w:pPr>
      <w:r>
        <w:t>5. Discussion Prompts</w:t>
      </w:r>
    </w:p>
    <w:p w14:paraId="3026B241" w14:textId="77777777" w:rsidR="00000000" w:rsidRDefault="00000000">
      <w:pPr>
        <w:spacing w:after="120"/>
      </w:pPr>
      <w:r>
        <w:rPr>
          <w:b/>
          <w:bCs/>
        </w:rPr>
        <w:t>Prompt: "Why NEVER use abdominal thrusts on infants?"</w:t>
      </w:r>
    </w:p>
    <w:p w14:paraId="57912880" w14:textId="77777777" w:rsidR="00000000" w:rsidRDefault="00000000">
      <w:pPr>
        <w:spacing w:after="120"/>
      </w:pPr>
      <w:r>
        <w:t>Expected: Internal organs too small and fragile. Abdominal thrusts can cause serious injury.</w:t>
      </w:r>
    </w:p>
    <w:p w14:paraId="76CB9BE0" w14:textId="77777777" w:rsidR="00000000" w:rsidRDefault="00000000">
      <w:pPr>
        <w:pStyle w:val="SectionHeading"/>
        <w:spacing w:before="300" w:after="120"/>
      </w:pPr>
      <w:r>
        <w:t>6. Document References</w:t>
      </w:r>
    </w:p>
    <w:p w14:paraId="7C27D75C" w14:textId="77777777" w:rsidR="00000000" w:rsidRDefault="00000000">
      <w:pPr>
        <w:pStyle w:val="Heading2"/>
        <w:spacing w:after="60"/>
        <w:ind w:left="360"/>
      </w:pPr>
      <w:r>
        <w:t>• Student Manual: Topic 6 (modification procedures)</w:t>
      </w:r>
    </w:p>
    <w:p w14:paraId="1F7DCF59" w14:textId="77777777" w:rsidR="00000000" w:rsidRDefault="00000000">
      <w:pPr>
        <w:spacing w:after="60"/>
        <w:ind w:left="360"/>
      </w:pPr>
      <w:r>
        <w:t>• Skills Demo Checklist: Stations 4-5 (OPTIONAL assessment)</w:t>
      </w:r>
    </w:p>
    <w:p w14:paraId="3888449A" w14:textId="77777777" w:rsidR="00000000" w:rsidRDefault="00000000">
      <w:pPr>
        <w:pStyle w:val="SectionHeading"/>
        <w:spacing w:before="300" w:after="120"/>
      </w:pPr>
      <w:r>
        <w:t>7. Instructor Notes</w:t>
      </w:r>
    </w:p>
    <w:p w14:paraId="5EBC956B" w14:textId="77777777" w:rsidR="00000000" w:rsidRDefault="00000000">
      <w:pPr>
        <w:spacing w:after="120"/>
      </w:pPr>
      <w:r>
        <w:t>Equipment: Pregnancy simulator, infant mannequin. EMPHASIZE OPTIONAL STATUS throughout. Make clear these exceed Basic scope but are valuable.</w:t>
      </w:r>
    </w:p>
    <w:p w14:paraId="03BD2309" w14:textId="77777777" w:rsidR="00000000" w:rsidRDefault="00000000">
      <w:pPr>
        <w:spacing w:after="120"/>
      </w:pPr>
    </w:p>
    <w:p w14:paraId="09F5B8BC" w14:textId="77777777" w:rsidR="00000000" w:rsidRDefault="00000000">
      <w:pPr>
        <w:pStyle w:val="Heading2"/>
        <w:jc w:val="center"/>
      </w:pPr>
      <w:r>
        <w:t>— END OF TOPIC 6: ASSESSMENT &amp; MODULE REVIEW —</w:t>
      </w:r>
    </w:p>
    <w:p w14:paraId="32BCBB12" w14:textId="77777777" w:rsidR="00000000" w:rsidRDefault="00000000">
      <w:r>
        <w:br w:type="page"/>
      </w:r>
    </w:p>
    <w:p w14:paraId="0D6172EA" w14:textId="77777777" w:rsidR="00000000" w:rsidRDefault="00000000">
      <w:pPr>
        <w:pStyle w:val="Heading1"/>
      </w:pPr>
      <w:r>
        <w:lastRenderedPageBreak/>
        <w:t>Assessment Administration</w:t>
      </w:r>
    </w:p>
    <w:p w14:paraId="6E823885" w14:textId="77777777" w:rsidR="00000000" w:rsidRDefault="00000000">
      <w:pPr>
        <w:pStyle w:val="Heading2"/>
        <w:spacing w:after="120"/>
      </w:pPr>
      <w:r>
        <w:t>7.1 Knowledge Check Administration</w:t>
      </w:r>
    </w:p>
    <w:p w14:paraId="14BF4B64" w14:textId="77777777" w:rsidR="00000000" w:rsidRDefault="00000000">
      <w:pPr>
        <w:spacing w:after="60"/>
        <w:ind w:left="360"/>
      </w:pPr>
      <w:r>
        <w:t>• Format: 10 multiple-choice questions</w:t>
      </w:r>
    </w:p>
    <w:p w14:paraId="09BC0596" w14:textId="77777777" w:rsidR="00000000" w:rsidRDefault="00000000">
      <w:pPr>
        <w:pStyle w:val="Heading2"/>
        <w:spacing w:after="60"/>
        <w:ind w:left="360"/>
      </w:pPr>
      <w:r>
        <w:t>• Coverage: Topics 1 and 3 (knowledge competencies only)</w:t>
      </w:r>
    </w:p>
    <w:p w14:paraId="0D2EFF32" w14:textId="77777777" w:rsidR="00000000" w:rsidRDefault="00000000">
      <w:pPr>
        <w:spacing w:after="60"/>
        <w:ind w:left="360"/>
      </w:pPr>
      <w:r>
        <w:t>• Pass Criteria: 70% (7 out of 10 correct)</w:t>
      </w:r>
    </w:p>
    <w:p w14:paraId="5F00E160" w14:textId="77777777" w:rsidR="00000000" w:rsidRDefault="00000000">
      <w:pPr>
        <w:spacing w:after="60"/>
        <w:ind w:left="360"/>
      </w:pPr>
      <w:r>
        <w:t>• Time Limit: 15 minutes maximum</w:t>
      </w:r>
    </w:p>
    <w:p w14:paraId="3FD31344" w14:textId="77777777" w:rsidR="00000000" w:rsidRDefault="00000000">
      <w:pPr>
        <w:spacing w:after="60"/>
        <w:ind w:left="360"/>
      </w:pPr>
      <w:r>
        <w:t>• Administration: Closed-book, supervised</w:t>
      </w:r>
    </w:p>
    <w:p w14:paraId="1F96E70E" w14:textId="77777777" w:rsidR="00000000" w:rsidRDefault="00000000">
      <w:pPr>
        <w:spacing w:after="120"/>
      </w:pPr>
    </w:p>
    <w:p w14:paraId="7B2AC545" w14:textId="77777777" w:rsidR="00000000" w:rsidRDefault="00000000">
      <w:pPr>
        <w:spacing w:after="120"/>
      </w:pPr>
      <w:r>
        <w:rPr>
          <w:b/>
          <w:bCs/>
        </w:rPr>
        <w:t>Procedure:</w:t>
      </w:r>
    </w:p>
    <w:p w14:paraId="32DEE952" w14:textId="77777777" w:rsidR="00000000" w:rsidRDefault="00000000">
      <w:pPr>
        <w:spacing w:after="60"/>
        <w:ind w:left="360"/>
      </w:pPr>
      <w:r>
        <w:t>• Distribute Knowledge Check forms (MOD-03-KC)</w:t>
      </w:r>
    </w:p>
    <w:p w14:paraId="2CA9AF01" w14:textId="77777777" w:rsidR="00000000" w:rsidRDefault="00000000">
      <w:pPr>
        <w:spacing w:after="60"/>
        <w:ind w:left="360"/>
      </w:pPr>
      <w:r>
        <w:t>• Read instructions to learners</w:t>
      </w:r>
    </w:p>
    <w:p w14:paraId="04AB8665" w14:textId="77777777" w:rsidR="00000000" w:rsidRDefault="00000000">
      <w:pPr>
        <w:spacing w:after="60"/>
        <w:ind w:left="360"/>
      </w:pPr>
      <w:r>
        <w:t>• Start 15-minute timer</w:t>
      </w:r>
    </w:p>
    <w:p w14:paraId="434F79AD" w14:textId="77777777" w:rsidR="00000000" w:rsidRDefault="00000000">
      <w:pPr>
        <w:spacing w:after="60"/>
        <w:ind w:left="360"/>
      </w:pPr>
      <w:r>
        <w:t>• Collect completed forms</w:t>
      </w:r>
    </w:p>
    <w:p w14:paraId="5AFBC966" w14:textId="77777777" w:rsidR="00000000" w:rsidRDefault="00000000">
      <w:pPr>
        <w:spacing w:after="60"/>
        <w:ind w:left="360"/>
      </w:pPr>
      <w:r>
        <w:t>• Score using Answer Key (MOD-03-KCA)</w:t>
      </w:r>
    </w:p>
    <w:p w14:paraId="086A28F2" w14:textId="77777777" w:rsidR="00000000" w:rsidRDefault="00000000">
      <w:pPr>
        <w:spacing w:after="60"/>
        <w:ind w:left="360"/>
      </w:pPr>
      <w:r>
        <w:t>• Record results</w:t>
      </w:r>
    </w:p>
    <w:p w14:paraId="6BB18C0D" w14:textId="77777777" w:rsidR="00000000" w:rsidRDefault="00000000">
      <w:pPr>
        <w:pStyle w:val="Heading2"/>
        <w:spacing w:after="120"/>
      </w:pPr>
      <w:r>
        <w:t>7.2 Skills Demonstration Administration</w:t>
      </w:r>
    </w:p>
    <w:p w14:paraId="1556BB26" w14:textId="77777777" w:rsidR="00000000" w:rsidRDefault="00000000">
      <w:pPr>
        <w:spacing w:after="120"/>
      </w:pPr>
      <w:r>
        <w:rPr>
          <w:b/>
          <w:bCs/>
        </w:rPr>
        <w:t>Required Stations (CSA Competencies):</w:t>
      </w:r>
    </w:p>
    <w:p w14:paraId="3B564DFD" w14:textId="77777777" w:rsidR="00000000" w:rsidRDefault="00000000">
      <w:pPr>
        <w:spacing w:after="60"/>
        <w:ind w:left="360"/>
      </w:pPr>
      <w:r>
        <w:t>• Station 1: Opening the Airway (S1)</w:t>
      </w:r>
    </w:p>
    <w:p w14:paraId="78FAAAB0" w14:textId="77777777" w:rsidR="00000000" w:rsidRDefault="00000000">
      <w:pPr>
        <w:spacing w:after="60"/>
        <w:ind w:left="360"/>
      </w:pPr>
      <w:r>
        <w:t>• Station 2: Responsive Adult Choking (S2)</w:t>
      </w:r>
    </w:p>
    <w:p w14:paraId="43732297" w14:textId="77777777" w:rsidR="00000000" w:rsidRDefault="00000000">
      <w:pPr>
        <w:spacing w:after="60"/>
        <w:ind w:left="360"/>
      </w:pPr>
      <w:r>
        <w:t>• Station 3: Unresponsive Adult Choking (S2)</w:t>
      </w:r>
    </w:p>
    <w:p w14:paraId="3302D00D" w14:textId="77777777" w:rsidR="00000000" w:rsidRDefault="00000000">
      <w:pPr>
        <w:spacing w:after="120"/>
      </w:pPr>
    </w:p>
    <w:p w14:paraId="0DF44A5C" w14:textId="77777777" w:rsidR="00000000" w:rsidRDefault="00000000">
      <w:pPr>
        <w:spacing w:after="120"/>
      </w:pPr>
      <w:r>
        <w:rPr>
          <w:b/>
          <w:bCs/>
        </w:rPr>
        <w:t>Optional Stations (Supplementary Competencies):</w:t>
      </w:r>
    </w:p>
    <w:p w14:paraId="6FD55168" w14:textId="77777777" w:rsidR="00000000" w:rsidRDefault="00000000">
      <w:pPr>
        <w:spacing w:after="60"/>
        <w:ind w:left="360"/>
      </w:pPr>
      <w:r>
        <w:t>• Station 4: Infant Choking (S2 Suppl.)</w:t>
      </w:r>
    </w:p>
    <w:p w14:paraId="65A10681" w14:textId="77777777" w:rsidR="00000000" w:rsidRDefault="00000000">
      <w:pPr>
        <w:spacing w:after="60"/>
        <w:ind w:left="360"/>
      </w:pPr>
      <w:r>
        <w:t>• Station 5: Pregnant/Obese Modifications (S2 Suppl.)</w:t>
      </w:r>
    </w:p>
    <w:p w14:paraId="6D83694A" w14:textId="77777777" w:rsidR="00000000" w:rsidRDefault="00000000">
      <w:pPr>
        <w:spacing w:after="120"/>
      </w:pPr>
    </w:p>
    <w:p w14:paraId="656B2155" w14:textId="77777777" w:rsidR="00000000" w:rsidRDefault="00000000">
      <w:pPr>
        <w:spacing w:after="120"/>
      </w:pPr>
      <w:r>
        <w:rPr>
          <w:b/>
          <w:bCs/>
        </w:rPr>
        <w:t>Pass Criteria: 100% accuracy on ALL critical actions. Use MOD-03-SD checklist.</w:t>
      </w:r>
    </w:p>
    <w:p w14:paraId="59EAB7FB" w14:textId="77777777" w:rsidR="00000000" w:rsidRDefault="00000000">
      <w:pPr>
        <w:pStyle w:val="Heading2"/>
        <w:spacing w:after="120"/>
      </w:pPr>
      <w:r>
        <w:t>7.3 Available Assessment Scenarios</w:t>
      </w:r>
    </w:p>
    <w:p w14:paraId="1CA10CED" w14:textId="77777777" w:rsidR="00000000" w:rsidRDefault="00000000">
      <w:pPr>
        <w:spacing w:after="120"/>
      </w:pPr>
      <w:r>
        <w:t>From Training Scenarios Guide (MOD-03-TSG):</w:t>
      </w:r>
    </w:p>
    <w:p w14:paraId="6979936C" w14:textId="77777777" w:rsidR="00000000" w:rsidRDefault="00000000">
      <w:pPr>
        <w:spacing w:after="60"/>
        <w:ind w:left="360"/>
      </w:pPr>
      <w:r>
        <w:t>• SET A scenarios: Teaching/practice (A1-A6, SA1-SA6)</w:t>
      </w:r>
    </w:p>
    <w:p w14:paraId="78198054" w14:textId="77777777" w:rsidR="00000000" w:rsidRDefault="00000000">
      <w:pPr>
        <w:spacing w:after="60"/>
        <w:ind w:left="360"/>
      </w:pPr>
      <w:r>
        <w:t>• SET B scenarios: Assessment use (B1-B6, SB1-SB6)</w:t>
      </w:r>
    </w:p>
    <w:p w14:paraId="055D1E84" w14:textId="77777777" w:rsidR="00000000" w:rsidRDefault="00000000">
      <w:pPr>
        <w:spacing w:after="60"/>
        <w:ind w:left="360"/>
      </w:pPr>
      <w:r>
        <w:t>• Use SET B for formal assessments to ensure fairness</w:t>
      </w:r>
    </w:p>
    <w:p w14:paraId="60685524" w14:textId="77777777" w:rsidR="00000000" w:rsidRDefault="00000000">
      <w:pPr>
        <w:pStyle w:val="Heading2"/>
        <w:spacing w:after="120"/>
      </w:pPr>
      <w:r>
        <w:t>7.4 Remediation Procedures</w:t>
      </w:r>
    </w:p>
    <w:p w14:paraId="1D971FD8" w14:textId="77777777" w:rsidR="00000000" w:rsidRDefault="00000000">
      <w:pPr>
        <w:spacing w:after="120"/>
      </w:pPr>
      <w:r>
        <w:rPr>
          <w:b/>
          <w:bCs/>
        </w:rPr>
        <w:t>Knowledge Check Remediation Process:</w:t>
      </w:r>
    </w:p>
    <w:p w14:paraId="49AD6C2C" w14:textId="77777777" w:rsidR="00000000" w:rsidRDefault="00000000">
      <w:pPr>
        <w:spacing w:after="60"/>
        <w:ind w:left="360"/>
      </w:pPr>
      <w:r>
        <w:t>• Review incorrect answers with learner</w:t>
      </w:r>
    </w:p>
    <w:p w14:paraId="1D1BB17F" w14:textId="77777777" w:rsidR="00000000" w:rsidRDefault="00000000">
      <w:pPr>
        <w:spacing w:after="60"/>
        <w:ind w:left="360"/>
      </w:pPr>
      <w:r>
        <w:lastRenderedPageBreak/>
        <w:t>• Re-teach relevant topics using Student Manual</w:t>
      </w:r>
    </w:p>
    <w:p w14:paraId="4A7522FD" w14:textId="77777777" w:rsidR="00000000" w:rsidRDefault="00000000">
      <w:pPr>
        <w:spacing w:after="60"/>
        <w:ind w:left="360"/>
      </w:pPr>
      <w:r>
        <w:t>• Provide additional practice with Workbook activities</w:t>
      </w:r>
    </w:p>
    <w:p w14:paraId="0ACC1330" w14:textId="77777777" w:rsidR="00000000" w:rsidRDefault="00000000">
      <w:pPr>
        <w:spacing w:after="60"/>
        <w:ind w:left="360"/>
      </w:pPr>
      <w:r>
        <w:t>• Re-test with different questions covering same competencies</w:t>
      </w:r>
    </w:p>
    <w:p w14:paraId="5208D2A8" w14:textId="77777777" w:rsidR="00000000" w:rsidRDefault="00000000">
      <w:pPr>
        <w:spacing w:after="60"/>
        <w:ind w:left="360"/>
      </w:pPr>
      <w:r>
        <w:t>• Document remediation and re-test results</w:t>
      </w:r>
    </w:p>
    <w:p w14:paraId="3786560B" w14:textId="77777777" w:rsidR="00000000" w:rsidRDefault="00000000">
      <w:pPr>
        <w:spacing w:after="120"/>
      </w:pPr>
    </w:p>
    <w:p w14:paraId="379FA3C3" w14:textId="77777777" w:rsidR="00000000" w:rsidRDefault="00000000">
      <w:pPr>
        <w:spacing w:after="120"/>
      </w:pPr>
      <w:r>
        <w:rPr>
          <w:b/>
          <w:bCs/>
        </w:rPr>
        <w:t>Skills Demonstration Remediation Process:</w:t>
      </w:r>
    </w:p>
    <w:p w14:paraId="025A396C" w14:textId="77777777" w:rsidR="00000000" w:rsidRDefault="00000000">
      <w:pPr>
        <w:spacing w:after="60"/>
        <w:ind w:left="360"/>
      </w:pPr>
      <w:r>
        <w:t>• Identify specific critical actions that failed</w:t>
      </w:r>
    </w:p>
    <w:p w14:paraId="5A59A5F2" w14:textId="77777777" w:rsidR="00000000" w:rsidRDefault="00000000">
      <w:pPr>
        <w:spacing w:after="60"/>
        <w:ind w:left="360"/>
      </w:pPr>
      <w:r>
        <w:t>• Provide focused coaching on failed components</w:t>
      </w:r>
    </w:p>
    <w:p w14:paraId="3C401A38" w14:textId="77777777" w:rsidR="00000000" w:rsidRDefault="00000000">
      <w:pPr>
        <w:spacing w:after="60"/>
        <w:ind w:left="360"/>
      </w:pPr>
      <w:r>
        <w:t>• Learner practices with instructor feedback</w:t>
      </w:r>
    </w:p>
    <w:p w14:paraId="023AB701" w14:textId="77777777" w:rsidR="00000000" w:rsidRDefault="00000000">
      <w:pPr>
        <w:spacing w:after="60"/>
        <w:ind w:left="360"/>
      </w:pPr>
      <w:r>
        <w:t>• Re-demonstrate entire station when ready</w:t>
      </w:r>
    </w:p>
    <w:p w14:paraId="218B60FB" w14:textId="77777777" w:rsidR="00000000" w:rsidRDefault="00000000">
      <w:pPr>
        <w:spacing w:after="60"/>
        <w:ind w:left="360"/>
      </w:pPr>
      <w:r>
        <w:t>• Document remediation and re-demonstration results</w:t>
      </w:r>
    </w:p>
    <w:p w14:paraId="7B1438D3" w14:textId="77777777" w:rsidR="00000000" w:rsidRDefault="00000000">
      <w:pPr>
        <w:spacing w:after="120"/>
      </w:pPr>
    </w:p>
    <w:p w14:paraId="51D4FDF9" w14:textId="77777777" w:rsidR="00000000" w:rsidRDefault="00000000">
      <w:pPr>
        <w:jc w:val="center"/>
      </w:pPr>
      <w:r>
        <w:rPr>
          <w:b/>
          <w:bCs/>
        </w:rPr>
        <w:t>— END OF ASSESSMENT ADMINISTRATION —</w:t>
      </w:r>
    </w:p>
    <w:p w14:paraId="73201517" w14:textId="77777777" w:rsidR="00000000" w:rsidRDefault="00000000">
      <w:r>
        <w:br w:type="page"/>
      </w:r>
    </w:p>
    <w:p w14:paraId="30D6192E" w14:textId="77777777" w:rsidR="00000000" w:rsidRDefault="00000000">
      <w:pPr>
        <w:pStyle w:val="Heading2"/>
        <w:spacing w:after="120"/>
      </w:pPr>
      <w:r>
        <w:lastRenderedPageBreak/>
        <w:t>8.1 Documentation Requirements</w:t>
      </w:r>
    </w:p>
    <w:p w14:paraId="2090BD13" w14:textId="77777777" w:rsidR="00000000" w:rsidRDefault="00000000">
      <w:pPr>
        <w:spacing w:after="120"/>
      </w:pPr>
      <w:r>
        <w:t>Assessment records and completion documentation must be retained per regulatory requirements:</w:t>
      </w:r>
    </w:p>
    <w:p w14:paraId="6BB240B1" w14:textId="77777777" w:rsidR="00000000" w:rsidRDefault="00000000">
      <w:pPr>
        <w:spacing w:after="120"/>
      </w:pP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3444" w14:paraId="27553CFC" w14:textId="77777777">
        <w:tc>
          <w:tcPr>
            <w:tcW w:w="4000" w:type="dxa"/>
            <w:tcBorders>
              <w:top w:val="single" w:sz="1" w:space="0" w:color="000000"/>
              <w:left w:val="single" w:sz="1" w:space="0" w:color="000000"/>
              <w:bottom w:val="single" w:sz="1" w:space="0" w:color="000000"/>
              <w:right w:val="single" w:sz="1" w:space="0" w:color="000000"/>
            </w:tcBorders>
            <w:shd w:val="clear" w:color="auto" w:fill="D9E2F3"/>
          </w:tcPr>
          <w:p w14:paraId="3068A862" w14:textId="77777777" w:rsidR="00000000" w:rsidRDefault="00000000">
            <w:r>
              <w:rPr>
                <w:b/>
                <w:bCs/>
              </w:rPr>
              <w:t>Record Type</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Pr>
          <w:p w14:paraId="3A10889A" w14:textId="77777777" w:rsidR="00000000" w:rsidRDefault="00000000">
            <w:r>
              <w:rPr>
                <w:b/>
                <w:bCs/>
              </w:rPr>
              <w:t>Retention Period</w:t>
            </w:r>
          </w:p>
        </w:tc>
      </w:tr>
      <w:tr w:rsidR="00733444" w14:paraId="22DC3D6A" w14:textId="77777777">
        <w:tc>
          <w:tcPr>
            <w:tcW w:w="4000" w:type="dxa"/>
            <w:tcBorders>
              <w:top w:val="single" w:sz="1" w:space="0" w:color="000000"/>
              <w:left w:val="single" w:sz="1" w:space="0" w:color="000000"/>
              <w:bottom w:val="single" w:sz="1" w:space="0" w:color="000000"/>
              <w:right w:val="single" w:sz="1" w:space="0" w:color="000000"/>
            </w:tcBorders>
          </w:tcPr>
          <w:p w14:paraId="0C115C80" w14:textId="77777777" w:rsidR="00000000" w:rsidRDefault="00000000">
            <w:r>
              <w:t>Learner registration forms</w:t>
            </w:r>
          </w:p>
        </w:tc>
        <w:tc>
          <w:tcPr>
            <w:tcW w:w="5360" w:type="dxa"/>
            <w:tcBorders>
              <w:top w:val="single" w:sz="1" w:space="0" w:color="000000"/>
              <w:left w:val="single" w:sz="1" w:space="0" w:color="000000"/>
              <w:bottom w:val="single" w:sz="1" w:space="0" w:color="000000"/>
              <w:right w:val="single" w:sz="1" w:space="0" w:color="000000"/>
            </w:tcBorders>
          </w:tcPr>
          <w:p w14:paraId="111662E2" w14:textId="77777777" w:rsidR="00000000" w:rsidRDefault="00000000">
            <w:r>
              <w:t>3 years (O.Reg 1101)</w:t>
            </w:r>
          </w:p>
        </w:tc>
      </w:tr>
      <w:tr w:rsidR="00733444" w14:paraId="727445D2" w14:textId="77777777">
        <w:tc>
          <w:tcPr>
            <w:tcW w:w="4000" w:type="dxa"/>
            <w:tcBorders>
              <w:top w:val="single" w:sz="1" w:space="0" w:color="000000"/>
              <w:left w:val="single" w:sz="1" w:space="0" w:color="000000"/>
              <w:bottom w:val="single" w:sz="1" w:space="0" w:color="000000"/>
              <w:right w:val="single" w:sz="1" w:space="0" w:color="000000"/>
            </w:tcBorders>
          </w:tcPr>
          <w:p w14:paraId="762CBFA8" w14:textId="77777777" w:rsidR="00000000" w:rsidRDefault="00000000">
            <w:r>
              <w:t>Knowledge Check completed forms</w:t>
            </w:r>
          </w:p>
        </w:tc>
        <w:tc>
          <w:tcPr>
            <w:tcW w:w="5360" w:type="dxa"/>
            <w:tcBorders>
              <w:top w:val="single" w:sz="1" w:space="0" w:color="000000"/>
              <w:left w:val="single" w:sz="1" w:space="0" w:color="000000"/>
              <w:bottom w:val="single" w:sz="1" w:space="0" w:color="000000"/>
              <w:right w:val="single" w:sz="1" w:space="0" w:color="000000"/>
            </w:tcBorders>
          </w:tcPr>
          <w:p w14:paraId="2DC17A0E" w14:textId="77777777" w:rsidR="00000000" w:rsidRDefault="00000000">
            <w:r>
              <w:t>3 years</w:t>
            </w:r>
          </w:p>
        </w:tc>
      </w:tr>
      <w:tr w:rsidR="00733444" w14:paraId="7B3C3E7A" w14:textId="77777777">
        <w:tc>
          <w:tcPr>
            <w:tcW w:w="4000" w:type="dxa"/>
            <w:tcBorders>
              <w:top w:val="single" w:sz="1" w:space="0" w:color="000000"/>
              <w:left w:val="single" w:sz="1" w:space="0" w:color="000000"/>
              <w:bottom w:val="single" w:sz="1" w:space="0" w:color="000000"/>
              <w:right w:val="single" w:sz="1" w:space="0" w:color="000000"/>
            </w:tcBorders>
          </w:tcPr>
          <w:p w14:paraId="71A78837" w14:textId="77777777" w:rsidR="00000000" w:rsidRDefault="00000000">
            <w:r>
              <w:t>Skills Demo checklists (signed)</w:t>
            </w:r>
          </w:p>
        </w:tc>
        <w:tc>
          <w:tcPr>
            <w:tcW w:w="5360" w:type="dxa"/>
            <w:tcBorders>
              <w:top w:val="single" w:sz="1" w:space="0" w:color="000000"/>
              <w:left w:val="single" w:sz="1" w:space="0" w:color="000000"/>
              <w:bottom w:val="single" w:sz="1" w:space="0" w:color="000000"/>
              <w:right w:val="single" w:sz="1" w:space="0" w:color="000000"/>
            </w:tcBorders>
          </w:tcPr>
          <w:p w14:paraId="43219ACB" w14:textId="77777777" w:rsidR="00000000" w:rsidRDefault="00000000">
            <w:r>
              <w:t>3 years</w:t>
            </w:r>
          </w:p>
        </w:tc>
      </w:tr>
      <w:tr w:rsidR="00733444" w14:paraId="51DC13ED" w14:textId="77777777">
        <w:tc>
          <w:tcPr>
            <w:tcW w:w="4000" w:type="dxa"/>
            <w:tcBorders>
              <w:top w:val="single" w:sz="1" w:space="0" w:color="000000"/>
              <w:left w:val="single" w:sz="1" w:space="0" w:color="000000"/>
              <w:bottom w:val="single" w:sz="1" w:space="0" w:color="000000"/>
              <w:right w:val="single" w:sz="1" w:space="0" w:color="000000"/>
            </w:tcBorders>
          </w:tcPr>
          <w:p w14:paraId="5135BB44" w14:textId="77777777" w:rsidR="00000000" w:rsidRDefault="00000000">
            <w:r>
              <w:t>Certificates of completion</w:t>
            </w:r>
          </w:p>
        </w:tc>
        <w:tc>
          <w:tcPr>
            <w:tcW w:w="5360" w:type="dxa"/>
            <w:tcBorders>
              <w:top w:val="single" w:sz="1" w:space="0" w:color="000000"/>
              <w:left w:val="single" w:sz="1" w:space="0" w:color="000000"/>
              <w:bottom w:val="single" w:sz="1" w:space="0" w:color="000000"/>
              <w:right w:val="single" w:sz="1" w:space="0" w:color="000000"/>
            </w:tcBorders>
          </w:tcPr>
          <w:p w14:paraId="155DFDBE" w14:textId="77777777" w:rsidR="00000000" w:rsidRDefault="00000000">
            <w:r>
              <w:t>Copy retained 3 years</w:t>
            </w:r>
          </w:p>
        </w:tc>
      </w:tr>
      <w:tr w:rsidR="00733444" w14:paraId="538312D8" w14:textId="77777777">
        <w:tc>
          <w:tcPr>
            <w:tcW w:w="4000" w:type="dxa"/>
            <w:tcBorders>
              <w:top w:val="single" w:sz="1" w:space="0" w:color="000000"/>
              <w:left w:val="single" w:sz="1" w:space="0" w:color="000000"/>
              <w:bottom w:val="single" w:sz="1" w:space="0" w:color="000000"/>
              <w:right w:val="single" w:sz="1" w:space="0" w:color="000000"/>
            </w:tcBorders>
          </w:tcPr>
          <w:p w14:paraId="02F543E4" w14:textId="77777777" w:rsidR="00000000" w:rsidRDefault="00000000">
            <w:r>
              <w:t>Remediation documentation</w:t>
            </w:r>
          </w:p>
        </w:tc>
        <w:tc>
          <w:tcPr>
            <w:tcW w:w="5360" w:type="dxa"/>
            <w:tcBorders>
              <w:top w:val="single" w:sz="1" w:space="0" w:color="000000"/>
              <w:left w:val="single" w:sz="1" w:space="0" w:color="000000"/>
              <w:bottom w:val="single" w:sz="1" w:space="0" w:color="000000"/>
              <w:right w:val="single" w:sz="1" w:space="0" w:color="000000"/>
            </w:tcBorders>
          </w:tcPr>
          <w:p w14:paraId="163A3EAC" w14:textId="77777777" w:rsidR="00000000" w:rsidRDefault="00000000">
            <w:r>
              <w:t>3 years</w:t>
            </w:r>
          </w:p>
        </w:tc>
      </w:tr>
    </w:tbl>
    <w:p w14:paraId="6676C873" w14:textId="77777777" w:rsidR="00000000" w:rsidRDefault="00000000">
      <w:pPr>
        <w:spacing w:after="60"/>
        <w:ind w:left="360"/>
      </w:pPr>
      <w:r>
        <w:t>• All S1, S2 competencies MUST be demonstrated for certification</w:t>
      </w:r>
    </w:p>
    <w:p w14:paraId="75F4D7C3" w14:textId="77777777" w:rsidR="00000000" w:rsidRDefault="00000000">
      <w:pPr>
        <w:spacing w:after="60"/>
        <w:ind w:left="360"/>
      </w:pPr>
      <w:r>
        <w:t>• All knowledge competencies (K [6.5.2.2(a)]) must be assessed</w:t>
      </w:r>
    </w:p>
    <w:p w14:paraId="4D065AEF" w14:textId="77777777" w:rsidR="00000000" w:rsidRDefault="00000000">
      <w:pPr>
        <w:spacing w:after="60"/>
        <w:ind w:left="360"/>
      </w:pPr>
      <w:r>
        <w:t>• Pass criteria: 70% knowledge check, 100% skills demonstration critical actions</w:t>
      </w:r>
    </w:p>
    <w:p w14:paraId="07DB6FD9" w14:textId="77777777" w:rsidR="00000000" w:rsidRDefault="00000000">
      <w:pPr>
        <w:spacing w:after="60"/>
        <w:ind w:left="360"/>
      </w:pPr>
      <w:r>
        <w:t>• Remediation must be offered to learners who do not meet pass criteria</w:t>
      </w:r>
    </w:p>
    <w:p w14:paraId="085E9653" w14:textId="77777777" w:rsidR="00000000" w:rsidRDefault="00000000">
      <w:pPr>
        <w:spacing w:after="60"/>
        <w:ind w:left="360"/>
      </w:pPr>
      <w:r>
        <w:t>• Documentation must be complete and retained per O.Reg 1101</w:t>
      </w:r>
    </w:p>
    <w:p w14:paraId="2FB9B45D" w14:textId="77777777" w:rsidR="00000000" w:rsidRDefault="00000000">
      <w:pPr>
        <w:pStyle w:val="Heading2"/>
        <w:spacing w:after="120"/>
      </w:pPr>
      <w:r>
        <w:t>8.3 Quality Assurance</w:t>
      </w:r>
    </w:p>
    <w:p w14:paraId="02490ED5" w14:textId="77777777" w:rsidR="00000000" w:rsidRDefault="00000000">
      <w:pPr>
        <w:spacing w:after="60"/>
        <w:ind w:left="360"/>
      </w:pPr>
      <w:r>
        <w:t>• Instructor Qualifications: Current first aid instructor certification</w:t>
      </w:r>
    </w:p>
    <w:p w14:paraId="47CAB9F3" w14:textId="77777777" w:rsidR="00000000" w:rsidRDefault="00000000">
      <w:pPr>
        <w:spacing w:after="60"/>
        <w:ind w:left="360"/>
      </w:pPr>
      <w:r>
        <w:t>• Equipment Maintenance: Mannequins cleaned and functional, scenarios updated</w:t>
      </w:r>
    </w:p>
    <w:p w14:paraId="474C7E70" w14:textId="77777777" w:rsidR="00000000" w:rsidRDefault="00000000">
      <w:pPr>
        <w:spacing w:after="60"/>
        <w:ind w:left="360"/>
      </w:pPr>
      <w:r>
        <w:t>• Delivery Standards: Follow curriculum timing and competency coverage</w:t>
      </w:r>
    </w:p>
    <w:p w14:paraId="5C9B7364" w14:textId="77777777" w:rsidR="00000000" w:rsidRDefault="00000000">
      <w:pPr>
        <w:spacing w:after="60"/>
        <w:ind w:left="360"/>
      </w:pPr>
      <w:r>
        <w:t>• Assessment Integrity: Consistent application of pass criteria</w:t>
      </w:r>
    </w:p>
    <w:p w14:paraId="52A6A1F6" w14:textId="77777777" w:rsidR="00000000" w:rsidRDefault="00000000">
      <w:pPr>
        <w:pStyle w:val="Heading2"/>
        <w:spacing w:after="120"/>
      </w:pPr>
      <w:r>
        <w:t>8.4 Medical Advisor Oversight</w:t>
      </w:r>
    </w:p>
    <w:p w14:paraId="5DA04404" w14:textId="77777777" w:rsidR="00000000" w:rsidRDefault="00000000">
      <w:pPr>
        <w:spacing w:after="60"/>
        <w:ind w:left="360"/>
      </w:pPr>
      <w:r>
        <w:t>• All module content reviewed by licensed MD</w:t>
      </w:r>
    </w:p>
    <w:p w14:paraId="685E2BA3" w14:textId="77777777" w:rsidR="00000000" w:rsidRDefault="00000000">
      <w:pPr>
        <w:spacing w:after="60"/>
        <w:ind w:left="360"/>
      </w:pPr>
      <w:r>
        <w:t>• Assessment tools validated for medical accuracy</w:t>
      </w:r>
    </w:p>
    <w:p w14:paraId="7FBCF26A" w14:textId="77777777" w:rsidR="00000000" w:rsidRDefault="00000000">
      <w:pPr>
        <w:spacing w:after="60"/>
        <w:ind w:left="360"/>
      </w:pPr>
      <w:r>
        <w:t>• Curriculum updates reviewed before implementation</w:t>
      </w:r>
    </w:p>
    <w:p w14:paraId="0EACC36C" w14:textId="77777777" w:rsidR="00000000" w:rsidRDefault="00000000">
      <w:pPr>
        <w:spacing w:after="60"/>
        <w:ind w:left="360"/>
      </w:pPr>
      <w:r>
        <w:t>• Medical Advisor contact information available to instructors</w:t>
      </w:r>
    </w:p>
    <w:p w14:paraId="14D1C3E7" w14:textId="77777777" w:rsidR="00000000" w:rsidRDefault="00000000">
      <w:pPr>
        <w:spacing w:after="120"/>
      </w:pPr>
    </w:p>
    <w:p w14:paraId="4E553B33" w14:textId="77777777" w:rsidR="00000000" w:rsidRDefault="00000000">
      <w:pPr>
        <w:spacing w:after="120"/>
      </w:pPr>
    </w:p>
    <w:p w14:paraId="36CCFBE7" w14:textId="77777777" w:rsidR="00000000" w:rsidRDefault="00000000">
      <w:pPr>
        <w:spacing w:after="120"/>
      </w:pPr>
    </w:p>
    <w:p w14:paraId="70E8A7BA" w14:textId="77777777" w:rsidR="00000000" w:rsidRDefault="00000000">
      <w:pPr>
        <w:spacing w:after="120"/>
      </w:pPr>
    </w:p>
    <w:p w14:paraId="28779078" w14:textId="77777777" w:rsidR="00000000" w:rsidRDefault="00000000">
      <w:pPr>
        <w:jc w:val="center"/>
      </w:pPr>
      <w:r>
        <w:t>CSA Z1210:24 Compliant | WSIB Submission Ready | AODA Accessible</w:t>
      </w:r>
    </w:p>
    <w:p w14:paraId="0DEE15DA" w14:textId="77777777" w:rsidR="00384389" w:rsidRDefault="00000000">
      <w:r>
        <w:br w:type="page"/>
      </w:r>
    </w:p>
    <w:p w14:paraId="01C8FFE6" w14:textId="77777777" w:rsidR="00384389" w:rsidRDefault="00000000">
      <w:pPr>
        <w:pStyle w:val="Heading1"/>
      </w:pPr>
      <w:r>
        <w:rPr>
          <w:color w:val="1F4E79"/>
        </w:rPr>
        <w:lastRenderedPageBreak/>
        <w:t>Chapter 4: Breathing Management</w:t>
      </w:r>
    </w:p>
    <w:p w14:paraId="170DDAC5" w14:textId="77777777" w:rsidR="00000000" w:rsidRDefault="00000000">
      <w:pPr>
        <w:spacing w:before="2000"/>
      </w:pPr>
    </w:p>
    <w:p w14:paraId="098E8499" w14:textId="77777777" w:rsidR="00000000" w:rsidRDefault="00000000">
      <w:pPr>
        <w:spacing w:before="400"/>
      </w:pPr>
    </w:p>
    <w:p w14:paraId="3B81A192" w14:textId="77777777" w:rsidR="00000000" w:rsidRDefault="00000000">
      <w:pPr>
        <w:spacing w:before="200"/>
      </w:pPr>
    </w:p>
    <w:p w14:paraId="77203C85" w14:textId="77777777" w:rsidR="00000000" w:rsidRDefault="00000000">
      <w:pPr>
        <w:jc w:val="center"/>
      </w:pPr>
      <w:r>
        <w:rPr>
          <w:sz w:val="32"/>
          <w:szCs w:val="32"/>
        </w:rPr>
        <w:t>Breathing Management</w:t>
      </w:r>
    </w:p>
    <w:p w14:paraId="2ABEBC65" w14:textId="77777777" w:rsidR="00000000" w:rsidRDefault="00000000">
      <w:pPr>
        <w:spacing w:before="400"/>
      </w:pPr>
    </w:p>
    <w:p w14:paraId="724E2EC1" w14:textId="77777777" w:rsidR="00000000" w:rsidRDefault="00000000">
      <w:pPr>
        <w:jc w:val="center"/>
      </w:pPr>
      <w:r>
        <w:t>CSA Z1210:24 Basic Level First Aid Training</w:t>
      </w:r>
    </w:p>
    <w:p w14:paraId="3C648791" w14:textId="77777777" w:rsidR="00000000" w:rsidRDefault="00000000">
      <w:pPr>
        <w:spacing w:before="600"/>
      </w:pPr>
    </w:p>
    <w:p w14:paraId="77B19D6A" w14:textId="77777777" w:rsidR="00000000" w:rsidRDefault="00000000">
      <w:pPr>
        <w:spacing w:before="200"/>
      </w:pPr>
    </w:p>
    <w:p w14:paraId="73F0E03E" w14:textId="77777777" w:rsidR="00000000" w:rsidRDefault="00000000">
      <w:pPr>
        <w:spacing w:before="100"/>
      </w:pPr>
    </w:p>
    <w:p w14:paraId="7AD7AAB9" w14:textId="77777777" w:rsidR="00000000" w:rsidRDefault="00000000">
      <w:pPr>
        <w:jc w:val="center"/>
      </w:pPr>
      <w:r>
        <w:rPr>
          <w:color w:val="666666"/>
          <w:sz w:val="18"/>
          <w:szCs w:val="18"/>
        </w:rPr>
        <w:t>CSA Z1210:24 Compliant | Ontario Regulation 1101 | WSIB First Aid Program | AODA</w:t>
      </w:r>
    </w:p>
    <w:p w14:paraId="3EBD7351" w14:textId="77777777" w:rsidR="00000000" w:rsidRDefault="00000000">
      <w:r>
        <w:br w:type="page"/>
      </w:r>
    </w:p>
    <w:p w14:paraId="04FDCADD" w14:textId="77777777" w:rsidR="00000000" w:rsidRDefault="00000000">
      <w:pPr>
        <w:pStyle w:val="SectionHeading"/>
        <w:spacing w:before="120" w:after="120"/>
      </w:pPr>
      <w:r>
        <w:lastRenderedPageBreak/>
        <w:t>2. Purpose and Scope</w:t>
      </w:r>
    </w:p>
    <w:p w14:paraId="175C2AFF" w14:textId="77777777" w:rsidR="00000000" w:rsidRDefault="00000000">
      <w:pPr>
        <w:pStyle w:val="SectionHeading"/>
        <w:spacing w:before="120" w:after="120"/>
      </w:pPr>
      <w:r>
        <w:t>3. Module Timing Overview</w:t>
      </w:r>
    </w:p>
    <w:p w14:paraId="45EA40A5" w14:textId="77777777" w:rsidR="00000000" w:rsidRDefault="00000000">
      <w:pPr>
        <w:pStyle w:val="SectionHeading"/>
        <w:spacing w:before="120" w:after="120"/>
      </w:pPr>
      <w:r>
        <w:t>4. Instructor Preparation</w:t>
      </w:r>
    </w:p>
    <w:p w14:paraId="46BEC2C6" w14:textId="77777777" w:rsidR="00000000" w:rsidRDefault="00000000">
      <w:pPr>
        <w:pStyle w:val="Heading2"/>
        <w:spacing w:before="120" w:after="120"/>
      </w:pPr>
      <w:r>
        <w:t>5. TOPIC 1: Respiratory System &amp; Asthma Awareness</w:t>
      </w:r>
    </w:p>
    <w:p w14:paraId="1F42EEB0" w14:textId="77777777" w:rsidR="00000000" w:rsidRDefault="00000000">
      <w:pPr>
        <w:pStyle w:val="Heading2"/>
        <w:spacing w:before="120" w:after="120"/>
      </w:pPr>
      <w:r>
        <w:t>6. TOPIC 2: Breathing Assessment &amp; Emergency Management</w:t>
      </w:r>
    </w:p>
    <w:p w14:paraId="65CB97B9" w14:textId="77777777" w:rsidR="00000000" w:rsidRDefault="00000000">
      <w:pPr>
        <w:pStyle w:val="SectionHeading"/>
        <w:spacing w:before="120" w:after="120"/>
      </w:pPr>
      <w:r>
        <w:t>7. Assessment Administration</w:t>
      </w:r>
    </w:p>
    <w:p w14:paraId="4E88807A" w14:textId="77777777" w:rsidR="00000000" w:rsidRDefault="00000000">
      <w:r>
        <w:br w:type="page"/>
      </w:r>
    </w:p>
    <w:p w14:paraId="65B5B437" w14:textId="77777777" w:rsidR="00000000" w:rsidRDefault="00000000">
      <w:pPr>
        <w:pStyle w:val="SectionHeading"/>
      </w:pPr>
      <w:r>
        <w:lastRenderedPageBreak/>
        <w:t>2. Purpose and Scope</w:t>
      </w:r>
    </w:p>
    <w:p w14:paraId="06CF9167" w14:textId="77777777" w:rsidR="00000000" w:rsidRDefault="00000000">
      <w:pPr>
        <w:pStyle w:val="ListParagraph"/>
        <w:numPr>
          <w:ilvl w:val="0"/>
          <w:numId w:val="3"/>
        </w:numPr>
        <w:spacing w:before="60" w:after="60"/>
      </w:pPr>
      <w:r>
        <w:t>NO Knowledge Check assessment (no K competencies)</w:t>
      </w:r>
    </w:p>
    <w:p w14:paraId="6409D3B7" w14:textId="77777777" w:rsidR="00000000" w:rsidRDefault="00000000">
      <w:pPr>
        <w:pStyle w:val="ListParagraph"/>
        <w:numPr>
          <w:ilvl w:val="0"/>
          <w:numId w:val="3"/>
        </w:numPr>
        <w:spacing w:before="60" w:after="60"/>
      </w:pPr>
      <w:r>
        <w:t>Assessment is through Skills Demonstration ONLY</w:t>
      </w:r>
    </w:p>
    <w:p w14:paraId="680BEF44" w14:textId="77777777" w:rsidR="00000000" w:rsidRDefault="00000000">
      <w:pPr>
        <w:pStyle w:val="ListParagraph"/>
        <w:numPr>
          <w:ilvl w:val="0"/>
          <w:numId w:val="3"/>
        </w:numPr>
        <w:spacing w:before="60" w:after="60"/>
      </w:pPr>
      <w:r>
        <w:t>Workbook activities serve as self-assessment, not formal testing</w:t>
      </w:r>
    </w:p>
    <w:p w14:paraId="2CE6F11A" w14:textId="77777777" w:rsidR="00000000" w:rsidRDefault="00000000">
      <w:pPr>
        <w:pStyle w:val="Heading2"/>
      </w:pPr>
      <w:r>
        <w:t>Competency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6310"/>
        <w:gridCol w:w="1518"/>
        <w:gridCol w:w="1010"/>
      </w:tblGrid>
      <w:tr w:rsidR="00C80C5C" w14:paraId="2988392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32BC2D6A" w14:textId="77777777" w:rsidR="00000000" w:rsidRDefault="00000000">
            <w:pPr>
              <w:jc w:val="center"/>
            </w:pPr>
            <w:r>
              <w:rPr>
                <w:b/>
                <w:bCs/>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78271378" w14:textId="77777777" w:rsidR="00000000" w:rsidRDefault="00000000">
            <w:r>
              <w:rPr>
                <w:b/>
                <w:bCs/>
                <w:sz w:val="20"/>
                <w:szCs w:val="20"/>
              </w:rPr>
              <w:t>Competency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0E22EC3E" w14:textId="77777777" w:rsidR="00000000" w:rsidRDefault="00000000">
            <w:pPr>
              <w:jc w:val="center"/>
            </w:pPr>
            <w:r>
              <w:rPr>
                <w:b/>
                <w:bCs/>
                <w:sz w:val="20"/>
                <w:szCs w:val="20"/>
              </w:rPr>
              <w:t>CSA Reference</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6CCDAD8F" w14:textId="77777777" w:rsidR="00000000" w:rsidRDefault="00000000">
            <w:pPr>
              <w:jc w:val="center"/>
            </w:pPr>
            <w:r>
              <w:rPr>
                <w:b/>
                <w:bCs/>
                <w:sz w:val="20"/>
                <w:szCs w:val="20"/>
              </w:rPr>
              <w:t>Type</w:t>
            </w:r>
          </w:p>
        </w:tc>
      </w:tr>
      <w:tr w:rsidR="00C80C5C" w14:paraId="4595989B" w14:textId="77777777">
        <w:tc>
          <w:tcPr>
            <w:tcW w:w="0" w:type="auto"/>
            <w:tcBorders>
              <w:top w:val="single" w:sz="1" w:space="0" w:color="CCCCCC"/>
              <w:left w:val="single" w:sz="1" w:space="0" w:color="CCCCCC"/>
              <w:bottom w:val="single" w:sz="1" w:space="0" w:color="CCCCCC"/>
              <w:right w:val="single" w:sz="1" w:space="0" w:color="CCCCCC"/>
            </w:tcBorders>
          </w:tcPr>
          <w:p w14:paraId="6A04ED06" w14:textId="77777777" w:rsidR="00000000" w:rsidRDefault="00000000">
            <w:pPr>
              <w:jc w:val="center"/>
            </w:pPr>
            <w:r>
              <w:rPr>
                <w:b/>
                <w:bCs/>
                <w:sz w:val="20"/>
                <w:szCs w:val="20"/>
              </w:rPr>
              <w:t>A1</w:t>
            </w:r>
          </w:p>
        </w:tc>
        <w:tc>
          <w:tcPr>
            <w:tcW w:w="0" w:type="auto"/>
            <w:tcBorders>
              <w:top w:val="single" w:sz="1" w:space="0" w:color="CCCCCC"/>
              <w:left w:val="single" w:sz="1" w:space="0" w:color="CCCCCC"/>
              <w:bottom w:val="single" w:sz="1" w:space="0" w:color="CCCCCC"/>
              <w:right w:val="single" w:sz="1" w:space="0" w:color="CCCCCC"/>
            </w:tcBorders>
          </w:tcPr>
          <w:p w14:paraId="5A05DBF1" w14:textId="77777777" w:rsidR="00000000" w:rsidRDefault="00000000">
            <w:r>
              <w:rPr>
                <w:sz w:val="20"/>
                <w:szCs w:val="20"/>
              </w:rPr>
              <w:t>Awareness of the function and major structures of the respiratory system</w:t>
            </w:r>
          </w:p>
        </w:tc>
        <w:tc>
          <w:tcPr>
            <w:tcW w:w="0" w:type="auto"/>
            <w:tcBorders>
              <w:top w:val="single" w:sz="1" w:space="0" w:color="CCCCCC"/>
              <w:left w:val="single" w:sz="1" w:space="0" w:color="CCCCCC"/>
              <w:bottom w:val="single" w:sz="1" w:space="0" w:color="CCCCCC"/>
              <w:right w:val="single" w:sz="1" w:space="0" w:color="CCCCCC"/>
            </w:tcBorders>
          </w:tcPr>
          <w:p w14:paraId="2DD38172" w14:textId="77777777" w:rsidR="00000000" w:rsidRDefault="00000000">
            <w:pPr>
              <w:jc w:val="center"/>
            </w:pPr>
            <w:r>
              <w:rPr>
                <w:sz w:val="20"/>
                <w:szCs w:val="20"/>
              </w:rPr>
              <w:t>6.6.2.2(a)</w:t>
            </w:r>
          </w:p>
        </w:tc>
        <w:tc>
          <w:tcPr>
            <w:tcW w:w="0" w:type="auto"/>
            <w:tcBorders>
              <w:top w:val="single" w:sz="1" w:space="0" w:color="CCCCCC"/>
              <w:left w:val="single" w:sz="1" w:space="0" w:color="CCCCCC"/>
              <w:bottom w:val="single" w:sz="1" w:space="0" w:color="CCCCCC"/>
              <w:right w:val="single" w:sz="1" w:space="0" w:color="CCCCCC"/>
            </w:tcBorders>
          </w:tcPr>
          <w:p w14:paraId="2619C48A" w14:textId="77777777" w:rsidR="00000000" w:rsidRDefault="00000000">
            <w:pPr>
              <w:jc w:val="center"/>
            </w:pPr>
            <w:r>
              <w:rPr>
                <w:sz w:val="20"/>
                <w:szCs w:val="20"/>
              </w:rPr>
              <w:t>Awareness</w:t>
            </w:r>
          </w:p>
        </w:tc>
      </w:tr>
      <w:tr w:rsidR="00C80C5C" w14:paraId="3EB87AAF" w14:textId="77777777">
        <w:tc>
          <w:tcPr>
            <w:tcW w:w="0" w:type="auto"/>
            <w:tcBorders>
              <w:top w:val="single" w:sz="1" w:space="0" w:color="CCCCCC"/>
              <w:left w:val="single" w:sz="1" w:space="0" w:color="CCCCCC"/>
              <w:bottom w:val="single" w:sz="1" w:space="0" w:color="CCCCCC"/>
              <w:right w:val="single" w:sz="1" w:space="0" w:color="CCCCCC"/>
            </w:tcBorders>
          </w:tcPr>
          <w:p w14:paraId="170C4E2C" w14:textId="77777777" w:rsidR="00000000" w:rsidRDefault="00000000">
            <w:pPr>
              <w:jc w:val="center"/>
            </w:pPr>
            <w:r>
              <w:rPr>
                <w:b/>
                <w:bCs/>
                <w:sz w:val="20"/>
                <w:szCs w:val="20"/>
              </w:rPr>
              <w:t>A2</w:t>
            </w:r>
          </w:p>
        </w:tc>
        <w:tc>
          <w:tcPr>
            <w:tcW w:w="0" w:type="auto"/>
            <w:tcBorders>
              <w:top w:val="single" w:sz="1" w:space="0" w:color="CCCCCC"/>
              <w:left w:val="single" w:sz="1" w:space="0" w:color="CCCCCC"/>
              <w:bottom w:val="single" w:sz="1" w:space="0" w:color="CCCCCC"/>
              <w:right w:val="single" w:sz="1" w:space="0" w:color="CCCCCC"/>
            </w:tcBorders>
          </w:tcPr>
          <w:p w14:paraId="4E1FBBFC" w14:textId="77777777" w:rsidR="00000000" w:rsidRDefault="00000000">
            <w:r>
              <w:rPr>
                <w:sz w:val="20"/>
                <w:szCs w:val="20"/>
              </w:rPr>
              <w:t>Awareness of asthma (signs and symptoms recognition)</w:t>
            </w:r>
          </w:p>
        </w:tc>
        <w:tc>
          <w:tcPr>
            <w:tcW w:w="0" w:type="auto"/>
            <w:tcBorders>
              <w:top w:val="single" w:sz="1" w:space="0" w:color="CCCCCC"/>
              <w:left w:val="single" w:sz="1" w:space="0" w:color="CCCCCC"/>
              <w:bottom w:val="single" w:sz="1" w:space="0" w:color="CCCCCC"/>
              <w:right w:val="single" w:sz="1" w:space="0" w:color="CCCCCC"/>
            </w:tcBorders>
          </w:tcPr>
          <w:p w14:paraId="327B8FC2" w14:textId="77777777" w:rsidR="00000000" w:rsidRDefault="00000000">
            <w:pPr>
              <w:jc w:val="center"/>
            </w:pPr>
            <w:r>
              <w:rPr>
                <w:sz w:val="20"/>
                <w:szCs w:val="20"/>
              </w:rPr>
              <w:t>Annex A.2.1(a)(i)</w:t>
            </w:r>
          </w:p>
        </w:tc>
        <w:tc>
          <w:tcPr>
            <w:tcW w:w="0" w:type="auto"/>
            <w:tcBorders>
              <w:top w:val="single" w:sz="1" w:space="0" w:color="CCCCCC"/>
              <w:left w:val="single" w:sz="1" w:space="0" w:color="CCCCCC"/>
              <w:bottom w:val="single" w:sz="1" w:space="0" w:color="CCCCCC"/>
              <w:right w:val="single" w:sz="1" w:space="0" w:color="CCCCCC"/>
            </w:tcBorders>
          </w:tcPr>
          <w:p w14:paraId="4946DDD1" w14:textId="77777777" w:rsidR="00000000" w:rsidRDefault="00000000">
            <w:pPr>
              <w:jc w:val="center"/>
            </w:pPr>
            <w:r>
              <w:rPr>
                <w:sz w:val="20"/>
                <w:szCs w:val="20"/>
              </w:rPr>
              <w:t>Awareness</w:t>
            </w:r>
          </w:p>
        </w:tc>
      </w:tr>
      <w:tr w:rsidR="00C80C5C" w14:paraId="5CA6A411" w14:textId="77777777">
        <w:tc>
          <w:tcPr>
            <w:tcW w:w="0" w:type="auto"/>
            <w:tcBorders>
              <w:top w:val="single" w:sz="1" w:space="0" w:color="CCCCCC"/>
              <w:left w:val="single" w:sz="1" w:space="0" w:color="CCCCCC"/>
              <w:bottom w:val="single" w:sz="1" w:space="0" w:color="CCCCCC"/>
              <w:right w:val="single" w:sz="1" w:space="0" w:color="CCCCCC"/>
            </w:tcBorders>
          </w:tcPr>
          <w:p w14:paraId="46476AA8" w14:textId="77777777" w:rsidR="00000000" w:rsidRDefault="00000000">
            <w:pPr>
              <w:jc w:val="center"/>
            </w:pPr>
            <w:r>
              <w:rPr>
                <w:b/>
                <w:bCs/>
                <w:sz w:val="20"/>
                <w:szCs w:val="20"/>
              </w:rPr>
              <w:t>S1</w:t>
            </w:r>
          </w:p>
        </w:tc>
        <w:tc>
          <w:tcPr>
            <w:tcW w:w="0" w:type="auto"/>
            <w:tcBorders>
              <w:top w:val="single" w:sz="1" w:space="0" w:color="CCCCCC"/>
              <w:left w:val="single" w:sz="1" w:space="0" w:color="CCCCCC"/>
              <w:bottom w:val="single" w:sz="1" w:space="0" w:color="CCCCCC"/>
              <w:right w:val="single" w:sz="1" w:space="0" w:color="CCCCCC"/>
            </w:tcBorders>
          </w:tcPr>
          <w:p w14:paraId="3CD39C21" w14:textId="77777777" w:rsidR="00000000" w:rsidRDefault="00000000">
            <w:r>
              <w:rPr>
                <w:sz w:val="20"/>
                <w:szCs w:val="20"/>
              </w:rPr>
              <w:t>Skills to approach, assess, and provide care for respiratory emergencies</w:t>
            </w:r>
          </w:p>
        </w:tc>
        <w:tc>
          <w:tcPr>
            <w:tcW w:w="0" w:type="auto"/>
            <w:tcBorders>
              <w:top w:val="single" w:sz="1" w:space="0" w:color="CCCCCC"/>
              <w:left w:val="single" w:sz="1" w:space="0" w:color="CCCCCC"/>
              <w:bottom w:val="single" w:sz="1" w:space="0" w:color="CCCCCC"/>
              <w:right w:val="single" w:sz="1" w:space="0" w:color="CCCCCC"/>
            </w:tcBorders>
          </w:tcPr>
          <w:p w14:paraId="1D196373" w14:textId="77777777" w:rsidR="00000000" w:rsidRDefault="00000000">
            <w:pPr>
              <w:jc w:val="center"/>
            </w:pPr>
            <w:r>
              <w:rPr>
                <w:sz w:val="20"/>
                <w:szCs w:val="20"/>
              </w:rPr>
              <w:t>6.6.2.2(b)</w:t>
            </w:r>
          </w:p>
        </w:tc>
        <w:tc>
          <w:tcPr>
            <w:tcW w:w="0" w:type="auto"/>
            <w:tcBorders>
              <w:top w:val="single" w:sz="1" w:space="0" w:color="CCCCCC"/>
              <w:left w:val="single" w:sz="1" w:space="0" w:color="CCCCCC"/>
              <w:bottom w:val="single" w:sz="1" w:space="0" w:color="CCCCCC"/>
              <w:right w:val="single" w:sz="1" w:space="0" w:color="CCCCCC"/>
            </w:tcBorders>
          </w:tcPr>
          <w:p w14:paraId="7208F4DD" w14:textId="77777777" w:rsidR="00000000" w:rsidRDefault="00000000">
            <w:pPr>
              <w:jc w:val="center"/>
            </w:pPr>
            <w:r>
              <w:rPr>
                <w:sz w:val="20"/>
                <w:szCs w:val="20"/>
              </w:rPr>
              <w:t>Skill</w:t>
            </w:r>
          </w:p>
        </w:tc>
      </w:tr>
    </w:tbl>
    <w:p w14:paraId="7FF0FBA9" w14:textId="77777777" w:rsidR="00000000" w:rsidRDefault="00000000">
      <w:pPr>
        <w:pStyle w:val="Heading2"/>
      </w:pPr>
      <w:r>
        <w:t>Critical Teaching Emphasis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6390C4FA"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Pr>
          <w:p w14:paraId="5AF37A47" w14:textId="77777777" w:rsidR="00000000" w:rsidRDefault="00000000">
            <w:pPr>
              <w:spacing w:before="120" w:after="60"/>
            </w:pPr>
            <w:r>
              <w:rPr>
                <w:b/>
                <w:bCs/>
              </w:rPr>
              <w:t>CRITICAL TEACHING POINTS — EMPHASIZE THROUGHOUT MODULE</w:t>
            </w:r>
          </w:p>
          <w:p w14:paraId="49A6E79C" w14:textId="77777777" w:rsidR="00000000" w:rsidRDefault="00000000">
            <w:pPr>
              <w:spacing w:before="40" w:after="40"/>
            </w:pPr>
            <w:r>
              <w:t>• Brain cells begin dying after 4-6 minutes without oxygen — TIME IS CRITICAL</w:t>
            </w:r>
          </w:p>
          <w:p w14:paraId="23102224" w14:textId="77777777" w:rsidR="00000000" w:rsidRDefault="00000000">
            <w:pPr>
              <w:spacing w:before="40" w:after="40"/>
            </w:pPr>
            <w:r>
              <w:t>• Look-Listen-Feel must be completed in 5-10 seconds — taking longer delays care</w:t>
            </w:r>
          </w:p>
          <w:p w14:paraId="3CFA8A15" w14:textId="77777777" w:rsidR="00000000" w:rsidRDefault="00000000">
            <w:pPr>
              <w:spacing w:before="40" w:after="40"/>
            </w:pPr>
            <w:r>
              <w:t>• Paper bag breathing is DANGEROUS and NEVER used — automatic fail if suggested</w:t>
            </w:r>
          </w:p>
          <w:p w14:paraId="72901AA6" w14:textId="77777777" w:rsidR="00000000" w:rsidRDefault="00000000">
            <w:pPr>
              <w:spacing w:before="40" w:after="40"/>
            </w:pPr>
            <w:r>
              <w:t>• Agonal breathing is NOT normal breathing — requires immediate CPR transition (Module 7)</w:t>
            </w:r>
          </w:p>
          <w:p w14:paraId="1D5B3609" w14:textId="77777777" w:rsidR="00000000" w:rsidRDefault="00000000">
            <w:pPr>
              <w:spacing w:before="40" w:after="40"/>
            </w:pPr>
            <w:r>
              <w:t>• Positioning is PATIENT-LED — NEVER force a respiratory patient to lie flat</w:t>
            </w:r>
          </w:p>
          <w:p w14:paraId="4F34C81E" w14:textId="77777777" w:rsidR="00000000" w:rsidRDefault="00000000">
            <w:pPr>
              <w:spacing w:before="40" w:after="40"/>
            </w:pPr>
            <w:r>
              <w:t>• Asthma is AWARENESS-ONLY at Basic level — assist with patient's own medication only</w:t>
            </w:r>
          </w:p>
          <w:p w14:paraId="36EE005D" w14:textId="77777777" w:rsidR="00000000" w:rsidRDefault="00000000">
            <w:pPr>
              <w:spacing w:before="40" w:after="40"/>
            </w:pPr>
            <w:r>
              <w:t>• Cyanosis (blue lips/nails) = IMMEDIATE EMS — do not delay</w:t>
            </w:r>
          </w:p>
        </w:tc>
      </w:tr>
    </w:tbl>
    <w:p w14:paraId="43E198D1" w14:textId="77777777" w:rsidR="00000000" w:rsidRDefault="00000000">
      <w:pPr>
        <w:pStyle w:val="Heading2"/>
      </w:pPr>
      <w:r>
        <w:t>Instructor Boundary — Formative vs Summative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694FC7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Pr>
          <w:p w14:paraId="40B05647" w14:textId="77777777" w:rsidR="00000000" w:rsidRDefault="00000000">
            <w:pPr>
              <w:spacing w:before="120" w:after="60"/>
            </w:pPr>
            <w:r>
              <w:rPr>
                <w:b/>
                <w:bCs/>
              </w:rPr>
              <w:t>CRITICAL INSTRUCTOR BOUNDARY — NO COACHING DURING SUMMATIVE ASSESSMENT</w:t>
            </w:r>
          </w:p>
          <w:p w14:paraId="47EABF27" w14:textId="77777777" w:rsidR="00000000" w:rsidRDefault="00000000">
            <w:pPr>
              <w:spacing w:before="40" w:after="40"/>
            </w:pPr>
            <w:r>
              <w:t>During Skills Demonstration (SUMMATIVE assessment):</w:t>
            </w:r>
          </w:p>
          <w:p w14:paraId="13B42173" w14:textId="77777777" w:rsidR="00000000" w:rsidRDefault="00000000">
            <w:pPr>
              <w:spacing w:before="40" w:after="40"/>
            </w:pPr>
            <w:r>
              <w:t>• DO NOT provide verbal coaching, hints, or corrections</w:t>
            </w:r>
          </w:p>
          <w:p w14:paraId="0073E9EF" w14:textId="77777777" w:rsidR="00000000" w:rsidRDefault="00000000">
            <w:pPr>
              <w:spacing w:before="40" w:after="40"/>
            </w:pPr>
            <w:r>
              <w:t>• DO NOT demonstrate techniques if student forgets</w:t>
            </w:r>
          </w:p>
          <w:p w14:paraId="79E22F4A" w14:textId="77777777" w:rsidR="00000000" w:rsidRDefault="00000000">
            <w:pPr>
              <w:spacing w:before="40" w:after="40"/>
            </w:pPr>
            <w:r>
              <w:t>• DO NOT answer questions about 'is this right?'</w:t>
            </w:r>
          </w:p>
          <w:p w14:paraId="753D364C" w14:textId="77777777" w:rsidR="00000000" w:rsidRDefault="00000000">
            <w:pPr>
              <w:spacing w:before="40" w:after="40"/>
            </w:pPr>
            <w:r>
              <w:t>• OBSERVE ONLY and mark checklist objectively</w:t>
            </w:r>
          </w:p>
          <w:p w14:paraId="4858F61F" w14:textId="77777777" w:rsidR="00000000" w:rsidRDefault="00000000">
            <w:pPr>
              <w:spacing w:before="40" w:after="40"/>
            </w:pPr>
          </w:p>
          <w:p w14:paraId="17E6EE7D" w14:textId="77777777" w:rsidR="00000000" w:rsidRDefault="00000000">
            <w:pPr>
              <w:spacing w:before="40" w:after="40"/>
            </w:pPr>
            <w:r>
              <w:t>You may ONLY:</w:t>
            </w:r>
          </w:p>
          <w:p w14:paraId="1157E21E" w14:textId="77777777" w:rsidR="00000000" w:rsidRDefault="00000000">
            <w:pPr>
              <w:spacing w:before="40" w:after="40"/>
            </w:pPr>
            <w:r>
              <w:t>• Clarify the SCENARIO if student misunderstood (e.g., 'The casualty cannot speak')</w:t>
            </w:r>
          </w:p>
          <w:p w14:paraId="738A4EEB" w14:textId="77777777" w:rsidR="00000000" w:rsidRDefault="00000000">
            <w:pPr>
              <w:spacing w:before="40" w:after="40"/>
            </w:pPr>
            <w:r>
              <w:t>• Stop assessment for safety concerns</w:t>
            </w:r>
          </w:p>
          <w:p w14:paraId="1C028C27" w14:textId="77777777" w:rsidR="00000000" w:rsidRDefault="00000000">
            <w:pPr>
              <w:spacing w:before="40" w:after="40"/>
            </w:pPr>
            <w:r>
              <w:t>• Provide encouragement without guidance (e.g., 'You're doing fine, continue')</w:t>
            </w:r>
          </w:p>
          <w:p w14:paraId="28C77488" w14:textId="77777777" w:rsidR="00000000" w:rsidRDefault="00000000">
            <w:pPr>
              <w:spacing w:before="40" w:after="40"/>
            </w:pPr>
          </w:p>
          <w:p w14:paraId="06CE605F" w14:textId="77777777" w:rsidR="00000000" w:rsidRDefault="00000000">
            <w:pPr>
              <w:spacing w:before="40" w:after="40"/>
            </w:pPr>
            <w:r>
              <w:t>During FORMATIVE practice (Observation Notes):</w:t>
            </w:r>
          </w:p>
          <w:p w14:paraId="3653E39F" w14:textId="77777777" w:rsidR="00000000" w:rsidRDefault="00000000">
            <w:pPr>
              <w:spacing w:before="40" w:after="40"/>
            </w:pPr>
            <w:r>
              <w:t>• Full coaching is ENCOURAGED and EXPECTED</w:t>
            </w:r>
          </w:p>
          <w:p w14:paraId="4B500CB3" w14:textId="77777777" w:rsidR="00000000" w:rsidRDefault="00000000">
            <w:pPr>
              <w:spacing w:before="40" w:after="40"/>
            </w:pPr>
            <w:r>
              <w:t>• Correct errors immediately, demonstrate proper technique</w:t>
            </w:r>
          </w:p>
          <w:p w14:paraId="590402DF" w14:textId="77777777" w:rsidR="00000000" w:rsidRDefault="00000000">
            <w:pPr>
              <w:spacing w:before="40" w:after="40"/>
            </w:pPr>
            <w:r>
              <w:t>• Answer questions, provide feedback, explain WHY</w:t>
            </w:r>
          </w:p>
          <w:p w14:paraId="09EF08AC" w14:textId="77777777" w:rsidR="00000000" w:rsidRDefault="00000000">
            <w:pPr>
              <w:spacing w:before="40" w:after="40"/>
            </w:pPr>
          </w:p>
          <w:p w14:paraId="322C51ED" w14:textId="77777777" w:rsidR="00000000" w:rsidRDefault="00000000">
            <w:pPr>
              <w:spacing w:before="40" w:after="40"/>
            </w:pPr>
            <w:r>
              <w:t>Why this matters: Coaching during summative testing invalidates certification — student didn't demonstrate independent competency. CSA Z1210:24 requires objective pass/fail criteria.</w:t>
            </w:r>
          </w:p>
        </w:tc>
      </w:tr>
    </w:tbl>
    <w:p w14:paraId="34AD906C" w14:textId="77777777" w:rsidR="00000000" w:rsidRDefault="00000000">
      <w:r>
        <w:lastRenderedPageBreak/>
        <w:br w:type="page"/>
      </w:r>
    </w:p>
    <w:p w14:paraId="018A4A04" w14:textId="77777777" w:rsidR="00000000" w:rsidRDefault="00000000">
      <w:pPr>
        <w:pStyle w:val="SectionHeading"/>
      </w:pPr>
      <w:r>
        <w:lastRenderedPageBreak/>
        <w:t>3. Module Timing Overview</w:t>
      </w:r>
    </w:p>
    <w:p w14:paraId="31463992" w14:textId="77777777" w:rsidR="00000000" w:rsidRDefault="00000000">
      <w:pPr>
        <w:pStyle w:val="Heading2"/>
      </w:pPr>
      <w:r>
        <w:t>Blended Delivery Model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888"/>
        <w:gridCol w:w="1799"/>
        <w:gridCol w:w="1388"/>
      </w:tblGrid>
      <w:tr w:rsidR="00C80C5C" w14:paraId="61F5020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6E1B5FC4" w14:textId="77777777" w:rsidR="00000000" w:rsidRDefault="00000000">
            <w:r>
              <w:rPr>
                <w:b/>
                <w:bCs/>
                <w:sz w:val="20"/>
                <w:szCs w:val="20"/>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2B35E3B8" w14:textId="77777777" w:rsidR="00000000" w:rsidRDefault="00000000">
            <w:pPr>
              <w:jc w:val="center"/>
            </w:pPr>
            <w:r>
              <w:rPr>
                <w:b/>
                <w:bCs/>
                <w:sz w:val="20"/>
                <w:szCs w:val="20"/>
              </w:rPr>
              <w:t>Delivery</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4D6DCF4D" w14:textId="77777777" w:rsidR="00000000" w:rsidRDefault="00000000">
            <w:pPr>
              <w:jc w:val="center"/>
            </w:pPr>
            <w:r>
              <w:rPr>
                <w:b/>
                <w:bCs/>
                <w:sz w:val="20"/>
                <w:szCs w:val="20"/>
              </w:rPr>
              <w:t>Duration</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08B6A56D" w14:textId="77777777" w:rsidR="00000000" w:rsidRDefault="00000000">
            <w:pPr>
              <w:jc w:val="center"/>
            </w:pPr>
            <w:r>
              <w:rPr>
                <w:b/>
                <w:bCs/>
                <w:sz w:val="20"/>
                <w:szCs w:val="20"/>
              </w:rPr>
              <w:t>Competencies</w:t>
            </w:r>
          </w:p>
        </w:tc>
      </w:tr>
      <w:tr w:rsidR="00C80C5C" w14:paraId="3B0F20AE" w14:textId="77777777">
        <w:tc>
          <w:tcPr>
            <w:tcW w:w="0" w:type="auto"/>
            <w:tcBorders>
              <w:top w:val="single" w:sz="1" w:space="0" w:color="CCCCCC"/>
              <w:left w:val="single" w:sz="1" w:space="0" w:color="CCCCCC"/>
              <w:bottom w:val="single" w:sz="1" w:space="0" w:color="CCCCCC"/>
              <w:right w:val="single" w:sz="1" w:space="0" w:color="CCCCCC"/>
            </w:tcBorders>
          </w:tcPr>
          <w:p w14:paraId="0F5B2EDE" w14:textId="77777777" w:rsidR="00000000" w:rsidRDefault="00000000">
            <w:pPr>
              <w:pStyle w:val="Heading2"/>
            </w:pPr>
            <w:r>
              <w:rPr>
                <w:sz w:val="20"/>
                <w:szCs w:val="20"/>
              </w:rPr>
              <w:t>Topic 1</w:t>
            </w:r>
          </w:p>
        </w:tc>
        <w:tc>
          <w:tcPr>
            <w:tcW w:w="0" w:type="auto"/>
            <w:tcBorders>
              <w:top w:val="single" w:sz="1" w:space="0" w:color="CCCCCC"/>
              <w:left w:val="single" w:sz="1" w:space="0" w:color="CCCCCC"/>
              <w:bottom w:val="single" w:sz="1" w:space="0" w:color="CCCCCC"/>
              <w:right w:val="single" w:sz="1" w:space="0" w:color="CCCCCC"/>
            </w:tcBorders>
          </w:tcPr>
          <w:p w14:paraId="3821C534" w14:textId="77777777" w:rsidR="00000000" w:rsidRDefault="00000000">
            <w:pPr>
              <w:jc w:val="center"/>
            </w:pPr>
            <w:r>
              <w:rPr>
                <w:sz w:val="20"/>
                <w:szCs w:val="20"/>
              </w:rPr>
              <w:t>Online</w:t>
            </w:r>
          </w:p>
        </w:tc>
        <w:tc>
          <w:tcPr>
            <w:tcW w:w="0" w:type="auto"/>
            <w:tcBorders>
              <w:top w:val="single" w:sz="1" w:space="0" w:color="CCCCCC"/>
              <w:left w:val="single" w:sz="1" w:space="0" w:color="CCCCCC"/>
              <w:bottom w:val="single" w:sz="1" w:space="0" w:color="CCCCCC"/>
              <w:right w:val="single" w:sz="1" w:space="0" w:color="CCCCCC"/>
            </w:tcBorders>
          </w:tcPr>
          <w:p w14:paraId="02972B78" w14:textId="77777777" w:rsidR="00000000" w:rsidRDefault="00000000">
            <w:pPr>
              <w:jc w:val="center"/>
            </w:pPr>
            <w:r>
              <w:rPr>
                <w:sz w:val="20"/>
                <w:szCs w:val="20"/>
              </w:rPr>
              <w:t>5-8 min (self-paced)</w:t>
            </w:r>
          </w:p>
        </w:tc>
        <w:tc>
          <w:tcPr>
            <w:tcW w:w="0" w:type="auto"/>
            <w:tcBorders>
              <w:top w:val="single" w:sz="1" w:space="0" w:color="CCCCCC"/>
              <w:left w:val="single" w:sz="1" w:space="0" w:color="CCCCCC"/>
              <w:bottom w:val="single" w:sz="1" w:space="0" w:color="CCCCCC"/>
              <w:right w:val="single" w:sz="1" w:space="0" w:color="CCCCCC"/>
            </w:tcBorders>
          </w:tcPr>
          <w:p w14:paraId="7C6B4A52" w14:textId="77777777" w:rsidR="00000000" w:rsidRDefault="00000000">
            <w:pPr>
              <w:jc w:val="center"/>
            </w:pPr>
            <w:r>
              <w:rPr>
                <w:sz w:val="20"/>
                <w:szCs w:val="20"/>
              </w:rPr>
              <w:t>A1, A2</w:t>
            </w:r>
          </w:p>
        </w:tc>
      </w:tr>
      <w:tr w:rsidR="00C80C5C" w14:paraId="588BDDEE" w14:textId="77777777">
        <w:tc>
          <w:tcPr>
            <w:tcW w:w="0" w:type="auto"/>
            <w:tcBorders>
              <w:top w:val="single" w:sz="1" w:space="0" w:color="CCCCCC"/>
              <w:left w:val="single" w:sz="1" w:space="0" w:color="CCCCCC"/>
              <w:bottom w:val="single" w:sz="1" w:space="0" w:color="CCCCCC"/>
              <w:right w:val="single" w:sz="1" w:space="0" w:color="CCCCCC"/>
            </w:tcBorders>
          </w:tcPr>
          <w:p w14:paraId="4E658B8D" w14:textId="77777777" w:rsidR="00000000" w:rsidRDefault="00000000">
            <w:pPr>
              <w:pStyle w:val="Heading2"/>
            </w:pPr>
            <w:r>
              <w:rPr>
                <w:sz w:val="20"/>
                <w:szCs w:val="20"/>
              </w:rPr>
              <w:t>Topic 2</w:t>
            </w:r>
          </w:p>
        </w:tc>
        <w:tc>
          <w:tcPr>
            <w:tcW w:w="0" w:type="auto"/>
            <w:tcBorders>
              <w:top w:val="single" w:sz="1" w:space="0" w:color="CCCCCC"/>
              <w:left w:val="single" w:sz="1" w:space="0" w:color="CCCCCC"/>
              <w:bottom w:val="single" w:sz="1" w:space="0" w:color="CCCCCC"/>
              <w:right w:val="single" w:sz="1" w:space="0" w:color="CCCCCC"/>
            </w:tcBorders>
          </w:tcPr>
          <w:p w14:paraId="28A77FFC" w14:textId="77777777" w:rsidR="00000000" w:rsidRDefault="00000000">
            <w:pPr>
              <w:jc w:val="center"/>
            </w:pPr>
            <w:r>
              <w:rPr>
                <w:sz w:val="20"/>
                <w:szCs w:val="20"/>
              </w:rPr>
              <w:t>In-Person</w:t>
            </w:r>
          </w:p>
        </w:tc>
        <w:tc>
          <w:tcPr>
            <w:tcW w:w="0" w:type="auto"/>
            <w:tcBorders>
              <w:top w:val="single" w:sz="1" w:space="0" w:color="CCCCCC"/>
              <w:left w:val="single" w:sz="1" w:space="0" w:color="CCCCCC"/>
              <w:bottom w:val="single" w:sz="1" w:space="0" w:color="CCCCCC"/>
              <w:right w:val="single" w:sz="1" w:space="0" w:color="CCCCCC"/>
            </w:tcBorders>
          </w:tcPr>
          <w:p w14:paraId="3CE59F45" w14:textId="77777777" w:rsidR="00000000" w:rsidRDefault="00000000">
            <w:pPr>
              <w:jc w:val="center"/>
            </w:pPr>
            <w:r>
              <w:rPr>
                <w:sz w:val="20"/>
                <w:szCs w:val="20"/>
              </w:rPr>
              <w:t>25-37 min</w:t>
            </w:r>
          </w:p>
        </w:tc>
        <w:tc>
          <w:tcPr>
            <w:tcW w:w="0" w:type="auto"/>
            <w:tcBorders>
              <w:top w:val="single" w:sz="1" w:space="0" w:color="CCCCCC"/>
              <w:left w:val="single" w:sz="1" w:space="0" w:color="CCCCCC"/>
              <w:bottom w:val="single" w:sz="1" w:space="0" w:color="CCCCCC"/>
              <w:right w:val="single" w:sz="1" w:space="0" w:color="CCCCCC"/>
            </w:tcBorders>
          </w:tcPr>
          <w:p w14:paraId="501BE0CC" w14:textId="77777777" w:rsidR="00000000" w:rsidRDefault="00000000">
            <w:pPr>
              <w:jc w:val="center"/>
            </w:pPr>
            <w:r>
              <w:rPr>
                <w:sz w:val="20"/>
                <w:szCs w:val="20"/>
              </w:rPr>
              <w:t>S1</w:t>
            </w:r>
          </w:p>
        </w:tc>
      </w:tr>
      <w:tr w:rsidR="00C80C5C" w14:paraId="3296F284" w14:textId="77777777">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08CDDBEA" w14:textId="77777777" w:rsidR="00000000" w:rsidRDefault="00000000">
            <w:r>
              <w:rPr>
                <w:b/>
                <w:bCs/>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5C7A5B6D" w14:textId="77777777" w:rsidR="00000000" w:rsidRDefault="00000000">
            <w:pPr>
              <w:jc w:val="center"/>
            </w:pPr>
            <w:r>
              <w:rPr>
                <w:b/>
                <w:bCs/>
                <w:sz w:val="20"/>
                <w:szCs w:val="20"/>
              </w:rPr>
              <w:t>Blended</w:t>
            </w:r>
          </w:p>
        </w:tc>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5D124002" w14:textId="77777777" w:rsidR="00000000" w:rsidRDefault="00000000">
            <w:pPr>
              <w:jc w:val="center"/>
            </w:pPr>
            <w:r>
              <w:rPr>
                <w:b/>
                <w:bCs/>
                <w:sz w:val="20"/>
                <w:szCs w:val="20"/>
              </w:rPr>
              <w:t>30-45 min</w:t>
            </w:r>
          </w:p>
        </w:tc>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202E7DA5" w14:textId="77777777" w:rsidR="00000000" w:rsidRDefault="00000000">
            <w:pPr>
              <w:jc w:val="center"/>
            </w:pPr>
            <w:r>
              <w:rPr>
                <w:b/>
                <w:bCs/>
                <w:sz w:val="20"/>
                <w:szCs w:val="20"/>
              </w:rPr>
              <w:t>A1, A2, S1</w:t>
            </w:r>
          </w:p>
        </w:tc>
      </w:tr>
    </w:tbl>
    <w:p w14:paraId="63E2880B" w14:textId="77777777" w:rsidR="00000000" w:rsidRDefault="00000000">
      <w:pPr>
        <w:pStyle w:val="Heading2"/>
      </w:pPr>
      <w:r>
        <w:t>In-Person Session Timeline (Topic 2)</w:t>
      </w:r>
    </w:p>
    <w:p w14:paraId="048A02E3" w14:textId="77777777" w:rsidR="00000000" w:rsidRDefault="00000000">
      <w:pPr>
        <w:spacing w:before="120" w:after="120"/>
      </w:pPr>
      <w:r>
        <w:t>Use this detailed breakdown for pacing your in-person session. Total in-person time: 25-37 minutes.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2678"/>
        <w:gridCol w:w="4489"/>
      </w:tblGrid>
      <w:tr w:rsidR="00C80C5C" w14:paraId="1FC1629E"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3D9D7FBA" w14:textId="77777777" w:rsidR="00000000" w:rsidRDefault="00000000">
            <w:pPr>
              <w:jc w:val="center"/>
            </w:pPr>
            <w:r>
              <w:rPr>
                <w:b/>
                <w:bCs/>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5E39E46D" w14:textId="77777777" w:rsidR="00000000" w:rsidRDefault="00000000">
            <w:r>
              <w:rPr>
                <w:b/>
                <w:bCs/>
                <w:sz w:val="20"/>
                <w:szCs w:val="20"/>
              </w:rPr>
              <w:t>Activity</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6DFD0BFA" w14:textId="77777777" w:rsidR="00000000" w:rsidRDefault="00000000">
            <w:r>
              <w:rPr>
                <w:b/>
                <w:bCs/>
                <w:sz w:val="20"/>
                <w:szCs w:val="20"/>
              </w:rPr>
              <w:t>Content</w:t>
            </w:r>
          </w:p>
        </w:tc>
      </w:tr>
      <w:tr w:rsidR="00C80C5C" w14:paraId="02C82F08" w14:textId="77777777">
        <w:tc>
          <w:tcPr>
            <w:tcW w:w="0" w:type="auto"/>
            <w:tcBorders>
              <w:top w:val="single" w:sz="1" w:space="0" w:color="CCCCCC"/>
              <w:left w:val="single" w:sz="1" w:space="0" w:color="CCCCCC"/>
              <w:bottom w:val="single" w:sz="1" w:space="0" w:color="CCCCCC"/>
              <w:right w:val="single" w:sz="1" w:space="0" w:color="CCCCCC"/>
            </w:tcBorders>
          </w:tcPr>
          <w:p w14:paraId="58F11759" w14:textId="77777777" w:rsidR="00000000" w:rsidRDefault="00000000">
            <w:pPr>
              <w:jc w:val="center"/>
            </w:pPr>
            <w:r>
              <w:rPr>
                <w:sz w:val="20"/>
                <w:szCs w:val="20"/>
              </w:rPr>
              <w:t>2 min</w:t>
            </w:r>
          </w:p>
        </w:tc>
        <w:tc>
          <w:tcPr>
            <w:tcW w:w="0" w:type="auto"/>
            <w:tcBorders>
              <w:top w:val="single" w:sz="1" w:space="0" w:color="CCCCCC"/>
              <w:left w:val="single" w:sz="1" w:space="0" w:color="CCCCCC"/>
              <w:bottom w:val="single" w:sz="1" w:space="0" w:color="CCCCCC"/>
              <w:right w:val="single" w:sz="1" w:space="0" w:color="CCCCCC"/>
            </w:tcBorders>
          </w:tcPr>
          <w:p w14:paraId="341983E7" w14:textId="77777777" w:rsidR="00000000" w:rsidRDefault="00000000">
            <w:r>
              <w:rPr>
                <w:sz w:val="20"/>
                <w:szCs w:val="20"/>
              </w:rPr>
              <w:t>Opening/Transition</w:t>
            </w:r>
          </w:p>
        </w:tc>
        <w:tc>
          <w:tcPr>
            <w:tcW w:w="0" w:type="auto"/>
            <w:tcBorders>
              <w:top w:val="single" w:sz="1" w:space="0" w:color="CCCCCC"/>
              <w:left w:val="single" w:sz="1" w:space="0" w:color="CCCCCC"/>
              <w:bottom w:val="single" w:sz="1" w:space="0" w:color="CCCCCC"/>
              <w:right w:val="single" w:sz="1" w:space="0" w:color="CCCCCC"/>
            </w:tcBorders>
          </w:tcPr>
          <w:p w14:paraId="51E61533" w14:textId="77777777" w:rsidR="00000000" w:rsidRDefault="00000000">
            <w:r>
              <w:rPr>
                <w:sz w:val="20"/>
                <w:szCs w:val="20"/>
              </w:rPr>
              <w:t>Welcome, Topic 1 review bridge, objectives</w:t>
            </w:r>
          </w:p>
        </w:tc>
      </w:tr>
      <w:tr w:rsidR="00C80C5C" w14:paraId="41D708DB" w14:textId="77777777">
        <w:tc>
          <w:tcPr>
            <w:tcW w:w="0" w:type="auto"/>
            <w:tcBorders>
              <w:top w:val="single" w:sz="1" w:space="0" w:color="CCCCCC"/>
              <w:left w:val="single" w:sz="1" w:space="0" w:color="CCCCCC"/>
              <w:bottom w:val="single" w:sz="1" w:space="0" w:color="CCCCCC"/>
              <w:right w:val="single" w:sz="1" w:space="0" w:color="CCCCCC"/>
            </w:tcBorders>
          </w:tcPr>
          <w:p w14:paraId="54C0EFCA" w14:textId="77777777" w:rsidR="00000000" w:rsidRDefault="00000000">
            <w:pPr>
              <w:jc w:val="center"/>
            </w:pPr>
            <w:r>
              <w:rPr>
                <w:sz w:val="20"/>
                <w:szCs w:val="20"/>
              </w:rPr>
              <w:t>5 min</w:t>
            </w:r>
          </w:p>
        </w:tc>
        <w:tc>
          <w:tcPr>
            <w:tcW w:w="0" w:type="auto"/>
            <w:tcBorders>
              <w:top w:val="single" w:sz="1" w:space="0" w:color="CCCCCC"/>
              <w:left w:val="single" w:sz="1" w:space="0" w:color="CCCCCC"/>
              <w:bottom w:val="single" w:sz="1" w:space="0" w:color="CCCCCC"/>
              <w:right w:val="single" w:sz="1" w:space="0" w:color="CCCCCC"/>
            </w:tcBorders>
          </w:tcPr>
          <w:p w14:paraId="08BC06D5" w14:textId="77777777" w:rsidR="00000000" w:rsidRDefault="00000000">
            <w:r>
              <w:rPr>
                <w:sz w:val="20"/>
                <w:szCs w:val="20"/>
              </w:rPr>
              <w:t>Look-Listen-Feel Demo</w:t>
            </w:r>
          </w:p>
        </w:tc>
        <w:tc>
          <w:tcPr>
            <w:tcW w:w="0" w:type="auto"/>
            <w:tcBorders>
              <w:top w:val="single" w:sz="1" w:space="0" w:color="CCCCCC"/>
              <w:left w:val="single" w:sz="1" w:space="0" w:color="CCCCCC"/>
              <w:bottom w:val="single" w:sz="1" w:space="0" w:color="CCCCCC"/>
              <w:right w:val="single" w:sz="1" w:space="0" w:color="CCCCCC"/>
            </w:tcBorders>
          </w:tcPr>
          <w:p w14:paraId="305ED9D2" w14:textId="77777777" w:rsidR="00000000" w:rsidRDefault="00000000">
            <w:r>
              <w:rPr>
                <w:sz w:val="20"/>
                <w:szCs w:val="20"/>
              </w:rPr>
              <w:t>Instructor demonstration with narration</w:t>
            </w:r>
          </w:p>
        </w:tc>
      </w:tr>
      <w:tr w:rsidR="00C80C5C" w14:paraId="08888670" w14:textId="77777777">
        <w:tc>
          <w:tcPr>
            <w:tcW w:w="0" w:type="auto"/>
            <w:tcBorders>
              <w:top w:val="single" w:sz="1" w:space="0" w:color="CCCCCC"/>
              <w:left w:val="single" w:sz="1" w:space="0" w:color="CCCCCC"/>
              <w:bottom w:val="single" w:sz="1" w:space="0" w:color="CCCCCC"/>
              <w:right w:val="single" w:sz="1" w:space="0" w:color="CCCCCC"/>
            </w:tcBorders>
          </w:tcPr>
          <w:p w14:paraId="717BA2E8" w14:textId="77777777" w:rsidR="00000000" w:rsidRDefault="00000000">
            <w:pPr>
              <w:jc w:val="center"/>
            </w:pPr>
            <w:r>
              <w:rPr>
                <w:sz w:val="20"/>
                <w:szCs w:val="20"/>
              </w:rPr>
              <w:t>5 min</w:t>
            </w:r>
          </w:p>
        </w:tc>
        <w:tc>
          <w:tcPr>
            <w:tcW w:w="0" w:type="auto"/>
            <w:tcBorders>
              <w:top w:val="single" w:sz="1" w:space="0" w:color="CCCCCC"/>
              <w:left w:val="single" w:sz="1" w:space="0" w:color="CCCCCC"/>
              <w:bottom w:val="single" w:sz="1" w:space="0" w:color="CCCCCC"/>
              <w:right w:val="single" w:sz="1" w:space="0" w:color="CCCCCC"/>
            </w:tcBorders>
          </w:tcPr>
          <w:p w14:paraId="2F2586F5" w14:textId="77777777" w:rsidR="00000000" w:rsidRDefault="00000000">
            <w:r>
              <w:rPr>
                <w:sz w:val="20"/>
                <w:szCs w:val="20"/>
              </w:rPr>
              <w:t>Look-Listen-Feel Practice</w:t>
            </w:r>
          </w:p>
        </w:tc>
        <w:tc>
          <w:tcPr>
            <w:tcW w:w="0" w:type="auto"/>
            <w:tcBorders>
              <w:top w:val="single" w:sz="1" w:space="0" w:color="CCCCCC"/>
              <w:left w:val="single" w:sz="1" w:space="0" w:color="CCCCCC"/>
              <w:bottom w:val="single" w:sz="1" w:space="0" w:color="CCCCCC"/>
              <w:right w:val="single" w:sz="1" w:space="0" w:color="CCCCCC"/>
            </w:tcBorders>
          </w:tcPr>
          <w:p w14:paraId="4DB73567" w14:textId="77777777" w:rsidR="00000000" w:rsidRDefault="00000000">
            <w:r>
              <w:rPr>
                <w:sz w:val="20"/>
                <w:szCs w:val="20"/>
              </w:rPr>
              <w:t>Partner practice with timing (5-10 sec)</w:t>
            </w:r>
          </w:p>
        </w:tc>
      </w:tr>
      <w:tr w:rsidR="00C80C5C" w14:paraId="4EA89481" w14:textId="77777777">
        <w:tc>
          <w:tcPr>
            <w:tcW w:w="0" w:type="auto"/>
            <w:tcBorders>
              <w:top w:val="single" w:sz="1" w:space="0" w:color="CCCCCC"/>
              <w:left w:val="single" w:sz="1" w:space="0" w:color="CCCCCC"/>
              <w:bottom w:val="single" w:sz="1" w:space="0" w:color="CCCCCC"/>
              <w:right w:val="single" w:sz="1" w:space="0" w:color="CCCCCC"/>
            </w:tcBorders>
          </w:tcPr>
          <w:p w14:paraId="789A3E3E" w14:textId="77777777" w:rsidR="00000000" w:rsidRDefault="00000000">
            <w:pPr>
              <w:jc w:val="center"/>
            </w:pPr>
            <w:r>
              <w:rPr>
                <w:sz w:val="20"/>
                <w:szCs w:val="20"/>
              </w:rPr>
              <w:t>3 min</w:t>
            </w:r>
          </w:p>
        </w:tc>
        <w:tc>
          <w:tcPr>
            <w:tcW w:w="0" w:type="auto"/>
            <w:tcBorders>
              <w:top w:val="single" w:sz="1" w:space="0" w:color="CCCCCC"/>
              <w:left w:val="single" w:sz="1" w:space="0" w:color="CCCCCC"/>
              <w:bottom w:val="single" w:sz="1" w:space="0" w:color="CCCCCC"/>
              <w:right w:val="single" w:sz="1" w:space="0" w:color="CCCCCC"/>
            </w:tcBorders>
          </w:tcPr>
          <w:p w14:paraId="5052BC45" w14:textId="77777777" w:rsidR="00000000" w:rsidRDefault="00000000">
            <w:r>
              <w:rPr>
                <w:sz w:val="20"/>
                <w:szCs w:val="20"/>
              </w:rPr>
              <w:t>Signs of Distress</w:t>
            </w:r>
          </w:p>
        </w:tc>
        <w:tc>
          <w:tcPr>
            <w:tcW w:w="0" w:type="auto"/>
            <w:tcBorders>
              <w:top w:val="single" w:sz="1" w:space="0" w:color="CCCCCC"/>
              <w:left w:val="single" w:sz="1" w:space="0" w:color="CCCCCC"/>
              <w:bottom w:val="single" w:sz="1" w:space="0" w:color="CCCCCC"/>
              <w:right w:val="single" w:sz="1" w:space="0" w:color="CCCCCC"/>
            </w:tcBorders>
          </w:tcPr>
          <w:p w14:paraId="110D84B3" w14:textId="77777777" w:rsidR="00000000" w:rsidRDefault="00000000">
            <w:r>
              <w:rPr>
                <w:sz w:val="20"/>
                <w:szCs w:val="20"/>
              </w:rPr>
              <w:t>Major vs minor signs, cyanosis recognition</w:t>
            </w:r>
          </w:p>
        </w:tc>
      </w:tr>
      <w:tr w:rsidR="00C80C5C" w14:paraId="45CE260E" w14:textId="77777777">
        <w:tc>
          <w:tcPr>
            <w:tcW w:w="0" w:type="auto"/>
            <w:tcBorders>
              <w:top w:val="single" w:sz="1" w:space="0" w:color="CCCCCC"/>
              <w:left w:val="single" w:sz="1" w:space="0" w:color="CCCCCC"/>
              <w:bottom w:val="single" w:sz="1" w:space="0" w:color="CCCCCC"/>
              <w:right w:val="single" w:sz="1" w:space="0" w:color="CCCCCC"/>
            </w:tcBorders>
          </w:tcPr>
          <w:p w14:paraId="3455EBA9" w14:textId="77777777" w:rsidR="00000000" w:rsidRDefault="00000000">
            <w:pPr>
              <w:jc w:val="center"/>
            </w:pPr>
            <w:r>
              <w:rPr>
                <w:sz w:val="20"/>
                <w:szCs w:val="20"/>
              </w:rPr>
              <w:t>4 min</w:t>
            </w:r>
          </w:p>
        </w:tc>
        <w:tc>
          <w:tcPr>
            <w:tcW w:w="0" w:type="auto"/>
            <w:tcBorders>
              <w:top w:val="single" w:sz="1" w:space="0" w:color="CCCCCC"/>
              <w:left w:val="single" w:sz="1" w:space="0" w:color="CCCCCC"/>
              <w:bottom w:val="single" w:sz="1" w:space="0" w:color="CCCCCC"/>
              <w:right w:val="single" w:sz="1" w:space="0" w:color="CCCCCC"/>
            </w:tcBorders>
          </w:tcPr>
          <w:p w14:paraId="5F3E8138" w14:textId="77777777" w:rsidR="00000000" w:rsidRDefault="00000000">
            <w:r>
              <w:rPr>
                <w:sz w:val="20"/>
                <w:szCs w:val="20"/>
              </w:rPr>
              <w:t>Positioning Demo &amp; Practice</w:t>
            </w:r>
          </w:p>
        </w:tc>
        <w:tc>
          <w:tcPr>
            <w:tcW w:w="0" w:type="auto"/>
            <w:tcBorders>
              <w:top w:val="single" w:sz="1" w:space="0" w:color="CCCCCC"/>
              <w:left w:val="single" w:sz="1" w:space="0" w:color="CCCCCC"/>
              <w:bottom w:val="single" w:sz="1" w:space="0" w:color="CCCCCC"/>
              <w:right w:val="single" w:sz="1" w:space="0" w:color="CCCCCC"/>
            </w:tcBorders>
          </w:tcPr>
          <w:p w14:paraId="7BF01E7A" w14:textId="77777777" w:rsidR="00000000" w:rsidRDefault="00000000">
            <w:r>
              <w:rPr>
                <w:sz w:val="20"/>
                <w:szCs w:val="20"/>
              </w:rPr>
              <w:t>High Fowler's, tripod, position of comfort</w:t>
            </w:r>
          </w:p>
        </w:tc>
      </w:tr>
      <w:tr w:rsidR="00C80C5C" w14:paraId="4FB9C3CE" w14:textId="77777777">
        <w:tc>
          <w:tcPr>
            <w:tcW w:w="0" w:type="auto"/>
            <w:tcBorders>
              <w:top w:val="single" w:sz="1" w:space="0" w:color="CCCCCC"/>
              <w:left w:val="single" w:sz="1" w:space="0" w:color="CCCCCC"/>
              <w:bottom w:val="single" w:sz="1" w:space="0" w:color="CCCCCC"/>
              <w:right w:val="single" w:sz="1" w:space="0" w:color="CCCCCC"/>
            </w:tcBorders>
          </w:tcPr>
          <w:p w14:paraId="1096CB1E" w14:textId="77777777" w:rsidR="00000000" w:rsidRDefault="00000000">
            <w:pPr>
              <w:jc w:val="center"/>
            </w:pPr>
            <w:r>
              <w:rPr>
                <w:sz w:val="20"/>
                <w:szCs w:val="20"/>
              </w:rPr>
              <w:t>3 min</w:t>
            </w:r>
          </w:p>
        </w:tc>
        <w:tc>
          <w:tcPr>
            <w:tcW w:w="0" w:type="auto"/>
            <w:tcBorders>
              <w:top w:val="single" w:sz="1" w:space="0" w:color="CCCCCC"/>
              <w:left w:val="single" w:sz="1" w:space="0" w:color="CCCCCC"/>
              <w:bottom w:val="single" w:sz="1" w:space="0" w:color="CCCCCC"/>
              <w:right w:val="single" w:sz="1" w:space="0" w:color="CCCCCC"/>
            </w:tcBorders>
          </w:tcPr>
          <w:p w14:paraId="03FB042F" w14:textId="77777777" w:rsidR="00000000" w:rsidRDefault="00000000">
            <w:r>
              <w:rPr>
                <w:sz w:val="20"/>
                <w:szCs w:val="20"/>
              </w:rPr>
              <w:t>Hyperventilation Management</w:t>
            </w:r>
          </w:p>
        </w:tc>
        <w:tc>
          <w:tcPr>
            <w:tcW w:w="0" w:type="auto"/>
            <w:tcBorders>
              <w:top w:val="single" w:sz="1" w:space="0" w:color="CCCCCC"/>
              <w:left w:val="single" w:sz="1" w:space="0" w:color="CCCCCC"/>
              <w:bottom w:val="single" w:sz="1" w:space="0" w:color="CCCCCC"/>
              <w:right w:val="single" w:sz="1" w:space="0" w:color="CCCCCC"/>
            </w:tcBorders>
          </w:tcPr>
          <w:p w14:paraId="4FDC4116" w14:textId="77777777" w:rsidR="00000000" w:rsidRDefault="00000000">
            <w:r>
              <w:rPr>
                <w:sz w:val="20"/>
                <w:szCs w:val="20"/>
              </w:rPr>
              <w:t>Controlled breathing coaching (NO paper bag)</w:t>
            </w:r>
          </w:p>
        </w:tc>
      </w:tr>
      <w:tr w:rsidR="00C80C5C" w14:paraId="07AB0165" w14:textId="77777777">
        <w:tc>
          <w:tcPr>
            <w:tcW w:w="0" w:type="auto"/>
            <w:tcBorders>
              <w:top w:val="single" w:sz="1" w:space="0" w:color="CCCCCC"/>
              <w:left w:val="single" w:sz="1" w:space="0" w:color="CCCCCC"/>
              <w:bottom w:val="single" w:sz="1" w:space="0" w:color="CCCCCC"/>
              <w:right w:val="single" w:sz="1" w:space="0" w:color="CCCCCC"/>
            </w:tcBorders>
          </w:tcPr>
          <w:p w14:paraId="2499955F" w14:textId="77777777" w:rsidR="00000000" w:rsidRDefault="00000000">
            <w:pPr>
              <w:jc w:val="center"/>
            </w:pPr>
            <w:r>
              <w:rPr>
                <w:sz w:val="20"/>
                <w:szCs w:val="20"/>
              </w:rPr>
              <w:t>3 min</w:t>
            </w:r>
          </w:p>
        </w:tc>
        <w:tc>
          <w:tcPr>
            <w:tcW w:w="0" w:type="auto"/>
            <w:tcBorders>
              <w:top w:val="single" w:sz="1" w:space="0" w:color="CCCCCC"/>
              <w:left w:val="single" w:sz="1" w:space="0" w:color="CCCCCC"/>
              <w:bottom w:val="single" w:sz="1" w:space="0" w:color="CCCCCC"/>
              <w:right w:val="single" w:sz="1" w:space="0" w:color="CCCCCC"/>
            </w:tcBorders>
          </w:tcPr>
          <w:p w14:paraId="330427B1" w14:textId="77777777" w:rsidR="00000000" w:rsidRDefault="00000000">
            <w:r>
              <w:rPr>
                <w:sz w:val="20"/>
                <w:szCs w:val="20"/>
              </w:rPr>
              <w:t>Agonal Breathing Bridge</w:t>
            </w:r>
          </w:p>
        </w:tc>
        <w:tc>
          <w:tcPr>
            <w:tcW w:w="0" w:type="auto"/>
            <w:tcBorders>
              <w:top w:val="single" w:sz="1" w:space="0" w:color="CCCCCC"/>
              <w:left w:val="single" w:sz="1" w:space="0" w:color="CCCCCC"/>
              <w:bottom w:val="single" w:sz="1" w:space="0" w:color="CCCCCC"/>
              <w:right w:val="single" w:sz="1" w:space="0" w:color="CCCCCC"/>
            </w:tcBorders>
          </w:tcPr>
          <w:p w14:paraId="41738466" w14:textId="77777777" w:rsidR="00000000" w:rsidRDefault="00000000">
            <w:r>
              <w:rPr>
                <w:sz w:val="20"/>
                <w:szCs w:val="20"/>
              </w:rPr>
              <w:t>Recognition, NOT normal breathing, CPR decision</w:t>
            </w:r>
          </w:p>
        </w:tc>
      </w:tr>
      <w:tr w:rsidR="00C80C5C" w14:paraId="1206AFC2" w14:textId="77777777">
        <w:tc>
          <w:tcPr>
            <w:tcW w:w="0" w:type="auto"/>
            <w:tcBorders>
              <w:top w:val="single" w:sz="1" w:space="0" w:color="CCCCCC"/>
              <w:left w:val="single" w:sz="1" w:space="0" w:color="CCCCCC"/>
              <w:bottom w:val="single" w:sz="1" w:space="0" w:color="CCCCCC"/>
              <w:right w:val="single" w:sz="1" w:space="0" w:color="CCCCCC"/>
            </w:tcBorders>
          </w:tcPr>
          <w:p w14:paraId="466125FB" w14:textId="77777777" w:rsidR="00000000" w:rsidRDefault="00000000">
            <w:pPr>
              <w:jc w:val="center"/>
            </w:pPr>
            <w:r>
              <w:rPr>
                <w:sz w:val="20"/>
                <w:szCs w:val="20"/>
              </w:rPr>
              <w:t>8-10 min</w:t>
            </w:r>
          </w:p>
        </w:tc>
        <w:tc>
          <w:tcPr>
            <w:tcW w:w="0" w:type="auto"/>
            <w:tcBorders>
              <w:top w:val="single" w:sz="1" w:space="0" w:color="CCCCCC"/>
              <w:left w:val="single" w:sz="1" w:space="0" w:color="CCCCCC"/>
              <w:bottom w:val="single" w:sz="1" w:space="0" w:color="CCCCCC"/>
              <w:right w:val="single" w:sz="1" w:space="0" w:color="CCCCCC"/>
            </w:tcBorders>
          </w:tcPr>
          <w:p w14:paraId="17FAE10F" w14:textId="77777777" w:rsidR="00000000" w:rsidRDefault="00000000">
            <w:r>
              <w:rPr>
                <w:sz w:val="20"/>
                <w:szCs w:val="20"/>
              </w:rPr>
              <w:t>Scenario Practice</w:t>
            </w:r>
          </w:p>
        </w:tc>
        <w:tc>
          <w:tcPr>
            <w:tcW w:w="0" w:type="auto"/>
            <w:tcBorders>
              <w:top w:val="single" w:sz="1" w:space="0" w:color="CCCCCC"/>
              <w:left w:val="single" w:sz="1" w:space="0" w:color="CCCCCC"/>
              <w:bottom w:val="single" w:sz="1" w:space="0" w:color="CCCCCC"/>
              <w:right w:val="single" w:sz="1" w:space="0" w:color="CCCCCC"/>
            </w:tcBorders>
          </w:tcPr>
          <w:p w14:paraId="0E98ABE2" w14:textId="77777777" w:rsidR="00000000" w:rsidRDefault="00000000">
            <w:r>
              <w:rPr>
                <w:sz w:val="20"/>
                <w:szCs w:val="20"/>
              </w:rPr>
              <w:t>Set A teaching scenarios + Set B practice</w:t>
            </w:r>
          </w:p>
        </w:tc>
      </w:tr>
      <w:tr w:rsidR="00C80C5C" w14:paraId="7C6CC277" w14:textId="77777777">
        <w:tc>
          <w:tcPr>
            <w:tcW w:w="0" w:type="auto"/>
            <w:tcBorders>
              <w:top w:val="single" w:sz="1" w:space="0" w:color="CCCCCC"/>
              <w:left w:val="single" w:sz="1" w:space="0" w:color="CCCCCC"/>
              <w:bottom w:val="single" w:sz="1" w:space="0" w:color="CCCCCC"/>
              <w:right w:val="single" w:sz="1" w:space="0" w:color="CCCCCC"/>
            </w:tcBorders>
          </w:tcPr>
          <w:p w14:paraId="259150DD" w14:textId="77777777" w:rsidR="00000000" w:rsidRDefault="00000000">
            <w:pPr>
              <w:jc w:val="center"/>
            </w:pPr>
            <w:r>
              <w:rPr>
                <w:sz w:val="20"/>
                <w:szCs w:val="20"/>
              </w:rPr>
              <w:t>2 min</w:t>
            </w:r>
          </w:p>
        </w:tc>
        <w:tc>
          <w:tcPr>
            <w:tcW w:w="0" w:type="auto"/>
            <w:tcBorders>
              <w:top w:val="single" w:sz="1" w:space="0" w:color="CCCCCC"/>
              <w:left w:val="single" w:sz="1" w:space="0" w:color="CCCCCC"/>
              <w:bottom w:val="single" w:sz="1" w:space="0" w:color="CCCCCC"/>
              <w:right w:val="single" w:sz="1" w:space="0" w:color="CCCCCC"/>
            </w:tcBorders>
          </w:tcPr>
          <w:p w14:paraId="52D7E847" w14:textId="77777777" w:rsidR="00000000" w:rsidRDefault="00000000">
            <w:r>
              <w:rPr>
                <w:sz w:val="20"/>
                <w:szCs w:val="20"/>
              </w:rPr>
              <w:t>Assessment Prep</w:t>
            </w:r>
          </w:p>
        </w:tc>
        <w:tc>
          <w:tcPr>
            <w:tcW w:w="0" w:type="auto"/>
            <w:tcBorders>
              <w:top w:val="single" w:sz="1" w:space="0" w:color="CCCCCC"/>
              <w:left w:val="single" w:sz="1" w:space="0" w:color="CCCCCC"/>
              <w:bottom w:val="single" w:sz="1" w:space="0" w:color="CCCCCC"/>
              <w:right w:val="single" w:sz="1" w:space="0" w:color="CCCCCC"/>
            </w:tcBorders>
          </w:tcPr>
          <w:p w14:paraId="3FF6DC43" w14:textId="77777777" w:rsidR="00000000" w:rsidRDefault="00000000">
            <w:r>
              <w:rPr>
                <w:sz w:val="20"/>
                <w:szCs w:val="20"/>
              </w:rPr>
              <w:t>Review 8 critical steps, Q&amp;A</w:t>
            </w:r>
          </w:p>
        </w:tc>
      </w:tr>
      <w:tr w:rsidR="00C80C5C" w14:paraId="1AFC1B7D" w14:textId="77777777">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736D3E0C" w14:textId="77777777" w:rsidR="00000000" w:rsidRDefault="00000000">
            <w:pPr>
              <w:jc w:val="center"/>
            </w:pPr>
            <w:r>
              <w:rPr>
                <w:b/>
                <w:bCs/>
                <w:sz w:val="20"/>
                <w:szCs w:val="20"/>
              </w:rPr>
              <w:t>25-37</w:t>
            </w:r>
          </w:p>
        </w:tc>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40F24513" w14:textId="77777777" w:rsidR="00000000" w:rsidRDefault="00000000">
            <w:r>
              <w:rPr>
                <w:b/>
                <w:bCs/>
                <w:sz w:val="20"/>
                <w:szCs w:val="20"/>
              </w:rPr>
              <w:t>TOTAL IN-PERSON TIME</w:t>
            </w:r>
          </w:p>
        </w:tc>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2950C757" w14:textId="77777777" w:rsidR="00000000" w:rsidRDefault="00000000">
            <w:r>
              <w:rPr>
                <w:sz w:val="20"/>
                <w:szCs w:val="20"/>
              </w:rPr>
              <w:t>90% hands-on as required by CSA</w:t>
            </w:r>
          </w:p>
        </w:tc>
      </w:tr>
    </w:tbl>
    <w:p w14:paraId="54B75DCE" w14:textId="77777777" w:rsidR="00000000" w:rsidRDefault="00000000">
      <w:r>
        <w:br w:type="page"/>
      </w:r>
    </w:p>
    <w:p w14:paraId="1996880C" w14:textId="77777777" w:rsidR="00000000" w:rsidRDefault="00000000">
      <w:pPr>
        <w:pStyle w:val="SectionHeading"/>
      </w:pPr>
      <w:r>
        <w:lastRenderedPageBreak/>
        <w:t>4. Instructor Preparation</w:t>
      </w:r>
    </w:p>
    <w:p w14:paraId="3EEDF087" w14:textId="77777777" w:rsidR="00000000" w:rsidRDefault="00000000">
      <w:pPr>
        <w:pStyle w:val="Heading2"/>
      </w:pPr>
      <w:r>
        <w:t>Pre-Session Checklist</w:t>
      </w:r>
    </w:p>
    <w:p w14:paraId="49313F69" w14:textId="77777777" w:rsidR="00000000" w:rsidRDefault="00000000">
      <w:pPr>
        <w:spacing w:before="120" w:after="120"/>
      </w:pPr>
      <w:r>
        <w:t>Complete this checklist before each delivery of Module 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
        <w:gridCol w:w="5445"/>
      </w:tblGrid>
      <w:tr w:rsidR="00C80C5C" w14:paraId="2F77453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015A8D38" w14:textId="77777777" w:rsidR="00000000" w:rsidRDefault="00000000">
            <w:pPr>
              <w:jc w:val="center"/>
            </w:pPr>
            <w:r>
              <w:rPr>
                <w:b/>
                <w:bCs/>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09E84A4E" w14:textId="77777777" w:rsidR="00000000" w:rsidRDefault="00000000">
            <w:r>
              <w:rPr>
                <w:b/>
                <w:bCs/>
                <w:sz w:val="20"/>
                <w:szCs w:val="20"/>
              </w:rPr>
              <w:t>Preparation Item</w:t>
            </w:r>
          </w:p>
        </w:tc>
      </w:tr>
      <w:tr w:rsidR="00C80C5C" w14:paraId="41521542" w14:textId="77777777">
        <w:tc>
          <w:tcPr>
            <w:tcW w:w="0" w:type="auto"/>
            <w:tcBorders>
              <w:top w:val="single" w:sz="1" w:space="0" w:color="CCCCCC"/>
              <w:left w:val="single" w:sz="1" w:space="0" w:color="CCCCCC"/>
              <w:bottom w:val="single" w:sz="1" w:space="0" w:color="CCCCCC"/>
              <w:right w:val="single" w:sz="1" w:space="0" w:color="CCCCCC"/>
            </w:tcBorders>
          </w:tcPr>
          <w:p w14:paraId="0DA71AC6"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EBADA35" w14:textId="77777777" w:rsidR="00000000" w:rsidRDefault="00000000">
            <w:r>
              <w:rPr>
                <w:sz w:val="20"/>
                <w:szCs w:val="20"/>
              </w:rPr>
              <w:t>Reviewed this Instructor Manual completely</w:t>
            </w:r>
          </w:p>
        </w:tc>
      </w:tr>
      <w:tr w:rsidR="00C80C5C" w14:paraId="15C9C185" w14:textId="77777777">
        <w:tc>
          <w:tcPr>
            <w:tcW w:w="0" w:type="auto"/>
            <w:tcBorders>
              <w:top w:val="single" w:sz="1" w:space="0" w:color="CCCCCC"/>
              <w:left w:val="single" w:sz="1" w:space="0" w:color="CCCCCC"/>
              <w:bottom w:val="single" w:sz="1" w:space="0" w:color="CCCCCC"/>
              <w:right w:val="single" w:sz="1" w:space="0" w:color="CCCCCC"/>
            </w:tcBorders>
          </w:tcPr>
          <w:p w14:paraId="050659A6"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A9F285" w14:textId="77777777" w:rsidR="00000000" w:rsidRDefault="00000000">
            <w:r>
              <w:rPr>
                <w:sz w:val="20"/>
                <w:szCs w:val="20"/>
              </w:rPr>
              <w:t>Reviewed Training Scenarios Guide v1.0 (all 10 scenarios)</w:t>
            </w:r>
          </w:p>
        </w:tc>
      </w:tr>
      <w:tr w:rsidR="00C80C5C" w14:paraId="31613019" w14:textId="77777777">
        <w:tc>
          <w:tcPr>
            <w:tcW w:w="0" w:type="auto"/>
            <w:tcBorders>
              <w:top w:val="single" w:sz="1" w:space="0" w:color="CCCCCC"/>
              <w:left w:val="single" w:sz="1" w:space="0" w:color="CCCCCC"/>
              <w:bottom w:val="single" w:sz="1" w:space="0" w:color="CCCCCC"/>
              <w:right w:val="single" w:sz="1" w:space="0" w:color="CCCCCC"/>
            </w:tcBorders>
          </w:tcPr>
          <w:p w14:paraId="7811BFB0"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BF3C1DD" w14:textId="77777777" w:rsidR="00000000" w:rsidRDefault="00000000">
            <w:r>
              <w:rPr>
                <w:sz w:val="20"/>
                <w:szCs w:val="20"/>
              </w:rPr>
              <w:t>Confirmed learners completed Topic 1 online pre-learning</w:t>
            </w:r>
          </w:p>
        </w:tc>
      </w:tr>
      <w:tr w:rsidR="00C80C5C" w14:paraId="32446E4C" w14:textId="77777777">
        <w:tc>
          <w:tcPr>
            <w:tcW w:w="0" w:type="auto"/>
            <w:tcBorders>
              <w:top w:val="single" w:sz="1" w:space="0" w:color="CCCCCC"/>
              <w:left w:val="single" w:sz="1" w:space="0" w:color="CCCCCC"/>
              <w:bottom w:val="single" w:sz="1" w:space="0" w:color="CCCCCC"/>
              <w:right w:val="single" w:sz="1" w:space="0" w:color="CCCCCC"/>
            </w:tcBorders>
          </w:tcPr>
          <w:p w14:paraId="787F0FBD"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D8BABA3" w14:textId="77777777" w:rsidR="00000000" w:rsidRDefault="00000000">
            <w:r>
              <w:rPr>
                <w:sz w:val="20"/>
                <w:szCs w:val="20"/>
              </w:rPr>
              <w:t>Prepared Student Manuals v1.0 (1 per learner)</w:t>
            </w:r>
          </w:p>
        </w:tc>
      </w:tr>
      <w:tr w:rsidR="00C80C5C" w14:paraId="7192A02D" w14:textId="77777777">
        <w:tc>
          <w:tcPr>
            <w:tcW w:w="0" w:type="auto"/>
            <w:tcBorders>
              <w:top w:val="single" w:sz="1" w:space="0" w:color="CCCCCC"/>
              <w:left w:val="single" w:sz="1" w:space="0" w:color="CCCCCC"/>
              <w:bottom w:val="single" w:sz="1" w:space="0" w:color="CCCCCC"/>
              <w:right w:val="single" w:sz="1" w:space="0" w:color="CCCCCC"/>
            </w:tcBorders>
          </w:tcPr>
          <w:p w14:paraId="06482A89"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99483D7" w14:textId="77777777" w:rsidR="00000000" w:rsidRDefault="00000000">
            <w:r>
              <w:rPr>
                <w:sz w:val="20"/>
                <w:szCs w:val="20"/>
              </w:rPr>
              <w:t>Prepared Student Workbooks v1.0 (1 per learner)</w:t>
            </w:r>
          </w:p>
        </w:tc>
      </w:tr>
      <w:tr w:rsidR="00C80C5C" w14:paraId="379FD079" w14:textId="77777777">
        <w:tc>
          <w:tcPr>
            <w:tcW w:w="0" w:type="auto"/>
            <w:tcBorders>
              <w:top w:val="single" w:sz="1" w:space="0" w:color="CCCCCC"/>
              <w:left w:val="single" w:sz="1" w:space="0" w:color="CCCCCC"/>
              <w:bottom w:val="single" w:sz="1" w:space="0" w:color="CCCCCC"/>
              <w:right w:val="single" w:sz="1" w:space="0" w:color="CCCCCC"/>
            </w:tcBorders>
          </w:tcPr>
          <w:p w14:paraId="2117CCB8"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91577C0" w14:textId="77777777" w:rsidR="00000000" w:rsidRDefault="00000000">
            <w:r>
              <w:rPr>
                <w:sz w:val="20"/>
                <w:szCs w:val="20"/>
              </w:rPr>
              <w:t>Prepared Skills Demonstration Checklists v1.0 (1 per learner)</w:t>
            </w:r>
          </w:p>
        </w:tc>
      </w:tr>
      <w:tr w:rsidR="00C80C5C" w14:paraId="50492D2D" w14:textId="77777777">
        <w:tc>
          <w:tcPr>
            <w:tcW w:w="0" w:type="auto"/>
            <w:tcBorders>
              <w:top w:val="single" w:sz="1" w:space="0" w:color="CCCCCC"/>
              <w:left w:val="single" w:sz="1" w:space="0" w:color="CCCCCC"/>
              <w:bottom w:val="single" w:sz="1" w:space="0" w:color="CCCCCC"/>
              <w:right w:val="single" w:sz="1" w:space="0" w:color="CCCCCC"/>
            </w:tcBorders>
          </w:tcPr>
          <w:p w14:paraId="090D95FD"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3FD131" w14:textId="77777777" w:rsidR="00000000" w:rsidRDefault="00000000">
            <w:r>
              <w:rPr>
                <w:sz w:val="20"/>
                <w:szCs w:val="20"/>
              </w:rPr>
              <w:t>Tested all equipment (manikins, timer)</w:t>
            </w:r>
          </w:p>
        </w:tc>
      </w:tr>
      <w:tr w:rsidR="00C80C5C" w14:paraId="788BBC23" w14:textId="77777777">
        <w:tc>
          <w:tcPr>
            <w:tcW w:w="0" w:type="auto"/>
            <w:tcBorders>
              <w:top w:val="single" w:sz="1" w:space="0" w:color="CCCCCC"/>
              <w:left w:val="single" w:sz="1" w:space="0" w:color="CCCCCC"/>
              <w:bottom w:val="single" w:sz="1" w:space="0" w:color="CCCCCC"/>
              <w:right w:val="single" w:sz="1" w:space="0" w:color="CCCCCC"/>
            </w:tcBorders>
          </w:tcPr>
          <w:p w14:paraId="2256F22A"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C94EE6D" w14:textId="77777777" w:rsidR="00000000" w:rsidRDefault="00000000">
            <w:r>
              <w:rPr>
                <w:sz w:val="20"/>
                <w:szCs w:val="20"/>
              </w:rPr>
              <w:t>Room setup complete (chairs, tables for tripod practice)</w:t>
            </w:r>
          </w:p>
        </w:tc>
      </w:tr>
      <w:tr w:rsidR="00C80C5C" w14:paraId="295997E1" w14:textId="77777777">
        <w:tc>
          <w:tcPr>
            <w:tcW w:w="0" w:type="auto"/>
            <w:tcBorders>
              <w:top w:val="single" w:sz="1" w:space="0" w:color="CCCCCC"/>
              <w:left w:val="single" w:sz="1" w:space="0" w:color="CCCCCC"/>
              <w:bottom w:val="single" w:sz="1" w:space="0" w:color="CCCCCC"/>
              <w:right w:val="single" w:sz="1" w:space="0" w:color="CCCCCC"/>
            </w:tcBorders>
          </w:tcPr>
          <w:p w14:paraId="23BD8453"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88A3680" w14:textId="77777777" w:rsidR="00000000" w:rsidRDefault="00000000">
            <w:r>
              <w:rPr>
                <w:sz w:val="20"/>
                <w:szCs w:val="20"/>
              </w:rPr>
              <w:t>Reviewed 8 critical steps for assessment</w:t>
            </w:r>
          </w:p>
        </w:tc>
      </w:tr>
      <w:tr w:rsidR="00C80C5C" w14:paraId="600DFC2A" w14:textId="77777777">
        <w:tc>
          <w:tcPr>
            <w:tcW w:w="0" w:type="auto"/>
            <w:tcBorders>
              <w:top w:val="single" w:sz="1" w:space="0" w:color="CCCCCC"/>
              <w:left w:val="single" w:sz="1" w:space="0" w:color="CCCCCC"/>
              <w:bottom w:val="single" w:sz="1" w:space="0" w:color="CCCCCC"/>
              <w:right w:val="single" w:sz="1" w:space="0" w:color="CCCCCC"/>
            </w:tcBorders>
          </w:tcPr>
          <w:p w14:paraId="6D24623C"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7D98D49" w14:textId="77777777" w:rsidR="00000000" w:rsidRDefault="00000000">
            <w:r>
              <w:rPr>
                <w:sz w:val="20"/>
                <w:szCs w:val="20"/>
              </w:rPr>
              <w:t>Ready to emphasize: NO paper bag, agonal = CPR</w:t>
            </w:r>
          </w:p>
        </w:tc>
      </w:tr>
    </w:tbl>
    <w:p w14:paraId="138FBE83" w14:textId="77777777" w:rsidR="00000000" w:rsidRDefault="00000000">
      <w:pPr>
        <w:pStyle w:val="Heading2"/>
      </w:pPr>
      <w:r>
        <w:t>Equipment and Materials</w:t>
      </w:r>
    </w:p>
    <w:p w14:paraId="0C8C669C" w14:textId="77777777" w:rsidR="00000000" w:rsidRDefault="00000000">
      <w:pPr>
        <w:spacing w:before="140" w:after="80"/>
      </w:pPr>
      <w:r>
        <w:rPr>
          <w:b/>
          <w:bCs/>
        </w:rPr>
        <w:t>Required Equipment:</w:t>
      </w:r>
    </w:p>
    <w:p w14:paraId="014918F0" w14:textId="77777777" w:rsidR="00000000" w:rsidRDefault="00000000">
      <w:pPr>
        <w:pStyle w:val="ListParagraph"/>
        <w:numPr>
          <w:ilvl w:val="0"/>
          <w:numId w:val="4"/>
        </w:numPr>
        <w:spacing w:before="60" w:after="60"/>
      </w:pPr>
      <w:r>
        <w:t>CPR manikins (adult) — minimum 1 per 4-6 learners</w:t>
      </w:r>
    </w:p>
    <w:p w14:paraId="6C4E4D62" w14:textId="77777777" w:rsidR="00000000" w:rsidRDefault="00000000">
      <w:pPr>
        <w:pStyle w:val="ListParagraph"/>
        <w:numPr>
          <w:ilvl w:val="0"/>
          <w:numId w:val="4"/>
        </w:numPr>
        <w:spacing w:before="60" w:after="60"/>
      </w:pPr>
      <w:r>
        <w:t>Timer or stopwatch — for Look-Listen-Feel practice (5-10 second timing)</w:t>
      </w:r>
    </w:p>
    <w:p w14:paraId="12FB8A2A" w14:textId="77777777" w:rsidR="00000000" w:rsidRDefault="00000000">
      <w:pPr>
        <w:pStyle w:val="ListParagraph"/>
        <w:numPr>
          <w:ilvl w:val="0"/>
          <w:numId w:val="4"/>
        </w:numPr>
        <w:spacing w:before="60" w:after="60"/>
      </w:pPr>
      <w:r>
        <w:t>Chairs with back support — for High Fowler's positioning practice</w:t>
      </w:r>
    </w:p>
    <w:p w14:paraId="56F018F1" w14:textId="77777777" w:rsidR="00000000" w:rsidRDefault="00000000">
      <w:pPr>
        <w:pStyle w:val="ListParagraph"/>
        <w:numPr>
          <w:ilvl w:val="0"/>
          <w:numId w:val="4"/>
        </w:numPr>
        <w:spacing w:before="60" w:after="60"/>
      </w:pPr>
      <w:r>
        <w:t>Tables or desks — for tripod position demonstration</w:t>
      </w:r>
    </w:p>
    <w:p w14:paraId="53F9AB6B" w14:textId="77777777" w:rsidR="00000000" w:rsidRDefault="00000000">
      <w:pPr>
        <w:pStyle w:val="ListParagraph"/>
        <w:numPr>
          <w:ilvl w:val="0"/>
          <w:numId w:val="4"/>
        </w:numPr>
        <w:spacing w:before="60" w:after="60"/>
      </w:pPr>
      <w:r>
        <w:t>Floor mats or blankets — for positioning practice on floor</w:t>
      </w:r>
    </w:p>
    <w:p w14:paraId="2C3207DB" w14:textId="77777777" w:rsidR="00000000" w:rsidRDefault="00000000">
      <w:pPr>
        <w:spacing w:before="140" w:after="80"/>
      </w:pPr>
      <w:r>
        <w:rPr>
          <w:b/>
          <w:bCs/>
        </w:rPr>
        <w:t>Required Documents (per learner):</w:t>
      </w:r>
    </w:p>
    <w:p w14:paraId="16642A30" w14:textId="77777777" w:rsidR="00000000" w:rsidRDefault="00000000">
      <w:pPr>
        <w:pStyle w:val="ListParagraph"/>
        <w:numPr>
          <w:ilvl w:val="0"/>
          <w:numId w:val="5"/>
        </w:numPr>
        <w:spacing w:before="60" w:after="60"/>
      </w:pPr>
      <w:r>
        <w:t>Student Manual v1.0</w:t>
      </w:r>
    </w:p>
    <w:p w14:paraId="1BB32DCF" w14:textId="77777777" w:rsidR="00000000" w:rsidRDefault="00000000">
      <w:pPr>
        <w:pStyle w:val="ListParagraph"/>
        <w:numPr>
          <w:ilvl w:val="0"/>
          <w:numId w:val="5"/>
        </w:numPr>
        <w:spacing w:before="60" w:after="60"/>
      </w:pPr>
      <w:r>
        <w:t>Student Workbook v1.0</w:t>
      </w:r>
    </w:p>
    <w:p w14:paraId="43F124C8" w14:textId="77777777" w:rsidR="00000000" w:rsidRDefault="00000000">
      <w:pPr>
        <w:pStyle w:val="ListParagraph"/>
        <w:numPr>
          <w:ilvl w:val="0"/>
          <w:numId w:val="5"/>
        </w:numPr>
        <w:spacing w:before="60" w:after="60"/>
      </w:pPr>
      <w:r>
        <w:t>Skills Demonstration Checklist v1.0 (for assessment)</w:t>
      </w:r>
    </w:p>
    <w:p w14:paraId="151CEA8B" w14:textId="77777777" w:rsidR="00000000" w:rsidRDefault="00000000">
      <w:pPr>
        <w:spacing w:before="140" w:after="80"/>
      </w:pPr>
      <w:r>
        <w:rPr>
          <w:b/>
          <w:bCs/>
        </w:rPr>
        <w:t>Instructor Reference Materials:</w:t>
      </w:r>
    </w:p>
    <w:p w14:paraId="115EA0D4" w14:textId="77777777" w:rsidR="00000000" w:rsidRDefault="00000000">
      <w:pPr>
        <w:pStyle w:val="ListParagraph"/>
        <w:numPr>
          <w:ilvl w:val="0"/>
          <w:numId w:val="6"/>
        </w:numPr>
        <w:spacing w:before="60" w:after="60"/>
      </w:pPr>
      <w:r>
        <w:t>Training Scenarios Guide v1.0 (printed or tablet)</w:t>
      </w:r>
    </w:p>
    <w:p w14:paraId="764C9FAE" w14:textId="77777777" w:rsidR="00000000" w:rsidRDefault="00000000">
      <w:pPr>
        <w:pStyle w:val="ListParagraph"/>
        <w:numPr>
          <w:ilvl w:val="0"/>
          <w:numId w:val="6"/>
        </w:numPr>
        <w:spacing w:before="60" w:after="60"/>
      </w:pPr>
      <w:r>
        <w:t>Quick Reference Card v1.0</w:t>
      </w:r>
    </w:p>
    <w:p w14:paraId="7496DF07" w14:textId="77777777" w:rsidR="00000000" w:rsidRDefault="00000000">
      <w:pPr>
        <w:pStyle w:val="Heading2"/>
      </w:pPr>
      <w:r>
        <w:t>Room Setup</w:t>
      </w:r>
    </w:p>
    <w:p w14:paraId="5AF70375" w14:textId="77777777" w:rsidR="00000000" w:rsidRDefault="00000000">
      <w:pPr>
        <w:spacing w:before="120" w:after="120"/>
      </w:pPr>
      <w:r>
        <w:t>Arrange the room to support both demonstration and practice:</w:t>
      </w:r>
    </w:p>
    <w:p w14:paraId="514C7958" w14:textId="77777777" w:rsidR="00000000" w:rsidRDefault="00000000">
      <w:pPr>
        <w:pStyle w:val="ListParagraph"/>
        <w:numPr>
          <w:ilvl w:val="0"/>
          <w:numId w:val="7"/>
        </w:numPr>
        <w:spacing w:before="60" w:after="60"/>
      </w:pPr>
      <w:r>
        <w:t>Clear central area for instructor demonstrations visible to all learners</w:t>
      </w:r>
    </w:p>
    <w:p w14:paraId="7DD7F6A3" w14:textId="77777777" w:rsidR="00000000" w:rsidRDefault="00000000">
      <w:pPr>
        <w:pStyle w:val="ListParagraph"/>
        <w:numPr>
          <w:ilvl w:val="0"/>
          <w:numId w:val="7"/>
        </w:numPr>
        <w:spacing w:before="60" w:after="60"/>
      </w:pPr>
      <w:r>
        <w:t>Practice stations with manikins, chairs, and space for positioning</w:t>
      </w:r>
    </w:p>
    <w:p w14:paraId="611DCAF7" w14:textId="77777777" w:rsidR="00000000" w:rsidRDefault="00000000">
      <w:pPr>
        <w:pStyle w:val="ListParagraph"/>
        <w:numPr>
          <w:ilvl w:val="0"/>
          <w:numId w:val="7"/>
        </w:numPr>
        <w:spacing w:before="60" w:after="60"/>
      </w:pPr>
      <w:r>
        <w:t>Tables or desks available for tripod position demonstration</w:t>
      </w:r>
    </w:p>
    <w:p w14:paraId="4F005A65" w14:textId="77777777" w:rsidR="00000000" w:rsidRDefault="00000000">
      <w:pPr>
        <w:pStyle w:val="ListParagraph"/>
        <w:numPr>
          <w:ilvl w:val="0"/>
          <w:numId w:val="7"/>
        </w:numPr>
        <w:spacing w:before="60" w:after="60"/>
      </w:pPr>
      <w:r>
        <w:t>Open floor space for recovery position if deterioration scenarios used</w:t>
      </w:r>
    </w:p>
    <w:p w14:paraId="5B98A769" w14:textId="77777777" w:rsidR="00000000" w:rsidRDefault="00000000">
      <w:pPr>
        <w:pStyle w:val="ListParagraph"/>
        <w:numPr>
          <w:ilvl w:val="0"/>
          <w:numId w:val="7"/>
        </w:numPr>
        <w:spacing w:before="60" w:after="60"/>
      </w:pPr>
      <w:r>
        <w:t>Whiteboard or flip chart for key points (4-6 min window, 5-10 sec LLF timing)</w:t>
      </w:r>
    </w:p>
    <w:p w14:paraId="0A5B555E" w14:textId="77777777" w:rsidR="00000000" w:rsidRDefault="00000000">
      <w:r>
        <w:br w:type="page"/>
      </w:r>
    </w:p>
    <w:p w14:paraId="6CE6B20A" w14:textId="77777777" w:rsidR="00000000" w:rsidRDefault="00000000">
      <w:pPr>
        <w:pStyle w:val="Heading2"/>
      </w:pPr>
      <w:r>
        <w:lastRenderedPageBreak/>
        <w:t>TOPIC 1: Respiratory System &amp; Asthma Awareness</w:t>
      </w:r>
    </w:p>
    <w:p w14:paraId="694920FE" w14:textId="77777777" w:rsidR="00000000" w:rsidRDefault="00000000">
      <w:pPr>
        <w:spacing w:before="120" w:after="120"/>
      </w:pPr>
      <w:r>
        <w:t>Delivery: ONLINE | Competencies: A1 [6.6.2.2(a)], A2 [Annex A.2.1(a)(i)]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79C5AE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Pr>
          <w:p w14:paraId="358397C0" w14:textId="77777777" w:rsidR="00000000" w:rsidRDefault="00000000">
            <w:pPr>
              <w:pStyle w:val="Heading2"/>
              <w:spacing w:before="120" w:after="60"/>
            </w:pPr>
            <w:r>
              <w:t>NB: This topic is delivered ONLINE. Content below is for instructor reference if reviewing in-person, or if learners have questions. No timing required — learners complete at their own pace.</w:t>
            </w:r>
          </w:p>
          <w:p w14:paraId="146174AC" w14:textId="77777777" w:rsidR="00000000" w:rsidRDefault="00000000">
            <w:pPr>
              <w:spacing w:before="60" w:after="120"/>
            </w:pPr>
            <w:r>
              <w:t>E3F2FD</w:t>
            </w:r>
          </w:p>
        </w:tc>
      </w:tr>
    </w:tbl>
    <w:p w14:paraId="2FCD9B12" w14:textId="77777777" w:rsidR="00000000" w:rsidRDefault="00000000">
      <w:pPr>
        <w:pStyle w:val="Heading2"/>
        <w:spacing w:before="120" w:after="120"/>
      </w:pPr>
      <w:r>
        <w:t>SUPPORTING MATERIALS: Student Manual Topic 1 | Student Workbook Topic 1 Activities | TSG Scenarios A1, A4</w:t>
      </w:r>
    </w:p>
    <w:p w14:paraId="7DC2D8AD" w14:textId="77777777" w:rsidR="00000000" w:rsidRDefault="00000000">
      <w:pPr>
        <w:pStyle w:val="SectionHeading"/>
      </w:pPr>
      <w:r>
        <w:t>1. Learning Outcomes</w:t>
      </w:r>
    </w:p>
    <w:p w14:paraId="36FF6E91" w14:textId="77777777" w:rsidR="00000000" w:rsidRDefault="00000000">
      <w:pPr>
        <w:pStyle w:val="Heading2"/>
        <w:spacing w:before="120" w:after="120"/>
      </w:pPr>
      <w:r>
        <w:t>By the end of this topic, learners will be able to:</w:t>
      </w:r>
    </w:p>
    <w:p w14:paraId="00418520" w14:textId="77777777" w:rsidR="00000000" w:rsidRDefault="00000000">
      <w:pPr>
        <w:pStyle w:val="ListParagraph"/>
        <w:numPr>
          <w:ilvl w:val="0"/>
          <w:numId w:val="8"/>
        </w:numPr>
        <w:spacing w:before="60" w:after="60"/>
      </w:pPr>
      <w:r>
        <w:t>Describe the basic function of the respiratory system</w:t>
      </w:r>
    </w:p>
    <w:p w14:paraId="6C9CC4EF" w14:textId="77777777" w:rsidR="00000000" w:rsidRDefault="00000000">
      <w:pPr>
        <w:pStyle w:val="ListParagraph"/>
        <w:numPr>
          <w:ilvl w:val="0"/>
          <w:numId w:val="8"/>
        </w:numPr>
        <w:spacing w:before="60" w:after="60"/>
      </w:pPr>
      <w:r>
        <w:t>Explain the three processes essential for gas exchange (ventilation, diffusion, perfusion)</w:t>
      </w:r>
    </w:p>
    <w:p w14:paraId="553BFA63" w14:textId="77777777" w:rsidR="00000000" w:rsidRDefault="00000000">
      <w:pPr>
        <w:pStyle w:val="ListParagraph"/>
        <w:numPr>
          <w:ilvl w:val="0"/>
          <w:numId w:val="8"/>
        </w:numPr>
        <w:spacing w:before="60" w:after="60"/>
      </w:pPr>
      <w:r>
        <w:t>State normal respiratory rates for adults (12-20), children (15-30), and infants (25-50)</w:t>
      </w:r>
    </w:p>
    <w:p w14:paraId="79019009" w14:textId="77777777" w:rsidR="00000000" w:rsidRDefault="00000000">
      <w:pPr>
        <w:pStyle w:val="ListParagraph"/>
        <w:numPr>
          <w:ilvl w:val="0"/>
          <w:numId w:val="8"/>
        </w:numPr>
        <w:spacing w:before="60" w:after="60"/>
      </w:pPr>
      <w:r>
        <w:t>Identify the three categories of hypoxia causes</w:t>
      </w:r>
    </w:p>
    <w:p w14:paraId="4BFFB4EF" w14:textId="77777777" w:rsidR="00000000" w:rsidRDefault="00000000">
      <w:pPr>
        <w:pStyle w:val="ListParagraph"/>
        <w:numPr>
          <w:ilvl w:val="0"/>
          <w:numId w:val="8"/>
        </w:numPr>
        <w:spacing w:before="60" w:after="60"/>
      </w:pPr>
      <w:r>
        <w:t>Recognize signs and symptoms of asthma</w:t>
      </w:r>
    </w:p>
    <w:p w14:paraId="2BCD24D8" w14:textId="77777777" w:rsidR="00000000" w:rsidRDefault="00000000">
      <w:pPr>
        <w:pStyle w:val="ListParagraph"/>
        <w:numPr>
          <w:ilvl w:val="0"/>
          <w:numId w:val="8"/>
        </w:numPr>
        <w:spacing w:before="60" w:after="60"/>
      </w:pPr>
      <w:r>
        <w:t>Understand that asthma patients may carry prescribed inhalers</w:t>
      </w:r>
    </w:p>
    <w:p w14:paraId="780B3B25" w14:textId="77777777" w:rsidR="00000000" w:rsidRDefault="00000000">
      <w:pPr>
        <w:pStyle w:val="ListParagraph"/>
        <w:numPr>
          <w:ilvl w:val="0"/>
          <w:numId w:val="8"/>
        </w:numPr>
        <w:spacing w:before="60" w:after="60"/>
      </w:pPr>
      <w:r>
        <w:t>Know that first aiders may assist (not administer) with patient's own medication</w:t>
      </w:r>
    </w:p>
    <w:p w14:paraId="61E901FC" w14:textId="77777777" w:rsidR="00000000" w:rsidRDefault="00000000">
      <w:pPr>
        <w:pStyle w:val="SectionHeading"/>
      </w:pPr>
      <w:r>
        <w:t>2. Key Teaching Points</w:t>
      </w:r>
    </w:p>
    <w:p w14:paraId="42FE1104" w14:textId="77777777" w:rsidR="00000000" w:rsidRDefault="00000000">
      <w:pPr>
        <w:pStyle w:val="Heading3"/>
      </w:pPr>
      <w:r>
        <w:t>A. The 4-6 Minute Critical Window (A1)</w:t>
      </w:r>
    </w:p>
    <w:p w14:paraId="27DF9295" w14:textId="77777777" w:rsidR="00000000" w:rsidRDefault="00000000">
      <w:pPr>
        <w:spacing w:before="140" w:after="80"/>
      </w:pPr>
      <w:r>
        <w:rPr>
          <w:b/>
          <w:bCs/>
        </w:rPr>
        <w:t>Teaching Script:</w:t>
      </w:r>
    </w:p>
    <w:p w14:paraId="47072696" w14:textId="77777777" w:rsidR="00000000" w:rsidRDefault="00000000">
      <w:pPr>
        <w:spacing w:before="60" w:after="60"/>
        <w:ind w:left="360"/>
      </w:pPr>
      <w:r>
        <w:rPr>
          <w:i/>
          <w:iCs/>
        </w:rPr>
        <w:t>"Your brain is only 2% of your body weight, but it uses 20% of your oxygen. Unlike muscles that can function briefly without oxygen, your brain has NO reserve. Brain cells begin dying within 4-6 minutes without oxygen. This damage is permanent and irreversible. This is biology, not a guideline."</w:t>
      </w:r>
    </w:p>
    <w:p w14:paraId="786014C4" w14:textId="77777777" w:rsidR="00000000" w:rsidRDefault="00000000">
      <w:pPr>
        <w:spacing w:before="60" w:after="60"/>
        <w:ind w:left="360"/>
      </w:pPr>
      <w:r>
        <w:rPr>
          <w:i/>
          <w:iCs/>
        </w:rPr>
        <w:t>"This is why in every emergency, breathing assessment comes right after airway — the 'B' in ABC. You can survive for minutes with severe bleeding. You can survive hours with a broken bone. But without oxygen to the brain? You have 4-6 minutes before permanent damage begins."</w:t>
      </w:r>
    </w:p>
    <w:p w14:paraId="19099FF6" w14:textId="77777777" w:rsidR="00000000" w:rsidRDefault="00000000">
      <w:pPr>
        <w:spacing w:before="140" w:after="80"/>
      </w:pPr>
      <w:r>
        <w:rPr>
          <w:b/>
          <w:bCs/>
        </w:rPr>
        <w:t>Timeline of Brain Damage: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5299"/>
      </w:tblGrid>
      <w:tr w:rsidR="00C80C5C" w14:paraId="404EAD3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214A647B" w14:textId="77777777" w:rsidR="00000000" w:rsidRDefault="00000000">
            <w:pPr>
              <w:jc w:val="center"/>
            </w:pPr>
            <w:r>
              <w:rPr>
                <w:b/>
                <w:bCs/>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3DFD7A6E" w14:textId="77777777" w:rsidR="00000000" w:rsidRDefault="00000000">
            <w:r>
              <w:rPr>
                <w:b/>
                <w:bCs/>
                <w:sz w:val="20"/>
                <w:szCs w:val="20"/>
              </w:rPr>
              <w:t>Effect</w:t>
            </w:r>
          </w:p>
        </w:tc>
      </w:tr>
      <w:tr w:rsidR="00C80C5C" w14:paraId="623C3934" w14:textId="77777777">
        <w:tc>
          <w:tcPr>
            <w:tcW w:w="0" w:type="auto"/>
            <w:tcBorders>
              <w:top w:val="single" w:sz="1" w:space="0" w:color="CCCCCC"/>
              <w:left w:val="single" w:sz="1" w:space="0" w:color="CCCCCC"/>
              <w:bottom w:val="single" w:sz="1" w:space="0" w:color="CCCCCC"/>
              <w:right w:val="single" w:sz="1" w:space="0" w:color="CCCCCC"/>
            </w:tcBorders>
          </w:tcPr>
          <w:p w14:paraId="25572BD6" w14:textId="77777777" w:rsidR="00000000" w:rsidRDefault="00000000">
            <w:pPr>
              <w:jc w:val="center"/>
            </w:pPr>
            <w:r>
              <w:rPr>
                <w:sz w:val="20"/>
                <w:szCs w:val="20"/>
              </w:rPr>
              <w:t>0-1 min</w:t>
            </w:r>
          </w:p>
        </w:tc>
        <w:tc>
          <w:tcPr>
            <w:tcW w:w="0" w:type="auto"/>
            <w:tcBorders>
              <w:top w:val="single" w:sz="1" w:space="0" w:color="CCCCCC"/>
              <w:left w:val="single" w:sz="1" w:space="0" w:color="CCCCCC"/>
              <w:bottom w:val="single" w:sz="1" w:space="0" w:color="CCCCCC"/>
              <w:right w:val="single" w:sz="1" w:space="0" w:color="CCCCCC"/>
            </w:tcBorders>
          </w:tcPr>
          <w:p w14:paraId="1C396DF6" w14:textId="77777777" w:rsidR="00000000" w:rsidRDefault="00000000">
            <w:r>
              <w:rPr>
                <w:sz w:val="20"/>
                <w:szCs w:val="20"/>
              </w:rPr>
              <w:t>Brain function declining, dizziness, confusion</w:t>
            </w:r>
          </w:p>
        </w:tc>
      </w:tr>
      <w:tr w:rsidR="00C80C5C" w14:paraId="032F0664" w14:textId="77777777">
        <w:tc>
          <w:tcPr>
            <w:tcW w:w="0" w:type="auto"/>
            <w:tcBorders>
              <w:top w:val="single" w:sz="1" w:space="0" w:color="CCCCCC"/>
              <w:left w:val="single" w:sz="1" w:space="0" w:color="CCCCCC"/>
              <w:bottom w:val="single" w:sz="1" w:space="0" w:color="CCCCCC"/>
              <w:right w:val="single" w:sz="1" w:space="0" w:color="CCCCCC"/>
            </w:tcBorders>
          </w:tcPr>
          <w:p w14:paraId="3B6B5AA1" w14:textId="77777777" w:rsidR="00000000" w:rsidRDefault="00000000">
            <w:pPr>
              <w:jc w:val="center"/>
            </w:pPr>
            <w:r>
              <w:rPr>
                <w:sz w:val="20"/>
                <w:szCs w:val="20"/>
              </w:rPr>
              <w:t>1-3 min</w:t>
            </w:r>
          </w:p>
        </w:tc>
        <w:tc>
          <w:tcPr>
            <w:tcW w:w="0" w:type="auto"/>
            <w:tcBorders>
              <w:top w:val="single" w:sz="1" w:space="0" w:color="CCCCCC"/>
              <w:left w:val="single" w:sz="1" w:space="0" w:color="CCCCCC"/>
              <w:bottom w:val="single" w:sz="1" w:space="0" w:color="CCCCCC"/>
              <w:right w:val="single" w:sz="1" w:space="0" w:color="CCCCCC"/>
            </w:tcBorders>
          </w:tcPr>
          <w:p w14:paraId="2080AB0E" w14:textId="77777777" w:rsidR="00000000" w:rsidRDefault="00000000">
            <w:r>
              <w:rPr>
                <w:sz w:val="20"/>
                <w:szCs w:val="20"/>
              </w:rPr>
              <w:t>Loss of consciousness likely</w:t>
            </w:r>
          </w:p>
        </w:tc>
      </w:tr>
      <w:tr w:rsidR="00C80C5C" w14:paraId="12889502"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Pr>
          <w:p w14:paraId="3E14D6B0" w14:textId="77777777" w:rsidR="00000000" w:rsidRDefault="00000000">
            <w:pPr>
              <w:jc w:val="center"/>
            </w:pPr>
            <w:r>
              <w:rPr>
                <w:b/>
                <w:bCs/>
                <w:sz w:val="20"/>
                <w:szCs w:val="20"/>
              </w:rPr>
              <w:t>4-6 min</w:t>
            </w:r>
          </w:p>
        </w:tc>
        <w:tc>
          <w:tcPr>
            <w:tcW w:w="0" w:type="auto"/>
            <w:tcBorders>
              <w:top w:val="single" w:sz="1" w:space="0" w:color="CCCCCC"/>
              <w:left w:val="single" w:sz="1" w:space="0" w:color="CCCCCC"/>
              <w:bottom w:val="single" w:sz="1" w:space="0" w:color="CCCCCC"/>
              <w:right w:val="single" w:sz="1" w:space="0" w:color="CCCCCC"/>
            </w:tcBorders>
            <w:shd w:val="clear" w:color="auto" w:fill="FCE4D6"/>
          </w:tcPr>
          <w:p w14:paraId="407CE5CC" w14:textId="77777777" w:rsidR="00000000" w:rsidRDefault="00000000">
            <w:r>
              <w:rPr>
                <w:b/>
                <w:bCs/>
                <w:sz w:val="20"/>
                <w:szCs w:val="20"/>
              </w:rPr>
              <w:t>Brain cells begin dying — PERMANENT damage begins</w:t>
            </w:r>
          </w:p>
        </w:tc>
      </w:tr>
      <w:tr w:rsidR="00C80C5C" w14:paraId="5025EEDA" w14:textId="77777777">
        <w:tc>
          <w:tcPr>
            <w:tcW w:w="0" w:type="auto"/>
            <w:tcBorders>
              <w:top w:val="single" w:sz="1" w:space="0" w:color="CCCCCC"/>
              <w:left w:val="single" w:sz="1" w:space="0" w:color="CCCCCC"/>
              <w:bottom w:val="single" w:sz="1" w:space="0" w:color="CCCCCC"/>
              <w:right w:val="single" w:sz="1" w:space="0" w:color="CCCCCC"/>
            </w:tcBorders>
          </w:tcPr>
          <w:p w14:paraId="1CC935A9" w14:textId="77777777" w:rsidR="00000000" w:rsidRDefault="00000000">
            <w:pPr>
              <w:jc w:val="center"/>
            </w:pPr>
            <w:r>
              <w:rPr>
                <w:sz w:val="20"/>
                <w:szCs w:val="20"/>
              </w:rPr>
              <w:t>6-10 min</w:t>
            </w:r>
          </w:p>
        </w:tc>
        <w:tc>
          <w:tcPr>
            <w:tcW w:w="0" w:type="auto"/>
            <w:tcBorders>
              <w:top w:val="single" w:sz="1" w:space="0" w:color="CCCCCC"/>
              <w:left w:val="single" w:sz="1" w:space="0" w:color="CCCCCC"/>
              <w:bottom w:val="single" w:sz="1" w:space="0" w:color="CCCCCC"/>
              <w:right w:val="single" w:sz="1" w:space="0" w:color="CCCCCC"/>
            </w:tcBorders>
          </w:tcPr>
          <w:p w14:paraId="6E1C5641" w14:textId="77777777" w:rsidR="00000000" w:rsidRDefault="00000000">
            <w:r>
              <w:rPr>
                <w:sz w:val="20"/>
                <w:szCs w:val="20"/>
              </w:rPr>
              <w:t>Severe brain damage likely even if resuscitated</w:t>
            </w:r>
          </w:p>
        </w:tc>
      </w:tr>
      <w:tr w:rsidR="00C80C5C" w14:paraId="0EE40F63" w14:textId="77777777">
        <w:tc>
          <w:tcPr>
            <w:tcW w:w="0" w:type="auto"/>
            <w:tcBorders>
              <w:top w:val="single" w:sz="1" w:space="0" w:color="CCCCCC"/>
              <w:left w:val="single" w:sz="1" w:space="0" w:color="CCCCCC"/>
              <w:bottom w:val="single" w:sz="1" w:space="0" w:color="CCCCCC"/>
              <w:right w:val="single" w:sz="1" w:space="0" w:color="CCCCCC"/>
            </w:tcBorders>
          </w:tcPr>
          <w:p w14:paraId="5A49091F" w14:textId="77777777" w:rsidR="00000000" w:rsidRDefault="00000000">
            <w:pPr>
              <w:jc w:val="center"/>
            </w:pPr>
            <w:r>
              <w:rPr>
                <w:sz w:val="20"/>
                <w:szCs w:val="20"/>
              </w:rPr>
              <w:t>&gt;10 min</w:t>
            </w:r>
          </w:p>
        </w:tc>
        <w:tc>
          <w:tcPr>
            <w:tcW w:w="0" w:type="auto"/>
            <w:tcBorders>
              <w:top w:val="single" w:sz="1" w:space="0" w:color="CCCCCC"/>
              <w:left w:val="single" w:sz="1" w:space="0" w:color="CCCCCC"/>
              <w:bottom w:val="single" w:sz="1" w:space="0" w:color="CCCCCC"/>
              <w:right w:val="single" w:sz="1" w:space="0" w:color="CCCCCC"/>
            </w:tcBorders>
          </w:tcPr>
          <w:p w14:paraId="3EEFC1A1" w14:textId="77777777" w:rsidR="00000000" w:rsidRDefault="00000000">
            <w:r>
              <w:rPr>
                <w:sz w:val="20"/>
                <w:szCs w:val="20"/>
              </w:rPr>
              <w:t>Brain death increasingly likely</w:t>
            </w:r>
          </w:p>
        </w:tc>
      </w:tr>
    </w:tbl>
    <w:p w14:paraId="5E2F10E5" w14:textId="77777777" w:rsidR="00000000" w:rsidRDefault="00000000">
      <w:pPr>
        <w:spacing w:before="120" w:after="120"/>
      </w:pPr>
      <w:r>
        <w:t>[Source: RC p. 76; SJA p. 71]</w:t>
      </w:r>
    </w:p>
    <w:p w14:paraId="4EA8096B" w14:textId="77777777" w:rsidR="00000000" w:rsidRDefault="00000000">
      <w:pPr>
        <w:pStyle w:val="Heading3"/>
      </w:pPr>
      <w:r>
        <w:t>B. The Three Processes of Gas Exchange (A1)</w:t>
      </w:r>
    </w:p>
    <w:p w14:paraId="1F7E1AC0" w14:textId="77777777" w:rsidR="00000000" w:rsidRDefault="00000000">
      <w:pPr>
        <w:spacing w:before="140" w:after="80"/>
      </w:pPr>
      <w:r>
        <w:rPr>
          <w:b/>
          <w:bCs/>
        </w:rPr>
        <w:t>Teaching Script:</w:t>
      </w:r>
    </w:p>
    <w:p w14:paraId="43D4F92A" w14:textId="77777777" w:rsidR="00000000" w:rsidRDefault="00000000">
      <w:pPr>
        <w:spacing w:before="60" w:after="60"/>
        <w:ind w:left="360"/>
      </w:pPr>
      <w:r>
        <w:rPr>
          <w:i/>
          <w:iCs/>
        </w:rPr>
        <w:lastRenderedPageBreak/>
        <w:t>"For oxygen to reach your cells, three processes must work together. Think of it as a three-step relay race:"</w:t>
      </w:r>
    </w:p>
    <w:p w14:paraId="5C6789B0" w14:textId="77777777" w:rsidR="00000000" w:rsidRDefault="00000000">
      <w:pPr>
        <w:spacing w:before="60" w:after="60"/>
        <w:ind w:left="360"/>
      </w:pPr>
      <w:r>
        <w:rPr>
          <w:i/>
          <w:iCs/>
        </w:rPr>
        <w:t>"VENTILATION is the first step — air moves in and out of your lungs through the mechanical action of breathing. Your diaphragm contracts, your chest expands, and air rushes in."</w:t>
      </w:r>
    </w:p>
    <w:p w14:paraId="0B19FF14" w14:textId="77777777" w:rsidR="00000000" w:rsidRDefault="00000000">
      <w:pPr>
        <w:spacing w:before="60" w:after="60"/>
        <w:ind w:left="360"/>
      </w:pPr>
      <w:r>
        <w:rPr>
          <w:i/>
          <w:iCs/>
        </w:rPr>
        <w:t>"DIFFUSION is the second step — in the alveoli (tiny air sacs), oxygen crosses through thin membranes into blood capillaries, while carbon dioxide crosses out. This happens passively, driven by concentration differences."</w:t>
      </w:r>
    </w:p>
    <w:p w14:paraId="7F5B6972" w14:textId="77777777" w:rsidR="00000000" w:rsidRDefault="00000000">
      <w:pPr>
        <w:spacing w:before="60" w:after="60"/>
        <w:ind w:left="360"/>
      </w:pPr>
      <w:r>
        <w:rPr>
          <w:i/>
          <w:iCs/>
        </w:rPr>
        <w:t>"PERFUSION is the third step — your heart pumps the oxygenated blood throughout your body, delivering oxygen to every cell."</w:t>
      </w:r>
    </w:p>
    <w:p w14:paraId="70E929AE" w14:textId="77777777" w:rsidR="00000000" w:rsidRDefault="00000000">
      <w:pPr>
        <w:spacing w:before="60" w:after="60"/>
        <w:ind w:left="360"/>
      </w:pPr>
      <w:r>
        <w:rPr>
          <w:i/>
          <w:iCs/>
        </w:rPr>
        <w:t>"If ANY of these three fails — you can't breathe, gas can't cross, or blood can't circulate — the person becomes hypoxic."</w:t>
      </w:r>
    </w:p>
    <w:p w14:paraId="3BF0EE60" w14:textId="77777777" w:rsidR="00000000" w:rsidRDefault="00000000">
      <w:pPr>
        <w:spacing w:before="120" w:after="120"/>
      </w:pPr>
      <w:r>
        <w:t>[Source: WorkSafe BC pp. 51-52; RC pp. 76-77]</w:t>
      </w:r>
    </w:p>
    <w:p w14:paraId="24F59D96" w14:textId="77777777" w:rsidR="00000000" w:rsidRDefault="00000000">
      <w:pPr>
        <w:pStyle w:val="Heading3"/>
      </w:pPr>
      <w:r>
        <w:t>C. Causes of Hypoxia (A1)</w:t>
      </w:r>
    </w:p>
    <w:p w14:paraId="7DAB4C9E" w14:textId="77777777" w:rsidR="00000000" w:rsidRDefault="00000000">
      <w:pPr>
        <w:spacing w:before="140" w:after="80"/>
      </w:pPr>
      <w:r>
        <w:rPr>
          <w:b/>
          <w:bCs/>
        </w:rPr>
        <w:t>Teaching Script:</w:t>
      </w:r>
    </w:p>
    <w:p w14:paraId="2FA75464" w14:textId="77777777" w:rsidR="00000000" w:rsidRDefault="00000000">
      <w:pPr>
        <w:spacing w:before="60" w:after="60"/>
        <w:ind w:left="360"/>
      </w:pPr>
      <w:r>
        <w:rPr>
          <w:i/>
          <w:iCs/>
        </w:rPr>
        <w:t>"Hypoxia — lack of oxygen in the blood — has three main causes. Understanding these helps you recognize what's happening and whether it's within your scope to help."</w:t>
      </w:r>
    </w:p>
    <w:p w14:paraId="415D5812" w14:textId="77777777" w:rsidR="00000000" w:rsidRDefault="00000000">
      <w:pPr>
        <w:spacing w:before="60" w:after="60"/>
        <w:ind w:left="360"/>
      </w:pPr>
      <w:r>
        <w:rPr>
          <w:i/>
          <w:iCs/>
        </w:rPr>
        <w:t>"FIRST: A LACK OF OXYGEN in the environment. This happens at high altitude where air is thin, in confined spaces where oxygen gets depleted, or when other gases displace oxygen — like carbon monoxide or silo gas. The respiratory system works fine, but there's simply no oxygen to breathe."</w:t>
      </w:r>
    </w:p>
    <w:p w14:paraId="350878EA" w14:textId="77777777" w:rsidR="00000000" w:rsidRDefault="00000000">
      <w:pPr>
        <w:spacing w:before="60" w:after="60"/>
        <w:ind w:left="360"/>
      </w:pPr>
      <w:r>
        <w:rPr>
          <w:i/>
          <w:iCs/>
        </w:rPr>
        <w:t>"SECOND: A BLOCKED AIRWAY. The oxygen is there, but it can't get in. This includes choking on a foreign object, the tongue blocking the airway in an unconscious person, or swelling from an allergic reaction closing the throat."</w:t>
      </w:r>
    </w:p>
    <w:p w14:paraId="211382B3" w14:textId="77777777" w:rsidR="00000000" w:rsidRDefault="00000000">
      <w:pPr>
        <w:spacing w:before="60" w:after="60"/>
        <w:ind w:left="360"/>
      </w:pPr>
      <w:r>
        <w:rPr>
          <w:i/>
          <w:iCs/>
        </w:rPr>
        <w:t>"THIRD: ABNORMAL HEART OR LUNG FUNCTION. The oxygen is available, the airway is clear, but the organs aren't working. This could be illness affecting the lungs, injury to the chest, or poisoning affecting how the body processes oxygen."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1733"/>
        <w:gridCol w:w="1854"/>
      </w:tblGrid>
      <w:tr w:rsidR="00C80C5C" w14:paraId="0D45C220"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FCE4D6"/>
          </w:tcPr>
          <w:p w14:paraId="0489D0C4" w14:textId="77777777" w:rsidR="00000000" w:rsidRDefault="00000000">
            <w:pPr>
              <w:jc w:val="center"/>
            </w:pPr>
            <w:r>
              <w:rPr>
                <w:b/>
                <w:bCs/>
                <w:sz w:val="20"/>
                <w:szCs w:val="20"/>
              </w:rPr>
              <w:t>Lack of Oxygen</w:t>
            </w:r>
          </w:p>
        </w:tc>
        <w:tc>
          <w:tcPr>
            <w:tcW w:w="0" w:type="auto"/>
            <w:tcBorders>
              <w:top w:val="single" w:sz="1" w:space="0" w:color="CCCCCC"/>
              <w:left w:val="single" w:sz="1" w:space="0" w:color="CCCCCC"/>
              <w:bottom w:val="single" w:sz="1" w:space="0" w:color="CCCCCC"/>
              <w:right w:val="single" w:sz="1" w:space="0" w:color="CCCCCC"/>
            </w:tcBorders>
            <w:shd w:val="clear" w:color="auto" w:fill="FFF3E0"/>
          </w:tcPr>
          <w:p w14:paraId="361AAA79" w14:textId="77777777" w:rsidR="00000000" w:rsidRDefault="00000000">
            <w:pPr>
              <w:jc w:val="center"/>
            </w:pPr>
            <w:r>
              <w:rPr>
                <w:b/>
                <w:bCs/>
                <w:sz w:val="20"/>
                <w:szCs w:val="20"/>
              </w:rPr>
              <w:t>Blocked Airway</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380AB16F" w14:textId="77777777" w:rsidR="00000000" w:rsidRDefault="00000000">
            <w:pPr>
              <w:jc w:val="center"/>
            </w:pPr>
            <w:r>
              <w:rPr>
                <w:b/>
                <w:bCs/>
                <w:sz w:val="20"/>
                <w:szCs w:val="20"/>
              </w:rPr>
              <w:t>Abnormal Function</w:t>
            </w:r>
          </w:p>
        </w:tc>
      </w:tr>
      <w:tr w:rsidR="00C80C5C" w14:paraId="456E5B4D" w14:textId="77777777">
        <w:tc>
          <w:tcPr>
            <w:tcW w:w="0" w:type="auto"/>
            <w:tcBorders>
              <w:top w:val="single" w:sz="1" w:space="0" w:color="CCCCCC"/>
              <w:left w:val="single" w:sz="1" w:space="0" w:color="CCCCCC"/>
              <w:bottom w:val="single" w:sz="1" w:space="0" w:color="CCCCCC"/>
              <w:right w:val="single" w:sz="1" w:space="0" w:color="CCCCCC"/>
            </w:tcBorders>
          </w:tcPr>
          <w:p w14:paraId="4834EE16" w14:textId="77777777" w:rsidR="00000000" w:rsidRDefault="00000000">
            <w:r>
              <w:rPr>
                <w:sz w:val="20"/>
                <w:szCs w:val="20"/>
              </w:rPr>
              <w:t>High altitude</w:t>
            </w:r>
          </w:p>
        </w:tc>
        <w:tc>
          <w:tcPr>
            <w:tcW w:w="0" w:type="auto"/>
            <w:tcBorders>
              <w:top w:val="single" w:sz="1" w:space="0" w:color="CCCCCC"/>
              <w:left w:val="single" w:sz="1" w:space="0" w:color="CCCCCC"/>
              <w:bottom w:val="single" w:sz="1" w:space="0" w:color="CCCCCC"/>
              <w:right w:val="single" w:sz="1" w:space="0" w:color="CCCCCC"/>
            </w:tcBorders>
          </w:tcPr>
          <w:p w14:paraId="319E9F21" w14:textId="77777777" w:rsidR="00000000" w:rsidRDefault="00000000">
            <w:r>
              <w:rPr>
                <w:sz w:val="20"/>
                <w:szCs w:val="20"/>
              </w:rPr>
              <w:t>Choking on object</w:t>
            </w:r>
          </w:p>
        </w:tc>
        <w:tc>
          <w:tcPr>
            <w:tcW w:w="0" w:type="auto"/>
            <w:tcBorders>
              <w:top w:val="single" w:sz="1" w:space="0" w:color="CCCCCC"/>
              <w:left w:val="single" w:sz="1" w:space="0" w:color="CCCCCC"/>
              <w:bottom w:val="single" w:sz="1" w:space="0" w:color="CCCCCC"/>
              <w:right w:val="single" w:sz="1" w:space="0" w:color="CCCCCC"/>
            </w:tcBorders>
          </w:tcPr>
          <w:p w14:paraId="2D4B865D" w14:textId="77777777" w:rsidR="00000000" w:rsidRDefault="00000000">
            <w:r>
              <w:rPr>
                <w:sz w:val="20"/>
                <w:szCs w:val="20"/>
              </w:rPr>
              <w:t>Heart attack</w:t>
            </w:r>
          </w:p>
        </w:tc>
      </w:tr>
      <w:tr w:rsidR="00C80C5C" w14:paraId="3C2756FE" w14:textId="77777777">
        <w:tc>
          <w:tcPr>
            <w:tcW w:w="0" w:type="auto"/>
            <w:tcBorders>
              <w:top w:val="single" w:sz="1" w:space="0" w:color="CCCCCC"/>
              <w:left w:val="single" w:sz="1" w:space="0" w:color="CCCCCC"/>
              <w:bottom w:val="single" w:sz="1" w:space="0" w:color="CCCCCC"/>
              <w:right w:val="single" w:sz="1" w:space="0" w:color="CCCCCC"/>
            </w:tcBorders>
          </w:tcPr>
          <w:p w14:paraId="35B177AF" w14:textId="77777777" w:rsidR="00000000" w:rsidRDefault="00000000">
            <w:r>
              <w:rPr>
                <w:sz w:val="20"/>
                <w:szCs w:val="20"/>
              </w:rPr>
              <w:t>Confined spaces</w:t>
            </w:r>
          </w:p>
        </w:tc>
        <w:tc>
          <w:tcPr>
            <w:tcW w:w="0" w:type="auto"/>
            <w:tcBorders>
              <w:top w:val="single" w:sz="1" w:space="0" w:color="CCCCCC"/>
              <w:left w:val="single" w:sz="1" w:space="0" w:color="CCCCCC"/>
              <w:bottom w:val="single" w:sz="1" w:space="0" w:color="CCCCCC"/>
              <w:right w:val="single" w:sz="1" w:space="0" w:color="CCCCCC"/>
            </w:tcBorders>
          </w:tcPr>
          <w:p w14:paraId="74493ED3" w14:textId="77777777" w:rsidR="00000000" w:rsidRDefault="00000000">
            <w:r>
              <w:rPr>
                <w:sz w:val="20"/>
                <w:szCs w:val="20"/>
              </w:rPr>
              <w:t>Tongue obstruction</w:t>
            </w:r>
          </w:p>
        </w:tc>
        <w:tc>
          <w:tcPr>
            <w:tcW w:w="0" w:type="auto"/>
            <w:tcBorders>
              <w:top w:val="single" w:sz="1" w:space="0" w:color="CCCCCC"/>
              <w:left w:val="single" w:sz="1" w:space="0" w:color="CCCCCC"/>
              <w:bottom w:val="single" w:sz="1" w:space="0" w:color="CCCCCC"/>
              <w:right w:val="single" w:sz="1" w:space="0" w:color="CCCCCC"/>
            </w:tcBorders>
          </w:tcPr>
          <w:p w14:paraId="38FC2515" w14:textId="77777777" w:rsidR="00000000" w:rsidRDefault="00000000">
            <w:r>
              <w:rPr>
                <w:sz w:val="20"/>
                <w:szCs w:val="20"/>
              </w:rPr>
              <w:t>Severe asthma</w:t>
            </w:r>
          </w:p>
        </w:tc>
      </w:tr>
      <w:tr w:rsidR="00C80C5C" w14:paraId="58295F35" w14:textId="77777777">
        <w:tc>
          <w:tcPr>
            <w:tcW w:w="0" w:type="auto"/>
            <w:tcBorders>
              <w:top w:val="single" w:sz="1" w:space="0" w:color="CCCCCC"/>
              <w:left w:val="single" w:sz="1" w:space="0" w:color="CCCCCC"/>
              <w:bottom w:val="single" w:sz="1" w:space="0" w:color="CCCCCC"/>
              <w:right w:val="single" w:sz="1" w:space="0" w:color="CCCCCC"/>
            </w:tcBorders>
          </w:tcPr>
          <w:p w14:paraId="4C41293C" w14:textId="77777777" w:rsidR="00000000" w:rsidRDefault="00000000">
            <w:r>
              <w:rPr>
                <w:sz w:val="20"/>
                <w:szCs w:val="20"/>
              </w:rPr>
              <w:t>Carbon monoxide</w:t>
            </w:r>
          </w:p>
        </w:tc>
        <w:tc>
          <w:tcPr>
            <w:tcW w:w="0" w:type="auto"/>
            <w:tcBorders>
              <w:top w:val="single" w:sz="1" w:space="0" w:color="CCCCCC"/>
              <w:left w:val="single" w:sz="1" w:space="0" w:color="CCCCCC"/>
              <w:bottom w:val="single" w:sz="1" w:space="0" w:color="CCCCCC"/>
              <w:right w:val="single" w:sz="1" w:space="0" w:color="CCCCCC"/>
            </w:tcBorders>
          </w:tcPr>
          <w:p w14:paraId="7AD7D044" w14:textId="77777777" w:rsidR="00000000" w:rsidRDefault="00000000">
            <w:r>
              <w:rPr>
                <w:sz w:val="20"/>
                <w:szCs w:val="20"/>
              </w:rPr>
              <w:t>Allergic swelling</w:t>
            </w:r>
          </w:p>
        </w:tc>
        <w:tc>
          <w:tcPr>
            <w:tcW w:w="0" w:type="auto"/>
            <w:tcBorders>
              <w:top w:val="single" w:sz="1" w:space="0" w:color="CCCCCC"/>
              <w:left w:val="single" w:sz="1" w:space="0" w:color="CCCCCC"/>
              <w:bottom w:val="single" w:sz="1" w:space="0" w:color="CCCCCC"/>
              <w:right w:val="single" w:sz="1" w:space="0" w:color="CCCCCC"/>
            </w:tcBorders>
          </w:tcPr>
          <w:p w14:paraId="445DA901" w14:textId="77777777" w:rsidR="00000000" w:rsidRDefault="00000000">
            <w:r>
              <w:rPr>
                <w:sz w:val="20"/>
                <w:szCs w:val="20"/>
              </w:rPr>
              <w:t>Drug overdose</w:t>
            </w:r>
          </w:p>
        </w:tc>
      </w:tr>
      <w:tr w:rsidR="00C80C5C" w14:paraId="50148CA1" w14:textId="77777777">
        <w:tc>
          <w:tcPr>
            <w:tcW w:w="0" w:type="auto"/>
            <w:tcBorders>
              <w:top w:val="single" w:sz="1" w:space="0" w:color="CCCCCC"/>
              <w:left w:val="single" w:sz="1" w:space="0" w:color="CCCCCC"/>
              <w:bottom w:val="single" w:sz="1" w:space="0" w:color="CCCCCC"/>
              <w:right w:val="single" w:sz="1" w:space="0" w:color="CCCCCC"/>
            </w:tcBorders>
          </w:tcPr>
          <w:p w14:paraId="463657E9" w14:textId="77777777" w:rsidR="00000000" w:rsidRDefault="00000000">
            <w:r>
              <w:rPr>
                <w:sz w:val="20"/>
                <w:szCs w:val="20"/>
              </w:rPr>
              <w:t>Silo gas, other gases</w:t>
            </w:r>
          </w:p>
        </w:tc>
        <w:tc>
          <w:tcPr>
            <w:tcW w:w="0" w:type="auto"/>
            <w:tcBorders>
              <w:top w:val="single" w:sz="1" w:space="0" w:color="CCCCCC"/>
              <w:left w:val="single" w:sz="1" w:space="0" w:color="CCCCCC"/>
              <w:bottom w:val="single" w:sz="1" w:space="0" w:color="CCCCCC"/>
              <w:right w:val="single" w:sz="1" w:space="0" w:color="CCCCCC"/>
            </w:tcBorders>
          </w:tcPr>
          <w:p w14:paraId="2DD74F73" w14:textId="77777777" w:rsidR="00000000" w:rsidRDefault="00000000">
            <w:r>
              <w:rPr>
                <w:sz w:val="20"/>
                <w:szCs w:val="20"/>
              </w:rPr>
              <w:t>Drowning (water)</w:t>
            </w:r>
          </w:p>
        </w:tc>
        <w:tc>
          <w:tcPr>
            <w:tcW w:w="0" w:type="auto"/>
            <w:tcBorders>
              <w:top w:val="single" w:sz="1" w:space="0" w:color="CCCCCC"/>
              <w:left w:val="single" w:sz="1" w:space="0" w:color="CCCCCC"/>
              <w:bottom w:val="single" w:sz="1" w:space="0" w:color="CCCCCC"/>
              <w:right w:val="single" w:sz="1" w:space="0" w:color="CCCCCC"/>
            </w:tcBorders>
          </w:tcPr>
          <w:p w14:paraId="380FC565" w14:textId="77777777" w:rsidR="00000000" w:rsidRDefault="00000000">
            <w:r>
              <w:rPr>
                <w:sz w:val="20"/>
                <w:szCs w:val="20"/>
              </w:rPr>
              <w:t>Chest injury</w:t>
            </w:r>
          </w:p>
        </w:tc>
      </w:tr>
    </w:tbl>
    <w:p w14:paraId="3F63EDA1" w14:textId="77777777" w:rsidR="00000000" w:rsidRDefault="00000000">
      <w:pPr>
        <w:spacing w:before="120" w:after="120"/>
      </w:pPr>
      <w:r>
        <w:t>[Source: SJA p. 71]</w:t>
      </w:r>
    </w:p>
    <w:p w14:paraId="77A01DF7" w14:textId="77777777" w:rsidR="00000000" w:rsidRDefault="00000000">
      <w:pPr>
        <w:pStyle w:val="Heading3"/>
      </w:pPr>
      <w:r>
        <w:t>D. Normal Respiratory Rates (A1)</w:t>
      </w:r>
    </w:p>
    <w:p w14:paraId="54AA7CD2" w14:textId="77777777" w:rsidR="00000000" w:rsidRDefault="00000000">
      <w:pPr>
        <w:spacing w:before="140" w:after="80"/>
      </w:pPr>
      <w:r>
        <w:rPr>
          <w:b/>
          <w:bCs/>
        </w:rPr>
        <w:t>Teaching Script:</w:t>
      </w:r>
    </w:p>
    <w:p w14:paraId="2B837A4D" w14:textId="77777777" w:rsidR="00000000" w:rsidRDefault="00000000">
      <w:pPr>
        <w:spacing w:before="60" w:after="60"/>
        <w:ind w:left="360"/>
      </w:pPr>
      <w:r>
        <w:rPr>
          <w:i/>
          <w:iCs/>
        </w:rPr>
        <w:t>"Normal breathing rates vary by age. Knowing what's normal helps you recognize what's abnormal. Adults breathe 12-20 times per minute at rest. Children breathe faster — 15-30 per minute. Infants are fastest at 25-50 per minute. If someone is breathing much faster or slower than these ranges, that's a sign of a breathing emergency."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2521"/>
      </w:tblGrid>
      <w:tr w:rsidR="00C80C5C" w14:paraId="4A90A68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6DF7B908" w14:textId="77777777" w:rsidR="00000000" w:rsidRDefault="00000000">
            <w:r>
              <w:rPr>
                <w:b/>
                <w:bCs/>
                <w:sz w:val="20"/>
                <w:szCs w:val="20"/>
              </w:rPr>
              <w:t>Age Group</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538258AC" w14:textId="77777777" w:rsidR="00000000" w:rsidRDefault="00000000">
            <w:pPr>
              <w:jc w:val="center"/>
            </w:pPr>
            <w:r>
              <w:rPr>
                <w:b/>
                <w:bCs/>
                <w:sz w:val="20"/>
                <w:szCs w:val="20"/>
              </w:rPr>
              <w:t>Normal Rate (breaths/min)</w:t>
            </w:r>
          </w:p>
        </w:tc>
      </w:tr>
      <w:tr w:rsidR="00C80C5C" w14:paraId="250D93C0" w14:textId="77777777">
        <w:tc>
          <w:tcPr>
            <w:tcW w:w="0" w:type="auto"/>
            <w:tcBorders>
              <w:top w:val="single" w:sz="1" w:space="0" w:color="CCCCCC"/>
              <w:left w:val="single" w:sz="1" w:space="0" w:color="CCCCCC"/>
              <w:bottom w:val="single" w:sz="1" w:space="0" w:color="CCCCCC"/>
              <w:right w:val="single" w:sz="1" w:space="0" w:color="CCCCCC"/>
            </w:tcBorders>
          </w:tcPr>
          <w:p w14:paraId="2A52A141" w14:textId="77777777" w:rsidR="00000000" w:rsidRDefault="00000000">
            <w:r>
              <w:rPr>
                <w:sz w:val="20"/>
                <w:szCs w:val="20"/>
              </w:rPr>
              <w:t>Adults (12+ years)</w:t>
            </w:r>
          </w:p>
        </w:tc>
        <w:tc>
          <w:tcPr>
            <w:tcW w:w="0" w:type="auto"/>
            <w:tcBorders>
              <w:top w:val="single" w:sz="1" w:space="0" w:color="CCCCCC"/>
              <w:left w:val="single" w:sz="1" w:space="0" w:color="CCCCCC"/>
              <w:bottom w:val="single" w:sz="1" w:space="0" w:color="CCCCCC"/>
              <w:right w:val="single" w:sz="1" w:space="0" w:color="CCCCCC"/>
            </w:tcBorders>
          </w:tcPr>
          <w:p w14:paraId="3F010445" w14:textId="77777777" w:rsidR="00000000" w:rsidRDefault="00000000">
            <w:pPr>
              <w:jc w:val="center"/>
            </w:pPr>
            <w:r>
              <w:rPr>
                <w:sz w:val="20"/>
                <w:szCs w:val="20"/>
              </w:rPr>
              <w:t>12-20</w:t>
            </w:r>
          </w:p>
        </w:tc>
      </w:tr>
      <w:tr w:rsidR="00C80C5C" w14:paraId="103AF5B3" w14:textId="77777777">
        <w:tc>
          <w:tcPr>
            <w:tcW w:w="0" w:type="auto"/>
            <w:tcBorders>
              <w:top w:val="single" w:sz="1" w:space="0" w:color="CCCCCC"/>
              <w:left w:val="single" w:sz="1" w:space="0" w:color="CCCCCC"/>
              <w:bottom w:val="single" w:sz="1" w:space="0" w:color="CCCCCC"/>
              <w:right w:val="single" w:sz="1" w:space="0" w:color="CCCCCC"/>
            </w:tcBorders>
          </w:tcPr>
          <w:p w14:paraId="14E9E792" w14:textId="77777777" w:rsidR="00000000" w:rsidRDefault="00000000">
            <w:r>
              <w:rPr>
                <w:sz w:val="20"/>
                <w:szCs w:val="20"/>
              </w:rPr>
              <w:t>Children (1-12 years)</w:t>
            </w:r>
          </w:p>
        </w:tc>
        <w:tc>
          <w:tcPr>
            <w:tcW w:w="0" w:type="auto"/>
            <w:tcBorders>
              <w:top w:val="single" w:sz="1" w:space="0" w:color="CCCCCC"/>
              <w:left w:val="single" w:sz="1" w:space="0" w:color="CCCCCC"/>
              <w:bottom w:val="single" w:sz="1" w:space="0" w:color="CCCCCC"/>
              <w:right w:val="single" w:sz="1" w:space="0" w:color="CCCCCC"/>
            </w:tcBorders>
          </w:tcPr>
          <w:p w14:paraId="6C659611" w14:textId="77777777" w:rsidR="00000000" w:rsidRDefault="00000000">
            <w:pPr>
              <w:jc w:val="center"/>
            </w:pPr>
            <w:r>
              <w:rPr>
                <w:sz w:val="20"/>
                <w:szCs w:val="20"/>
              </w:rPr>
              <w:t>15-30</w:t>
            </w:r>
          </w:p>
        </w:tc>
      </w:tr>
      <w:tr w:rsidR="00C80C5C" w14:paraId="4163296C" w14:textId="77777777">
        <w:tc>
          <w:tcPr>
            <w:tcW w:w="0" w:type="auto"/>
            <w:tcBorders>
              <w:top w:val="single" w:sz="1" w:space="0" w:color="CCCCCC"/>
              <w:left w:val="single" w:sz="1" w:space="0" w:color="CCCCCC"/>
              <w:bottom w:val="single" w:sz="1" w:space="0" w:color="CCCCCC"/>
              <w:right w:val="single" w:sz="1" w:space="0" w:color="CCCCCC"/>
            </w:tcBorders>
          </w:tcPr>
          <w:p w14:paraId="40F0A0AE" w14:textId="77777777" w:rsidR="00000000" w:rsidRDefault="00000000">
            <w:r>
              <w:rPr>
                <w:sz w:val="20"/>
                <w:szCs w:val="20"/>
              </w:rPr>
              <w:t>Infants (under 1 year)</w:t>
            </w:r>
          </w:p>
        </w:tc>
        <w:tc>
          <w:tcPr>
            <w:tcW w:w="0" w:type="auto"/>
            <w:tcBorders>
              <w:top w:val="single" w:sz="1" w:space="0" w:color="CCCCCC"/>
              <w:left w:val="single" w:sz="1" w:space="0" w:color="CCCCCC"/>
              <w:bottom w:val="single" w:sz="1" w:space="0" w:color="CCCCCC"/>
              <w:right w:val="single" w:sz="1" w:space="0" w:color="CCCCCC"/>
            </w:tcBorders>
          </w:tcPr>
          <w:p w14:paraId="6A510614" w14:textId="77777777" w:rsidR="00000000" w:rsidRDefault="00000000">
            <w:pPr>
              <w:jc w:val="center"/>
            </w:pPr>
            <w:r>
              <w:rPr>
                <w:sz w:val="20"/>
                <w:szCs w:val="20"/>
              </w:rPr>
              <w:t>25-50</w:t>
            </w:r>
          </w:p>
        </w:tc>
      </w:tr>
    </w:tbl>
    <w:p w14:paraId="1438ED41" w14:textId="77777777" w:rsidR="00000000" w:rsidRDefault="00000000">
      <w:pPr>
        <w:spacing w:before="120" w:after="120"/>
      </w:pPr>
      <w:r>
        <w:t>[Source: RC p. 33; WorkSafe BC p. 52]</w:t>
      </w:r>
    </w:p>
    <w:p w14:paraId="66F281FF" w14:textId="77777777" w:rsidR="00000000" w:rsidRDefault="00000000">
      <w:pPr>
        <w:pStyle w:val="Heading3"/>
      </w:pPr>
      <w:r>
        <w:t>E. Asthma Recognition (A2)</w:t>
      </w:r>
    </w:p>
    <w:p w14:paraId="0071F400" w14:textId="77777777" w:rsidR="00000000" w:rsidRDefault="00000000">
      <w:pPr>
        <w:spacing w:before="140" w:after="80"/>
      </w:pPr>
      <w:r>
        <w:rPr>
          <w:b/>
          <w:bCs/>
        </w:rPr>
        <w:lastRenderedPageBreak/>
        <w:t>Teaching Script:</w:t>
      </w:r>
    </w:p>
    <w:p w14:paraId="2EAA47BE" w14:textId="77777777" w:rsidR="00000000" w:rsidRDefault="00000000">
      <w:pPr>
        <w:spacing w:before="60" w:after="60"/>
        <w:ind w:left="360"/>
      </w:pPr>
      <w:r>
        <w:rPr>
          <w:i/>
          <w:iCs/>
        </w:rPr>
        <w:t>"Asthma is a chronic respiratory condition where the airways narrow during an attack. Three things happen at once: the muscles around the airways contract, the airway lining swells, and thick mucus is produced. The result is a narrowed airway that's hard to breathe through."</w:t>
      </w:r>
    </w:p>
    <w:p w14:paraId="558F1027" w14:textId="77777777" w:rsidR="00000000" w:rsidRDefault="00000000">
      <w:pPr>
        <w:spacing w:before="60" w:after="60"/>
        <w:ind w:left="360"/>
      </w:pPr>
      <w:r>
        <w:rPr>
          <w:i/>
          <w:iCs/>
        </w:rPr>
        <w:t xml:space="preserve">"You'll recognize asthma by these signs: wheezing — a high-pitched whistling sound especially when exhaling. Shortness of breath and rapid, shallow breathing. Chest tightness — the person may clutch their chest. Difficulty speaking in full sentences — they can only get out a few words between breaths. Anxiety and fear. The person may assume tripod position — leaning forward with hands on knees — because this opens the airways. In severe cases, you'll see cyanosis — bluish lips and fingernails — which means </w:t>
      </w:r>
      <w:r>
        <w:rPr>
          <w:i/>
          <w:iCs/>
        </w:rPr>
        <w:t>oxygen levels are critically low."</w:t>
      </w:r>
    </w:p>
    <w:p w14:paraId="6C6B7C1F" w14:textId="77777777" w:rsidR="00000000" w:rsidRDefault="00000000">
      <w:pPr>
        <w:spacing w:before="140" w:after="80"/>
      </w:pPr>
      <w:r>
        <w:rPr>
          <w:b/>
          <w:bCs/>
        </w:rPr>
        <w:t>Common Asthma Signs:</w:t>
      </w:r>
    </w:p>
    <w:p w14:paraId="7285B296" w14:textId="77777777" w:rsidR="00000000" w:rsidRDefault="00000000">
      <w:pPr>
        <w:pStyle w:val="ListParagraph"/>
        <w:numPr>
          <w:ilvl w:val="0"/>
          <w:numId w:val="9"/>
        </w:numPr>
        <w:spacing w:before="60" w:after="60"/>
      </w:pPr>
      <w:r>
        <w:t>Wheezing (high-pitched whistling, especially on exhale)</w:t>
      </w:r>
    </w:p>
    <w:p w14:paraId="0E21121E" w14:textId="77777777" w:rsidR="00000000" w:rsidRDefault="00000000">
      <w:pPr>
        <w:pStyle w:val="ListParagraph"/>
        <w:numPr>
          <w:ilvl w:val="0"/>
          <w:numId w:val="9"/>
        </w:numPr>
        <w:spacing w:before="60" w:after="60"/>
      </w:pPr>
      <w:r>
        <w:t>Shortness of breath, gasping for air</w:t>
      </w:r>
    </w:p>
    <w:p w14:paraId="25C0B27C" w14:textId="77777777" w:rsidR="00000000" w:rsidRDefault="00000000">
      <w:pPr>
        <w:pStyle w:val="ListParagraph"/>
        <w:numPr>
          <w:ilvl w:val="0"/>
          <w:numId w:val="9"/>
        </w:numPr>
        <w:spacing w:before="60" w:after="60"/>
      </w:pPr>
      <w:r>
        <w:t>Rapid, shallow breathing</w:t>
      </w:r>
    </w:p>
    <w:p w14:paraId="6C8C119E" w14:textId="77777777" w:rsidR="00000000" w:rsidRDefault="00000000">
      <w:pPr>
        <w:pStyle w:val="ListParagraph"/>
        <w:numPr>
          <w:ilvl w:val="0"/>
          <w:numId w:val="9"/>
        </w:numPr>
        <w:spacing w:before="60" w:after="60"/>
      </w:pPr>
      <w:r>
        <w:t>Chest tightness</w:t>
      </w:r>
    </w:p>
    <w:p w14:paraId="548CBAAE" w14:textId="77777777" w:rsidR="00000000" w:rsidRDefault="00000000">
      <w:pPr>
        <w:pStyle w:val="ListParagraph"/>
        <w:numPr>
          <w:ilvl w:val="0"/>
          <w:numId w:val="9"/>
        </w:numPr>
        <w:spacing w:before="60" w:after="60"/>
      </w:pPr>
      <w:r>
        <w:t>Difficulty speaking in full sentences (1-2 words only)</w:t>
      </w:r>
    </w:p>
    <w:p w14:paraId="35E28EC9" w14:textId="77777777" w:rsidR="00000000" w:rsidRDefault="00000000">
      <w:pPr>
        <w:pStyle w:val="ListParagraph"/>
        <w:numPr>
          <w:ilvl w:val="0"/>
          <w:numId w:val="9"/>
        </w:numPr>
        <w:spacing w:before="60" w:after="60"/>
      </w:pPr>
      <w:r>
        <w:t>Anxiety, fear, panic</w:t>
      </w:r>
    </w:p>
    <w:p w14:paraId="4F8C8C3C" w14:textId="77777777" w:rsidR="00000000" w:rsidRDefault="00000000">
      <w:pPr>
        <w:pStyle w:val="ListParagraph"/>
        <w:numPr>
          <w:ilvl w:val="0"/>
          <w:numId w:val="9"/>
        </w:numPr>
        <w:spacing w:before="60" w:after="60"/>
      </w:pPr>
      <w:r>
        <w:t>Tripod position (leaning forward, hands on knees)</w:t>
      </w:r>
    </w:p>
    <w:p w14:paraId="5DECC41E" w14:textId="77777777" w:rsidR="00000000" w:rsidRDefault="00000000">
      <w:pPr>
        <w:pStyle w:val="ListParagraph"/>
        <w:numPr>
          <w:ilvl w:val="0"/>
          <w:numId w:val="9"/>
        </w:numPr>
        <w:spacing w:before="60" w:after="60"/>
      </w:pPr>
      <w:r>
        <w:t>Cyanosis — blue lips/nails (LATE sign — call EMS immediately)</w:t>
      </w:r>
    </w:p>
    <w:p w14:paraId="5F2CA96F" w14:textId="77777777" w:rsidR="00000000" w:rsidRDefault="00000000">
      <w:pPr>
        <w:spacing w:before="120" w:after="120"/>
      </w:pPr>
      <w:r>
        <w:t>[Source: RC pp. 78-79; SJA pp. 78-79; WorkSafe BC pp. 66-67]</w:t>
      </w:r>
    </w:p>
    <w:p w14:paraId="4F6CEECD" w14:textId="77777777" w:rsidR="00000000" w:rsidRDefault="00000000">
      <w:pPr>
        <w:pStyle w:val="Heading3"/>
      </w:pPr>
      <w:r>
        <w:t>F. Asthma Medications — Awareness (A2)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5915765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Pr>
          <w:p w14:paraId="21120265" w14:textId="77777777" w:rsidR="00000000" w:rsidRDefault="00000000">
            <w:pPr>
              <w:spacing w:before="120" w:after="60"/>
            </w:pPr>
            <w:r>
              <w:rPr>
                <w:b/>
                <w:bCs/>
              </w:rPr>
              <w:t>SCOPE LIMITATION — BASIC LEVEL</w:t>
            </w:r>
          </w:p>
          <w:p w14:paraId="4AF2A0F3" w14:textId="77777777" w:rsidR="00000000" w:rsidRDefault="00000000">
            <w:pPr>
              <w:spacing w:before="60" w:after="120"/>
            </w:pPr>
            <w:r>
              <w:t>At Basic level, asthma is AWARENESS-ONLY per CSA Annex A.2.1(a)(i). You need to RECOGNIZE asthma and understand that patients may carry prescribed inhalers. You do NOT administer medication. You may ASSIST with a patient's own prescribed inhaler if they request help (applying the Seven Rights from Module 1, Topic 5). Detailed asthma management is taught at Intermediate level.</w:t>
            </w:r>
          </w:p>
        </w:tc>
      </w:tr>
    </w:tbl>
    <w:p w14:paraId="27692525" w14:textId="77777777" w:rsidR="00000000" w:rsidRDefault="00000000">
      <w:pPr>
        <w:spacing w:before="140" w:after="80"/>
      </w:pPr>
      <w:r>
        <w:rPr>
          <w:b/>
          <w:bCs/>
        </w:rPr>
        <w:t>Teaching Script:</w:t>
      </w:r>
    </w:p>
    <w:p w14:paraId="07C2D1DD" w14:textId="77777777" w:rsidR="00000000" w:rsidRDefault="00000000">
      <w:pPr>
        <w:spacing w:before="60" w:after="60"/>
        <w:ind w:left="360"/>
      </w:pPr>
      <w:r>
        <w:rPr>
          <w:i/>
          <w:iCs/>
        </w:rPr>
        <w:t>"People with asthma usually carry a metered-dose inhaler — often called a 'puffer.' There are two types: long-term control medications taken daily to prevent attacks, and quick-relief or 'rescue' medications — usually a blue inhaler — taken during an attack."</w:t>
      </w:r>
    </w:p>
    <w:p w14:paraId="57F9C175" w14:textId="77777777" w:rsidR="00000000" w:rsidRDefault="00000000">
      <w:pPr>
        <w:spacing w:before="60" w:after="60"/>
        <w:ind w:left="360"/>
      </w:pPr>
      <w:r>
        <w:rPr>
          <w:i/>
          <w:iCs/>
        </w:rPr>
        <w:t>"At Basic level, here's what you need to know: The person knows how to use their own medication. You may ASSIST them to take their own prescribed medication if they ask for help — this means helping them get the inhaler, holding it steady, or supporting them while they use it. You are NOT administering — they are taking their own medication with your assistance. Use the Seven Rights from Module 1 to guide you. If the medication doesn't help or the person becomes unresponsive, call EMS immediately."</w:t>
      </w:r>
    </w:p>
    <w:p w14:paraId="237F8BDC" w14:textId="77777777" w:rsidR="00000000" w:rsidRDefault="00000000">
      <w:pPr>
        <w:spacing w:before="120" w:after="120"/>
      </w:pPr>
      <w:r>
        <w:t>[Source: WorkSafe BC pp. 66-67; RC pp. 78-79]</w:t>
      </w:r>
    </w:p>
    <w:p w14:paraId="6F252F0A" w14:textId="77777777" w:rsidR="00000000" w:rsidRDefault="00000000">
      <w:pPr>
        <w:pStyle w:val="SectionHeading"/>
      </w:pPr>
      <w:r>
        <w:t>3. Common Learner Misconceptions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8"/>
        <w:gridCol w:w="6390"/>
      </w:tblGrid>
      <w:tr w:rsidR="00C80C5C" w14:paraId="11942C2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FCE4D6"/>
          </w:tcPr>
          <w:p w14:paraId="008A94B6" w14:textId="77777777" w:rsidR="00000000" w:rsidRDefault="00000000">
            <w:r>
              <w:rPr>
                <w:b/>
                <w:bCs/>
                <w:sz w:val="20"/>
                <w:szCs w:val="20"/>
              </w:rPr>
              <w:lastRenderedPageBreak/>
              <w:t>Misconception</w:t>
            </w:r>
          </w:p>
        </w:tc>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5F77CA2E" w14:textId="77777777" w:rsidR="00000000" w:rsidRDefault="00000000">
            <w:r>
              <w:rPr>
                <w:b/>
                <w:bCs/>
                <w:sz w:val="20"/>
                <w:szCs w:val="20"/>
              </w:rPr>
              <w:t>Correct With</w:t>
            </w:r>
          </w:p>
        </w:tc>
      </w:tr>
      <w:tr w:rsidR="00C80C5C" w14:paraId="3F00DF21" w14:textId="77777777">
        <w:tc>
          <w:tcPr>
            <w:tcW w:w="0" w:type="auto"/>
            <w:tcBorders>
              <w:top w:val="single" w:sz="1" w:space="0" w:color="CCCCCC"/>
              <w:left w:val="single" w:sz="1" w:space="0" w:color="CCCCCC"/>
              <w:bottom w:val="single" w:sz="1" w:space="0" w:color="CCCCCC"/>
              <w:right w:val="single" w:sz="1" w:space="0" w:color="CCCCCC"/>
            </w:tcBorders>
          </w:tcPr>
          <w:p w14:paraId="7C6F2A4F" w14:textId="77777777" w:rsidR="00000000" w:rsidRDefault="00000000">
            <w:r>
              <w:rPr>
                <w:sz w:val="20"/>
                <w:szCs w:val="20"/>
              </w:rPr>
              <w:t>"I should give them an inhaler for asthma."</w:t>
            </w:r>
          </w:p>
        </w:tc>
        <w:tc>
          <w:tcPr>
            <w:tcW w:w="0" w:type="auto"/>
            <w:tcBorders>
              <w:top w:val="single" w:sz="1" w:space="0" w:color="CCCCCC"/>
              <w:left w:val="single" w:sz="1" w:space="0" w:color="CCCCCC"/>
              <w:bottom w:val="single" w:sz="1" w:space="0" w:color="CCCCCC"/>
              <w:right w:val="single" w:sz="1" w:space="0" w:color="CCCCCC"/>
            </w:tcBorders>
          </w:tcPr>
          <w:p w14:paraId="4FB71DD9" w14:textId="77777777" w:rsidR="00000000" w:rsidRDefault="00000000">
            <w:r>
              <w:rPr>
                <w:sz w:val="20"/>
                <w:szCs w:val="20"/>
              </w:rPr>
              <w:t>At Basic level, you may only ASSIST with their OWN prescribed medication, not administer yours or someone else's.</w:t>
            </w:r>
          </w:p>
        </w:tc>
      </w:tr>
      <w:tr w:rsidR="00C80C5C" w14:paraId="50F86AD8" w14:textId="77777777">
        <w:tc>
          <w:tcPr>
            <w:tcW w:w="0" w:type="auto"/>
            <w:tcBorders>
              <w:top w:val="single" w:sz="1" w:space="0" w:color="CCCCCC"/>
              <w:left w:val="single" w:sz="1" w:space="0" w:color="CCCCCC"/>
              <w:bottom w:val="single" w:sz="1" w:space="0" w:color="CCCCCC"/>
              <w:right w:val="single" w:sz="1" w:space="0" w:color="CCCCCC"/>
            </w:tcBorders>
          </w:tcPr>
          <w:p w14:paraId="1F7CD1E7" w14:textId="77777777" w:rsidR="00000000" w:rsidRDefault="00000000">
            <w:r>
              <w:rPr>
                <w:sz w:val="20"/>
                <w:szCs w:val="20"/>
              </w:rPr>
              <w:t>"The diaphragm is in the chest."</w:t>
            </w:r>
          </w:p>
        </w:tc>
        <w:tc>
          <w:tcPr>
            <w:tcW w:w="0" w:type="auto"/>
            <w:tcBorders>
              <w:top w:val="single" w:sz="1" w:space="0" w:color="CCCCCC"/>
              <w:left w:val="single" w:sz="1" w:space="0" w:color="CCCCCC"/>
              <w:bottom w:val="single" w:sz="1" w:space="0" w:color="CCCCCC"/>
              <w:right w:val="single" w:sz="1" w:space="0" w:color="CCCCCC"/>
            </w:tcBorders>
          </w:tcPr>
          <w:p w14:paraId="128D4763" w14:textId="77777777" w:rsidR="00000000" w:rsidRDefault="00000000">
            <w:r>
              <w:rPr>
                <w:sz w:val="20"/>
                <w:szCs w:val="20"/>
              </w:rPr>
              <w:t>The diaphragm is BELOW the lungs, separating the chest cavity from the abdomen. It's dome-shaped and flattens when it contracts.</w:t>
            </w:r>
          </w:p>
        </w:tc>
      </w:tr>
      <w:tr w:rsidR="00C80C5C" w14:paraId="2C43D670" w14:textId="77777777">
        <w:tc>
          <w:tcPr>
            <w:tcW w:w="0" w:type="auto"/>
            <w:tcBorders>
              <w:top w:val="single" w:sz="1" w:space="0" w:color="CCCCCC"/>
              <w:left w:val="single" w:sz="1" w:space="0" w:color="CCCCCC"/>
              <w:bottom w:val="single" w:sz="1" w:space="0" w:color="CCCCCC"/>
              <w:right w:val="single" w:sz="1" w:space="0" w:color="CCCCCC"/>
            </w:tcBorders>
          </w:tcPr>
          <w:p w14:paraId="6527BE0D" w14:textId="77777777" w:rsidR="00000000" w:rsidRDefault="00000000">
            <w:r>
              <w:rPr>
                <w:sz w:val="20"/>
                <w:szCs w:val="20"/>
              </w:rPr>
              <w:t>"Blue skin means they're cold."</w:t>
            </w:r>
          </w:p>
        </w:tc>
        <w:tc>
          <w:tcPr>
            <w:tcW w:w="0" w:type="auto"/>
            <w:tcBorders>
              <w:top w:val="single" w:sz="1" w:space="0" w:color="CCCCCC"/>
              <w:left w:val="single" w:sz="1" w:space="0" w:color="CCCCCC"/>
              <w:bottom w:val="single" w:sz="1" w:space="0" w:color="CCCCCC"/>
              <w:right w:val="single" w:sz="1" w:space="0" w:color="CCCCCC"/>
            </w:tcBorders>
          </w:tcPr>
          <w:p w14:paraId="40B2F3E8" w14:textId="77777777" w:rsidR="00000000" w:rsidRDefault="00000000">
            <w:r>
              <w:rPr>
                <w:sz w:val="20"/>
                <w:szCs w:val="20"/>
              </w:rPr>
              <w:t>Cyanosis (blue lips, fingernails, earlobes) indicates severe hypoxia — critically low blood oxygen. This is a LATE sign requiring immediate EMS activation.</w:t>
            </w:r>
          </w:p>
        </w:tc>
      </w:tr>
      <w:tr w:rsidR="00C80C5C" w14:paraId="04A08578" w14:textId="77777777">
        <w:tc>
          <w:tcPr>
            <w:tcW w:w="0" w:type="auto"/>
            <w:tcBorders>
              <w:top w:val="single" w:sz="1" w:space="0" w:color="CCCCCC"/>
              <w:left w:val="single" w:sz="1" w:space="0" w:color="CCCCCC"/>
              <w:bottom w:val="single" w:sz="1" w:space="0" w:color="CCCCCC"/>
              <w:right w:val="single" w:sz="1" w:space="0" w:color="CCCCCC"/>
            </w:tcBorders>
          </w:tcPr>
          <w:p w14:paraId="41864148" w14:textId="77777777" w:rsidR="00000000" w:rsidRDefault="00000000">
            <w:r>
              <w:rPr>
                <w:sz w:val="20"/>
                <w:szCs w:val="20"/>
              </w:rPr>
              <w:t>"You have about 10 minutes before brain damage."</w:t>
            </w:r>
          </w:p>
        </w:tc>
        <w:tc>
          <w:tcPr>
            <w:tcW w:w="0" w:type="auto"/>
            <w:tcBorders>
              <w:top w:val="single" w:sz="1" w:space="0" w:color="CCCCCC"/>
              <w:left w:val="single" w:sz="1" w:space="0" w:color="CCCCCC"/>
              <w:bottom w:val="single" w:sz="1" w:space="0" w:color="CCCCCC"/>
              <w:right w:val="single" w:sz="1" w:space="0" w:color="CCCCCC"/>
            </w:tcBorders>
          </w:tcPr>
          <w:p w14:paraId="568342A5" w14:textId="77777777" w:rsidR="00000000" w:rsidRDefault="00000000">
            <w:r>
              <w:rPr>
                <w:sz w:val="20"/>
                <w:szCs w:val="20"/>
              </w:rPr>
              <w:t>Brain cells begin dying at 4-6 minutes. By 10 minutes, severe damage is likely. The 4-6 minute window is critical.</w:t>
            </w:r>
          </w:p>
        </w:tc>
      </w:tr>
      <w:tr w:rsidR="00C80C5C" w14:paraId="29D57A00" w14:textId="77777777">
        <w:tc>
          <w:tcPr>
            <w:tcW w:w="0" w:type="auto"/>
            <w:tcBorders>
              <w:top w:val="single" w:sz="1" w:space="0" w:color="CCCCCC"/>
              <w:left w:val="single" w:sz="1" w:space="0" w:color="CCCCCC"/>
              <w:bottom w:val="single" w:sz="1" w:space="0" w:color="CCCCCC"/>
              <w:right w:val="single" w:sz="1" w:space="0" w:color="CCCCCC"/>
            </w:tcBorders>
          </w:tcPr>
          <w:p w14:paraId="1D2CF1B0" w14:textId="77777777" w:rsidR="00000000" w:rsidRDefault="00000000">
            <w:r>
              <w:rPr>
                <w:sz w:val="20"/>
                <w:szCs w:val="20"/>
              </w:rPr>
              <w:t>"All three processes of gas exchange happen in the lungs."</w:t>
            </w:r>
          </w:p>
        </w:tc>
        <w:tc>
          <w:tcPr>
            <w:tcW w:w="0" w:type="auto"/>
            <w:tcBorders>
              <w:top w:val="single" w:sz="1" w:space="0" w:color="CCCCCC"/>
              <w:left w:val="single" w:sz="1" w:space="0" w:color="CCCCCC"/>
              <w:bottom w:val="single" w:sz="1" w:space="0" w:color="CCCCCC"/>
              <w:right w:val="single" w:sz="1" w:space="0" w:color="CCCCCC"/>
            </w:tcBorders>
          </w:tcPr>
          <w:p w14:paraId="60409D0A" w14:textId="77777777" w:rsidR="00000000" w:rsidRDefault="00000000">
            <w:r>
              <w:rPr>
                <w:sz w:val="20"/>
                <w:szCs w:val="20"/>
              </w:rPr>
              <w:t>Only ventilation and diffusion happen in the lungs. Perfusion is the heart pumping blood — it happens throughout the body.</w:t>
            </w:r>
          </w:p>
        </w:tc>
      </w:tr>
      <w:tr w:rsidR="00C80C5C" w14:paraId="3D9C0FB5" w14:textId="77777777">
        <w:tc>
          <w:tcPr>
            <w:tcW w:w="0" w:type="auto"/>
            <w:tcBorders>
              <w:top w:val="single" w:sz="1" w:space="0" w:color="CCCCCC"/>
              <w:left w:val="single" w:sz="1" w:space="0" w:color="CCCCCC"/>
              <w:bottom w:val="single" w:sz="1" w:space="0" w:color="CCCCCC"/>
              <w:right w:val="single" w:sz="1" w:space="0" w:color="CCCCCC"/>
            </w:tcBorders>
          </w:tcPr>
          <w:p w14:paraId="7DB62504" w14:textId="77777777" w:rsidR="00000000" w:rsidRDefault="00000000">
            <w:r>
              <w:rPr>
                <w:sz w:val="20"/>
                <w:szCs w:val="20"/>
              </w:rPr>
              <w:t>"Wheezing means they're choking."</w:t>
            </w:r>
          </w:p>
        </w:tc>
        <w:tc>
          <w:tcPr>
            <w:tcW w:w="0" w:type="auto"/>
            <w:tcBorders>
              <w:top w:val="single" w:sz="1" w:space="0" w:color="CCCCCC"/>
              <w:left w:val="single" w:sz="1" w:space="0" w:color="CCCCCC"/>
              <w:bottom w:val="single" w:sz="1" w:space="0" w:color="CCCCCC"/>
              <w:right w:val="single" w:sz="1" w:space="0" w:color="CCCCCC"/>
            </w:tcBorders>
          </w:tcPr>
          <w:p w14:paraId="4FB7148C" w14:textId="77777777" w:rsidR="00000000" w:rsidRDefault="00000000">
            <w:r>
              <w:rPr>
                <w:sz w:val="20"/>
                <w:szCs w:val="20"/>
              </w:rPr>
              <w:t>Wheezing indicates narrowed airways (asthma, allergic reaction), not obstruction by a foreign object. Choking typically produces no sound or high-pitched stridor.</w:t>
            </w:r>
          </w:p>
        </w:tc>
      </w:tr>
    </w:tbl>
    <w:p w14:paraId="27136C38" w14:textId="77777777" w:rsidR="00000000" w:rsidRDefault="00000000">
      <w:pPr>
        <w:pStyle w:val="SectionHeading"/>
      </w:pPr>
      <w:r>
        <w:t>4. Scenario Facilitation — Teaching Scenarios</w:t>
      </w:r>
    </w:p>
    <w:p w14:paraId="2F2B758A" w14:textId="77777777" w:rsidR="00000000" w:rsidRDefault="00000000">
      <w:pPr>
        <w:pStyle w:val="Heading2"/>
        <w:spacing w:before="120" w:after="120"/>
      </w:pPr>
      <w:r>
        <w:t>Use these scenarios from TSG v1.0 to teach Topic 1 concepts:</w:t>
      </w:r>
    </w:p>
    <w:p w14:paraId="3148F6C4" w14:textId="77777777" w:rsidR="00000000" w:rsidRDefault="00000000">
      <w:pPr>
        <w:pStyle w:val="Heading3"/>
      </w:pPr>
      <w:r>
        <w:t>Scenario A1: General Respiratory Distress</w:t>
      </w:r>
    </w:p>
    <w:p w14:paraId="572F898E" w14:textId="77777777" w:rsidR="00000000" w:rsidRDefault="00000000">
      <w:pPr>
        <w:spacing w:before="140" w:after="80"/>
      </w:pPr>
      <w:r>
        <w:rPr>
          <w:b/>
          <w:bCs/>
        </w:rPr>
        <w:t>Scenario: Maria, 45, is sitting on a chair looking distressed, in tripod position, breathing rapidly. Skin normal color.</w:t>
      </w:r>
    </w:p>
    <w:p w14:paraId="55BCE9F2" w14:textId="77777777" w:rsidR="00000000" w:rsidRDefault="00000000">
      <w:pPr>
        <w:spacing w:before="140" w:after="80"/>
      </w:pPr>
      <w:r>
        <w:rPr>
          <w:b/>
          <w:bCs/>
        </w:rPr>
        <w:t>Teaching Focus: Basic breathing assessment, distress recognition, positioning</w:t>
      </w:r>
    </w:p>
    <w:p w14:paraId="4B67CF31" w14:textId="77777777" w:rsidR="00000000" w:rsidRDefault="00000000">
      <w:pPr>
        <w:spacing w:before="140" w:after="80"/>
      </w:pPr>
      <w:r>
        <w:rPr>
          <w:b/>
          <w:bCs/>
        </w:rPr>
        <w:t>Key Points to Emphasize:</w:t>
      </w:r>
    </w:p>
    <w:p w14:paraId="68846251" w14:textId="77777777" w:rsidR="00000000" w:rsidRDefault="00000000">
      <w:pPr>
        <w:pStyle w:val="ListParagraph"/>
        <w:numPr>
          <w:ilvl w:val="0"/>
          <w:numId w:val="10"/>
        </w:numPr>
        <w:spacing w:before="60" w:after="60"/>
      </w:pPr>
      <w:r>
        <w:t>Identify self and obtain consent before assessing</w:t>
      </w:r>
    </w:p>
    <w:p w14:paraId="39BC9D43" w14:textId="77777777" w:rsidR="00000000" w:rsidRDefault="00000000">
      <w:pPr>
        <w:pStyle w:val="ListParagraph"/>
        <w:numPr>
          <w:ilvl w:val="0"/>
          <w:numId w:val="10"/>
        </w:numPr>
        <w:spacing w:before="60" w:after="60"/>
      </w:pPr>
      <w:r>
        <w:t>Look-Listen-Feel takes 5-10 seconds — be systematic but quick</w:t>
      </w:r>
    </w:p>
    <w:p w14:paraId="13E9D308" w14:textId="77777777" w:rsidR="00000000" w:rsidRDefault="00000000">
      <w:pPr>
        <w:pStyle w:val="ListParagraph"/>
        <w:numPr>
          <w:ilvl w:val="0"/>
          <w:numId w:val="10"/>
        </w:numPr>
        <w:spacing w:before="60" w:after="60"/>
      </w:pPr>
      <w:r>
        <w:t>Tripod position is natural response — don't force different position</w:t>
      </w:r>
    </w:p>
    <w:p w14:paraId="0C519C85" w14:textId="77777777" w:rsidR="00000000" w:rsidRDefault="00000000">
      <w:pPr>
        <w:pStyle w:val="ListParagraph"/>
        <w:numPr>
          <w:ilvl w:val="0"/>
          <w:numId w:val="10"/>
        </w:numPr>
        <w:spacing w:before="60" w:after="60"/>
      </w:pPr>
      <w:r>
        <w:t>General distress requires EMS even without specific known cause</w:t>
      </w:r>
    </w:p>
    <w:p w14:paraId="31EE6027" w14:textId="77777777" w:rsidR="00000000" w:rsidRDefault="00000000">
      <w:pPr>
        <w:spacing w:before="140" w:after="80"/>
      </w:pPr>
      <w:r>
        <w:rPr>
          <w:b/>
          <w:bCs/>
        </w:rPr>
        <w:t>A1 Connection: Demonstrate why oxygen exchange matters — when alveoli can't function or body isn't getting oxygen, distress signs appear.</w:t>
      </w:r>
    </w:p>
    <w:p w14:paraId="20EB76BC" w14:textId="77777777" w:rsidR="00000000" w:rsidRDefault="00000000">
      <w:pPr>
        <w:pStyle w:val="Heading3"/>
      </w:pPr>
      <w:r>
        <w:t>Scenario A4: Worker with Asthma</w:t>
      </w:r>
    </w:p>
    <w:p w14:paraId="0436D77A" w14:textId="77777777" w:rsidR="00000000" w:rsidRDefault="00000000">
      <w:pPr>
        <w:spacing w:before="140" w:after="80"/>
      </w:pPr>
      <w:r>
        <w:rPr>
          <w:b/>
          <w:bCs/>
        </w:rPr>
        <w:t>Scenario: Sarah, 28, has asthma and is wheezing. She has her inhaler. Chest tightness, difficulty speaking.</w:t>
      </w:r>
    </w:p>
    <w:p w14:paraId="46F51A3E" w14:textId="77777777" w:rsidR="00000000" w:rsidRDefault="00000000">
      <w:pPr>
        <w:spacing w:before="140" w:after="80"/>
      </w:pPr>
      <w:r>
        <w:rPr>
          <w:b/>
          <w:bCs/>
        </w:rPr>
        <w:t>Teaching Focus: Asthma recognition (A2), medication assistance scope</w:t>
      </w:r>
    </w:p>
    <w:p w14:paraId="43FC9BD5" w14:textId="77777777" w:rsidR="00000000" w:rsidRDefault="00000000">
      <w:pPr>
        <w:spacing w:before="140" w:after="80"/>
      </w:pPr>
      <w:r>
        <w:rPr>
          <w:b/>
          <w:bCs/>
        </w:rPr>
        <w:t>Key Points to Emphasize:</w:t>
      </w:r>
    </w:p>
    <w:p w14:paraId="4CF31604" w14:textId="77777777" w:rsidR="00000000" w:rsidRDefault="00000000">
      <w:pPr>
        <w:pStyle w:val="ListParagraph"/>
        <w:numPr>
          <w:ilvl w:val="0"/>
          <w:numId w:val="11"/>
        </w:numPr>
        <w:spacing w:before="60" w:after="60"/>
      </w:pPr>
      <w:r>
        <w:t>Recognize asthma signs: wheezing, chest tightness, difficulty breathing</w:t>
      </w:r>
    </w:p>
    <w:p w14:paraId="24A076EA" w14:textId="77777777" w:rsidR="00000000" w:rsidRDefault="00000000">
      <w:pPr>
        <w:pStyle w:val="ListParagraph"/>
        <w:numPr>
          <w:ilvl w:val="0"/>
          <w:numId w:val="11"/>
        </w:numPr>
        <w:spacing w:before="60" w:after="60"/>
      </w:pPr>
      <w:r>
        <w:t>At Basic level, asthma is AWARENESS only</w:t>
      </w:r>
    </w:p>
    <w:p w14:paraId="3AFEB238" w14:textId="77777777" w:rsidR="00000000" w:rsidRDefault="00000000">
      <w:pPr>
        <w:pStyle w:val="ListParagraph"/>
        <w:numPr>
          <w:ilvl w:val="0"/>
          <w:numId w:val="11"/>
        </w:numPr>
        <w:spacing w:before="60" w:after="60"/>
      </w:pPr>
      <w:r>
        <w:t>May ASSIST with patient's own medication (Seven Rights)</w:t>
      </w:r>
    </w:p>
    <w:p w14:paraId="5807E58F" w14:textId="77777777" w:rsidR="00000000" w:rsidRDefault="00000000">
      <w:pPr>
        <w:pStyle w:val="ListParagraph"/>
        <w:numPr>
          <w:ilvl w:val="0"/>
          <w:numId w:val="11"/>
        </w:numPr>
        <w:spacing w:before="60" w:after="60"/>
      </w:pPr>
      <w:r>
        <w:t>Position upright (High Fowler's) for optimal breathing</w:t>
      </w:r>
    </w:p>
    <w:p w14:paraId="41FE8946" w14:textId="77777777" w:rsidR="00000000" w:rsidRDefault="00000000">
      <w:pPr>
        <w:pStyle w:val="ListParagraph"/>
        <w:numPr>
          <w:ilvl w:val="0"/>
          <w:numId w:val="11"/>
        </w:numPr>
        <w:spacing w:before="60" w:after="60"/>
      </w:pPr>
      <w:r>
        <w:t>Call EMS for significant distress — asthma can worsen quickly</w:t>
      </w:r>
    </w:p>
    <w:p w14:paraId="5CE5129A" w14:textId="77777777" w:rsidR="00000000" w:rsidRDefault="00000000">
      <w:pPr>
        <w:spacing w:before="140" w:after="80"/>
      </w:pPr>
      <w:r>
        <w:rPr>
          <w:b/>
          <w:bCs/>
        </w:rPr>
        <w:t>Scope Note: You are assisting her to take HER prescribed medication — not administering.</w:t>
      </w:r>
    </w:p>
    <w:p w14:paraId="5B07856C" w14:textId="77777777" w:rsidR="00000000" w:rsidRDefault="00000000">
      <w:pPr>
        <w:pStyle w:val="SectionHeading"/>
      </w:pPr>
      <w:r>
        <w:t>5. Discussion Prompts</w:t>
      </w:r>
    </w:p>
    <w:p w14:paraId="4A965427" w14:textId="77777777" w:rsidR="00000000" w:rsidRDefault="00000000">
      <w:pPr>
        <w:spacing w:before="140" w:after="80"/>
      </w:pPr>
      <w:r>
        <w:rPr>
          <w:b/>
          <w:bCs/>
        </w:rPr>
        <w:t>Prompt 1: "Why does hypoxia cause brain damage before other organs?"</w:t>
      </w:r>
    </w:p>
    <w:p w14:paraId="042746CB" w14:textId="77777777" w:rsidR="00000000" w:rsidRDefault="00000000">
      <w:pPr>
        <w:spacing w:before="120" w:after="120"/>
      </w:pPr>
      <w:r>
        <w:lastRenderedPageBreak/>
        <w:t>Expected Response: The brain uses 20% of the body's oxygen but has NO reserve. Brain cells are uniquely vulnerable — they begin dying within 4-6 minutes without oxygen, while muscles can survive longer periods.</w:t>
      </w:r>
    </w:p>
    <w:p w14:paraId="71D39F6D" w14:textId="77777777" w:rsidR="00000000" w:rsidRDefault="00000000">
      <w:pPr>
        <w:spacing w:before="140" w:after="80"/>
      </w:pPr>
      <w:r>
        <w:rPr>
          <w:b/>
          <w:bCs/>
        </w:rPr>
        <w:t>Prompt 2: "Name one example from each of the three categories of hypoxia causes."</w:t>
      </w:r>
    </w:p>
    <w:p w14:paraId="5E9815F3" w14:textId="77777777" w:rsidR="00000000" w:rsidRDefault="00000000">
      <w:pPr>
        <w:spacing w:before="120" w:after="120"/>
      </w:pPr>
      <w:r>
        <w:t>Expected Response: Lack of oxygen — high altitude, carbon monoxide, confined space. Blocked airway — choking, tongue obstruction, allergic swelling. Abnormal function — heart attack, severe asthma, drug overdose.</w:t>
      </w:r>
    </w:p>
    <w:p w14:paraId="0B8F0723" w14:textId="77777777" w:rsidR="00000000" w:rsidRDefault="00000000">
      <w:pPr>
        <w:spacing w:before="140" w:after="80"/>
      </w:pPr>
      <w:r>
        <w:rPr>
          <w:b/>
          <w:bCs/>
        </w:rPr>
        <w:t>Prompt 3: "Someone with asthma is wheezing but can still speak in sentences. Do you give them an inhaler?"</w:t>
      </w:r>
    </w:p>
    <w:p w14:paraId="091186DC" w14:textId="77777777" w:rsidR="00000000" w:rsidRDefault="00000000">
      <w:pPr>
        <w:spacing w:before="120" w:after="120"/>
      </w:pPr>
      <w:r>
        <w:t>Expected Response: No, you don't GIVE them an inhaler. You may ASSIST them with THEIR OWN prescribed inhaler if they request help. If they don't have one or it doesn't help, call EMS.</w:t>
      </w:r>
    </w:p>
    <w:p w14:paraId="006F61CB" w14:textId="77777777" w:rsidR="00000000" w:rsidRDefault="00000000">
      <w:pPr>
        <w:spacing w:before="140" w:after="80"/>
      </w:pPr>
      <w:r>
        <w:rPr>
          <w:b/>
          <w:bCs/>
        </w:rPr>
        <w:t>Prompt 4: "What's the difference between ventilation, diffusion, and perfusion?"</w:t>
      </w:r>
    </w:p>
    <w:p w14:paraId="4C07613E" w14:textId="77777777" w:rsidR="00000000" w:rsidRDefault="00000000">
      <w:pPr>
        <w:spacing w:before="120" w:after="120"/>
      </w:pPr>
      <w:r>
        <w:t>Expected Response: Ventilation is air moving in and out of lungs (breathing). Diffusion is gas crossing from alveoli into blood (oxygen in, CO2 out). Perfusion is heart pumping blood throughout body (circulation).</w:t>
      </w:r>
    </w:p>
    <w:p w14:paraId="522A5FB7" w14:textId="77777777" w:rsidR="00000000" w:rsidRDefault="00000000">
      <w:pPr>
        <w:pStyle w:val="SectionHeading"/>
      </w:pPr>
      <w:r>
        <w:t>6. Document References</w:t>
      </w:r>
    </w:p>
    <w:p w14:paraId="3EA6CCC4" w14:textId="77777777" w:rsidR="00000000" w:rsidRDefault="00000000">
      <w:pPr>
        <w:pStyle w:val="Heading2"/>
        <w:numPr>
          <w:ilvl w:val="0"/>
          <w:numId w:val="12"/>
        </w:numPr>
        <w:spacing w:before="60" w:after="60"/>
      </w:pPr>
      <w:r>
        <w:t>Student Manual: Topic 1 (full explanations of respiratory system and asthma)</w:t>
      </w:r>
    </w:p>
    <w:p w14:paraId="200A5A84" w14:textId="77777777" w:rsidR="00000000" w:rsidRDefault="00000000">
      <w:pPr>
        <w:pStyle w:val="Heading2"/>
        <w:numPr>
          <w:ilvl w:val="0"/>
          <w:numId w:val="12"/>
        </w:numPr>
        <w:spacing w:before="60" w:after="60"/>
      </w:pPr>
      <w:r>
        <w:t>Student Workbook: Topic 1 activities (fill-in, hypoxia matching, asthma T/F, scenario)</w:t>
      </w:r>
    </w:p>
    <w:p w14:paraId="483F2F3A" w14:textId="77777777" w:rsidR="00000000" w:rsidRDefault="00000000">
      <w:pPr>
        <w:pStyle w:val="Heading2"/>
        <w:numPr>
          <w:ilvl w:val="0"/>
          <w:numId w:val="12"/>
        </w:numPr>
        <w:spacing w:before="60" w:after="60"/>
      </w:pPr>
      <w:r>
        <w:t>Training Scenarios Guide: A1, A4 (teaching scenarios for Topic 1)</w:t>
      </w:r>
    </w:p>
    <w:p w14:paraId="3B03A388" w14:textId="77777777" w:rsidR="00000000" w:rsidRDefault="00000000">
      <w:pPr>
        <w:pStyle w:val="SectionHeading"/>
      </w:pPr>
      <w:r>
        <w:t>7. Instructor Notes</w:t>
      </w:r>
    </w:p>
    <w:p w14:paraId="15A55B9F" w14:textId="77777777" w:rsidR="00000000" w:rsidRDefault="00000000">
      <w:pPr>
        <w:spacing w:before="140" w:after="80"/>
      </w:pPr>
      <w:r>
        <w:rPr>
          <w:b/>
          <w:bCs/>
        </w:rPr>
        <w:t>Delivery: ONLINE (self-paced)</w:t>
      </w:r>
    </w:p>
    <w:p w14:paraId="03B8939E" w14:textId="77777777" w:rsidR="00000000" w:rsidRDefault="00000000">
      <w:pPr>
        <w:spacing w:before="120" w:after="120"/>
      </w:pPr>
      <w:r>
        <w:t>Preparation: None required for online delivery. If reviewing in-person, prepare respiratory rate table handout.</w:t>
      </w:r>
    </w:p>
    <w:p w14:paraId="5B03D85B" w14:textId="77777777" w:rsidR="00000000" w:rsidRDefault="00000000">
      <w:pPr>
        <w:spacing w:before="140" w:after="80"/>
      </w:pPr>
      <w:r>
        <w:rPr>
          <w:b/>
          <w:bCs/>
        </w:rPr>
        <w:t>Key Emphasis Points:</w:t>
      </w:r>
    </w:p>
    <w:p w14:paraId="3D901198" w14:textId="77777777" w:rsidR="00000000" w:rsidRDefault="00000000">
      <w:pPr>
        <w:pStyle w:val="ListParagraph"/>
        <w:numPr>
          <w:ilvl w:val="0"/>
          <w:numId w:val="13"/>
        </w:numPr>
        <w:spacing w:before="60" w:after="60"/>
      </w:pPr>
      <w:r>
        <w:t>The 4-6 minute window is biology, not guideline — emphasize repeatedly</w:t>
      </w:r>
    </w:p>
    <w:p w14:paraId="5AFFDBB2" w14:textId="77777777" w:rsidR="00000000" w:rsidRDefault="00000000">
      <w:pPr>
        <w:pStyle w:val="ListParagraph"/>
        <w:numPr>
          <w:ilvl w:val="0"/>
          <w:numId w:val="13"/>
        </w:numPr>
        <w:spacing w:before="60" w:after="60"/>
      </w:pPr>
      <w:r>
        <w:t>Three hypoxia categories help learners understand WHY different emergencies happen</w:t>
      </w:r>
    </w:p>
    <w:p w14:paraId="249C0F96" w14:textId="77777777" w:rsidR="00000000" w:rsidRDefault="00000000">
      <w:pPr>
        <w:pStyle w:val="ListParagraph"/>
        <w:numPr>
          <w:ilvl w:val="0"/>
          <w:numId w:val="13"/>
        </w:numPr>
        <w:spacing w:before="60" w:after="60"/>
      </w:pPr>
      <w:r>
        <w:t>Asthma scope limitation must be crystal clear — assist only, never administer</w:t>
      </w:r>
    </w:p>
    <w:p w14:paraId="120EB1C1" w14:textId="77777777" w:rsidR="00000000" w:rsidRDefault="00000000">
      <w:pPr>
        <w:pStyle w:val="ListParagraph"/>
        <w:numPr>
          <w:ilvl w:val="0"/>
          <w:numId w:val="13"/>
        </w:numPr>
        <w:spacing w:before="60" w:after="60"/>
      </w:pPr>
      <w:r>
        <w:t>Cyanosis = immediate EMS — this is a late sign of critical hypoxia</w:t>
      </w:r>
    </w:p>
    <w:p w14:paraId="58C5FECC" w14:textId="77777777" w:rsidR="00000000" w:rsidRDefault="00000000">
      <w:pPr>
        <w:spacing w:before="140" w:after="80"/>
      </w:pPr>
      <w:r>
        <w:rPr>
          <w:b/>
          <w:bCs/>
        </w:rPr>
        <w:t>Common Questions:</w:t>
      </w:r>
    </w:p>
    <w:p w14:paraId="3ECCAF1A" w14:textId="77777777" w:rsidR="00000000" w:rsidRDefault="00000000">
      <w:pPr>
        <w:pStyle w:val="ListParagraph"/>
        <w:numPr>
          <w:ilvl w:val="0"/>
          <w:numId w:val="14"/>
        </w:numPr>
        <w:spacing w:before="60" w:after="60"/>
      </w:pPr>
      <w:r>
        <w:t>"What if they don't have their inhaler?" → Call EMS, position for comfort, provide reassurance, stay with them</w:t>
      </w:r>
    </w:p>
    <w:p w14:paraId="4D664DDD" w14:textId="77777777" w:rsidR="00000000" w:rsidRDefault="00000000">
      <w:pPr>
        <w:pStyle w:val="ListParagraph"/>
        <w:numPr>
          <w:ilvl w:val="0"/>
          <w:numId w:val="14"/>
        </w:numPr>
        <w:spacing w:before="60" w:after="60"/>
      </w:pPr>
      <w:r>
        <w:t>"Can I use someone else's inhaler?" → No, medications are prescribed for specific individuals</w:t>
      </w:r>
    </w:p>
    <w:p w14:paraId="68C5F3D2" w14:textId="77777777" w:rsidR="00000000" w:rsidRDefault="00000000">
      <w:pPr>
        <w:pStyle w:val="ListParagraph"/>
        <w:numPr>
          <w:ilvl w:val="0"/>
          <w:numId w:val="14"/>
        </w:numPr>
        <w:spacing w:before="60" w:after="60"/>
      </w:pPr>
      <w:r>
        <w:t>"How do I know if it's asthma or something else?" → You don't need to diagnose. Recognize distress, provide appropriate care, call EMS</w:t>
      </w:r>
    </w:p>
    <w:p w14:paraId="0D27A5A5" w14:textId="77777777" w:rsidR="00000000" w:rsidRDefault="00000000">
      <w:pPr>
        <w:pStyle w:val="Heading2"/>
        <w:spacing w:before="120" w:after="120"/>
      </w:pPr>
      <w:r>
        <w:t>— END OF TOPIC 1: RESPIRATORY SYSTEM &amp; ASTHMA AWARENESS —</w:t>
      </w:r>
    </w:p>
    <w:p w14:paraId="450A6310" w14:textId="77777777" w:rsidR="00000000" w:rsidRDefault="00000000">
      <w:r>
        <w:br w:type="page"/>
      </w:r>
    </w:p>
    <w:p w14:paraId="3A873886" w14:textId="77777777" w:rsidR="00000000" w:rsidRDefault="00000000">
      <w:pPr>
        <w:pStyle w:val="Heading2"/>
      </w:pPr>
      <w:r>
        <w:lastRenderedPageBreak/>
        <w:t>TOPIC 2: Breathing Assessment &amp; Emergency Management</w:t>
      </w:r>
    </w:p>
    <w:p w14:paraId="7090531B" w14:textId="77777777" w:rsidR="00000000" w:rsidRDefault="00000000">
      <w:pPr>
        <w:spacing w:before="120" w:after="120"/>
      </w:pPr>
      <w:r>
        <w:t>Delivery: IN-PERSON | Competencies: S1 [6.6.2.2(b)] | Duration: 25-37 minutes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45CFE6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Pr>
          <w:p w14:paraId="6BD11842" w14:textId="77777777" w:rsidR="00000000" w:rsidRDefault="00000000">
            <w:pPr>
              <w:pStyle w:val="Heading2"/>
              <w:spacing w:before="120" w:after="60"/>
            </w:pPr>
            <w:r>
              <w:t>NB: This is a SKILLS topic requiring 90% hands-on practice. Paper bag breathing is DANGEROUS — automatic fail if suggested. Agonal breathing recognition bridges to Module 7 CPR.</w:t>
            </w:r>
          </w:p>
          <w:p w14:paraId="4F9C9A15" w14:textId="77777777" w:rsidR="00000000" w:rsidRDefault="00000000">
            <w:pPr>
              <w:spacing w:before="60" w:after="120"/>
            </w:pPr>
            <w:r>
              <w:t>FFEBEE</w:t>
            </w:r>
          </w:p>
        </w:tc>
      </w:tr>
    </w:tbl>
    <w:p w14:paraId="53BA6DEC" w14:textId="77777777" w:rsidR="00000000" w:rsidRDefault="00000000">
      <w:pPr>
        <w:pStyle w:val="Heading2"/>
        <w:spacing w:before="120" w:after="120"/>
      </w:pPr>
      <w:r>
        <w:t>SUPPORTING MATERIALS: Student Manual Topic 2 | Student Workbook Topic 2 Activities | TSG Scenarios A1-A5, B1-B5 | Skills Demo v1.0</w:t>
      </w:r>
    </w:p>
    <w:p w14:paraId="3217DCB7" w14:textId="77777777" w:rsidR="00000000" w:rsidRDefault="00000000">
      <w:pPr>
        <w:pStyle w:val="SectionHeading"/>
      </w:pPr>
      <w:r>
        <w:t>1. Learning Outcomes</w:t>
      </w:r>
    </w:p>
    <w:p w14:paraId="587B141F" w14:textId="77777777" w:rsidR="00000000" w:rsidRDefault="00000000">
      <w:pPr>
        <w:pStyle w:val="Heading2"/>
        <w:spacing w:before="120" w:after="120"/>
      </w:pPr>
      <w:r>
        <w:t>By the end of this topic, learners will be able to:</w:t>
      </w:r>
    </w:p>
    <w:p w14:paraId="04BFD995" w14:textId="77777777" w:rsidR="00000000" w:rsidRDefault="00000000">
      <w:pPr>
        <w:pStyle w:val="ListParagraph"/>
        <w:numPr>
          <w:ilvl w:val="0"/>
          <w:numId w:val="15"/>
        </w:numPr>
        <w:spacing w:before="60" w:after="60"/>
      </w:pPr>
      <w:r>
        <w:t>Perform Look-Listen-Feel assessment in 5-10 seconds</w:t>
      </w:r>
    </w:p>
    <w:p w14:paraId="4F0AE752" w14:textId="77777777" w:rsidR="00000000" w:rsidRDefault="00000000">
      <w:pPr>
        <w:pStyle w:val="ListParagraph"/>
        <w:numPr>
          <w:ilvl w:val="0"/>
          <w:numId w:val="15"/>
        </w:numPr>
        <w:spacing w:before="60" w:after="60"/>
      </w:pPr>
      <w:r>
        <w:t>Identify at least 5 signs of respiratory distress</w:t>
      </w:r>
    </w:p>
    <w:p w14:paraId="7059057C" w14:textId="77777777" w:rsidR="00000000" w:rsidRDefault="00000000">
      <w:pPr>
        <w:pStyle w:val="ListParagraph"/>
        <w:numPr>
          <w:ilvl w:val="0"/>
          <w:numId w:val="15"/>
        </w:numPr>
        <w:spacing w:before="60" w:after="60"/>
      </w:pPr>
      <w:r>
        <w:t>Position a patient appropriately (High Fowler's, tripod, position of comfort)</w:t>
      </w:r>
    </w:p>
    <w:p w14:paraId="223457F1" w14:textId="77777777" w:rsidR="00000000" w:rsidRDefault="00000000">
      <w:pPr>
        <w:pStyle w:val="ListParagraph"/>
        <w:numPr>
          <w:ilvl w:val="0"/>
          <w:numId w:val="15"/>
        </w:numPr>
        <w:spacing w:before="60" w:after="60"/>
      </w:pPr>
      <w:r>
        <w:t>Manage hyperventilation using controlled breathing coaching (NO paper bag)</w:t>
      </w:r>
    </w:p>
    <w:p w14:paraId="4D1E6F9F" w14:textId="77777777" w:rsidR="00000000" w:rsidRDefault="00000000">
      <w:pPr>
        <w:pStyle w:val="ListParagraph"/>
        <w:numPr>
          <w:ilvl w:val="0"/>
          <w:numId w:val="15"/>
        </w:numPr>
        <w:spacing w:before="60" w:after="60"/>
      </w:pPr>
      <w:r>
        <w:t>Determine when to activate EMS for breathing emergencies</w:t>
      </w:r>
    </w:p>
    <w:p w14:paraId="23AD1402" w14:textId="77777777" w:rsidR="00000000" w:rsidRDefault="00000000">
      <w:pPr>
        <w:pStyle w:val="ListParagraph"/>
        <w:numPr>
          <w:ilvl w:val="0"/>
          <w:numId w:val="15"/>
        </w:numPr>
        <w:spacing w:before="60" w:after="60"/>
      </w:pPr>
      <w:r>
        <w:t>Recognize agonal breathing as NOT normal breathing</w:t>
      </w:r>
    </w:p>
    <w:p w14:paraId="41E5641F" w14:textId="77777777" w:rsidR="00000000" w:rsidRDefault="00000000">
      <w:pPr>
        <w:pStyle w:val="ListParagraph"/>
        <w:numPr>
          <w:ilvl w:val="0"/>
          <w:numId w:val="15"/>
        </w:numPr>
        <w:spacing w:before="60" w:after="60"/>
      </w:pPr>
      <w:r>
        <w:t>Verbalize CPR transition when agonal breathing present (Module 7 bridge)</w:t>
      </w:r>
    </w:p>
    <w:p w14:paraId="183ED979" w14:textId="77777777" w:rsidR="00000000" w:rsidRDefault="00000000">
      <w:pPr>
        <w:pStyle w:val="SectionHeading"/>
      </w:pPr>
      <w:r>
        <w:t>2. Key Teaching Points</w:t>
      </w:r>
    </w:p>
    <w:p w14:paraId="3E29B320" w14:textId="77777777" w:rsidR="00000000" w:rsidRDefault="00000000">
      <w:pPr>
        <w:pStyle w:val="Heading3"/>
      </w:pPr>
      <w:r>
        <w:t>A. Look-Listen-Feel: Step-by-Step Demonstration with Coaching</w:t>
      </w:r>
    </w:p>
    <w:p w14:paraId="60C9A6FE" w14:textId="77777777" w:rsidR="00000000" w:rsidRDefault="00000000">
      <w:pPr>
        <w:spacing w:before="140" w:after="80"/>
      </w:pPr>
      <w:r>
        <w:rPr>
          <w:b/>
          <w:bCs/>
        </w:rPr>
        <w:t>CRITICAL TIMING: The entire Look-Listen-Feel assessment must take 5-10 seconds. No more.</w:t>
      </w:r>
    </w:p>
    <w:p w14:paraId="33184C58" w14:textId="77777777" w:rsidR="00000000" w:rsidRDefault="00000000">
      <w:pPr>
        <w:spacing w:before="140" w:after="80"/>
      </w:pPr>
      <w:r>
        <w:rPr>
          <w:b/>
          <w:bCs/>
        </w:rPr>
        <w:t>Demonstration Sequence — Narrate Each Step:</w:t>
      </w:r>
    </w:p>
    <w:p w14:paraId="46359F4A" w14:textId="77777777" w:rsidR="00000000" w:rsidRDefault="00000000">
      <w:pPr>
        <w:pStyle w:val="ListParagraph"/>
        <w:numPr>
          <w:ilvl w:val="0"/>
          <w:numId w:val="16"/>
        </w:numPr>
        <w:spacing w:before="60" w:after="60"/>
      </w:pPr>
      <w:r>
        <w:t>POSITION yourself at the patient's chest level, maintaining airway with head-tilt chin-lift</w:t>
      </w:r>
    </w:p>
    <w:p w14:paraId="122CB320" w14:textId="77777777" w:rsidR="00000000" w:rsidRDefault="00000000">
      <w:pPr>
        <w:spacing w:before="120" w:after="120"/>
      </w:pPr>
      <w:r>
        <w:t>Coaching Cue: "I'm positioning myself so I can see the chest, hear the breathing, and feel the air movement all at once."</w:t>
      </w:r>
    </w:p>
    <w:p w14:paraId="57E092EA" w14:textId="77777777" w:rsidR="00000000" w:rsidRDefault="00000000">
      <w:pPr>
        <w:pStyle w:val="ListParagraph"/>
        <w:numPr>
          <w:ilvl w:val="0"/>
          <w:numId w:val="16"/>
        </w:numPr>
        <w:spacing w:before="60" w:after="60"/>
      </w:pPr>
      <w:r>
        <w:t>LOOK at the chest — watch for rise and fall</w:t>
      </w:r>
    </w:p>
    <w:p w14:paraId="5D70EF00" w14:textId="77777777" w:rsidR="00000000" w:rsidRDefault="00000000">
      <w:pPr>
        <w:spacing w:before="120" w:after="120"/>
      </w:pPr>
      <w:r>
        <w:t>Coaching Cue: "I'm looking for chest movement — is it rising and falling? Are both sides moving equally? Do I see any accessory muscle use in the neck or shoulders? What's the skin color?"</w:t>
      </w:r>
    </w:p>
    <w:p w14:paraId="508DC497" w14:textId="77777777" w:rsidR="00000000" w:rsidRDefault="00000000">
      <w:pPr>
        <w:pStyle w:val="ListParagraph"/>
        <w:numPr>
          <w:ilvl w:val="0"/>
          <w:numId w:val="16"/>
        </w:numPr>
        <w:spacing w:before="60" w:after="60"/>
      </w:pPr>
      <w:r>
        <w:t>LISTEN with your ear near the mouth and nose</w:t>
      </w:r>
    </w:p>
    <w:p w14:paraId="69BBBCC7" w14:textId="77777777" w:rsidR="00000000" w:rsidRDefault="00000000">
      <w:pPr>
        <w:spacing w:before="120" w:after="120"/>
      </w:pPr>
      <w:r>
        <w:t>Coaching Cue: "I'm listening for breath sounds. Normal breathing is quiet and regular. Wheezing, gurgling, or stridor are problems."</w:t>
      </w:r>
    </w:p>
    <w:p w14:paraId="62461C05" w14:textId="77777777" w:rsidR="00000000" w:rsidRDefault="00000000">
      <w:pPr>
        <w:pStyle w:val="ListParagraph"/>
        <w:numPr>
          <w:ilvl w:val="0"/>
          <w:numId w:val="16"/>
        </w:numPr>
        <w:spacing w:before="60" w:after="60"/>
      </w:pPr>
      <w:r>
        <w:t>FEEL for air movement against your cheek</w:t>
      </w:r>
    </w:p>
    <w:p w14:paraId="36ADE414" w14:textId="77777777" w:rsidR="00000000" w:rsidRDefault="00000000">
      <w:pPr>
        <w:spacing w:before="120" w:after="120"/>
      </w:pPr>
      <w:r>
        <w:t>Coaching Cue: "While I'm listening, I'm also feeling for air movement on my cheek. Strong, regular air movement means adequate ventilation. Weak or absent means trouble."</w:t>
      </w:r>
    </w:p>
    <w:p w14:paraId="48139B32" w14:textId="77777777" w:rsidR="00000000" w:rsidRDefault="00000000">
      <w:pPr>
        <w:pStyle w:val="ListParagraph"/>
        <w:numPr>
          <w:ilvl w:val="0"/>
          <w:numId w:val="16"/>
        </w:numPr>
        <w:spacing w:before="60" w:after="60"/>
      </w:pPr>
      <w:r>
        <w:t>COMPLETE the assessment in 5-10 seconds</w:t>
      </w:r>
    </w:p>
    <w:p w14:paraId="3335B564" w14:textId="77777777" w:rsidR="00000000" w:rsidRDefault="00000000">
      <w:pPr>
        <w:spacing w:before="120" w:after="120"/>
      </w:pPr>
      <w:r>
        <w:t>Coaching Cue: "The whole thing takes 5-10 seconds. I'm not rushing, but I'm not lingering either. Every second counts when someone can't breathe."</w:t>
      </w:r>
    </w:p>
    <w:p w14:paraId="2E7C8A35" w14:textId="77777777" w:rsidR="00000000" w:rsidRDefault="00000000">
      <w:pPr>
        <w:spacing w:before="140" w:after="80"/>
      </w:pPr>
      <w:r>
        <w:rPr>
          <w:b/>
          <w:bCs/>
        </w:rPr>
        <w:lastRenderedPageBreak/>
        <w:t>What to Assess During Look-Listen-Feel: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8626"/>
      </w:tblGrid>
      <w:tr w:rsidR="00C80C5C" w14:paraId="7694945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7ACED4AA" w14:textId="77777777" w:rsidR="00000000" w:rsidRDefault="00000000">
            <w:pPr>
              <w:jc w:val="center"/>
            </w:pPr>
            <w:r>
              <w:rPr>
                <w:b/>
                <w:bCs/>
                <w:sz w:val="20"/>
                <w:szCs w:val="20"/>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6BC16D8C" w14:textId="77777777" w:rsidR="00000000" w:rsidRDefault="00000000">
            <w:r>
              <w:rPr>
                <w:b/>
                <w:bCs/>
                <w:sz w:val="20"/>
                <w:szCs w:val="20"/>
              </w:rPr>
              <w:t>Assess For</w:t>
            </w:r>
          </w:p>
        </w:tc>
      </w:tr>
      <w:tr w:rsidR="00C80C5C" w14:paraId="7F6B2A7B" w14:textId="77777777">
        <w:tc>
          <w:tcPr>
            <w:tcW w:w="0" w:type="auto"/>
            <w:tcBorders>
              <w:top w:val="single" w:sz="1" w:space="0" w:color="CCCCCC"/>
              <w:left w:val="single" w:sz="1" w:space="0" w:color="CCCCCC"/>
              <w:bottom w:val="single" w:sz="1" w:space="0" w:color="CCCCCC"/>
              <w:right w:val="single" w:sz="1" w:space="0" w:color="CCCCCC"/>
            </w:tcBorders>
          </w:tcPr>
          <w:p w14:paraId="3D0C7B0B" w14:textId="77777777" w:rsidR="00000000" w:rsidRDefault="00000000">
            <w:pPr>
              <w:jc w:val="center"/>
            </w:pPr>
            <w:r>
              <w:rPr>
                <w:b/>
                <w:bCs/>
                <w:sz w:val="20"/>
                <w:szCs w:val="20"/>
              </w:rPr>
              <w:t>LOOK</w:t>
            </w:r>
          </w:p>
        </w:tc>
        <w:tc>
          <w:tcPr>
            <w:tcW w:w="0" w:type="auto"/>
            <w:tcBorders>
              <w:top w:val="single" w:sz="1" w:space="0" w:color="CCCCCC"/>
              <w:left w:val="single" w:sz="1" w:space="0" w:color="CCCCCC"/>
              <w:bottom w:val="single" w:sz="1" w:space="0" w:color="CCCCCC"/>
              <w:right w:val="single" w:sz="1" w:space="0" w:color="CCCCCC"/>
            </w:tcBorders>
          </w:tcPr>
          <w:p w14:paraId="22D924F2" w14:textId="77777777" w:rsidR="00000000" w:rsidRDefault="00000000">
            <w:r>
              <w:rPr>
                <w:sz w:val="20"/>
                <w:szCs w:val="20"/>
              </w:rPr>
              <w:t>Chest rise/fall, symmetry, depth of breathing, accessory muscle use (neck/shoulders), skin color (normal, pale, blue/grey), obvious distress</w:t>
            </w:r>
          </w:p>
        </w:tc>
      </w:tr>
      <w:tr w:rsidR="00C80C5C" w14:paraId="604F7892" w14:textId="77777777">
        <w:tc>
          <w:tcPr>
            <w:tcW w:w="0" w:type="auto"/>
            <w:tcBorders>
              <w:top w:val="single" w:sz="1" w:space="0" w:color="CCCCCC"/>
              <w:left w:val="single" w:sz="1" w:space="0" w:color="CCCCCC"/>
              <w:bottom w:val="single" w:sz="1" w:space="0" w:color="CCCCCC"/>
              <w:right w:val="single" w:sz="1" w:space="0" w:color="CCCCCC"/>
            </w:tcBorders>
          </w:tcPr>
          <w:p w14:paraId="4D49B754" w14:textId="77777777" w:rsidR="00000000" w:rsidRDefault="00000000">
            <w:pPr>
              <w:jc w:val="center"/>
            </w:pPr>
            <w:r>
              <w:rPr>
                <w:b/>
                <w:bCs/>
                <w:sz w:val="20"/>
                <w:szCs w:val="20"/>
              </w:rPr>
              <w:t>LISTEN</w:t>
            </w:r>
          </w:p>
        </w:tc>
        <w:tc>
          <w:tcPr>
            <w:tcW w:w="0" w:type="auto"/>
            <w:tcBorders>
              <w:top w:val="single" w:sz="1" w:space="0" w:color="CCCCCC"/>
              <w:left w:val="single" w:sz="1" w:space="0" w:color="CCCCCC"/>
              <w:bottom w:val="single" w:sz="1" w:space="0" w:color="CCCCCC"/>
              <w:right w:val="single" w:sz="1" w:space="0" w:color="CCCCCC"/>
            </w:tcBorders>
          </w:tcPr>
          <w:p w14:paraId="200AFB18" w14:textId="77777777" w:rsidR="00000000" w:rsidRDefault="00000000">
            <w:r>
              <w:rPr>
                <w:sz w:val="20"/>
                <w:szCs w:val="20"/>
              </w:rPr>
              <w:t>Breath sounds (present/absent), quality (quiet/noisy), abnormal sounds (wheezing, stridor, gurgling), speech ability</w:t>
            </w:r>
          </w:p>
        </w:tc>
      </w:tr>
      <w:tr w:rsidR="00C80C5C" w14:paraId="3EC0BC7B" w14:textId="77777777">
        <w:tc>
          <w:tcPr>
            <w:tcW w:w="0" w:type="auto"/>
            <w:tcBorders>
              <w:top w:val="single" w:sz="1" w:space="0" w:color="CCCCCC"/>
              <w:left w:val="single" w:sz="1" w:space="0" w:color="CCCCCC"/>
              <w:bottom w:val="single" w:sz="1" w:space="0" w:color="CCCCCC"/>
              <w:right w:val="single" w:sz="1" w:space="0" w:color="CCCCCC"/>
            </w:tcBorders>
          </w:tcPr>
          <w:p w14:paraId="63D1635C" w14:textId="77777777" w:rsidR="00000000" w:rsidRDefault="00000000">
            <w:pPr>
              <w:jc w:val="center"/>
            </w:pPr>
            <w:r>
              <w:rPr>
                <w:b/>
                <w:bCs/>
                <w:sz w:val="20"/>
                <w:szCs w:val="20"/>
              </w:rPr>
              <w:t>FEEL</w:t>
            </w:r>
          </w:p>
        </w:tc>
        <w:tc>
          <w:tcPr>
            <w:tcW w:w="0" w:type="auto"/>
            <w:tcBorders>
              <w:top w:val="single" w:sz="1" w:space="0" w:color="CCCCCC"/>
              <w:left w:val="single" w:sz="1" w:space="0" w:color="CCCCCC"/>
              <w:bottom w:val="single" w:sz="1" w:space="0" w:color="CCCCCC"/>
              <w:right w:val="single" w:sz="1" w:space="0" w:color="CCCCCC"/>
            </w:tcBorders>
          </w:tcPr>
          <w:p w14:paraId="72DDB6F5" w14:textId="77777777" w:rsidR="00000000" w:rsidRDefault="00000000">
            <w:r>
              <w:rPr>
                <w:sz w:val="20"/>
                <w:szCs w:val="20"/>
              </w:rPr>
              <w:t>Air movement on cheek (present/absent), strength of airflow (strong/weak), regularity of breaths</w:t>
            </w:r>
          </w:p>
        </w:tc>
      </w:tr>
    </w:tbl>
    <w:p w14:paraId="030B8EAF" w14:textId="77777777" w:rsidR="00000000" w:rsidRDefault="00000000">
      <w:pPr>
        <w:spacing w:before="120" w:after="120"/>
      </w:pPr>
      <w:r>
        <w:t>[Source: AHA BLS 2020 pp. 30-32; WorkSafe BC pp. 52-53; SJA p. 39]</w:t>
      </w:r>
    </w:p>
    <w:p w14:paraId="6D6D7470" w14:textId="77777777" w:rsidR="00000000" w:rsidRDefault="00000000">
      <w:pPr>
        <w:spacing w:before="140" w:after="80"/>
      </w:pPr>
      <w:r>
        <w:rPr>
          <w:b/>
          <w:bCs/>
        </w:rPr>
        <w:t>Common Errors to Watch For and Correct: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6505"/>
      </w:tblGrid>
      <w:tr w:rsidR="00C80C5C" w14:paraId="27BB539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FCE4D6"/>
          </w:tcPr>
          <w:p w14:paraId="1B18D49E" w14:textId="77777777" w:rsidR="00000000" w:rsidRDefault="00000000">
            <w:r>
              <w:rPr>
                <w:b/>
                <w:bCs/>
                <w:sz w:val="20"/>
                <w:szCs w:val="20"/>
              </w:rPr>
              <w:t>Error</w:t>
            </w:r>
          </w:p>
        </w:tc>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22A17968" w14:textId="77777777" w:rsidR="00000000" w:rsidRDefault="00000000">
            <w:r>
              <w:rPr>
                <w:b/>
                <w:bCs/>
                <w:sz w:val="20"/>
                <w:szCs w:val="20"/>
              </w:rPr>
              <w:t>Correction</w:t>
            </w:r>
          </w:p>
        </w:tc>
      </w:tr>
      <w:tr w:rsidR="00C80C5C" w14:paraId="79D44CAD" w14:textId="77777777">
        <w:tc>
          <w:tcPr>
            <w:tcW w:w="0" w:type="auto"/>
            <w:tcBorders>
              <w:top w:val="single" w:sz="1" w:space="0" w:color="CCCCCC"/>
              <w:left w:val="single" w:sz="1" w:space="0" w:color="CCCCCC"/>
              <w:bottom w:val="single" w:sz="1" w:space="0" w:color="CCCCCC"/>
              <w:right w:val="single" w:sz="1" w:space="0" w:color="CCCCCC"/>
            </w:tcBorders>
          </w:tcPr>
          <w:p w14:paraId="588376CA" w14:textId="77777777" w:rsidR="00000000" w:rsidRDefault="00000000">
            <w:r>
              <w:rPr>
                <w:sz w:val="20"/>
                <w:szCs w:val="20"/>
              </w:rPr>
              <w:t>Taking too long (&gt;10 seconds)</w:t>
            </w:r>
          </w:p>
        </w:tc>
        <w:tc>
          <w:tcPr>
            <w:tcW w:w="0" w:type="auto"/>
            <w:tcBorders>
              <w:top w:val="single" w:sz="1" w:space="0" w:color="CCCCCC"/>
              <w:left w:val="single" w:sz="1" w:space="0" w:color="CCCCCC"/>
              <w:bottom w:val="single" w:sz="1" w:space="0" w:color="CCCCCC"/>
              <w:right w:val="single" w:sz="1" w:space="0" w:color="CCCCCC"/>
            </w:tcBorders>
          </w:tcPr>
          <w:p w14:paraId="46710B88" w14:textId="77777777" w:rsidR="00000000" w:rsidRDefault="00000000">
            <w:r>
              <w:rPr>
                <w:sz w:val="20"/>
                <w:szCs w:val="20"/>
              </w:rPr>
              <w:t>Use timer during practice. Remind: every second counts when someone can't breathe.</w:t>
            </w:r>
          </w:p>
        </w:tc>
      </w:tr>
      <w:tr w:rsidR="00C80C5C" w14:paraId="2615A8B7" w14:textId="77777777">
        <w:tc>
          <w:tcPr>
            <w:tcW w:w="0" w:type="auto"/>
            <w:tcBorders>
              <w:top w:val="single" w:sz="1" w:space="0" w:color="CCCCCC"/>
              <w:left w:val="single" w:sz="1" w:space="0" w:color="CCCCCC"/>
              <w:bottom w:val="single" w:sz="1" w:space="0" w:color="CCCCCC"/>
              <w:right w:val="single" w:sz="1" w:space="0" w:color="CCCCCC"/>
            </w:tcBorders>
          </w:tcPr>
          <w:p w14:paraId="608E74BE" w14:textId="77777777" w:rsidR="00000000" w:rsidRDefault="00000000">
            <w:r>
              <w:rPr>
                <w:sz w:val="20"/>
                <w:szCs w:val="20"/>
              </w:rPr>
              <w:t>Not getting close enough to hear/feel</w:t>
            </w:r>
          </w:p>
        </w:tc>
        <w:tc>
          <w:tcPr>
            <w:tcW w:w="0" w:type="auto"/>
            <w:tcBorders>
              <w:top w:val="single" w:sz="1" w:space="0" w:color="CCCCCC"/>
              <w:left w:val="single" w:sz="1" w:space="0" w:color="CCCCCC"/>
              <w:bottom w:val="single" w:sz="1" w:space="0" w:color="CCCCCC"/>
              <w:right w:val="single" w:sz="1" w:space="0" w:color="CCCCCC"/>
            </w:tcBorders>
          </w:tcPr>
          <w:p w14:paraId="54218C71" w14:textId="77777777" w:rsidR="00000000" w:rsidRDefault="00000000">
            <w:r>
              <w:rPr>
                <w:sz w:val="20"/>
                <w:szCs w:val="20"/>
              </w:rPr>
              <w:t>Ear should be near mouth/nose. Cheek should feel air movement.</w:t>
            </w:r>
          </w:p>
        </w:tc>
      </w:tr>
      <w:tr w:rsidR="00C80C5C" w14:paraId="3D8B8E65" w14:textId="77777777">
        <w:tc>
          <w:tcPr>
            <w:tcW w:w="0" w:type="auto"/>
            <w:tcBorders>
              <w:top w:val="single" w:sz="1" w:space="0" w:color="CCCCCC"/>
              <w:left w:val="single" w:sz="1" w:space="0" w:color="CCCCCC"/>
              <w:bottom w:val="single" w:sz="1" w:space="0" w:color="CCCCCC"/>
              <w:right w:val="single" w:sz="1" w:space="0" w:color="CCCCCC"/>
            </w:tcBorders>
          </w:tcPr>
          <w:p w14:paraId="27F629E8" w14:textId="77777777" w:rsidR="00000000" w:rsidRDefault="00000000">
            <w:r>
              <w:rPr>
                <w:sz w:val="20"/>
                <w:szCs w:val="20"/>
              </w:rPr>
              <w:t>Forgetting to open airway first</w:t>
            </w:r>
          </w:p>
        </w:tc>
        <w:tc>
          <w:tcPr>
            <w:tcW w:w="0" w:type="auto"/>
            <w:tcBorders>
              <w:top w:val="single" w:sz="1" w:space="0" w:color="CCCCCC"/>
              <w:left w:val="single" w:sz="1" w:space="0" w:color="CCCCCC"/>
              <w:bottom w:val="single" w:sz="1" w:space="0" w:color="CCCCCC"/>
              <w:right w:val="single" w:sz="1" w:space="0" w:color="CCCCCC"/>
            </w:tcBorders>
          </w:tcPr>
          <w:p w14:paraId="29B27051" w14:textId="77777777" w:rsidR="00000000" w:rsidRDefault="00000000">
            <w:r>
              <w:rPr>
                <w:sz w:val="20"/>
                <w:szCs w:val="20"/>
              </w:rPr>
              <w:t>"A before B" — airway must be open before assessing breathing. Head-tilt chin-lift first.</w:t>
            </w:r>
          </w:p>
        </w:tc>
      </w:tr>
      <w:tr w:rsidR="00C80C5C" w14:paraId="597FAA63" w14:textId="77777777">
        <w:tc>
          <w:tcPr>
            <w:tcW w:w="0" w:type="auto"/>
            <w:tcBorders>
              <w:top w:val="single" w:sz="1" w:space="0" w:color="CCCCCC"/>
              <w:left w:val="single" w:sz="1" w:space="0" w:color="CCCCCC"/>
              <w:bottom w:val="single" w:sz="1" w:space="0" w:color="CCCCCC"/>
              <w:right w:val="single" w:sz="1" w:space="0" w:color="CCCCCC"/>
            </w:tcBorders>
          </w:tcPr>
          <w:p w14:paraId="2DE290A9" w14:textId="77777777" w:rsidR="00000000" w:rsidRDefault="00000000">
            <w:r>
              <w:rPr>
                <w:sz w:val="20"/>
                <w:szCs w:val="20"/>
              </w:rPr>
              <w:t>Only doing one component</w:t>
            </w:r>
          </w:p>
        </w:tc>
        <w:tc>
          <w:tcPr>
            <w:tcW w:w="0" w:type="auto"/>
            <w:tcBorders>
              <w:top w:val="single" w:sz="1" w:space="0" w:color="CCCCCC"/>
              <w:left w:val="single" w:sz="1" w:space="0" w:color="CCCCCC"/>
              <w:bottom w:val="single" w:sz="1" w:space="0" w:color="CCCCCC"/>
              <w:right w:val="single" w:sz="1" w:space="0" w:color="CCCCCC"/>
            </w:tcBorders>
          </w:tcPr>
          <w:p w14:paraId="67D4604F" w14:textId="77777777" w:rsidR="00000000" w:rsidRDefault="00000000">
            <w:r>
              <w:rPr>
                <w:sz w:val="20"/>
                <w:szCs w:val="20"/>
              </w:rPr>
              <w:t>All three components together. Can see chest from same position as listening/feeling.</w:t>
            </w:r>
          </w:p>
        </w:tc>
      </w:tr>
      <w:tr w:rsidR="00C80C5C" w14:paraId="4A2CF440" w14:textId="77777777">
        <w:tc>
          <w:tcPr>
            <w:tcW w:w="0" w:type="auto"/>
            <w:tcBorders>
              <w:top w:val="single" w:sz="1" w:space="0" w:color="CCCCCC"/>
              <w:left w:val="single" w:sz="1" w:space="0" w:color="CCCCCC"/>
              <w:bottom w:val="single" w:sz="1" w:space="0" w:color="CCCCCC"/>
              <w:right w:val="single" w:sz="1" w:space="0" w:color="CCCCCC"/>
            </w:tcBorders>
          </w:tcPr>
          <w:p w14:paraId="11B88331" w14:textId="77777777" w:rsidR="00000000" w:rsidRDefault="00000000">
            <w:r>
              <w:rPr>
                <w:sz w:val="20"/>
                <w:szCs w:val="20"/>
              </w:rPr>
              <w:t>Not noting abnormal sounds</w:t>
            </w:r>
          </w:p>
        </w:tc>
        <w:tc>
          <w:tcPr>
            <w:tcW w:w="0" w:type="auto"/>
            <w:tcBorders>
              <w:top w:val="single" w:sz="1" w:space="0" w:color="CCCCCC"/>
              <w:left w:val="single" w:sz="1" w:space="0" w:color="CCCCCC"/>
              <w:bottom w:val="single" w:sz="1" w:space="0" w:color="CCCCCC"/>
              <w:right w:val="single" w:sz="1" w:space="0" w:color="CCCCCC"/>
            </w:tcBorders>
          </w:tcPr>
          <w:p w14:paraId="6E8D9F80" w14:textId="77777777" w:rsidR="00000000" w:rsidRDefault="00000000">
            <w:r>
              <w:rPr>
                <w:sz w:val="20"/>
                <w:szCs w:val="20"/>
              </w:rPr>
              <w:t>Ask "What did you hear?" Wheezing, gurgling, stridor are all significant findings.</w:t>
            </w:r>
          </w:p>
        </w:tc>
      </w:tr>
    </w:tbl>
    <w:p w14:paraId="39A313BE" w14:textId="77777777" w:rsidR="00000000" w:rsidRDefault="00000000">
      <w:pPr>
        <w:pStyle w:val="Heading3"/>
      </w:pPr>
      <w:r>
        <w:t>B. Signs of Respiratory Distress</w:t>
      </w:r>
    </w:p>
    <w:p w14:paraId="4039275B" w14:textId="77777777" w:rsidR="00000000" w:rsidRDefault="00000000">
      <w:pPr>
        <w:spacing w:before="140" w:after="80"/>
      </w:pPr>
      <w:r>
        <w:rPr>
          <w:b/>
          <w:bCs/>
        </w:rPr>
        <w:t>Teach Major Signs (require immediate action):</w:t>
      </w:r>
    </w:p>
    <w:p w14:paraId="6BA7A4E6" w14:textId="77777777" w:rsidR="00000000" w:rsidRDefault="00000000">
      <w:pPr>
        <w:pStyle w:val="ListParagraph"/>
        <w:numPr>
          <w:ilvl w:val="0"/>
          <w:numId w:val="17"/>
        </w:numPr>
        <w:spacing w:before="60" w:after="60"/>
      </w:pPr>
      <w:r>
        <w:rPr>
          <w:b/>
          <w:bCs/>
        </w:rPr>
        <w:t>CYANOSIS — blue/grey lips, fingernails, earlobes (CALL EMS IMMEDIATELY)</w:t>
      </w:r>
    </w:p>
    <w:p w14:paraId="196DF967" w14:textId="77777777" w:rsidR="00000000" w:rsidRDefault="00000000">
      <w:pPr>
        <w:pStyle w:val="ListParagraph"/>
        <w:numPr>
          <w:ilvl w:val="0"/>
          <w:numId w:val="17"/>
        </w:numPr>
        <w:spacing w:before="60" w:after="60"/>
      </w:pPr>
      <w:r>
        <w:t>Altered mental status — confusion, anxiety progressing to drowsiness</w:t>
      </w:r>
    </w:p>
    <w:p w14:paraId="2B05A2FC" w14:textId="77777777" w:rsidR="00000000" w:rsidRDefault="00000000">
      <w:pPr>
        <w:pStyle w:val="ListParagraph"/>
        <w:numPr>
          <w:ilvl w:val="0"/>
          <w:numId w:val="17"/>
        </w:numPr>
        <w:spacing w:before="60" w:after="60"/>
      </w:pPr>
      <w:r>
        <w:t>Inability to speak — can only say 1-2 words between breaths</w:t>
      </w:r>
    </w:p>
    <w:p w14:paraId="124A6ABA" w14:textId="77777777" w:rsidR="00000000" w:rsidRDefault="00000000">
      <w:pPr>
        <w:pStyle w:val="ListParagraph"/>
        <w:numPr>
          <w:ilvl w:val="0"/>
          <w:numId w:val="17"/>
        </w:numPr>
        <w:spacing w:before="60" w:after="60"/>
      </w:pPr>
      <w:r>
        <w:t>Tripod position — person spontaneously leaning forward to breathe</w:t>
      </w:r>
    </w:p>
    <w:p w14:paraId="4BED187E" w14:textId="77777777" w:rsidR="00000000" w:rsidRDefault="00000000">
      <w:pPr>
        <w:pStyle w:val="ListParagraph"/>
        <w:numPr>
          <w:ilvl w:val="0"/>
          <w:numId w:val="17"/>
        </w:numPr>
        <w:spacing w:before="60" w:after="60"/>
      </w:pPr>
      <w:r>
        <w:t>Severe accessory muscle use — visible neck and shoulder effort with every breath</w:t>
      </w:r>
    </w:p>
    <w:p w14:paraId="61D17915" w14:textId="77777777" w:rsidR="00000000" w:rsidRDefault="00000000">
      <w:pPr>
        <w:spacing w:before="140" w:after="80"/>
      </w:pPr>
      <w:r>
        <w:rPr>
          <w:b/>
          <w:bCs/>
        </w:rPr>
        <w:t>Teach Minor Signs (monitor, may worsen):</w:t>
      </w:r>
    </w:p>
    <w:p w14:paraId="3C1EF644" w14:textId="77777777" w:rsidR="00000000" w:rsidRDefault="00000000">
      <w:pPr>
        <w:pStyle w:val="ListParagraph"/>
        <w:numPr>
          <w:ilvl w:val="0"/>
          <w:numId w:val="18"/>
        </w:numPr>
        <w:spacing w:before="60" w:after="60"/>
      </w:pPr>
      <w:r>
        <w:t>Rapid breathing (tachypnea) or slow breathing (bradypnea)</w:t>
      </w:r>
    </w:p>
    <w:p w14:paraId="0ADA6E2A" w14:textId="77777777" w:rsidR="00000000" w:rsidRDefault="00000000">
      <w:pPr>
        <w:pStyle w:val="ListParagraph"/>
        <w:numPr>
          <w:ilvl w:val="0"/>
          <w:numId w:val="18"/>
        </w:numPr>
        <w:spacing w:before="60" w:after="60"/>
      </w:pPr>
      <w:r>
        <w:t>Noisy breathing — wheezing, stridor, gurgling</w:t>
      </w:r>
    </w:p>
    <w:p w14:paraId="78C10477" w14:textId="77777777" w:rsidR="00000000" w:rsidRDefault="00000000">
      <w:pPr>
        <w:pStyle w:val="ListParagraph"/>
        <w:numPr>
          <w:ilvl w:val="0"/>
          <w:numId w:val="18"/>
        </w:numPr>
        <w:spacing w:before="60" w:after="60"/>
      </w:pPr>
      <w:r>
        <w:t>Mild accessory muscle use</w:t>
      </w:r>
    </w:p>
    <w:p w14:paraId="1FD546D0" w14:textId="77777777" w:rsidR="00000000" w:rsidRDefault="00000000">
      <w:pPr>
        <w:pStyle w:val="ListParagraph"/>
        <w:numPr>
          <w:ilvl w:val="0"/>
          <w:numId w:val="18"/>
        </w:numPr>
        <w:spacing w:before="60" w:after="60"/>
      </w:pPr>
      <w:r>
        <w:t>Anxiety or restlessness without other major signs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5DC46B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Pr>
          <w:p w14:paraId="540A5D86" w14:textId="77777777" w:rsidR="00000000" w:rsidRDefault="00000000">
            <w:pPr>
              <w:spacing w:before="120" w:after="60"/>
            </w:pPr>
            <w:r>
              <w:rPr>
                <w:b/>
                <w:bCs/>
              </w:rPr>
              <w:t>CRITICAL: CYANOSIS = IMMEDIATE EMS</w:t>
            </w:r>
          </w:p>
          <w:p w14:paraId="2CB2ADDB" w14:textId="77777777" w:rsidR="00000000" w:rsidRDefault="00000000">
            <w:pPr>
              <w:spacing w:before="60" w:after="120"/>
            </w:pPr>
            <w:r>
              <w:t>Cyanosis (bluish/grey color in lips, fingernails, earlobes) indicates critically low blood oxygen. This is a LATE sign. In paler skin tones, look for blue. In darker skin tones, look for grey. Do NOT wait for other signs — call EMS immediately.</w:t>
            </w:r>
          </w:p>
        </w:tc>
      </w:tr>
    </w:tbl>
    <w:p w14:paraId="53637967" w14:textId="77777777" w:rsidR="00000000" w:rsidRDefault="00000000">
      <w:pPr>
        <w:pStyle w:val="Heading3"/>
      </w:pPr>
      <w:r>
        <w:t>C. Positioning: High Fowler's and Tripod</w:t>
      </w:r>
    </w:p>
    <w:p w14:paraId="2A354F0B" w14:textId="77777777" w:rsidR="00000000" w:rsidRDefault="00000000">
      <w:pPr>
        <w:spacing w:before="140" w:after="80"/>
      </w:pPr>
      <w:r>
        <w:rPr>
          <w:b/>
          <w:bCs/>
        </w:rPr>
        <w:t>CRITICAL RULE: NEVER force a respiratory patient to lie flat.</w:t>
      </w:r>
    </w:p>
    <w:p w14:paraId="5A261EAE" w14:textId="77777777" w:rsidR="00000000" w:rsidRDefault="00000000">
      <w:pPr>
        <w:spacing w:before="140" w:after="80"/>
      </w:pPr>
      <w:r>
        <w:rPr>
          <w:b/>
          <w:bCs/>
        </w:rPr>
        <w:t>Teaching Script:</w:t>
      </w:r>
    </w:p>
    <w:p w14:paraId="0373D035" w14:textId="77777777" w:rsidR="00000000" w:rsidRDefault="00000000">
      <w:pPr>
        <w:spacing w:before="60" w:after="60"/>
        <w:ind w:left="360"/>
      </w:pPr>
      <w:r>
        <w:rPr>
          <w:i/>
          <w:iCs/>
        </w:rPr>
        <w:t>"When someone is having trouble breathing, their body instinctively knows what position helps. Your job is to SUPPORT their chosen position, not change it. Lying flat can cause rapid deterioration in a respiratory patient — it compresses the lungs and makes breathing even harder."</w:t>
      </w:r>
    </w:p>
    <w:p w14:paraId="0D073050" w14:textId="77777777" w:rsidR="00000000" w:rsidRDefault="00000000">
      <w:pPr>
        <w:spacing w:before="140" w:after="80"/>
      </w:pPr>
      <w:r>
        <w:rPr>
          <w:b/>
          <w:bCs/>
        </w:rPr>
        <w:t>High Fowler's Position:</w:t>
      </w:r>
    </w:p>
    <w:p w14:paraId="67D5233C" w14:textId="77777777" w:rsidR="00000000" w:rsidRDefault="00000000">
      <w:pPr>
        <w:spacing w:before="120" w:after="120"/>
      </w:pPr>
      <w:r>
        <w:lastRenderedPageBreak/>
        <w:t>Patient sits upright at 60-90° angle with back supported. Use a chair with back support. This position maximizes lung expansion by allowing the diaphragm to descend fully.</w:t>
      </w:r>
    </w:p>
    <w:p w14:paraId="76B59B25" w14:textId="77777777" w:rsidR="00000000" w:rsidRDefault="00000000">
      <w:pPr>
        <w:spacing w:before="140" w:after="80"/>
      </w:pPr>
      <w:r>
        <w:rPr>
          <w:b/>
          <w:bCs/>
        </w:rPr>
        <w:t>Best For: General respiratory distress, heart-related breathing difficulty, pulmonary edema</w:t>
      </w:r>
    </w:p>
    <w:p w14:paraId="300DDF4A" w14:textId="77777777" w:rsidR="00000000" w:rsidRDefault="00000000">
      <w:pPr>
        <w:spacing w:before="140" w:after="80"/>
      </w:pPr>
      <w:r>
        <w:rPr>
          <w:b/>
          <w:bCs/>
        </w:rPr>
        <w:t>Demonstration Points:</w:t>
      </w:r>
    </w:p>
    <w:p w14:paraId="1F3BF5AC" w14:textId="77777777" w:rsidR="00000000" w:rsidRDefault="00000000">
      <w:pPr>
        <w:pStyle w:val="ListParagraph"/>
        <w:numPr>
          <w:ilvl w:val="0"/>
          <w:numId w:val="19"/>
        </w:numPr>
        <w:spacing w:before="60" w:after="60"/>
      </w:pPr>
      <w:r>
        <w:t>Patient sits fully upright, not reclined</w:t>
      </w:r>
    </w:p>
    <w:p w14:paraId="5A4C8E84" w14:textId="77777777" w:rsidR="00000000" w:rsidRDefault="00000000">
      <w:pPr>
        <w:pStyle w:val="ListParagraph"/>
        <w:numPr>
          <w:ilvl w:val="0"/>
          <w:numId w:val="19"/>
        </w:numPr>
        <w:spacing w:before="60" w:after="60"/>
      </w:pPr>
      <w:r>
        <w:t>Back is supported (chair back, wall, pillows)</w:t>
      </w:r>
    </w:p>
    <w:p w14:paraId="46043F49" w14:textId="77777777" w:rsidR="00000000" w:rsidRDefault="00000000">
      <w:pPr>
        <w:pStyle w:val="ListParagraph"/>
        <w:numPr>
          <w:ilvl w:val="0"/>
          <w:numId w:val="19"/>
        </w:numPr>
        <w:spacing w:before="60" w:after="60"/>
      </w:pPr>
      <w:r>
        <w:t>Feet can be elevated slightly for comfort</w:t>
      </w:r>
    </w:p>
    <w:p w14:paraId="2BFCAB7D" w14:textId="77777777" w:rsidR="00000000" w:rsidRDefault="00000000">
      <w:pPr>
        <w:pStyle w:val="ListParagraph"/>
        <w:numPr>
          <w:ilvl w:val="0"/>
          <w:numId w:val="19"/>
        </w:numPr>
        <w:spacing w:before="60" w:after="60"/>
      </w:pPr>
      <w:r>
        <w:t>Arms may rest on armrests or lap</w:t>
      </w:r>
    </w:p>
    <w:p w14:paraId="174B9754" w14:textId="77777777" w:rsidR="00000000" w:rsidRDefault="00000000">
      <w:pPr>
        <w:spacing w:before="140" w:after="80"/>
      </w:pPr>
      <w:r>
        <w:rPr>
          <w:b/>
          <w:bCs/>
        </w:rPr>
        <w:t>Tripod Position:</w:t>
      </w:r>
    </w:p>
    <w:p w14:paraId="49F93ED7" w14:textId="77777777" w:rsidR="00000000" w:rsidRDefault="00000000">
      <w:pPr>
        <w:spacing w:before="120" w:after="120"/>
      </w:pPr>
      <w:r>
        <w:t>Patient sits leaning forward with hands on knees or a table. This opens the airways and allows accessory muscles to contribute maximally to breathing.</w:t>
      </w:r>
    </w:p>
    <w:p w14:paraId="79ECA953" w14:textId="77777777" w:rsidR="00000000" w:rsidRDefault="00000000">
      <w:pPr>
        <w:spacing w:before="140" w:after="80"/>
      </w:pPr>
      <w:r>
        <w:rPr>
          <w:b/>
          <w:bCs/>
        </w:rPr>
        <w:t>Best For: Severe respiratory distress, asthma attacks, COPD exacerbations</w:t>
      </w:r>
    </w:p>
    <w:p w14:paraId="0728D296" w14:textId="77777777" w:rsidR="00000000" w:rsidRDefault="00000000">
      <w:pPr>
        <w:spacing w:before="140" w:after="80"/>
      </w:pPr>
      <w:r>
        <w:rPr>
          <w:b/>
          <w:bCs/>
        </w:rPr>
        <w:t>Demonstration Points:</w:t>
      </w:r>
    </w:p>
    <w:p w14:paraId="44237AAA" w14:textId="77777777" w:rsidR="00000000" w:rsidRDefault="00000000">
      <w:pPr>
        <w:pStyle w:val="ListParagraph"/>
        <w:numPr>
          <w:ilvl w:val="0"/>
          <w:numId w:val="20"/>
        </w:numPr>
        <w:spacing w:before="60" w:after="60"/>
      </w:pPr>
      <w:r>
        <w:t>Patient sits on edge of chair or bed</w:t>
      </w:r>
    </w:p>
    <w:p w14:paraId="2025B21D" w14:textId="77777777" w:rsidR="00000000" w:rsidRDefault="00000000">
      <w:pPr>
        <w:pStyle w:val="ListParagraph"/>
        <w:numPr>
          <w:ilvl w:val="0"/>
          <w:numId w:val="20"/>
        </w:numPr>
        <w:spacing w:before="60" w:after="60"/>
      </w:pPr>
      <w:r>
        <w:t>Leans forward at about 45°</w:t>
      </w:r>
    </w:p>
    <w:p w14:paraId="612EBAA8" w14:textId="77777777" w:rsidR="00000000" w:rsidRDefault="00000000">
      <w:pPr>
        <w:pStyle w:val="ListParagraph"/>
        <w:numPr>
          <w:ilvl w:val="0"/>
          <w:numId w:val="20"/>
        </w:numPr>
        <w:spacing w:before="60" w:after="60"/>
      </w:pPr>
      <w:r>
        <w:t>Hands/forearms support upper body on knees, table, or another surface</w:t>
      </w:r>
    </w:p>
    <w:p w14:paraId="58BB9ABE" w14:textId="77777777" w:rsidR="00000000" w:rsidRDefault="00000000">
      <w:pPr>
        <w:pStyle w:val="ListParagraph"/>
        <w:numPr>
          <w:ilvl w:val="0"/>
          <w:numId w:val="20"/>
        </w:numPr>
        <w:spacing w:before="60" w:after="60"/>
      </w:pPr>
      <w:r>
        <w:t>Head may be slightly down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6786450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Pr>
          <w:p w14:paraId="302C5174" w14:textId="77777777" w:rsidR="00000000" w:rsidRDefault="00000000">
            <w:pPr>
              <w:spacing w:before="120" w:after="60"/>
            </w:pPr>
            <w:r>
              <w:rPr>
                <w:b/>
                <w:bCs/>
              </w:rPr>
              <w:t>INSTRUCTOR NOTE</w:t>
            </w:r>
          </w:p>
          <w:p w14:paraId="2F3D8E3B" w14:textId="77777777" w:rsidR="00000000" w:rsidRDefault="00000000">
            <w:pPr>
              <w:spacing w:before="60" w:after="120"/>
            </w:pPr>
            <w:r>
              <w:t>If you find a patient already in tripod position, do NOT move them. Their body has found what works. Say: "I can see that position is helping you breathe. Stay exactly like that." Provide support if needed but don't force a change.</w:t>
            </w:r>
          </w:p>
        </w:tc>
      </w:tr>
    </w:tbl>
    <w:p w14:paraId="2512DDFC" w14:textId="77777777" w:rsidR="00000000" w:rsidRDefault="00000000">
      <w:pPr>
        <w:spacing w:before="120" w:after="120"/>
      </w:pPr>
      <w:r>
        <w:t>[Source: SJA pp. 73, 78-79; RC p. 77]</w:t>
      </w:r>
    </w:p>
    <w:p w14:paraId="5FDAC81D" w14:textId="77777777" w:rsidR="00000000" w:rsidRDefault="00000000">
      <w:pPr>
        <w:pStyle w:val="Heading3"/>
      </w:pPr>
      <w:r>
        <w:t>D. Hyperventilation Management (NO PAPER BAG)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5138E623"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Pr>
          <w:p w14:paraId="673BE9E2" w14:textId="77777777" w:rsidR="00000000" w:rsidRDefault="00000000">
            <w:pPr>
              <w:spacing w:before="120" w:after="60"/>
            </w:pPr>
            <w:r>
              <w:rPr>
                <w:b/>
                <w:bCs/>
              </w:rPr>
              <w:t>PAPER BAG BREATHING IS DANGEROUS AND NEVER USED</w:t>
            </w:r>
          </w:p>
          <w:p w14:paraId="00886BC8" w14:textId="77777777" w:rsidR="00000000" w:rsidRDefault="00000000">
            <w:pPr>
              <w:spacing w:before="40" w:after="40"/>
            </w:pPr>
            <w:r>
              <w:t>Paper bag breathing is an outdated practice that is NO LONGER RECOMMENDED.</w:t>
            </w:r>
          </w:p>
          <w:p w14:paraId="0C9B819F" w14:textId="77777777" w:rsidR="00000000" w:rsidRDefault="00000000">
            <w:pPr>
              <w:spacing w:before="40" w:after="40"/>
            </w:pPr>
          </w:p>
          <w:p w14:paraId="44C85973" w14:textId="77777777" w:rsidR="00000000" w:rsidRDefault="00000000">
            <w:pPr>
              <w:spacing w:before="40" w:after="40"/>
            </w:pPr>
            <w:r>
              <w:t>WHY IT'S DANGEROUS: If the breathing difficulty is actually caused by a medical condition (heart attack, pulmonary embolism, asthma, diabetic ketoacidosis) rather than anxiety, rebreathing exhaled air REDUCES oxygen delivery and can cause serious harm or death.</w:t>
            </w:r>
          </w:p>
          <w:p w14:paraId="551C67F5" w14:textId="77777777" w:rsidR="00000000" w:rsidRDefault="00000000">
            <w:pPr>
              <w:spacing w:before="40" w:after="40"/>
            </w:pPr>
          </w:p>
          <w:p w14:paraId="3DCCF5A0" w14:textId="77777777" w:rsidR="00000000" w:rsidRDefault="00000000">
            <w:pPr>
              <w:spacing w:before="40" w:after="40"/>
            </w:pPr>
            <w:r>
              <w:t>You cannot always tell if hyperventilation is from anxiety or masking a serious condition.</w:t>
            </w:r>
          </w:p>
          <w:p w14:paraId="7AF7C9DF" w14:textId="77777777" w:rsidR="00000000" w:rsidRDefault="00000000">
            <w:pPr>
              <w:spacing w:before="40" w:after="40"/>
            </w:pPr>
          </w:p>
          <w:p w14:paraId="0F086C8C" w14:textId="77777777" w:rsidR="00000000" w:rsidRDefault="00000000">
            <w:pPr>
              <w:spacing w:before="40" w:after="40"/>
            </w:pPr>
            <w:r>
              <w:t>AUTOMATIC FAIL: Paper bag suggestion during assessment is an automatic failure.</w:t>
            </w:r>
          </w:p>
        </w:tc>
      </w:tr>
    </w:tbl>
    <w:p w14:paraId="0EE1BE29" w14:textId="77777777" w:rsidR="00000000" w:rsidRDefault="00000000">
      <w:pPr>
        <w:spacing w:before="140" w:after="80"/>
      </w:pPr>
      <w:r>
        <w:rPr>
          <w:b/>
          <w:bCs/>
        </w:rPr>
        <w:t>Correct Hyperventilation Management — Teaching Script:</w:t>
      </w:r>
    </w:p>
    <w:p w14:paraId="0548DE86" w14:textId="77777777" w:rsidR="00000000" w:rsidRDefault="00000000">
      <w:pPr>
        <w:spacing w:before="60" w:after="60"/>
        <w:ind w:left="360"/>
      </w:pPr>
      <w:r>
        <w:rPr>
          <w:i/>
          <w:iCs/>
        </w:rPr>
        <w:t>"When someone is hyperventilating from anxiety, they're breathing too much, too fast. This blows off carbon dioxide faster than the body produces it, which causes tingling, dizziness, and chest tightness. The treatment is NOT a paper bag — that's dangerous. Instead, we use calm reassurance and controlled breathing coaching."</w:t>
      </w:r>
    </w:p>
    <w:p w14:paraId="578D73EC" w14:textId="77777777" w:rsidR="00000000" w:rsidRDefault="00000000">
      <w:pPr>
        <w:spacing w:before="140" w:after="80"/>
      </w:pPr>
      <w:r>
        <w:rPr>
          <w:b/>
          <w:bCs/>
        </w:rPr>
        <w:t>Step-by-Step Demonstration:</w:t>
      </w:r>
    </w:p>
    <w:p w14:paraId="68A51C3E" w14:textId="77777777" w:rsidR="00000000" w:rsidRDefault="00000000">
      <w:pPr>
        <w:pStyle w:val="ListParagraph"/>
        <w:numPr>
          <w:ilvl w:val="0"/>
          <w:numId w:val="21"/>
        </w:numPr>
        <w:spacing w:before="60" w:after="60"/>
      </w:pPr>
      <w:r>
        <w:lastRenderedPageBreak/>
        <w:t>Stay calm yourself — anxiety is contagious</w:t>
      </w:r>
    </w:p>
    <w:p w14:paraId="21396BDD" w14:textId="77777777" w:rsidR="00000000" w:rsidRDefault="00000000">
      <w:pPr>
        <w:spacing w:before="120" w:after="120"/>
      </w:pPr>
      <w:r>
        <w:t>Coaching Cue: "Your calm presence is therapeutic. Speak slowly, move slowly."</w:t>
      </w:r>
    </w:p>
    <w:p w14:paraId="32EBC1FF" w14:textId="77777777" w:rsidR="00000000" w:rsidRDefault="00000000">
      <w:pPr>
        <w:pStyle w:val="ListParagraph"/>
        <w:numPr>
          <w:ilvl w:val="0"/>
          <w:numId w:val="21"/>
        </w:numPr>
        <w:spacing w:before="60" w:after="60"/>
      </w:pPr>
      <w:r>
        <w:t>Help them sit comfortably</w:t>
      </w:r>
    </w:p>
    <w:p w14:paraId="197E1CC5" w14:textId="77777777" w:rsidR="00000000" w:rsidRDefault="00000000">
      <w:pPr>
        <w:spacing w:before="120" w:after="120"/>
      </w:pPr>
      <w:r>
        <w:t>Coaching Cue: "Let's sit down together. You're going to be okay."</w:t>
      </w:r>
    </w:p>
    <w:p w14:paraId="16226FD6" w14:textId="77777777" w:rsidR="00000000" w:rsidRDefault="00000000">
      <w:pPr>
        <w:pStyle w:val="ListParagraph"/>
        <w:numPr>
          <w:ilvl w:val="0"/>
          <w:numId w:val="21"/>
        </w:numPr>
        <w:spacing w:before="60" w:after="60"/>
      </w:pPr>
      <w:r>
        <w:t>Make eye contact and speak slowly</w:t>
      </w:r>
    </w:p>
    <w:p w14:paraId="4229160C" w14:textId="77777777" w:rsidR="00000000" w:rsidRDefault="00000000">
      <w:pPr>
        <w:spacing w:before="120" w:after="120"/>
      </w:pPr>
      <w:r>
        <w:t>Coaching Cue: "Look at me. We're going to slow your breathing down together."</w:t>
      </w:r>
    </w:p>
    <w:p w14:paraId="3D3F91C4" w14:textId="77777777" w:rsidR="00000000" w:rsidRDefault="00000000">
      <w:pPr>
        <w:pStyle w:val="ListParagraph"/>
        <w:numPr>
          <w:ilvl w:val="0"/>
          <w:numId w:val="21"/>
        </w:numPr>
        <w:spacing w:before="60" w:after="60"/>
      </w:pPr>
      <w:r>
        <w:t>Coach controlled breathing:</w:t>
      </w:r>
    </w:p>
    <w:p w14:paraId="4AC7EA03" w14:textId="77777777" w:rsidR="00000000" w:rsidRDefault="00000000">
      <w:pPr>
        <w:spacing w:before="120" w:after="120"/>
      </w:pPr>
      <w:r>
        <w:t>"Breathe in slowly through your nose... 1... 2... 3..."</w:t>
      </w:r>
    </w:p>
    <w:p w14:paraId="72695ED0" w14:textId="77777777" w:rsidR="00000000" w:rsidRDefault="00000000">
      <w:pPr>
        <w:spacing w:before="120" w:after="120"/>
      </w:pPr>
      <w:r>
        <w:t>"Hold for a moment..."</w:t>
      </w:r>
    </w:p>
    <w:p w14:paraId="4F6736B7" w14:textId="77777777" w:rsidR="00000000" w:rsidRDefault="00000000">
      <w:pPr>
        <w:spacing w:before="120" w:after="120"/>
      </w:pPr>
      <w:r>
        <w:t>"Now breathe out slowly through pursed lips, like you're blowing through a straw... 1... 2... 3... 4... 5..."</w:t>
      </w:r>
    </w:p>
    <w:p w14:paraId="45AAECB6" w14:textId="77777777" w:rsidR="00000000" w:rsidRDefault="00000000">
      <w:pPr>
        <w:spacing w:before="120" w:after="120"/>
      </w:pPr>
      <w:r>
        <w:t>"Good. Let's do that again. Make your exhale longer than your inhale."</w:t>
      </w:r>
    </w:p>
    <w:p w14:paraId="4947E0FA" w14:textId="77777777" w:rsidR="00000000" w:rsidRDefault="00000000">
      <w:pPr>
        <w:pStyle w:val="ListParagraph"/>
        <w:numPr>
          <w:ilvl w:val="0"/>
          <w:numId w:val="21"/>
        </w:numPr>
        <w:spacing w:before="60" w:after="60"/>
      </w:pPr>
      <w:r>
        <w:t>Reassess — if symptoms persist or worsen, call EMS</w:t>
      </w:r>
    </w:p>
    <w:p w14:paraId="658EAF02" w14:textId="77777777" w:rsidR="00000000" w:rsidRDefault="00000000">
      <w:pPr>
        <w:spacing w:before="120" w:after="120"/>
      </w:pPr>
      <w:r>
        <w:t>Coaching Cue: "If this were truly just anxiety, controlled breathing would help within a few minutes. If it's not helping, or if you see cyanosis, call EMS — it might not be anxiety."</w:t>
      </w:r>
    </w:p>
    <w:p w14:paraId="2DDCD7EA" w14:textId="77777777" w:rsidR="00000000" w:rsidRDefault="00000000">
      <w:pPr>
        <w:spacing w:before="120" w:after="120"/>
      </w:pPr>
      <w:r>
        <w:t>[Source: RC pp. 77-78; WorkSafe BC p. 78]</w:t>
      </w:r>
    </w:p>
    <w:p w14:paraId="0C53ECF9" w14:textId="77777777" w:rsidR="00000000" w:rsidRDefault="00000000">
      <w:pPr>
        <w:pStyle w:val="Heading3"/>
      </w:pPr>
      <w:r>
        <w:t>E. Agonal Breathing Recognition — Module 7 Bridge</w:t>
      </w:r>
    </w:p>
    <w:p w14:paraId="0AB6D272" w14:textId="77777777" w:rsidR="00000000" w:rsidRDefault="00000000">
      <w:pPr>
        <w:spacing w:before="140" w:after="80"/>
      </w:pPr>
      <w:r>
        <w:rPr>
          <w:b/>
          <w:bCs/>
        </w:rPr>
        <w:t>Teaching Script:</w:t>
      </w:r>
    </w:p>
    <w:p w14:paraId="22B4058E" w14:textId="77777777" w:rsidR="00000000" w:rsidRDefault="00000000">
      <w:pPr>
        <w:spacing w:before="60" w:after="60"/>
        <w:ind w:left="360"/>
      </w:pPr>
      <w:r>
        <w:rPr>
          <w:i/>
          <w:iCs/>
        </w:rPr>
        <w:t>"This is one of the most critical recognition points in first aid. Agonal breathing is NOT normal breathing. It's the dying brain's last reflex — an attempt to get oxygen when the heart has stopped or is failing. If you see agonal breathing in an unresponsive person, you treat them as NOT breathing. That means CPR."</w:t>
      </w:r>
    </w:p>
    <w:p w14:paraId="6F45DD84" w14:textId="77777777" w:rsidR="00000000" w:rsidRDefault="00000000">
      <w:pPr>
        <w:spacing w:before="140" w:after="80"/>
      </w:pPr>
      <w:r>
        <w:rPr>
          <w:b/>
          <w:bCs/>
        </w:rPr>
        <w:t>What Agonal Breathing Looks/Sounds Like:</w:t>
      </w:r>
    </w:p>
    <w:p w14:paraId="66501559" w14:textId="77777777" w:rsidR="00000000" w:rsidRDefault="00000000">
      <w:pPr>
        <w:pStyle w:val="ListParagraph"/>
        <w:numPr>
          <w:ilvl w:val="0"/>
          <w:numId w:val="22"/>
        </w:numPr>
        <w:spacing w:before="60" w:after="60"/>
      </w:pPr>
      <w:r>
        <w:t>Occasional gasps — not regular breathing</w:t>
      </w:r>
    </w:p>
    <w:p w14:paraId="294FF60A" w14:textId="77777777" w:rsidR="00000000" w:rsidRDefault="00000000">
      <w:pPr>
        <w:pStyle w:val="ListParagraph"/>
        <w:numPr>
          <w:ilvl w:val="0"/>
          <w:numId w:val="22"/>
        </w:numPr>
        <w:spacing w:before="60" w:after="60"/>
      </w:pPr>
      <w:r>
        <w:t>Snorting, snoring, or groaning sounds</w:t>
      </w:r>
    </w:p>
    <w:p w14:paraId="7B9E9706" w14:textId="77777777" w:rsidR="00000000" w:rsidRDefault="00000000">
      <w:pPr>
        <w:pStyle w:val="ListParagraph"/>
        <w:numPr>
          <w:ilvl w:val="0"/>
          <w:numId w:val="22"/>
        </w:numPr>
        <w:spacing w:before="60" w:after="60"/>
      </w:pPr>
      <w:r>
        <w:t>Long pauses between gasps (8-15 seconds typically)</w:t>
      </w:r>
    </w:p>
    <w:p w14:paraId="0E14C6A1" w14:textId="77777777" w:rsidR="00000000" w:rsidRDefault="00000000">
      <w:pPr>
        <w:pStyle w:val="ListParagraph"/>
        <w:numPr>
          <w:ilvl w:val="0"/>
          <w:numId w:val="22"/>
        </w:numPr>
        <w:spacing w:before="60" w:after="60"/>
      </w:pPr>
      <w:r>
        <w:t>Minimal or no visible chest movement</w:t>
      </w:r>
    </w:p>
    <w:p w14:paraId="4E14D54C" w14:textId="77777777" w:rsidR="00000000" w:rsidRDefault="00000000">
      <w:pPr>
        <w:pStyle w:val="ListParagraph"/>
        <w:numPr>
          <w:ilvl w:val="0"/>
          <w:numId w:val="22"/>
        </w:numPr>
        <w:spacing w:before="60" w:after="60"/>
      </w:pPr>
      <w:r>
        <w:t>Person is UNRESPONSIVE</w:t>
      </w:r>
    </w:p>
    <w:p w14:paraId="1047910A" w14:textId="77777777" w:rsidR="00000000" w:rsidRDefault="00000000">
      <w:pPr>
        <w:pStyle w:val="ListParagraph"/>
        <w:numPr>
          <w:ilvl w:val="0"/>
          <w:numId w:val="22"/>
        </w:numPr>
        <w:spacing w:before="60" w:after="60"/>
      </w:pPr>
      <w:r>
        <w:t>Gasps are infrequent and irregular</w:t>
      </w:r>
    </w:p>
    <w:p w14:paraId="2493EA9A" w14:textId="77777777" w:rsidR="00000000" w:rsidRDefault="00000000">
      <w:pPr>
        <w:spacing w:before="140" w:after="80"/>
      </w:pPr>
      <w:r>
        <w:rPr>
          <w:b/>
          <w:bCs/>
        </w:rPr>
        <w:t>Instructor Demonstration:</w:t>
      </w:r>
    </w:p>
    <w:p w14:paraId="599BD1BD" w14:textId="77777777" w:rsidR="00000000" w:rsidRDefault="00000000">
      <w:pPr>
        <w:spacing w:before="120" w:after="120"/>
      </w:pPr>
      <w:r>
        <w:t>Demonstrate what agonal breathing sounds/looks like: occasional gasping, snorting sounds, long pauses between gasps. Have learners practice recognizing it.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1F85362E"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Pr>
          <w:p w14:paraId="49CA178D" w14:textId="77777777" w:rsidR="00000000" w:rsidRDefault="00000000">
            <w:pPr>
              <w:spacing w:before="120" w:after="60"/>
            </w:pPr>
            <w:r>
              <w:rPr>
                <w:b/>
                <w:bCs/>
              </w:rPr>
              <w:t>CRITICAL: AGONAL GASPS = NOT BREATHING = BEGIN CPR</w:t>
            </w:r>
          </w:p>
          <w:p w14:paraId="68F65888" w14:textId="77777777" w:rsidR="00000000" w:rsidRDefault="00000000">
            <w:pPr>
              <w:spacing w:before="40" w:after="40"/>
            </w:pPr>
            <w:r>
              <w:t>Common Error: "Some breathing is better than no breathing" — THIS IS WRONG.</w:t>
            </w:r>
          </w:p>
          <w:p w14:paraId="4DAF5137" w14:textId="77777777" w:rsidR="00000000" w:rsidRDefault="00000000">
            <w:pPr>
              <w:spacing w:before="40" w:after="40"/>
            </w:pPr>
          </w:p>
          <w:p w14:paraId="59CB95D4" w14:textId="77777777" w:rsidR="00000000" w:rsidRDefault="00000000">
            <w:pPr>
              <w:spacing w:before="40" w:after="40"/>
            </w:pPr>
            <w:r>
              <w:t>Agonal gasps indicate cardiac arrest. The person is NOT getting oxygen.</w:t>
            </w:r>
          </w:p>
          <w:p w14:paraId="723FC09A" w14:textId="77777777" w:rsidR="00000000" w:rsidRDefault="00000000">
            <w:pPr>
              <w:spacing w:before="40" w:after="40"/>
            </w:pPr>
          </w:p>
          <w:p w14:paraId="12CCC4F1" w14:textId="77777777" w:rsidR="00000000" w:rsidRDefault="00000000">
            <w:pPr>
              <w:spacing w:before="40" w:after="40"/>
            </w:pPr>
            <w:r>
              <w:t>Waiting to see if 'real breathing' returns wastes critical time.</w:t>
            </w:r>
          </w:p>
          <w:p w14:paraId="54AC01BB" w14:textId="77777777" w:rsidR="00000000" w:rsidRDefault="00000000">
            <w:pPr>
              <w:spacing w:before="40" w:after="40"/>
            </w:pPr>
          </w:p>
          <w:p w14:paraId="65CB34E7" w14:textId="77777777" w:rsidR="00000000" w:rsidRDefault="00000000">
            <w:pPr>
              <w:spacing w:before="40" w:after="40"/>
            </w:pPr>
            <w:r>
              <w:t>If in doubt whether breathing is normal or agonal — START CPR.</w:t>
            </w:r>
          </w:p>
          <w:p w14:paraId="3FB9772E" w14:textId="77777777" w:rsidR="00000000" w:rsidRDefault="00000000">
            <w:pPr>
              <w:spacing w:before="40" w:after="40"/>
            </w:pPr>
          </w:p>
          <w:p w14:paraId="491E03D1" w14:textId="77777777" w:rsidR="00000000" w:rsidRDefault="00000000">
            <w:pPr>
              <w:spacing w:before="40" w:after="40"/>
            </w:pPr>
            <w:r>
              <w:t>This scenario bridges to Module 7. Learners should verbalize: "This person needs CPR" or "I would begin CPR now."</w:t>
            </w:r>
          </w:p>
        </w:tc>
      </w:tr>
    </w:tbl>
    <w:p w14:paraId="547C409A" w14:textId="77777777" w:rsidR="00000000" w:rsidRDefault="00000000">
      <w:pPr>
        <w:spacing w:before="120" w:after="120"/>
      </w:pPr>
      <w:r>
        <w:lastRenderedPageBreak/>
        <w:t>[Source: AHA BLS 2020 pp. 21, 30; WorkSafe BC pp. 26-27]</w:t>
      </w:r>
    </w:p>
    <w:p w14:paraId="3DC72F22" w14:textId="77777777" w:rsidR="00000000" w:rsidRDefault="00000000">
      <w:pPr>
        <w:pStyle w:val="SectionHeading"/>
      </w:pPr>
      <w:r>
        <w:t>3. Common Learner Misconceptions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6508"/>
      </w:tblGrid>
      <w:tr w:rsidR="00C80C5C" w14:paraId="0ADECC2E"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FCE4D6"/>
          </w:tcPr>
          <w:p w14:paraId="1D68075E" w14:textId="77777777" w:rsidR="00000000" w:rsidRDefault="00000000">
            <w:r>
              <w:rPr>
                <w:b/>
                <w:bCs/>
                <w:sz w:val="20"/>
                <w:szCs w:val="20"/>
              </w:rPr>
              <w:t>Misconception</w:t>
            </w:r>
          </w:p>
        </w:tc>
        <w:tc>
          <w:tcPr>
            <w:tcW w:w="0" w:type="auto"/>
            <w:tcBorders>
              <w:top w:val="single" w:sz="1" w:space="0" w:color="CCCCCC"/>
              <w:left w:val="single" w:sz="1" w:space="0" w:color="CCCCCC"/>
              <w:bottom w:val="single" w:sz="1" w:space="0" w:color="CCCCCC"/>
              <w:right w:val="single" w:sz="1" w:space="0" w:color="CCCCCC"/>
            </w:tcBorders>
            <w:shd w:val="clear" w:color="auto" w:fill="E2F0D9"/>
          </w:tcPr>
          <w:p w14:paraId="3AEF56B9" w14:textId="77777777" w:rsidR="00000000" w:rsidRDefault="00000000">
            <w:r>
              <w:rPr>
                <w:b/>
                <w:bCs/>
                <w:sz w:val="20"/>
                <w:szCs w:val="20"/>
              </w:rPr>
              <w:t>Correct With</w:t>
            </w:r>
          </w:p>
        </w:tc>
      </w:tr>
      <w:tr w:rsidR="00C80C5C" w14:paraId="265C53A8" w14:textId="77777777">
        <w:tc>
          <w:tcPr>
            <w:tcW w:w="0" w:type="auto"/>
            <w:tcBorders>
              <w:top w:val="single" w:sz="1" w:space="0" w:color="CCCCCC"/>
              <w:left w:val="single" w:sz="1" w:space="0" w:color="CCCCCC"/>
              <w:bottom w:val="single" w:sz="1" w:space="0" w:color="CCCCCC"/>
              <w:right w:val="single" w:sz="1" w:space="0" w:color="CCCCCC"/>
            </w:tcBorders>
          </w:tcPr>
          <w:p w14:paraId="204BB371" w14:textId="77777777" w:rsidR="00000000" w:rsidRDefault="00000000">
            <w:r>
              <w:rPr>
                <w:sz w:val="20"/>
                <w:szCs w:val="20"/>
              </w:rPr>
              <w:t>"Paper bag helps hyperventilation."</w:t>
            </w:r>
          </w:p>
        </w:tc>
        <w:tc>
          <w:tcPr>
            <w:tcW w:w="0" w:type="auto"/>
            <w:tcBorders>
              <w:top w:val="single" w:sz="1" w:space="0" w:color="CCCCCC"/>
              <w:left w:val="single" w:sz="1" w:space="0" w:color="CCCCCC"/>
              <w:bottom w:val="single" w:sz="1" w:space="0" w:color="CCCCCC"/>
              <w:right w:val="single" w:sz="1" w:space="0" w:color="CCCCCC"/>
            </w:tcBorders>
          </w:tcPr>
          <w:p w14:paraId="132FA868" w14:textId="77777777" w:rsidR="00000000" w:rsidRDefault="00000000">
            <w:r>
              <w:rPr>
                <w:sz w:val="20"/>
                <w:szCs w:val="20"/>
              </w:rPr>
              <w:t>DANGEROUS. If cause is medical (heart attack, PE, asthma), reducing oxygen can kill. Use calm reassurance and controlled breathing coaching ONLY.</w:t>
            </w:r>
          </w:p>
        </w:tc>
      </w:tr>
      <w:tr w:rsidR="00C80C5C" w14:paraId="30666861" w14:textId="77777777">
        <w:tc>
          <w:tcPr>
            <w:tcW w:w="0" w:type="auto"/>
            <w:tcBorders>
              <w:top w:val="single" w:sz="1" w:space="0" w:color="CCCCCC"/>
              <w:left w:val="single" w:sz="1" w:space="0" w:color="CCCCCC"/>
              <w:bottom w:val="single" w:sz="1" w:space="0" w:color="CCCCCC"/>
              <w:right w:val="single" w:sz="1" w:space="0" w:color="CCCCCC"/>
            </w:tcBorders>
          </w:tcPr>
          <w:p w14:paraId="3F021E83" w14:textId="77777777" w:rsidR="00000000" w:rsidRDefault="00000000">
            <w:r>
              <w:rPr>
                <w:sz w:val="20"/>
                <w:szCs w:val="20"/>
              </w:rPr>
              <w:t>"Lay them flat to help breathing."</w:t>
            </w:r>
          </w:p>
        </w:tc>
        <w:tc>
          <w:tcPr>
            <w:tcW w:w="0" w:type="auto"/>
            <w:tcBorders>
              <w:top w:val="single" w:sz="1" w:space="0" w:color="CCCCCC"/>
              <w:left w:val="single" w:sz="1" w:space="0" w:color="CCCCCC"/>
              <w:bottom w:val="single" w:sz="1" w:space="0" w:color="CCCCCC"/>
              <w:right w:val="single" w:sz="1" w:space="0" w:color="CCCCCC"/>
            </w:tcBorders>
          </w:tcPr>
          <w:p w14:paraId="4F595032" w14:textId="77777777" w:rsidR="00000000" w:rsidRDefault="00000000">
            <w:r>
              <w:rPr>
                <w:sz w:val="20"/>
                <w:szCs w:val="20"/>
              </w:rPr>
              <w:t>NEVER force respiratory patients flat. This compresses lungs and can cause rapid deterioration. Support upright or position of comfort.</w:t>
            </w:r>
          </w:p>
        </w:tc>
      </w:tr>
      <w:tr w:rsidR="00C80C5C" w14:paraId="1EBE9CA3" w14:textId="77777777">
        <w:tc>
          <w:tcPr>
            <w:tcW w:w="0" w:type="auto"/>
            <w:tcBorders>
              <w:top w:val="single" w:sz="1" w:space="0" w:color="CCCCCC"/>
              <w:left w:val="single" w:sz="1" w:space="0" w:color="CCCCCC"/>
              <w:bottom w:val="single" w:sz="1" w:space="0" w:color="CCCCCC"/>
              <w:right w:val="single" w:sz="1" w:space="0" w:color="CCCCCC"/>
            </w:tcBorders>
          </w:tcPr>
          <w:p w14:paraId="63BF1F63" w14:textId="77777777" w:rsidR="00000000" w:rsidRDefault="00000000">
            <w:r>
              <w:rPr>
                <w:sz w:val="20"/>
                <w:szCs w:val="20"/>
              </w:rPr>
              <w:t>"Gasping means they're breathing."</w:t>
            </w:r>
          </w:p>
        </w:tc>
        <w:tc>
          <w:tcPr>
            <w:tcW w:w="0" w:type="auto"/>
            <w:tcBorders>
              <w:top w:val="single" w:sz="1" w:space="0" w:color="CCCCCC"/>
              <w:left w:val="single" w:sz="1" w:space="0" w:color="CCCCCC"/>
              <w:bottom w:val="single" w:sz="1" w:space="0" w:color="CCCCCC"/>
              <w:right w:val="single" w:sz="1" w:space="0" w:color="CCCCCC"/>
            </w:tcBorders>
          </w:tcPr>
          <w:p w14:paraId="3624041D" w14:textId="77777777" w:rsidR="00000000" w:rsidRDefault="00000000">
            <w:r>
              <w:rPr>
                <w:sz w:val="20"/>
                <w:szCs w:val="20"/>
              </w:rPr>
              <w:t>Agonal gasps are NOT breathing. This is the dying brain's last reflex. Treat as NO BREATHING and begin CPR.</w:t>
            </w:r>
          </w:p>
        </w:tc>
      </w:tr>
      <w:tr w:rsidR="00C80C5C" w14:paraId="5640C11D" w14:textId="77777777">
        <w:tc>
          <w:tcPr>
            <w:tcW w:w="0" w:type="auto"/>
            <w:tcBorders>
              <w:top w:val="single" w:sz="1" w:space="0" w:color="CCCCCC"/>
              <w:left w:val="single" w:sz="1" w:space="0" w:color="CCCCCC"/>
              <w:bottom w:val="single" w:sz="1" w:space="0" w:color="CCCCCC"/>
              <w:right w:val="single" w:sz="1" w:space="0" w:color="CCCCCC"/>
            </w:tcBorders>
          </w:tcPr>
          <w:p w14:paraId="118BD35D" w14:textId="77777777" w:rsidR="00000000" w:rsidRDefault="00000000">
            <w:r>
              <w:rPr>
                <w:sz w:val="20"/>
                <w:szCs w:val="20"/>
              </w:rPr>
              <w:t>"Take as long as needed for assessment."</w:t>
            </w:r>
          </w:p>
        </w:tc>
        <w:tc>
          <w:tcPr>
            <w:tcW w:w="0" w:type="auto"/>
            <w:tcBorders>
              <w:top w:val="single" w:sz="1" w:space="0" w:color="CCCCCC"/>
              <w:left w:val="single" w:sz="1" w:space="0" w:color="CCCCCC"/>
              <w:bottom w:val="single" w:sz="1" w:space="0" w:color="CCCCCC"/>
              <w:right w:val="single" w:sz="1" w:space="0" w:color="CCCCCC"/>
            </w:tcBorders>
          </w:tcPr>
          <w:p w14:paraId="3C384877" w14:textId="77777777" w:rsidR="00000000" w:rsidRDefault="00000000">
            <w:r>
              <w:rPr>
                <w:sz w:val="20"/>
                <w:szCs w:val="20"/>
              </w:rPr>
              <w:t>Look-Listen-Feel must be 5-10 seconds MAX. Taking longer delays life-saving interventions. Every second counts.</w:t>
            </w:r>
          </w:p>
        </w:tc>
      </w:tr>
      <w:tr w:rsidR="00C80C5C" w14:paraId="02F5B38C" w14:textId="77777777">
        <w:tc>
          <w:tcPr>
            <w:tcW w:w="0" w:type="auto"/>
            <w:tcBorders>
              <w:top w:val="single" w:sz="1" w:space="0" w:color="CCCCCC"/>
              <w:left w:val="single" w:sz="1" w:space="0" w:color="CCCCCC"/>
              <w:bottom w:val="single" w:sz="1" w:space="0" w:color="CCCCCC"/>
              <w:right w:val="single" w:sz="1" w:space="0" w:color="CCCCCC"/>
            </w:tcBorders>
          </w:tcPr>
          <w:p w14:paraId="0D3D651B" w14:textId="77777777" w:rsidR="00000000" w:rsidRDefault="00000000">
            <w:r>
              <w:rPr>
                <w:sz w:val="20"/>
                <w:szCs w:val="20"/>
              </w:rPr>
              <w:t>"Blue skin just means they're cold."</w:t>
            </w:r>
          </w:p>
        </w:tc>
        <w:tc>
          <w:tcPr>
            <w:tcW w:w="0" w:type="auto"/>
            <w:tcBorders>
              <w:top w:val="single" w:sz="1" w:space="0" w:color="CCCCCC"/>
              <w:left w:val="single" w:sz="1" w:space="0" w:color="CCCCCC"/>
              <w:bottom w:val="single" w:sz="1" w:space="0" w:color="CCCCCC"/>
              <w:right w:val="single" w:sz="1" w:space="0" w:color="CCCCCC"/>
            </w:tcBorders>
          </w:tcPr>
          <w:p w14:paraId="075C820C" w14:textId="77777777" w:rsidR="00000000" w:rsidRDefault="00000000">
            <w:r>
              <w:rPr>
                <w:sz w:val="20"/>
                <w:szCs w:val="20"/>
              </w:rPr>
              <w:t>Cyanosis indicates critically low blood oxygen — a LATE sign of severe hypoxia. Call EMS immediately. Don't wait for other signs.</w:t>
            </w:r>
          </w:p>
        </w:tc>
      </w:tr>
      <w:tr w:rsidR="00C80C5C" w14:paraId="7C80D2BF" w14:textId="77777777">
        <w:tc>
          <w:tcPr>
            <w:tcW w:w="0" w:type="auto"/>
            <w:tcBorders>
              <w:top w:val="single" w:sz="1" w:space="0" w:color="CCCCCC"/>
              <w:left w:val="single" w:sz="1" w:space="0" w:color="CCCCCC"/>
              <w:bottom w:val="single" w:sz="1" w:space="0" w:color="CCCCCC"/>
              <w:right w:val="single" w:sz="1" w:space="0" w:color="CCCCCC"/>
            </w:tcBorders>
          </w:tcPr>
          <w:p w14:paraId="26F5A347" w14:textId="77777777" w:rsidR="00000000" w:rsidRDefault="00000000">
            <w:r>
              <w:rPr>
                <w:sz w:val="20"/>
                <w:szCs w:val="20"/>
              </w:rPr>
              <w:t>"Move them to a better position."</w:t>
            </w:r>
          </w:p>
        </w:tc>
        <w:tc>
          <w:tcPr>
            <w:tcW w:w="0" w:type="auto"/>
            <w:tcBorders>
              <w:top w:val="single" w:sz="1" w:space="0" w:color="CCCCCC"/>
              <w:left w:val="single" w:sz="1" w:space="0" w:color="CCCCCC"/>
              <w:bottom w:val="single" w:sz="1" w:space="0" w:color="CCCCCC"/>
              <w:right w:val="single" w:sz="1" w:space="0" w:color="CCCCCC"/>
            </w:tcBorders>
          </w:tcPr>
          <w:p w14:paraId="3885B516" w14:textId="77777777" w:rsidR="00000000" w:rsidRDefault="00000000">
            <w:r>
              <w:rPr>
                <w:sz w:val="20"/>
                <w:szCs w:val="20"/>
              </w:rPr>
              <w:t>If patient has found a position that helps (tripod, sitting up), support it. Their body knows what works. Don't force changes.</w:t>
            </w:r>
          </w:p>
        </w:tc>
      </w:tr>
      <w:tr w:rsidR="00C80C5C" w14:paraId="42B8EF3C" w14:textId="77777777">
        <w:tc>
          <w:tcPr>
            <w:tcW w:w="0" w:type="auto"/>
            <w:tcBorders>
              <w:top w:val="single" w:sz="1" w:space="0" w:color="CCCCCC"/>
              <w:left w:val="single" w:sz="1" w:space="0" w:color="CCCCCC"/>
              <w:bottom w:val="single" w:sz="1" w:space="0" w:color="CCCCCC"/>
              <w:right w:val="single" w:sz="1" w:space="0" w:color="CCCCCC"/>
            </w:tcBorders>
          </w:tcPr>
          <w:p w14:paraId="7521EDB5" w14:textId="77777777" w:rsidR="00000000" w:rsidRDefault="00000000">
            <w:r>
              <w:rPr>
                <w:sz w:val="20"/>
                <w:szCs w:val="20"/>
              </w:rPr>
              <w:t>"Wait and see if agonal breathing becomes normal."</w:t>
            </w:r>
          </w:p>
        </w:tc>
        <w:tc>
          <w:tcPr>
            <w:tcW w:w="0" w:type="auto"/>
            <w:tcBorders>
              <w:top w:val="single" w:sz="1" w:space="0" w:color="CCCCCC"/>
              <w:left w:val="single" w:sz="1" w:space="0" w:color="CCCCCC"/>
              <w:bottom w:val="single" w:sz="1" w:space="0" w:color="CCCCCC"/>
              <w:right w:val="single" w:sz="1" w:space="0" w:color="CCCCCC"/>
            </w:tcBorders>
          </w:tcPr>
          <w:p w14:paraId="31A93091" w14:textId="77777777" w:rsidR="00000000" w:rsidRDefault="00000000">
            <w:r>
              <w:rPr>
                <w:sz w:val="20"/>
                <w:szCs w:val="20"/>
              </w:rPr>
              <w:t>It won't. Agonal breathing indicates cardiac arrest. Waiting costs brain cells. If in doubt, start CPR.</w:t>
            </w:r>
          </w:p>
        </w:tc>
      </w:tr>
    </w:tbl>
    <w:p w14:paraId="4BBEB25A" w14:textId="77777777" w:rsidR="00000000" w:rsidRDefault="00000000">
      <w:pPr>
        <w:pStyle w:val="SectionHeading"/>
      </w:pPr>
      <w:r>
        <w:t>4. Practice Rotation Guide</w:t>
      </w:r>
    </w:p>
    <w:p w14:paraId="6DCD1390" w14:textId="77777777" w:rsidR="00000000" w:rsidRDefault="00000000">
      <w:pPr>
        <w:spacing w:before="120" w:after="120"/>
      </w:pPr>
      <w:r>
        <w:t>Use this guide to organize hands-on practice. Total practice time: 8-10 minutes.</w:t>
      </w:r>
    </w:p>
    <w:p w14:paraId="6F747897" w14:textId="77777777" w:rsidR="00000000" w:rsidRDefault="00000000">
      <w:pPr>
        <w:spacing w:before="140" w:after="80"/>
      </w:pPr>
      <w:r>
        <w:rPr>
          <w:b/>
          <w:bCs/>
        </w:rPr>
        <w:t>Rotation 1: Look-Listen-Feel Practice (5 min)</w:t>
      </w:r>
    </w:p>
    <w:p w14:paraId="62432DAB" w14:textId="77777777" w:rsidR="00000000" w:rsidRDefault="00000000">
      <w:pPr>
        <w:pStyle w:val="ListParagraph"/>
        <w:numPr>
          <w:ilvl w:val="0"/>
          <w:numId w:val="23"/>
        </w:numPr>
        <w:spacing w:before="60" w:after="60"/>
      </w:pPr>
      <w:r>
        <w:t>Instructor demonstration with full narration (2 min)</w:t>
      </w:r>
    </w:p>
    <w:p w14:paraId="463BD9DA" w14:textId="77777777" w:rsidR="00000000" w:rsidRDefault="00000000">
      <w:pPr>
        <w:pStyle w:val="ListParagraph"/>
        <w:numPr>
          <w:ilvl w:val="0"/>
          <w:numId w:val="23"/>
        </w:numPr>
        <w:spacing w:before="60" w:after="60"/>
      </w:pPr>
      <w:r>
        <w:t>Pair learners — Partner A is 'patient,' Partner B is 'first aider'</w:t>
      </w:r>
    </w:p>
    <w:p w14:paraId="01216D25" w14:textId="77777777" w:rsidR="00000000" w:rsidRDefault="00000000">
      <w:pPr>
        <w:pStyle w:val="ListParagraph"/>
        <w:numPr>
          <w:ilvl w:val="0"/>
          <w:numId w:val="23"/>
        </w:numPr>
        <w:spacing w:before="60" w:after="60"/>
      </w:pPr>
      <w:r>
        <w:t>Partner B practices Look-Listen-Feel on Partner A (who breathes normally)</w:t>
      </w:r>
    </w:p>
    <w:p w14:paraId="7A64DBF6" w14:textId="77777777" w:rsidR="00000000" w:rsidRDefault="00000000">
      <w:pPr>
        <w:pStyle w:val="ListParagraph"/>
        <w:numPr>
          <w:ilvl w:val="0"/>
          <w:numId w:val="23"/>
        </w:numPr>
        <w:spacing w:before="60" w:after="60"/>
      </w:pPr>
      <w:r>
        <w:t>TIME each assessment — must complete in 5-10 seconds</w:t>
      </w:r>
    </w:p>
    <w:p w14:paraId="0A575D10" w14:textId="77777777" w:rsidR="00000000" w:rsidRDefault="00000000">
      <w:pPr>
        <w:pStyle w:val="ListParagraph"/>
        <w:numPr>
          <w:ilvl w:val="0"/>
          <w:numId w:val="23"/>
        </w:numPr>
        <w:spacing w:before="60" w:after="60"/>
      </w:pPr>
      <w:r>
        <w:t>Partners swap roles and repeat</w:t>
      </w:r>
    </w:p>
    <w:p w14:paraId="5499F505" w14:textId="77777777" w:rsidR="00000000" w:rsidRDefault="00000000">
      <w:pPr>
        <w:pStyle w:val="ListParagraph"/>
        <w:numPr>
          <w:ilvl w:val="0"/>
          <w:numId w:val="23"/>
        </w:numPr>
        <w:spacing w:before="60" w:after="60"/>
      </w:pPr>
      <w:r>
        <w:t>Instructor circulates, provides individual feedback</w:t>
      </w:r>
    </w:p>
    <w:p w14:paraId="3159A239" w14:textId="77777777" w:rsidR="00000000" w:rsidRDefault="00000000">
      <w:pPr>
        <w:spacing w:before="140" w:after="80"/>
      </w:pPr>
      <w:r>
        <w:rPr>
          <w:b/>
          <w:bCs/>
        </w:rPr>
        <w:t>Coaching Points:</w:t>
      </w:r>
    </w:p>
    <w:p w14:paraId="56B143A4" w14:textId="77777777" w:rsidR="00000000" w:rsidRDefault="00000000">
      <w:pPr>
        <w:pStyle w:val="ListParagraph"/>
        <w:numPr>
          <w:ilvl w:val="0"/>
          <w:numId w:val="24"/>
        </w:numPr>
        <w:spacing w:before="60" w:after="60"/>
      </w:pPr>
      <w:r>
        <w:t>Check EVERY learner's timing — most take too long initially</w:t>
      </w:r>
    </w:p>
    <w:p w14:paraId="697CC9BC" w14:textId="77777777" w:rsidR="00000000" w:rsidRDefault="00000000">
      <w:pPr>
        <w:pStyle w:val="ListParagraph"/>
        <w:numPr>
          <w:ilvl w:val="0"/>
          <w:numId w:val="24"/>
        </w:numPr>
        <w:spacing w:before="60" w:after="60"/>
      </w:pPr>
      <w:r>
        <w:t>Ensure learners are close enough to hear and feel</w:t>
      </w:r>
    </w:p>
    <w:p w14:paraId="7354255C" w14:textId="77777777" w:rsidR="00000000" w:rsidRDefault="00000000">
      <w:pPr>
        <w:pStyle w:val="ListParagraph"/>
        <w:numPr>
          <w:ilvl w:val="0"/>
          <w:numId w:val="24"/>
        </w:numPr>
        <w:spacing w:before="60" w:after="60"/>
      </w:pPr>
      <w:r>
        <w:t>Have them verbalize what they're assessing: "Looking for chest rise... listening for sounds... feeling for air..."</w:t>
      </w:r>
    </w:p>
    <w:p w14:paraId="7E2A221F" w14:textId="77777777" w:rsidR="00000000" w:rsidRDefault="00000000">
      <w:pPr>
        <w:spacing w:before="140" w:after="80"/>
      </w:pPr>
      <w:r>
        <w:rPr>
          <w:b/>
          <w:bCs/>
        </w:rPr>
        <w:t>Rotation 2: Positioning Practice (3 min)</w:t>
      </w:r>
    </w:p>
    <w:p w14:paraId="316BE816" w14:textId="77777777" w:rsidR="00000000" w:rsidRDefault="00000000">
      <w:pPr>
        <w:pStyle w:val="ListParagraph"/>
        <w:numPr>
          <w:ilvl w:val="0"/>
          <w:numId w:val="25"/>
        </w:numPr>
        <w:spacing w:before="60" w:after="60"/>
      </w:pPr>
      <w:r>
        <w:t>Instructor demonstrates High Fowler's and Tripod (1 min)</w:t>
      </w:r>
    </w:p>
    <w:p w14:paraId="13B37254" w14:textId="77777777" w:rsidR="00000000" w:rsidRDefault="00000000">
      <w:pPr>
        <w:pStyle w:val="ListParagraph"/>
        <w:numPr>
          <w:ilvl w:val="0"/>
          <w:numId w:val="25"/>
        </w:numPr>
        <w:spacing w:before="60" w:after="60"/>
      </w:pPr>
      <w:r>
        <w:t>Learners practice positioning partner in High Fowler's</w:t>
      </w:r>
    </w:p>
    <w:p w14:paraId="6635CE4A" w14:textId="77777777" w:rsidR="00000000" w:rsidRDefault="00000000">
      <w:pPr>
        <w:pStyle w:val="ListParagraph"/>
        <w:numPr>
          <w:ilvl w:val="0"/>
          <w:numId w:val="25"/>
        </w:numPr>
        <w:spacing w:before="60" w:after="60"/>
      </w:pPr>
      <w:r>
        <w:t>Learners practice supporting partner in Tripod</w:t>
      </w:r>
    </w:p>
    <w:p w14:paraId="3937DB8D" w14:textId="77777777" w:rsidR="00000000" w:rsidRDefault="00000000">
      <w:pPr>
        <w:pStyle w:val="ListParagraph"/>
        <w:numPr>
          <w:ilvl w:val="0"/>
          <w:numId w:val="25"/>
        </w:numPr>
        <w:spacing w:before="60" w:after="60"/>
      </w:pPr>
      <w:r>
        <w:t>Emphasize: patient chooses position — you support</w:t>
      </w:r>
    </w:p>
    <w:p w14:paraId="2EEE94ED" w14:textId="77777777" w:rsidR="00000000" w:rsidRDefault="00000000">
      <w:pPr>
        <w:spacing w:before="140" w:after="80"/>
      </w:pPr>
      <w:r>
        <w:rPr>
          <w:b/>
          <w:bCs/>
        </w:rPr>
        <w:t>Coaching Points:</w:t>
      </w:r>
    </w:p>
    <w:p w14:paraId="11D426BC" w14:textId="77777777" w:rsidR="00000000" w:rsidRDefault="00000000">
      <w:pPr>
        <w:pStyle w:val="ListParagraph"/>
        <w:numPr>
          <w:ilvl w:val="0"/>
          <w:numId w:val="26"/>
        </w:numPr>
        <w:spacing w:before="60" w:after="60"/>
      </w:pPr>
      <w:r>
        <w:lastRenderedPageBreak/>
        <w:t>Watch for learners trying to force position changes</w:t>
      </w:r>
    </w:p>
    <w:p w14:paraId="12DEBD96" w14:textId="77777777" w:rsidR="00000000" w:rsidRDefault="00000000">
      <w:pPr>
        <w:pStyle w:val="ListParagraph"/>
        <w:numPr>
          <w:ilvl w:val="0"/>
          <w:numId w:val="26"/>
        </w:numPr>
        <w:spacing w:before="60" w:after="60"/>
      </w:pPr>
      <w:r>
        <w:t>Ask: "Why would we NOT lay this patient flat?"</w:t>
      </w:r>
    </w:p>
    <w:p w14:paraId="061BDB51" w14:textId="77777777" w:rsidR="00000000" w:rsidRDefault="00000000">
      <w:pPr>
        <w:spacing w:before="140" w:after="80"/>
      </w:pPr>
      <w:r>
        <w:rPr>
          <w:b/>
          <w:bCs/>
        </w:rPr>
        <w:t>Rotation 3: Controlled Breathing Coaching (2 min)</w:t>
      </w:r>
    </w:p>
    <w:p w14:paraId="75B97243" w14:textId="77777777" w:rsidR="00000000" w:rsidRDefault="00000000">
      <w:pPr>
        <w:pStyle w:val="ListParagraph"/>
        <w:numPr>
          <w:ilvl w:val="0"/>
          <w:numId w:val="27"/>
        </w:numPr>
        <w:spacing w:before="60" w:after="60"/>
      </w:pPr>
      <w:r>
        <w:t>Instructor demonstrates coaching controlled breathing</w:t>
      </w:r>
    </w:p>
    <w:p w14:paraId="66616B40" w14:textId="77777777" w:rsidR="00000000" w:rsidRDefault="00000000">
      <w:pPr>
        <w:pStyle w:val="ListParagraph"/>
        <w:numPr>
          <w:ilvl w:val="0"/>
          <w:numId w:val="27"/>
        </w:numPr>
        <w:spacing w:before="60" w:after="60"/>
      </w:pPr>
      <w:r>
        <w:t>Learners practice coaching partner through slow breathing</w:t>
      </w:r>
    </w:p>
    <w:p w14:paraId="425C5A48" w14:textId="77777777" w:rsidR="00000000" w:rsidRDefault="00000000">
      <w:pPr>
        <w:pStyle w:val="ListParagraph"/>
        <w:numPr>
          <w:ilvl w:val="0"/>
          <w:numId w:val="27"/>
        </w:numPr>
        <w:spacing w:before="60" w:after="60"/>
      </w:pPr>
      <w:r>
        <w:t>Focus on: calm voice, slow pace, longer exhale than inhale</w:t>
      </w:r>
    </w:p>
    <w:p w14:paraId="6C004270" w14:textId="77777777" w:rsidR="00000000" w:rsidRDefault="00000000">
      <w:pPr>
        <w:spacing w:before="140" w:after="80"/>
      </w:pPr>
      <w:r>
        <w:rPr>
          <w:b/>
          <w:bCs/>
        </w:rPr>
        <w:t>Coaching Points:</w:t>
      </w:r>
    </w:p>
    <w:p w14:paraId="6101AB10" w14:textId="77777777" w:rsidR="00000000" w:rsidRDefault="00000000">
      <w:pPr>
        <w:pStyle w:val="ListParagraph"/>
        <w:numPr>
          <w:ilvl w:val="0"/>
          <w:numId w:val="28"/>
        </w:numPr>
        <w:spacing w:before="60" w:after="60"/>
      </w:pPr>
      <w:r>
        <w:t>If ANY learner mentions paper bag — STOP and correct immediately</w:t>
      </w:r>
    </w:p>
    <w:p w14:paraId="180C5FB4" w14:textId="77777777" w:rsidR="00000000" w:rsidRDefault="00000000">
      <w:pPr>
        <w:pStyle w:val="ListParagraph"/>
        <w:numPr>
          <w:ilvl w:val="0"/>
          <w:numId w:val="28"/>
        </w:numPr>
        <w:spacing w:before="60" w:after="60"/>
      </w:pPr>
      <w:r>
        <w:t>This is an automatic fail point — ensure all understand</w:t>
      </w:r>
    </w:p>
    <w:p w14:paraId="2DC03C88" w14:textId="77777777" w:rsidR="00000000" w:rsidRDefault="00000000">
      <w:r>
        <w:br w:type="page"/>
      </w:r>
    </w:p>
    <w:p w14:paraId="42DEF377" w14:textId="77777777" w:rsidR="00000000" w:rsidRDefault="00000000">
      <w:pPr>
        <w:pStyle w:val="SectionHeading"/>
      </w:pPr>
      <w:r>
        <w:lastRenderedPageBreak/>
        <w:t>5. Scenario Facilitation — All 10 Scenarios</w:t>
      </w:r>
    </w:p>
    <w:p w14:paraId="7E2EEFB2" w14:textId="77777777" w:rsidR="00000000" w:rsidRDefault="00000000">
      <w:pPr>
        <w:spacing w:before="120" w:after="120"/>
      </w:pPr>
      <w:r>
        <w:t>TSG v1.0 provides 10 scenarios organized into two sets. Use Set A for teaching demonstrations, Set B for learner practice.</w:t>
      </w:r>
    </w:p>
    <w:p w14:paraId="69AE8D34" w14:textId="77777777" w:rsidR="00000000" w:rsidRDefault="00000000">
      <w:pPr>
        <w:pStyle w:val="Heading3"/>
      </w:pPr>
      <w:r>
        <w:t>SET A: Teaching Scenarios (Instructor-Led)</w:t>
      </w:r>
    </w:p>
    <w:p w14:paraId="686BE260" w14:textId="77777777" w:rsidR="00000000" w:rsidRDefault="00000000">
      <w:pPr>
        <w:spacing w:before="140" w:after="80"/>
      </w:pPr>
      <w:r>
        <w:rPr>
          <w:b/>
          <w:bCs/>
        </w:rPr>
        <w:t>Scenario A1: General Respiratory Distress</w:t>
      </w:r>
    </w:p>
    <w:p w14:paraId="0DD85897" w14:textId="77777777" w:rsidR="00000000" w:rsidRDefault="00000000">
      <w:pPr>
        <w:spacing w:before="120" w:after="120"/>
      </w:pPr>
      <w:r>
        <w:t>Maria, 45, in tripod position, breathing rapidly, skin normal color.</w:t>
      </w:r>
    </w:p>
    <w:p w14:paraId="3FCB58EB" w14:textId="77777777" w:rsidR="00000000" w:rsidRDefault="00000000">
      <w:pPr>
        <w:spacing w:before="120" w:after="120"/>
      </w:pPr>
      <w:r>
        <w:t>Competency: S1 | Duration: 4-5 minutes</w:t>
      </w:r>
    </w:p>
    <w:p w14:paraId="771F14D2" w14:textId="77777777" w:rsidR="00000000" w:rsidRDefault="00000000">
      <w:pPr>
        <w:spacing w:before="140" w:after="80"/>
      </w:pPr>
      <w:r>
        <w:rPr>
          <w:b/>
          <w:bCs/>
        </w:rPr>
        <w:t>Key Teaching Points:</w:t>
      </w:r>
    </w:p>
    <w:p w14:paraId="7E6EBA3D" w14:textId="77777777" w:rsidR="00000000" w:rsidRDefault="00000000">
      <w:pPr>
        <w:pStyle w:val="ListParagraph"/>
        <w:numPr>
          <w:ilvl w:val="0"/>
          <w:numId w:val="29"/>
        </w:numPr>
        <w:spacing w:before="60" w:after="60"/>
      </w:pPr>
      <w:r>
        <w:t>Identify self and obtain consent before assessing</w:t>
      </w:r>
    </w:p>
    <w:p w14:paraId="78EBC366" w14:textId="77777777" w:rsidR="00000000" w:rsidRDefault="00000000">
      <w:pPr>
        <w:pStyle w:val="ListParagraph"/>
        <w:numPr>
          <w:ilvl w:val="0"/>
          <w:numId w:val="29"/>
        </w:numPr>
        <w:spacing w:before="60" w:after="60"/>
      </w:pPr>
      <w:r>
        <w:t>Look-Listen-Feel takes 5-10 seconds</w:t>
      </w:r>
    </w:p>
    <w:p w14:paraId="07B40908" w14:textId="77777777" w:rsidR="00000000" w:rsidRDefault="00000000">
      <w:pPr>
        <w:pStyle w:val="ListParagraph"/>
        <w:numPr>
          <w:ilvl w:val="0"/>
          <w:numId w:val="29"/>
        </w:numPr>
        <w:spacing w:before="60" w:after="60"/>
      </w:pPr>
      <w:r>
        <w:t>Tripod position is optimal — don't change it</w:t>
      </w:r>
    </w:p>
    <w:p w14:paraId="20CB3DD1" w14:textId="77777777" w:rsidR="00000000" w:rsidRDefault="00000000">
      <w:pPr>
        <w:pStyle w:val="ListParagraph"/>
        <w:numPr>
          <w:ilvl w:val="0"/>
          <w:numId w:val="29"/>
        </w:numPr>
        <w:spacing w:before="60" w:after="60"/>
      </w:pPr>
      <w:r>
        <w:t>General distress requires EMS even without specific cause</w:t>
      </w:r>
    </w:p>
    <w:p w14:paraId="300F4076" w14:textId="77777777" w:rsidR="00000000" w:rsidRDefault="00000000">
      <w:pPr>
        <w:spacing w:before="140" w:after="80"/>
      </w:pPr>
      <w:r>
        <w:rPr>
          <w:b/>
          <w:bCs/>
        </w:rPr>
        <w:t>Scenario A2: Hyperventilation</w:t>
      </w:r>
    </w:p>
    <w:p w14:paraId="5428B7EC" w14:textId="77777777" w:rsidR="00000000" w:rsidRDefault="00000000">
      <w:pPr>
        <w:spacing w:before="120" w:after="120"/>
      </w:pPr>
      <w:r>
        <w:t>David, 32, breathing very rapidly after stressful news, tingling fingers, no cyanosis.</w:t>
      </w:r>
    </w:p>
    <w:p w14:paraId="3924B665" w14:textId="77777777" w:rsidR="00000000" w:rsidRDefault="00000000">
      <w:pPr>
        <w:spacing w:before="120" w:after="120"/>
      </w:pPr>
      <w:r>
        <w:t>Competency: S1 | Duration: 3-4 minutes</w:t>
      </w:r>
    </w:p>
    <w:p w14:paraId="50761C7A" w14:textId="77777777" w:rsidR="00000000" w:rsidRDefault="00000000">
      <w:pPr>
        <w:spacing w:before="140" w:after="80"/>
      </w:pPr>
      <w:r>
        <w:rPr>
          <w:b/>
          <w:bCs/>
        </w:rPr>
        <w:t>Key Teaching Points:</w:t>
      </w:r>
    </w:p>
    <w:p w14:paraId="5E2F61B7" w14:textId="77777777" w:rsidR="00000000" w:rsidRDefault="00000000">
      <w:pPr>
        <w:pStyle w:val="ListParagraph"/>
        <w:numPr>
          <w:ilvl w:val="0"/>
          <w:numId w:val="30"/>
        </w:numPr>
        <w:spacing w:before="60" w:after="60"/>
      </w:pPr>
      <w:r>
        <w:t>CRITICAL: NO paper bag — this is unsafe and automatic fail</w:t>
      </w:r>
    </w:p>
    <w:p w14:paraId="5AC48AD0" w14:textId="77777777" w:rsidR="00000000" w:rsidRDefault="00000000">
      <w:pPr>
        <w:pStyle w:val="ListParagraph"/>
        <w:numPr>
          <w:ilvl w:val="0"/>
          <w:numId w:val="30"/>
        </w:numPr>
        <w:spacing w:before="60" w:after="60"/>
      </w:pPr>
      <w:r>
        <w:t>Anxiety trigger — calm reassurance essential</w:t>
      </w:r>
    </w:p>
    <w:p w14:paraId="410E2587" w14:textId="77777777" w:rsidR="00000000" w:rsidRDefault="00000000">
      <w:pPr>
        <w:pStyle w:val="ListParagraph"/>
        <w:numPr>
          <w:ilvl w:val="0"/>
          <w:numId w:val="30"/>
        </w:numPr>
        <w:spacing w:before="60" w:after="60"/>
      </w:pPr>
      <w:r>
        <w:t>Coach: slow inhale (nose), prolonged exhale (pursed lips)</w:t>
      </w:r>
    </w:p>
    <w:p w14:paraId="56C28F52" w14:textId="77777777" w:rsidR="00000000" w:rsidRDefault="00000000">
      <w:pPr>
        <w:pStyle w:val="ListParagraph"/>
        <w:numPr>
          <w:ilvl w:val="0"/>
          <w:numId w:val="30"/>
        </w:numPr>
        <w:spacing w:before="60" w:after="60"/>
      </w:pPr>
      <w:r>
        <w:t>If no improvement in 5 minutes → call EMS</w:t>
      </w:r>
    </w:p>
    <w:p w14:paraId="0101307C" w14:textId="77777777" w:rsidR="00000000" w:rsidRDefault="00000000">
      <w:pPr>
        <w:spacing w:before="140" w:after="80"/>
      </w:pPr>
      <w:r>
        <w:rPr>
          <w:b/>
          <w:bCs/>
        </w:rPr>
        <w:t>Scenario A3: Respiratory Distress with Cyanosis</w:t>
      </w:r>
    </w:p>
    <w:p w14:paraId="25ADA38B" w14:textId="77777777" w:rsidR="00000000" w:rsidRDefault="00000000">
      <w:pPr>
        <w:spacing w:before="120" w:after="120"/>
      </w:pPr>
      <w:r>
        <w:t>James, 58, blue lips and fingernails, using accessory muscles, can only speak 2-3 words.</w:t>
      </w:r>
    </w:p>
    <w:p w14:paraId="1167E291" w14:textId="77777777" w:rsidR="00000000" w:rsidRDefault="00000000">
      <w:pPr>
        <w:spacing w:before="120" w:after="120"/>
      </w:pPr>
      <w:r>
        <w:t>Competency: S1 | Duration: 4-5 minutes</w:t>
      </w:r>
    </w:p>
    <w:p w14:paraId="596B9633" w14:textId="77777777" w:rsidR="00000000" w:rsidRDefault="00000000">
      <w:pPr>
        <w:spacing w:before="140" w:after="80"/>
      </w:pPr>
      <w:r>
        <w:rPr>
          <w:b/>
          <w:bCs/>
        </w:rPr>
        <w:t>Key Teaching Points:</w:t>
      </w:r>
    </w:p>
    <w:p w14:paraId="0F6E0998" w14:textId="77777777" w:rsidR="00000000" w:rsidRDefault="00000000">
      <w:pPr>
        <w:pStyle w:val="ListParagraph"/>
        <w:numPr>
          <w:ilvl w:val="0"/>
          <w:numId w:val="31"/>
        </w:numPr>
        <w:spacing w:before="60" w:after="60"/>
      </w:pPr>
      <w:r>
        <w:t>CRITICAL: Cyanosis = IMMEDIATE EMS — do not delay</w:t>
      </w:r>
    </w:p>
    <w:p w14:paraId="0B72CCF6" w14:textId="77777777" w:rsidR="00000000" w:rsidRDefault="00000000">
      <w:pPr>
        <w:pStyle w:val="ListParagraph"/>
        <w:numPr>
          <w:ilvl w:val="0"/>
          <w:numId w:val="31"/>
        </w:numPr>
        <w:spacing w:before="60" w:after="60"/>
      </w:pPr>
      <w:r>
        <w:t>Accessory muscle use = body working very hard</w:t>
      </w:r>
    </w:p>
    <w:p w14:paraId="4E2DAA72" w14:textId="77777777" w:rsidR="00000000" w:rsidRDefault="00000000">
      <w:pPr>
        <w:pStyle w:val="ListParagraph"/>
        <w:numPr>
          <w:ilvl w:val="0"/>
          <w:numId w:val="31"/>
        </w:numPr>
        <w:spacing w:before="60" w:after="60"/>
      </w:pPr>
      <w:r>
        <w:t>Can't speak sentences = severe respiratory compromise</w:t>
      </w:r>
    </w:p>
    <w:p w14:paraId="48F0B047" w14:textId="77777777" w:rsidR="00000000" w:rsidRDefault="00000000">
      <w:pPr>
        <w:pStyle w:val="ListParagraph"/>
        <w:numPr>
          <w:ilvl w:val="0"/>
          <w:numId w:val="31"/>
        </w:numPr>
        <w:spacing w:before="60" w:after="60"/>
      </w:pPr>
      <w:r>
        <w:t>Support natural position — never force flat</w:t>
      </w:r>
    </w:p>
    <w:p w14:paraId="54A77DF7" w14:textId="77777777" w:rsidR="00000000" w:rsidRDefault="00000000">
      <w:pPr>
        <w:spacing w:before="140" w:after="80"/>
      </w:pPr>
      <w:r>
        <w:rPr>
          <w:b/>
          <w:bCs/>
        </w:rPr>
        <w:t>Deterioration Protocol: If James becomes unresponsive with agonal gasps → begin CPR (Module 7)</w:t>
      </w:r>
    </w:p>
    <w:p w14:paraId="38985555" w14:textId="77777777" w:rsidR="00000000" w:rsidRDefault="00000000">
      <w:pPr>
        <w:spacing w:before="140" w:after="80"/>
      </w:pPr>
      <w:r>
        <w:rPr>
          <w:b/>
          <w:bCs/>
        </w:rPr>
        <w:t>Scenario A4: Worker with Asthma</w:t>
      </w:r>
    </w:p>
    <w:p w14:paraId="470E673C" w14:textId="77777777" w:rsidR="00000000" w:rsidRDefault="00000000">
      <w:pPr>
        <w:spacing w:before="120" w:after="120"/>
      </w:pPr>
      <w:r>
        <w:t>Sarah, 28, wheezing, has her inhaler, chest tightness, difficulty speaking.</w:t>
      </w:r>
    </w:p>
    <w:p w14:paraId="0E9B3BF8" w14:textId="77777777" w:rsidR="00000000" w:rsidRDefault="00000000">
      <w:pPr>
        <w:spacing w:before="120" w:after="120"/>
      </w:pPr>
      <w:r>
        <w:t>Competency: S1 + A2 | Duration: 4-5 minutes</w:t>
      </w:r>
    </w:p>
    <w:p w14:paraId="74586465" w14:textId="77777777" w:rsidR="00000000" w:rsidRDefault="00000000">
      <w:pPr>
        <w:spacing w:before="140" w:after="80"/>
      </w:pPr>
      <w:r>
        <w:rPr>
          <w:b/>
          <w:bCs/>
        </w:rPr>
        <w:t>Key Teaching Points:</w:t>
      </w:r>
    </w:p>
    <w:p w14:paraId="7E106595" w14:textId="77777777" w:rsidR="00000000" w:rsidRDefault="00000000">
      <w:pPr>
        <w:pStyle w:val="ListParagraph"/>
        <w:numPr>
          <w:ilvl w:val="0"/>
          <w:numId w:val="32"/>
        </w:numPr>
        <w:spacing w:before="60" w:after="60"/>
      </w:pPr>
      <w:r>
        <w:t>Recognize asthma signs: wheezing, chest tightness</w:t>
      </w:r>
    </w:p>
    <w:p w14:paraId="5615FEBD" w14:textId="77777777" w:rsidR="00000000" w:rsidRDefault="00000000">
      <w:pPr>
        <w:pStyle w:val="ListParagraph"/>
        <w:numPr>
          <w:ilvl w:val="0"/>
          <w:numId w:val="32"/>
        </w:numPr>
        <w:spacing w:before="60" w:after="60"/>
      </w:pPr>
      <w:r>
        <w:t>SCOPE: At Basic level, AWARENESS only — may ASSIST with patient's own medication</w:t>
      </w:r>
    </w:p>
    <w:p w14:paraId="24DA6B02" w14:textId="77777777" w:rsidR="00000000" w:rsidRDefault="00000000">
      <w:pPr>
        <w:pStyle w:val="ListParagraph"/>
        <w:numPr>
          <w:ilvl w:val="0"/>
          <w:numId w:val="32"/>
        </w:numPr>
        <w:spacing w:before="60" w:after="60"/>
      </w:pPr>
      <w:r>
        <w:lastRenderedPageBreak/>
        <w:t>Position upright (High Fowler's)</w:t>
      </w:r>
    </w:p>
    <w:p w14:paraId="6A47F71A" w14:textId="77777777" w:rsidR="00000000" w:rsidRDefault="00000000">
      <w:pPr>
        <w:pStyle w:val="ListParagraph"/>
        <w:numPr>
          <w:ilvl w:val="0"/>
          <w:numId w:val="32"/>
        </w:numPr>
        <w:spacing w:before="60" w:after="60"/>
      </w:pPr>
      <w:r>
        <w:t>EMS for significant distress — asthma can worsen quickly</w:t>
      </w:r>
    </w:p>
    <w:p w14:paraId="65DF964E" w14:textId="77777777" w:rsidR="00000000" w:rsidRDefault="00000000">
      <w:pPr>
        <w:spacing w:before="140" w:after="80"/>
      </w:pPr>
      <w:r>
        <w:rPr>
          <w:b/>
          <w:bCs/>
        </w:rPr>
        <w:t>Scenario A5: Agonal Breathing / Respiratory Arrest (Module 7 Bridge)</w:t>
      </w:r>
    </w:p>
    <w:p w14:paraId="4D9623D3" w14:textId="77777777" w:rsidR="00000000" w:rsidRDefault="00000000">
      <w:pPr>
        <w:spacing w:before="120" w:after="120"/>
      </w:pPr>
      <w:r>
        <w:t>Robert, 62, unresponsive, occasional gasping sounds every 10-15 seconds, pale/grey skin.</w:t>
      </w:r>
    </w:p>
    <w:p w14:paraId="13E9284D" w14:textId="77777777" w:rsidR="00000000" w:rsidRDefault="00000000">
      <w:pPr>
        <w:spacing w:before="120" w:after="120"/>
      </w:pPr>
      <w:r>
        <w:t>Competency: S1 → Module 7 | Duration: 5-6 minutes</w:t>
      </w:r>
    </w:p>
    <w:p w14:paraId="72BBD2DC" w14:textId="77777777" w:rsidR="00000000" w:rsidRDefault="00000000">
      <w:pPr>
        <w:spacing w:before="140" w:after="80"/>
      </w:pPr>
      <w:r>
        <w:rPr>
          <w:b/>
          <w:bCs/>
        </w:rPr>
        <w:t>Key Teaching Points:</w:t>
      </w:r>
    </w:p>
    <w:p w14:paraId="2A95274D" w14:textId="77777777" w:rsidR="00000000" w:rsidRDefault="00000000">
      <w:pPr>
        <w:pStyle w:val="ListParagraph"/>
        <w:numPr>
          <w:ilvl w:val="0"/>
          <w:numId w:val="33"/>
        </w:numPr>
        <w:spacing w:before="60" w:after="60"/>
      </w:pPr>
      <w:r>
        <w:t>CRITICAL: Agonal gasps are NOT normal breathing</w:t>
      </w:r>
    </w:p>
    <w:p w14:paraId="371185AC" w14:textId="77777777" w:rsidR="00000000" w:rsidRDefault="00000000">
      <w:pPr>
        <w:pStyle w:val="ListParagraph"/>
        <w:numPr>
          <w:ilvl w:val="0"/>
          <w:numId w:val="33"/>
        </w:numPr>
        <w:spacing w:before="60" w:after="60"/>
      </w:pPr>
      <w:r>
        <w:t>Snorting, snoring, groaning — irregular, infrequent</w:t>
      </w:r>
    </w:p>
    <w:p w14:paraId="3641E303" w14:textId="77777777" w:rsidR="00000000" w:rsidRDefault="00000000">
      <w:pPr>
        <w:pStyle w:val="ListParagraph"/>
        <w:numPr>
          <w:ilvl w:val="0"/>
          <w:numId w:val="33"/>
        </w:numPr>
        <w:spacing w:before="60" w:after="60"/>
      </w:pPr>
      <w:r>
        <w:t>Decision: Agonal = NOT breathing = Begin CPR</w:t>
      </w:r>
    </w:p>
    <w:p w14:paraId="18AEC787" w14:textId="77777777" w:rsidR="00000000" w:rsidRDefault="00000000">
      <w:pPr>
        <w:pStyle w:val="ListParagraph"/>
        <w:numPr>
          <w:ilvl w:val="0"/>
          <w:numId w:val="33"/>
        </w:numPr>
        <w:spacing w:before="60" w:after="60"/>
      </w:pPr>
      <w:r>
        <w:t>If in doubt whether breathing is normal — START CPR</w:t>
      </w:r>
    </w:p>
    <w:p w14:paraId="04294CEE" w14:textId="77777777" w:rsidR="00000000" w:rsidRDefault="00000000">
      <w:r>
        <w:br w:type="page"/>
      </w:r>
    </w:p>
    <w:p w14:paraId="3F78F37E" w14:textId="77777777" w:rsidR="00000000" w:rsidRDefault="00000000">
      <w:pPr>
        <w:pStyle w:val="Heading3"/>
      </w:pPr>
      <w:r>
        <w:lastRenderedPageBreak/>
        <w:t>SET B: Practice Scenarios (Learner Practice)</w:t>
      </w:r>
    </w:p>
    <w:p w14:paraId="1E2208FC" w14:textId="77777777" w:rsidR="00000000" w:rsidRDefault="00000000">
      <w:pPr>
        <w:spacing w:before="140" w:after="80"/>
      </w:pPr>
      <w:r>
        <w:rPr>
          <w:b/>
          <w:bCs/>
        </w:rPr>
        <w:t>Scenario B1: Office Worker — Sudden Breathing Difficulty</w:t>
      </w:r>
    </w:p>
    <w:p w14:paraId="1ABF67B8" w14:textId="77777777" w:rsidR="00000000" w:rsidRDefault="00000000">
      <w:pPr>
        <w:spacing w:before="120" w:after="120"/>
      </w:pPr>
      <w:r>
        <w:t>Lisa, 45, sitting in chair, breathing rapid and shallow, slight accessory muscle use, skin normal.</w:t>
      </w:r>
    </w:p>
    <w:p w14:paraId="3BFAABDA" w14:textId="77777777" w:rsidR="00000000" w:rsidRDefault="00000000">
      <w:pPr>
        <w:spacing w:before="120" w:after="120"/>
      </w:pPr>
      <w:r>
        <w:t>Competency: S1 | Duration: 2-3 minutes</w:t>
      </w:r>
    </w:p>
    <w:p w14:paraId="1A9F91E8" w14:textId="77777777" w:rsidR="00000000" w:rsidRDefault="00000000">
      <w:pPr>
        <w:spacing w:before="140" w:after="80"/>
      </w:pPr>
      <w:r>
        <w:rPr>
          <w:b/>
          <w:bCs/>
        </w:rPr>
        <w:t>Expected Actions: Identify/consent → Look-Listen-Feel → Recognize distress → High Fowler's position → Activate EMS</w:t>
      </w:r>
    </w:p>
    <w:p w14:paraId="76AD1E3C" w14:textId="77777777" w:rsidR="00000000" w:rsidRDefault="00000000">
      <w:pPr>
        <w:spacing w:before="140" w:after="80"/>
      </w:pPr>
      <w:r>
        <w:rPr>
          <w:b/>
          <w:bCs/>
        </w:rPr>
        <w:t>Instructor Feedback Points:</w:t>
      </w:r>
    </w:p>
    <w:p w14:paraId="6A6DE366" w14:textId="77777777" w:rsidR="00000000" w:rsidRDefault="00000000">
      <w:pPr>
        <w:pStyle w:val="ListParagraph"/>
        <w:numPr>
          <w:ilvl w:val="0"/>
          <w:numId w:val="34"/>
        </w:numPr>
        <w:spacing w:before="60" w:after="60"/>
      </w:pPr>
      <w:r>
        <w:t>Was consent obtained?</w:t>
      </w:r>
    </w:p>
    <w:p w14:paraId="14B9A6C9" w14:textId="77777777" w:rsidR="00000000" w:rsidRDefault="00000000">
      <w:pPr>
        <w:pStyle w:val="ListParagraph"/>
        <w:numPr>
          <w:ilvl w:val="0"/>
          <w:numId w:val="34"/>
        </w:numPr>
        <w:spacing w:before="60" w:after="60"/>
      </w:pPr>
      <w:r>
        <w:t>Was Look-Listen-Feel 5-10 seconds?</w:t>
      </w:r>
    </w:p>
    <w:p w14:paraId="3140219F" w14:textId="77777777" w:rsidR="00000000" w:rsidRDefault="00000000">
      <w:pPr>
        <w:pStyle w:val="ListParagraph"/>
        <w:numPr>
          <w:ilvl w:val="0"/>
          <w:numId w:val="34"/>
        </w:numPr>
        <w:spacing w:before="60" w:after="60"/>
      </w:pPr>
      <w:r>
        <w:t>Were distress signs recognized?</w:t>
      </w:r>
    </w:p>
    <w:p w14:paraId="045697DF" w14:textId="77777777" w:rsidR="00000000" w:rsidRDefault="00000000">
      <w:pPr>
        <w:pStyle w:val="ListParagraph"/>
        <w:numPr>
          <w:ilvl w:val="0"/>
          <w:numId w:val="34"/>
        </w:numPr>
        <w:spacing w:before="60" w:after="60"/>
      </w:pPr>
      <w:r>
        <w:t>Was positioning appropriate (High Fowler's)?</w:t>
      </w:r>
    </w:p>
    <w:p w14:paraId="090D07F4" w14:textId="77777777" w:rsidR="00000000" w:rsidRDefault="00000000">
      <w:pPr>
        <w:pStyle w:val="ListParagraph"/>
        <w:numPr>
          <w:ilvl w:val="0"/>
          <w:numId w:val="34"/>
        </w:numPr>
        <w:spacing w:before="60" w:after="60"/>
      </w:pPr>
      <w:r>
        <w:t>Was EMS activated with clear reasoning?</w:t>
      </w:r>
    </w:p>
    <w:p w14:paraId="53F6C91F" w14:textId="77777777" w:rsidR="00000000" w:rsidRDefault="00000000">
      <w:pPr>
        <w:spacing w:before="140" w:after="80"/>
      </w:pPr>
      <w:r>
        <w:rPr>
          <w:b/>
          <w:bCs/>
        </w:rPr>
        <w:t>Scenario B2: Construction Worker — Abnormal Sounds</w:t>
      </w:r>
    </w:p>
    <w:p w14:paraId="3D8E8DEB" w14:textId="77777777" w:rsidR="00000000" w:rsidRDefault="00000000">
      <w:pPr>
        <w:spacing w:before="120" w:after="120"/>
      </w:pPr>
      <w:r>
        <w:t>Miguel, 52, leaning forward, audible wheezing/stridor, difficulty speaking fully, in tripod naturally.</w:t>
      </w:r>
    </w:p>
    <w:p w14:paraId="20E73A2D" w14:textId="77777777" w:rsidR="00000000" w:rsidRDefault="00000000">
      <w:pPr>
        <w:spacing w:before="120" w:after="120"/>
      </w:pPr>
      <w:r>
        <w:t>Competency: S1 | Duration: 2-3 minutes</w:t>
      </w:r>
    </w:p>
    <w:p w14:paraId="61AFA6F7" w14:textId="77777777" w:rsidR="00000000" w:rsidRDefault="00000000">
      <w:pPr>
        <w:spacing w:before="140" w:after="80"/>
      </w:pPr>
      <w:r>
        <w:rPr>
          <w:b/>
          <w:bCs/>
        </w:rPr>
        <w:t>Expected Actions: Identify/consent → Look-Listen-Feel (note abnormal sounds) → Support tripod position → Activate EMS</w:t>
      </w:r>
    </w:p>
    <w:p w14:paraId="2AA52AAC" w14:textId="77777777" w:rsidR="00000000" w:rsidRDefault="00000000">
      <w:pPr>
        <w:spacing w:before="140" w:after="80"/>
      </w:pPr>
      <w:r>
        <w:rPr>
          <w:b/>
          <w:bCs/>
        </w:rPr>
        <w:t>Instructor Feedback Points:</w:t>
      </w:r>
    </w:p>
    <w:p w14:paraId="1D62D344" w14:textId="77777777" w:rsidR="00000000" w:rsidRDefault="00000000">
      <w:pPr>
        <w:pStyle w:val="ListParagraph"/>
        <w:numPr>
          <w:ilvl w:val="0"/>
          <w:numId w:val="35"/>
        </w:numPr>
        <w:spacing w:before="60" w:after="60"/>
      </w:pPr>
      <w:r>
        <w:t>Did learner identify abnormal sounds during LISTEN step?</w:t>
      </w:r>
    </w:p>
    <w:p w14:paraId="734F95D1" w14:textId="77777777" w:rsidR="00000000" w:rsidRDefault="00000000">
      <w:pPr>
        <w:pStyle w:val="ListParagraph"/>
        <w:numPr>
          <w:ilvl w:val="0"/>
          <w:numId w:val="35"/>
        </w:numPr>
        <w:spacing w:before="60" w:after="60"/>
      </w:pPr>
      <w:r>
        <w:t>Did learner support existing tripod position vs forcing change?</w:t>
      </w:r>
    </w:p>
    <w:p w14:paraId="4F336305" w14:textId="77777777" w:rsidR="00000000" w:rsidRDefault="00000000">
      <w:pPr>
        <w:pStyle w:val="ListParagraph"/>
        <w:numPr>
          <w:ilvl w:val="0"/>
          <w:numId w:val="35"/>
        </w:numPr>
        <w:spacing w:before="60" w:after="60"/>
      </w:pPr>
      <w:r>
        <w:t>Was EMS activation decision appropriate?</w:t>
      </w:r>
    </w:p>
    <w:p w14:paraId="016A8678" w14:textId="77777777" w:rsidR="00000000" w:rsidRDefault="00000000">
      <w:pPr>
        <w:spacing w:before="140" w:after="80"/>
      </w:pPr>
      <w:r>
        <w:rPr>
          <w:b/>
          <w:bCs/>
        </w:rPr>
        <w:t>Scenario B3: Panic Attack with Hyperventilation</w:t>
      </w:r>
    </w:p>
    <w:p w14:paraId="6EB5604A" w14:textId="77777777" w:rsidR="00000000" w:rsidRDefault="00000000">
      <w:pPr>
        <w:spacing w:before="120" w:after="120"/>
      </w:pPr>
      <w:r>
        <w:t>Emma, 25, breathing very rapidly (35-40/min), panicked, tingling fingers, no cyanosis.</w:t>
      </w:r>
    </w:p>
    <w:p w14:paraId="3F3BE7A7" w14:textId="77777777" w:rsidR="00000000" w:rsidRDefault="00000000">
      <w:pPr>
        <w:spacing w:before="120" w:after="120"/>
      </w:pPr>
      <w:r>
        <w:t>Competency: S1 | Duration: 3-4 minutes</w:t>
      </w:r>
    </w:p>
    <w:p w14:paraId="7832BEEA" w14:textId="77777777" w:rsidR="00000000" w:rsidRDefault="00000000">
      <w:pPr>
        <w:spacing w:before="140" w:after="80"/>
      </w:pPr>
      <w:r>
        <w:rPr>
          <w:b/>
          <w:bCs/>
        </w:rPr>
        <w:t>Expected Actions: Identify/consent → Rule out severe distress → Recognize hyperventilation → Coach controlled breathing → Reassess</w:t>
      </w:r>
    </w:p>
    <w:p w14:paraId="4DD321A0" w14:textId="77777777" w:rsidR="00000000" w:rsidRDefault="00000000">
      <w:pPr>
        <w:spacing w:before="140" w:after="80"/>
      </w:pPr>
      <w:r>
        <w:rPr>
          <w:b/>
          <w:bCs/>
        </w:rPr>
        <w:t>CRITICAL Assessment Points:</w:t>
      </w:r>
    </w:p>
    <w:p w14:paraId="37BDD277" w14:textId="77777777" w:rsidR="00000000" w:rsidRDefault="00000000">
      <w:pPr>
        <w:pStyle w:val="ListParagraph"/>
        <w:numPr>
          <w:ilvl w:val="0"/>
          <w:numId w:val="36"/>
        </w:numPr>
        <w:spacing w:before="60" w:after="60"/>
      </w:pPr>
      <w:r>
        <w:rPr>
          <w:b/>
          <w:bCs/>
        </w:rPr>
        <w:t>Did learner AVOID paper bag? (AUTOMATIC FAIL if suggested)</w:t>
      </w:r>
    </w:p>
    <w:p w14:paraId="083FE2D2" w14:textId="77777777" w:rsidR="00000000" w:rsidRDefault="00000000">
      <w:pPr>
        <w:pStyle w:val="ListParagraph"/>
        <w:numPr>
          <w:ilvl w:val="0"/>
          <w:numId w:val="36"/>
        </w:numPr>
        <w:spacing w:before="60" w:after="60"/>
      </w:pPr>
      <w:r>
        <w:t>Was controlled breathing coaching effective and calm?</w:t>
      </w:r>
    </w:p>
    <w:p w14:paraId="15ED3FA0" w14:textId="77777777" w:rsidR="00000000" w:rsidRDefault="00000000">
      <w:pPr>
        <w:pStyle w:val="ListParagraph"/>
        <w:numPr>
          <w:ilvl w:val="0"/>
          <w:numId w:val="36"/>
        </w:numPr>
        <w:spacing w:before="60" w:after="60"/>
      </w:pPr>
      <w:r>
        <w:t>Did learner know when EMS would be needed vs not needed?</w:t>
      </w:r>
    </w:p>
    <w:p w14:paraId="49AE8C7B" w14:textId="77777777" w:rsidR="00000000" w:rsidRDefault="00000000">
      <w:pPr>
        <w:spacing w:before="140" w:after="80"/>
      </w:pPr>
      <w:r>
        <w:rPr>
          <w:b/>
          <w:bCs/>
        </w:rPr>
        <w:t>Scenario B4: INTEGRATED — Multiple Workers, Triage Required</w:t>
      </w:r>
    </w:p>
    <w:p w14:paraId="48501CBB" w14:textId="77777777" w:rsidR="00000000" w:rsidRDefault="00000000">
      <w:pPr>
        <w:spacing w:before="120" w:after="120"/>
      </w:pPr>
      <w:r>
        <w:t>Three workers: Carlos (ankle injury, speaking normally), Jin (uninjured bystander), Alex (labored breathing, using accessory muscles).</w:t>
      </w:r>
    </w:p>
    <w:p w14:paraId="446B07CD" w14:textId="77777777" w:rsidR="00000000" w:rsidRDefault="00000000">
      <w:pPr>
        <w:spacing w:before="120" w:after="120"/>
      </w:pPr>
      <w:r>
        <w:t>Competency: S1 + Module 2 Integration | Duration: 4-5 minutes</w:t>
      </w:r>
    </w:p>
    <w:p w14:paraId="59172374" w14:textId="77777777" w:rsidR="00000000" w:rsidRDefault="00000000">
      <w:pPr>
        <w:spacing w:before="140" w:after="80"/>
      </w:pPr>
      <w:r>
        <w:rPr>
          <w:b/>
          <w:bCs/>
        </w:rPr>
        <w:t>Expected Actions: Scene assessment → Triage all three → Prioritize Alex (breathing) over Carlos (ankle) → Breathing assessment on Alex → Position → Activate EMS → Communicate with all</w:t>
      </w:r>
    </w:p>
    <w:p w14:paraId="67B80D21" w14:textId="77777777" w:rsidR="00000000" w:rsidRDefault="00000000">
      <w:pPr>
        <w:spacing w:before="140" w:after="80"/>
      </w:pPr>
      <w:r>
        <w:rPr>
          <w:b/>
          <w:bCs/>
        </w:rPr>
        <w:lastRenderedPageBreak/>
        <w:t>Instructor Feedback Points:</w:t>
      </w:r>
    </w:p>
    <w:p w14:paraId="1ADC8BB9" w14:textId="77777777" w:rsidR="00000000" w:rsidRDefault="00000000">
      <w:pPr>
        <w:pStyle w:val="ListParagraph"/>
        <w:numPr>
          <w:ilvl w:val="0"/>
          <w:numId w:val="2"/>
        </w:numPr>
        <w:spacing w:before="60" w:after="60"/>
      </w:pPr>
      <w:r>
        <w:t>Did learner correctly prioritize Alex (breathing) over Carlos (ankle)?</w:t>
      </w:r>
    </w:p>
    <w:p w14:paraId="19E8FECB" w14:textId="77777777" w:rsidR="00000000" w:rsidRDefault="00000000">
      <w:pPr>
        <w:pStyle w:val="ListParagraph"/>
        <w:numPr>
          <w:ilvl w:val="0"/>
          <w:numId w:val="2"/>
        </w:numPr>
        <w:spacing w:before="60" w:after="60"/>
      </w:pPr>
      <w:r>
        <w:t>Was breathing assessment systematic?</w:t>
      </w:r>
    </w:p>
    <w:p w14:paraId="1A836945" w14:textId="77777777" w:rsidR="00000000" w:rsidRDefault="00000000">
      <w:pPr>
        <w:pStyle w:val="ListParagraph"/>
        <w:numPr>
          <w:ilvl w:val="0"/>
          <w:numId w:val="2"/>
        </w:numPr>
        <w:spacing w:before="60" w:after="60"/>
      </w:pPr>
      <w:r>
        <w:t>Did learner integrate Module 2 and Module 4 skills?</w:t>
      </w:r>
    </w:p>
    <w:p w14:paraId="3E6A4665" w14:textId="77777777" w:rsidR="00000000" w:rsidRDefault="00000000">
      <w:pPr>
        <w:spacing w:before="140" w:after="80"/>
      </w:pPr>
      <w:r>
        <w:rPr>
          <w:b/>
          <w:bCs/>
        </w:rPr>
        <w:t>Scenario B5: Unresponsive Worker — Agonal Breathing</w:t>
      </w:r>
    </w:p>
    <w:p w14:paraId="0E1B71BA" w14:textId="77777777" w:rsidR="00000000" w:rsidRDefault="00000000">
      <w:pPr>
        <w:spacing w:before="120" w:after="120"/>
      </w:pPr>
      <w:r>
        <w:t>Tom, 55, slumped over table, unresponsive, occasional gasping/snorting, no consistent chest rise, pale/greyish.</w:t>
      </w:r>
    </w:p>
    <w:p w14:paraId="4DE6A8AA" w14:textId="77777777" w:rsidR="00000000" w:rsidRDefault="00000000">
      <w:pPr>
        <w:spacing w:before="120" w:after="120"/>
      </w:pPr>
      <w:r>
        <w:t>Competency: S1 → Module 7 | Duration: 4-5 minutes</w:t>
      </w:r>
    </w:p>
    <w:p w14:paraId="24E14F29" w14:textId="77777777" w:rsidR="00000000" w:rsidRDefault="00000000">
      <w:pPr>
        <w:spacing w:before="140" w:after="80"/>
      </w:pPr>
      <w:r>
        <w:rPr>
          <w:b/>
          <w:bCs/>
        </w:rPr>
        <w:t>Expected Actions: Scene safety → Check responsiveness → Call for help (911, AED) → Position on back → Open airway → Look-Listen-Feel → Recognize agonal = NOT breathing → Verbalize CPR decision</w:t>
      </w:r>
    </w:p>
    <w:p w14:paraId="72A6A3B8" w14:textId="77777777" w:rsidR="00000000" w:rsidRDefault="00000000">
      <w:pPr>
        <w:spacing w:before="140" w:after="80"/>
      </w:pPr>
      <w:r>
        <w:rPr>
          <w:b/>
          <w:bCs/>
        </w:rPr>
        <w:t>CRITICAL Assessment Points:</w:t>
      </w:r>
    </w:p>
    <w:p w14:paraId="7DE3C326" w14:textId="77777777" w:rsidR="00000000" w:rsidRDefault="00000000">
      <w:pPr>
        <w:pStyle w:val="ListParagraph"/>
        <w:numPr>
          <w:ilvl w:val="0"/>
          <w:numId w:val="3"/>
        </w:numPr>
        <w:spacing w:before="60" w:after="60"/>
      </w:pPr>
      <w:r>
        <w:rPr>
          <w:b/>
          <w:bCs/>
        </w:rPr>
        <w:t>Did learner recognize gasping as NOT normal breathing? (AUTOMATIC FAIL if treated as adequate)</w:t>
      </w:r>
    </w:p>
    <w:p w14:paraId="25C28C02" w14:textId="77777777" w:rsidR="00000000" w:rsidRDefault="00000000">
      <w:pPr>
        <w:pStyle w:val="ListParagraph"/>
        <w:numPr>
          <w:ilvl w:val="0"/>
          <w:numId w:val="3"/>
        </w:numPr>
        <w:spacing w:before="60" w:after="60"/>
      </w:pPr>
      <w:r>
        <w:t>Did learner verbalize need for CPR?</w:t>
      </w:r>
    </w:p>
    <w:p w14:paraId="3381DE4D" w14:textId="77777777" w:rsidR="00000000" w:rsidRDefault="00000000">
      <w:pPr>
        <w:pStyle w:val="SectionHeading"/>
      </w:pPr>
      <w:r>
        <w:t>6. Discussion Prompts</w:t>
      </w:r>
    </w:p>
    <w:p w14:paraId="183A04F2" w14:textId="77777777" w:rsidR="00000000" w:rsidRDefault="00000000">
      <w:pPr>
        <w:spacing w:before="140" w:after="80"/>
      </w:pPr>
      <w:r>
        <w:rPr>
          <w:b/>
          <w:bCs/>
        </w:rPr>
        <w:t>Prompt 1: "Why is paper bag breathing dangerous?"</w:t>
      </w:r>
    </w:p>
    <w:p w14:paraId="04DC6AA5" w14:textId="77777777" w:rsidR="00000000" w:rsidRDefault="00000000">
      <w:pPr>
        <w:spacing w:before="120" w:after="120"/>
      </w:pPr>
      <w:r>
        <w:t>Expected Response: If the cause is medical (heart attack, asthma, PE) rather than anxiety, reducing oxygen can cause harm or death. We can't always tell the difference, so we NEVER use paper bag.</w:t>
      </w:r>
    </w:p>
    <w:p w14:paraId="16F3EE4C" w14:textId="77777777" w:rsidR="00000000" w:rsidRDefault="00000000">
      <w:pPr>
        <w:spacing w:before="140" w:after="80"/>
      </w:pPr>
      <w:r>
        <w:rPr>
          <w:b/>
          <w:bCs/>
        </w:rPr>
        <w:t>Prompt 2: "Walk me through Look-Listen-Feel — what are you assessing with each?"</w:t>
      </w:r>
    </w:p>
    <w:p w14:paraId="27098F7C" w14:textId="77777777" w:rsidR="00000000" w:rsidRDefault="00000000">
      <w:pPr>
        <w:spacing w:before="120" w:after="120"/>
      </w:pPr>
      <w:r>
        <w:t>Expected Response: LOOK for chest rise/fall, symmetry, accessory muscle use, skin color. LISTEN for breath sounds — quiet and regular is good; wheezing, gurgling, stridor are bad. FEEL for air movement on my cheek.</w:t>
      </w:r>
    </w:p>
    <w:p w14:paraId="34D25287" w14:textId="77777777" w:rsidR="00000000" w:rsidRDefault="00000000">
      <w:pPr>
        <w:spacing w:before="140" w:after="80"/>
      </w:pPr>
      <w:r>
        <w:rPr>
          <w:b/>
          <w:bCs/>
        </w:rPr>
        <w:t>Prompt 3: "The patient is having trouble breathing. Should you lay them down?"</w:t>
      </w:r>
    </w:p>
    <w:p w14:paraId="03B4CDA7" w14:textId="77777777" w:rsidR="00000000" w:rsidRDefault="00000000">
      <w:pPr>
        <w:spacing w:before="120" w:after="120"/>
      </w:pPr>
      <w:r>
        <w:t>Expected Response: NEVER lay a respiratory patient flat — this can cause rapid deterioration. Support them in upright position or position of comfort. High Fowler's or tripod are good positions.</w:t>
      </w:r>
    </w:p>
    <w:p w14:paraId="4A423385" w14:textId="77777777" w:rsidR="00000000" w:rsidRDefault="00000000">
      <w:pPr>
        <w:spacing w:before="140" w:after="80"/>
      </w:pPr>
      <w:r>
        <w:rPr>
          <w:b/>
          <w:bCs/>
        </w:rPr>
        <w:t>Prompt 4: "You see an unresponsive person making occasional gasping sounds. What do you do?"</w:t>
      </w:r>
    </w:p>
    <w:p w14:paraId="68BF4377" w14:textId="77777777" w:rsidR="00000000" w:rsidRDefault="00000000">
      <w:pPr>
        <w:spacing w:before="120" w:after="120"/>
      </w:pPr>
      <w:r>
        <w:t>Expected Response: Gasping in an unresponsive person is agonal breathing — NOT normal breathing. I would treat this as no breathing, call 911, and begin CPR.</w:t>
      </w:r>
    </w:p>
    <w:p w14:paraId="0C8C1762" w14:textId="77777777" w:rsidR="00000000" w:rsidRDefault="00000000">
      <w:pPr>
        <w:spacing w:before="140" w:after="80"/>
      </w:pPr>
      <w:r>
        <w:rPr>
          <w:b/>
          <w:bCs/>
        </w:rPr>
        <w:t>Prompt 5: "How long should Look-Listen-Feel take?"</w:t>
      </w:r>
    </w:p>
    <w:p w14:paraId="7569B455" w14:textId="77777777" w:rsidR="00000000" w:rsidRDefault="00000000">
      <w:pPr>
        <w:spacing w:before="120" w:after="120"/>
      </w:pPr>
      <w:r>
        <w:t>Expected Response: 5-10 seconds maximum. Every second counts when someone can't breathe. I need to be systematic but quick.</w:t>
      </w:r>
    </w:p>
    <w:p w14:paraId="733827BF" w14:textId="77777777" w:rsidR="00000000" w:rsidRDefault="00000000">
      <w:pPr>
        <w:pStyle w:val="SectionHeading"/>
      </w:pPr>
      <w:r>
        <w:t>7. Document References</w:t>
      </w:r>
    </w:p>
    <w:p w14:paraId="4C59C8CA" w14:textId="77777777" w:rsidR="00000000" w:rsidRDefault="00000000">
      <w:pPr>
        <w:pStyle w:val="Heading2"/>
        <w:numPr>
          <w:ilvl w:val="0"/>
          <w:numId w:val="4"/>
        </w:numPr>
        <w:spacing w:before="60" w:after="60"/>
      </w:pPr>
      <w:r>
        <w:t>Student Manual: Topic 2 (Look-Listen-Feel, distress signs, positioning, hyperventilation, agonal)</w:t>
      </w:r>
    </w:p>
    <w:p w14:paraId="2B78D7B5" w14:textId="77777777" w:rsidR="00000000" w:rsidRDefault="00000000">
      <w:pPr>
        <w:pStyle w:val="Heading2"/>
        <w:numPr>
          <w:ilvl w:val="0"/>
          <w:numId w:val="4"/>
        </w:numPr>
        <w:spacing w:before="60" w:after="60"/>
      </w:pPr>
      <w:r>
        <w:lastRenderedPageBreak/>
        <w:t>Student Workbook: Topic 2 activities (LLF components, distress checklist, positioning, scenarios)</w:t>
      </w:r>
    </w:p>
    <w:p w14:paraId="55F80AED" w14:textId="77777777" w:rsidR="00000000" w:rsidRDefault="00000000">
      <w:pPr>
        <w:pStyle w:val="ListParagraph"/>
        <w:numPr>
          <w:ilvl w:val="0"/>
          <w:numId w:val="4"/>
        </w:numPr>
        <w:spacing w:before="60" w:after="60"/>
      </w:pPr>
      <w:r>
        <w:t>Training Scenarios Guide v1.0: All 10 scenarios (A1-A5, B1-B5)</w:t>
      </w:r>
    </w:p>
    <w:p w14:paraId="27C80D93" w14:textId="77777777" w:rsidR="00000000" w:rsidRDefault="00000000">
      <w:pPr>
        <w:pStyle w:val="ListParagraph"/>
        <w:numPr>
          <w:ilvl w:val="0"/>
          <w:numId w:val="4"/>
        </w:numPr>
        <w:spacing w:before="60" w:after="60"/>
      </w:pPr>
      <w:r>
        <w:t>Skills Demonstration v1.0: 8 critical steps assessment checklist</w:t>
      </w:r>
    </w:p>
    <w:p w14:paraId="40BD9453" w14:textId="77777777" w:rsidR="00000000" w:rsidRDefault="00000000">
      <w:pPr>
        <w:pStyle w:val="SectionHeading"/>
      </w:pPr>
      <w:r>
        <w:t>8. Instructor Notes</w:t>
      </w:r>
    </w:p>
    <w:p w14:paraId="43EFF869" w14:textId="77777777" w:rsidR="00000000" w:rsidRDefault="00000000">
      <w:pPr>
        <w:spacing w:before="140" w:after="80"/>
      </w:pPr>
      <w:r>
        <w:rPr>
          <w:b/>
          <w:bCs/>
        </w:rPr>
        <w:t>Delivery: IN-PERSON | Duration: 25-37 minutes | 90% hands-on</w:t>
      </w:r>
    </w:p>
    <w:p w14:paraId="6819C030" w14:textId="77777777" w:rsidR="00000000" w:rsidRDefault="00000000">
      <w:pPr>
        <w:spacing w:before="140" w:after="80"/>
      </w:pPr>
      <w:r>
        <w:rPr>
          <w:b/>
          <w:bCs/>
        </w:rPr>
        <w:t>Equipment Required:</w:t>
      </w:r>
    </w:p>
    <w:p w14:paraId="3EEEEECB" w14:textId="77777777" w:rsidR="00000000" w:rsidRDefault="00000000">
      <w:pPr>
        <w:pStyle w:val="ListParagraph"/>
        <w:numPr>
          <w:ilvl w:val="0"/>
          <w:numId w:val="5"/>
        </w:numPr>
        <w:spacing w:before="60" w:after="60"/>
      </w:pPr>
      <w:r>
        <w:t>CPR manikins (adult) — 1 per 4-6 learners</w:t>
      </w:r>
    </w:p>
    <w:p w14:paraId="6F4BB729" w14:textId="77777777" w:rsidR="00000000" w:rsidRDefault="00000000">
      <w:pPr>
        <w:pStyle w:val="ListParagraph"/>
        <w:numPr>
          <w:ilvl w:val="0"/>
          <w:numId w:val="5"/>
        </w:numPr>
        <w:spacing w:before="60" w:after="60"/>
      </w:pPr>
      <w:r>
        <w:t>Timer or stopwatch (for 5-10 second LLF practice)</w:t>
      </w:r>
    </w:p>
    <w:p w14:paraId="46BEA2CB" w14:textId="77777777" w:rsidR="00000000" w:rsidRDefault="00000000">
      <w:pPr>
        <w:pStyle w:val="ListParagraph"/>
        <w:numPr>
          <w:ilvl w:val="0"/>
          <w:numId w:val="5"/>
        </w:numPr>
        <w:spacing w:before="60" w:after="60"/>
      </w:pPr>
      <w:r>
        <w:t>Chairs with back support (High Fowler's practice)</w:t>
      </w:r>
    </w:p>
    <w:p w14:paraId="1A782C2D" w14:textId="77777777" w:rsidR="00000000" w:rsidRDefault="00000000">
      <w:pPr>
        <w:pStyle w:val="ListParagraph"/>
        <w:numPr>
          <w:ilvl w:val="0"/>
          <w:numId w:val="5"/>
        </w:numPr>
        <w:spacing w:before="60" w:after="60"/>
      </w:pPr>
      <w:r>
        <w:t>Tables or desks (tripod position demonstration)</w:t>
      </w:r>
    </w:p>
    <w:p w14:paraId="0F437971" w14:textId="77777777" w:rsidR="00000000" w:rsidRDefault="00000000">
      <w:pPr>
        <w:spacing w:before="140" w:after="80"/>
      </w:pPr>
      <w:r>
        <w:rPr>
          <w:b/>
          <w:bCs/>
        </w:rPr>
        <w:t>Key Emphasis Points:</w:t>
      </w:r>
    </w:p>
    <w:p w14:paraId="2A969548" w14:textId="77777777" w:rsidR="00000000" w:rsidRDefault="00000000">
      <w:pPr>
        <w:pStyle w:val="ListParagraph"/>
        <w:numPr>
          <w:ilvl w:val="0"/>
          <w:numId w:val="6"/>
        </w:numPr>
        <w:spacing w:before="60" w:after="60"/>
      </w:pPr>
      <w:r>
        <w:t>TIME every Look-Listen-Feel practice — learners tend to take too long</w:t>
      </w:r>
    </w:p>
    <w:p w14:paraId="6DE9AB98" w14:textId="77777777" w:rsidR="00000000" w:rsidRDefault="00000000">
      <w:pPr>
        <w:pStyle w:val="ListParagraph"/>
        <w:numPr>
          <w:ilvl w:val="0"/>
          <w:numId w:val="6"/>
        </w:numPr>
        <w:spacing w:before="60" w:after="60"/>
      </w:pPr>
      <w:r>
        <w:t>Paper bag = automatic fail — make this crystal clear BEFORE assessment</w:t>
      </w:r>
    </w:p>
    <w:p w14:paraId="3868C827" w14:textId="77777777" w:rsidR="00000000" w:rsidRDefault="00000000">
      <w:pPr>
        <w:pStyle w:val="ListParagraph"/>
        <w:numPr>
          <w:ilvl w:val="0"/>
          <w:numId w:val="6"/>
        </w:numPr>
        <w:spacing w:before="60" w:after="60"/>
      </w:pPr>
      <w:r>
        <w:t>Agonal breathing bridge to Module 7 — learners should verbalize CPR need</w:t>
      </w:r>
    </w:p>
    <w:p w14:paraId="26D3433B" w14:textId="77777777" w:rsidR="00000000" w:rsidRDefault="00000000">
      <w:pPr>
        <w:pStyle w:val="ListParagraph"/>
        <w:numPr>
          <w:ilvl w:val="0"/>
          <w:numId w:val="6"/>
        </w:numPr>
        <w:spacing w:before="60" w:after="60"/>
      </w:pPr>
      <w:r>
        <w:t>Never force respiratory patient flat — support position of comfort</w:t>
      </w:r>
    </w:p>
    <w:p w14:paraId="11C6F7B7" w14:textId="77777777" w:rsidR="00000000" w:rsidRDefault="00000000">
      <w:pPr>
        <w:spacing w:before="140" w:after="80"/>
      </w:pPr>
      <w:r>
        <w:rPr>
          <w:b/>
          <w:bCs/>
        </w:rPr>
        <w:t>Common Questions:</w:t>
      </w:r>
    </w:p>
    <w:p w14:paraId="1919F3AF" w14:textId="77777777" w:rsidR="00000000" w:rsidRDefault="00000000">
      <w:pPr>
        <w:pStyle w:val="ListParagraph"/>
        <w:numPr>
          <w:ilvl w:val="0"/>
          <w:numId w:val="7"/>
        </w:numPr>
        <w:spacing w:before="60" w:after="60"/>
      </w:pPr>
      <w:r>
        <w:t>"What if I'm not sure if it's agonal or normal breathing?" → If in doubt, start CPR. Better to start CPR on someone who might not need it than to delay for someone who does.</w:t>
      </w:r>
    </w:p>
    <w:p w14:paraId="13A65000" w14:textId="77777777" w:rsidR="00000000" w:rsidRDefault="00000000">
      <w:pPr>
        <w:pStyle w:val="ListParagraph"/>
        <w:numPr>
          <w:ilvl w:val="0"/>
          <w:numId w:val="7"/>
        </w:numPr>
        <w:spacing w:before="60" w:after="60"/>
      </w:pPr>
      <w:r>
        <w:t>"How do I know when hyperventilation needs EMS?" → If no improvement after 5 minutes of coaching, if symptoms worsen, if cyanosis develops, or if you're unsure if it's truly anxiety-related.</w:t>
      </w:r>
    </w:p>
    <w:p w14:paraId="6E57D827" w14:textId="77777777" w:rsidR="00000000" w:rsidRDefault="00000000">
      <w:pPr>
        <w:pStyle w:val="ListParagraph"/>
        <w:numPr>
          <w:ilvl w:val="0"/>
          <w:numId w:val="7"/>
        </w:numPr>
        <w:spacing w:before="60" w:after="60"/>
      </w:pPr>
      <w:r>
        <w:t>"What if they refuse to sit up?" → Patient autonomy. Support their chosen position. Document that you offered positioning assistance.</w:t>
      </w:r>
    </w:p>
    <w:p w14:paraId="3B0C4D4D" w14:textId="77777777" w:rsidR="00000000" w:rsidRDefault="00000000">
      <w:pPr>
        <w:pStyle w:val="Heading2"/>
        <w:spacing w:before="120" w:after="120"/>
      </w:pPr>
      <w:r>
        <w:t>— END OF TOPIC 2: BREATHING ASSESSMENT &amp; EMERGENCY MANAGEMENT —</w:t>
      </w:r>
    </w:p>
    <w:p w14:paraId="61FE43A2" w14:textId="77777777" w:rsidR="00000000" w:rsidRDefault="00000000">
      <w:r>
        <w:br w:type="page"/>
      </w:r>
    </w:p>
    <w:p w14:paraId="727594AF" w14:textId="77777777" w:rsidR="00000000" w:rsidRDefault="00000000">
      <w:pPr>
        <w:pStyle w:val="SectionHeading"/>
      </w:pPr>
      <w:r>
        <w:lastRenderedPageBreak/>
        <w:t>7. Assessment Administration</w:t>
      </w:r>
    </w:p>
    <w:p w14:paraId="23D600ED" w14:textId="77777777" w:rsidR="00000000" w:rsidRDefault="00000000">
      <w:pPr>
        <w:pStyle w:val="Heading2"/>
      </w:pPr>
      <w:r>
        <w:t>7.1 Assessment Overview</w:t>
      </w:r>
    </w:p>
    <w:p w14:paraId="63EE479B" w14:textId="77777777" w:rsidR="00000000" w:rsidRDefault="00000000">
      <w:pPr>
        <w:pStyle w:val="ListParagraph"/>
        <w:numPr>
          <w:ilvl w:val="0"/>
          <w:numId w:val="8"/>
        </w:numPr>
        <w:spacing w:before="60" w:after="60"/>
      </w:pPr>
      <w:r>
        <w:t>NO Knowledge Check assessment required</w:t>
      </w:r>
    </w:p>
    <w:p w14:paraId="473DF866" w14:textId="77777777" w:rsidR="00000000" w:rsidRDefault="00000000">
      <w:pPr>
        <w:pStyle w:val="ListParagraph"/>
        <w:numPr>
          <w:ilvl w:val="0"/>
          <w:numId w:val="8"/>
        </w:numPr>
        <w:spacing w:before="60" w:after="60"/>
      </w:pPr>
      <w:r>
        <w:t>Workbook activities serve as self-assessment only (not formally graded)</w:t>
      </w:r>
    </w:p>
    <w:p w14:paraId="2F6F3AE5" w14:textId="77777777" w:rsidR="00000000" w:rsidRDefault="00000000">
      <w:pPr>
        <w:pStyle w:val="ListParagraph"/>
        <w:numPr>
          <w:ilvl w:val="0"/>
          <w:numId w:val="8"/>
        </w:numPr>
        <w:spacing w:before="60" w:after="60"/>
      </w:pPr>
      <w:r>
        <w:t>Assessment is through Skills Demonstration ONLY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1688"/>
        <w:gridCol w:w="1321"/>
        <w:gridCol w:w="1288"/>
      </w:tblGrid>
      <w:tr w:rsidR="00C80C5C" w14:paraId="233BA71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593334DD" w14:textId="77777777" w:rsidR="00000000" w:rsidRDefault="00000000">
            <w:r>
              <w:rPr>
                <w:b/>
                <w:bCs/>
                <w:sz w:val="20"/>
                <w:szCs w:val="20"/>
              </w:rPr>
              <w:t>Assessment</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1C7FDBAD" w14:textId="77777777" w:rsidR="00000000" w:rsidRDefault="00000000">
            <w:pPr>
              <w:jc w:val="center"/>
            </w:pPr>
            <w:r>
              <w:rPr>
                <w:b/>
                <w:bCs/>
                <w:sz w:val="20"/>
                <w:szCs w:val="20"/>
              </w:rPr>
              <w:t>Pass Standard</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701B4A12" w14:textId="77777777" w:rsidR="00000000" w:rsidRDefault="00000000">
            <w:pPr>
              <w:jc w:val="center"/>
            </w:pPr>
            <w:r>
              <w:rPr>
                <w:b/>
                <w:bCs/>
                <w:sz w:val="20"/>
                <w:szCs w:val="20"/>
              </w:rPr>
              <w:t>Time Limit</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61F586A7" w14:textId="77777777" w:rsidR="00000000" w:rsidRDefault="00000000">
            <w:pPr>
              <w:jc w:val="center"/>
            </w:pPr>
            <w:r>
              <w:rPr>
                <w:b/>
                <w:bCs/>
                <w:sz w:val="20"/>
                <w:szCs w:val="20"/>
              </w:rPr>
              <w:t>Competency</w:t>
            </w:r>
          </w:p>
        </w:tc>
      </w:tr>
      <w:tr w:rsidR="00C80C5C" w14:paraId="598814AB" w14:textId="77777777">
        <w:tc>
          <w:tcPr>
            <w:tcW w:w="0" w:type="auto"/>
            <w:tcBorders>
              <w:top w:val="single" w:sz="1" w:space="0" w:color="CCCCCC"/>
              <w:left w:val="single" w:sz="1" w:space="0" w:color="CCCCCC"/>
              <w:bottom w:val="single" w:sz="1" w:space="0" w:color="CCCCCC"/>
              <w:right w:val="single" w:sz="1" w:space="0" w:color="CCCCCC"/>
            </w:tcBorders>
          </w:tcPr>
          <w:p w14:paraId="4285B87B" w14:textId="77777777" w:rsidR="00000000" w:rsidRDefault="00000000">
            <w:r>
              <w:rPr>
                <w:sz w:val="20"/>
                <w:szCs w:val="20"/>
              </w:rPr>
              <w:t>Skills Demonstration</w:t>
            </w:r>
          </w:p>
        </w:tc>
        <w:tc>
          <w:tcPr>
            <w:tcW w:w="0" w:type="auto"/>
            <w:tcBorders>
              <w:top w:val="single" w:sz="1" w:space="0" w:color="CCCCCC"/>
              <w:left w:val="single" w:sz="1" w:space="0" w:color="CCCCCC"/>
              <w:bottom w:val="single" w:sz="1" w:space="0" w:color="CCCCCC"/>
              <w:right w:val="single" w:sz="1" w:space="0" w:color="CCCCCC"/>
            </w:tcBorders>
          </w:tcPr>
          <w:p w14:paraId="1F031716" w14:textId="77777777" w:rsidR="00000000" w:rsidRDefault="00000000">
            <w:pPr>
              <w:jc w:val="center"/>
            </w:pPr>
            <w:r>
              <w:rPr>
                <w:sz w:val="20"/>
                <w:szCs w:val="20"/>
              </w:rPr>
              <w:t>100% critical steps</w:t>
            </w:r>
          </w:p>
        </w:tc>
        <w:tc>
          <w:tcPr>
            <w:tcW w:w="0" w:type="auto"/>
            <w:tcBorders>
              <w:top w:val="single" w:sz="1" w:space="0" w:color="CCCCCC"/>
              <w:left w:val="single" w:sz="1" w:space="0" w:color="CCCCCC"/>
              <w:bottom w:val="single" w:sz="1" w:space="0" w:color="CCCCCC"/>
              <w:right w:val="single" w:sz="1" w:space="0" w:color="CCCCCC"/>
            </w:tcBorders>
          </w:tcPr>
          <w:p w14:paraId="549956A5" w14:textId="77777777" w:rsidR="00000000" w:rsidRDefault="00000000">
            <w:pPr>
              <w:jc w:val="center"/>
            </w:pPr>
            <w:r>
              <w:rPr>
                <w:sz w:val="20"/>
                <w:szCs w:val="20"/>
              </w:rPr>
              <w:t>7 minutes max</w:t>
            </w:r>
          </w:p>
        </w:tc>
        <w:tc>
          <w:tcPr>
            <w:tcW w:w="0" w:type="auto"/>
            <w:tcBorders>
              <w:top w:val="single" w:sz="1" w:space="0" w:color="CCCCCC"/>
              <w:left w:val="single" w:sz="1" w:space="0" w:color="CCCCCC"/>
              <w:bottom w:val="single" w:sz="1" w:space="0" w:color="CCCCCC"/>
              <w:right w:val="single" w:sz="1" w:space="0" w:color="CCCCCC"/>
            </w:tcBorders>
          </w:tcPr>
          <w:p w14:paraId="199DE5DD" w14:textId="77777777" w:rsidR="00000000" w:rsidRDefault="00000000">
            <w:pPr>
              <w:jc w:val="center"/>
            </w:pPr>
            <w:r>
              <w:rPr>
                <w:sz w:val="20"/>
                <w:szCs w:val="20"/>
              </w:rPr>
              <w:t>S1 [6.6.2.2(b)]</w:t>
            </w:r>
          </w:p>
        </w:tc>
      </w:tr>
    </w:tbl>
    <w:p w14:paraId="548DC59A" w14:textId="77777777" w:rsidR="00000000" w:rsidRDefault="00000000">
      <w:pPr>
        <w:pStyle w:val="Heading2"/>
      </w:pPr>
      <w:r>
        <w:t>7.2 Skills Demonstration — 8 Critical Steps</w:t>
      </w:r>
    </w:p>
    <w:p w14:paraId="5DE28AD9" w14:textId="77777777" w:rsidR="00000000" w:rsidRDefault="00000000">
      <w:pPr>
        <w:spacing w:before="120" w:after="120"/>
      </w:pPr>
      <w:r>
        <w:t>Use Skills Demonstration Checklist v1.0. ALL 8 steps must be performed correctly for PASS: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6757"/>
      </w:tblGrid>
      <w:tr w:rsidR="00C80C5C" w14:paraId="1D502E2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56F581DE" w14:textId="77777777" w:rsidR="00000000" w:rsidRDefault="00000000">
            <w:pPr>
              <w:jc w:val="center"/>
            </w:pPr>
            <w:r>
              <w:rPr>
                <w:b/>
                <w:bCs/>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23841617" w14:textId="77777777" w:rsidR="00000000" w:rsidRDefault="00000000">
            <w:r>
              <w:rPr>
                <w:b/>
                <w:bCs/>
                <w:sz w:val="20"/>
                <w:szCs w:val="20"/>
              </w:rPr>
              <w:t>Critical Step</w:t>
            </w:r>
          </w:p>
        </w:tc>
      </w:tr>
      <w:tr w:rsidR="00C80C5C" w14:paraId="506E92BE" w14:textId="77777777">
        <w:tc>
          <w:tcPr>
            <w:tcW w:w="0" w:type="auto"/>
            <w:tcBorders>
              <w:top w:val="single" w:sz="1" w:space="0" w:color="CCCCCC"/>
              <w:left w:val="single" w:sz="1" w:space="0" w:color="CCCCCC"/>
              <w:bottom w:val="single" w:sz="1" w:space="0" w:color="CCCCCC"/>
              <w:right w:val="single" w:sz="1" w:space="0" w:color="CCCCCC"/>
            </w:tcBorders>
          </w:tcPr>
          <w:p w14:paraId="28082235" w14:textId="77777777" w:rsidR="00000000" w:rsidRDefault="00000000">
            <w:pPr>
              <w:jc w:val="center"/>
            </w:pPr>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Pr>
          <w:p w14:paraId="5B150506" w14:textId="77777777" w:rsidR="00000000" w:rsidRDefault="00000000">
            <w:r>
              <w:rPr>
                <w:sz w:val="20"/>
                <w:szCs w:val="20"/>
              </w:rPr>
              <w:t>Identifies self as first aider and obtains consent</w:t>
            </w:r>
          </w:p>
        </w:tc>
      </w:tr>
      <w:tr w:rsidR="00C80C5C" w14:paraId="589C2D5C" w14:textId="77777777">
        <w:tc>
          <w:tcPr>
            <w:tcW w:w="0" w:type="auto"/>
            <w:tcBorders>
              <w:top w:val="single" w:sz="1" w:space="0" w:color="CCCCCC"/>
              <w:left w:val="single" w:sz="1" w:space="0" w:color="CCCCCC"/>
              <w:bottom w:val="single" w:sz="1" w:space="0" w:color="CCCCCC"/>
              <w:right w:val="single" w:sz="1" w:space="0" w:color="CCCCCC"/>
            </w:tcBorders>
          </w:tcPr>
          <w:p w14:paraId="3D005B84" w14:textId="77777777" w:rsidR="00000000" w:rsidRDefault="00000000">
            <w:pPr>
              <w:jc w:val="center"/>
            </w:pPr>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tcPr>
          <w:p w14:paraId="51C39E49" w14:textId="77777777" w:rsidR="00000000" w:rsidRDefault="00000000">
            <w:r>
              <w:rPr>
                <w:sz w:val="20"/>
                <w:szCs w:val="20"/>
              </w:rPr>
              <w:t>Ensures scene safety before approaching</w:t>
            </w:r>
          </w:p>
        </w:tc>
      </w:tr>
      <w:tr w:rsidR="00C80C5C" w14:paraId="3EE9855D" w14:textId="77777777">
        <w:tc>
          <w:tcPr>
            <w:tcW w:w="0" w:type="auto"/>
            <w:tcBorders>
              <w:top w:val="single" w:sz="1" w:space="0" w:color="CCCCCC"/>
              <w:left w:val="single" w:sz="1" w:space="0" w:color="CCCCCC"/>
              <w:bottom w:val="single" w:sz="1" w:space="0" w:color="CCCCCC"/>
              <w:right w:val="single" w:sz="1" w:space="0" w:color="CCCCCC"/>
            </w:tcBorders>
          </w:tcPr>
          <w:p w14:paraId="7A851043" w14:textId="77777777" w:rsidR="00000000" w:rsidRDefault="00000000">
            <w:pPr>
              <w:jc w:val="center"/>
            </w:pP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tcPr>
          <w:p w14:paraId="5DCDE57B" w14:textId="77777777" w:rsidR="00000000" w:rsidRDefault="00000000">
            <w:r>
              <w:rPr>
                <w:sz w:val="20"/>
                <w:szCs w:val="20"/>
              </w:rPr>
              <w:t>Confirms airway is open (head-tilt chin-lift or jaw thrust)</w:t>
            </w:r>
          </w:p>
        </w:tc>
      </w:tr>
      <w:tr w:rsidR="00C80C5C" w14:paraId="7238CB40" w14:textId="77777777">
        <w:tc>
          <w:tcPr>
            <w:tcW w:w="0" w:type="auto"/>
            <w:tcBorders>
              <w:top w:val="single" w:sz="1" w:space="0" w:color="CCCCCC"/>
              <w:left w:val="single" w:sz="1" w:space="0" w:color="CCCCCC"/>
              <w:bottom w:val="single" w:sz="1" w:space="0" w:color="CCCCCC"/>
              <w:right w:val="single" w:sz="1" w:space="0" w:color="CCCCCC"/>
            </w:tcBorders>
          </w:tcPr>
          <w:p w14:paraId="1FAE06EC" w14:textId="77777777" w:rsidR="00000000" w:rsidRDefault="00000000">
            <w:pPr>
              <w:jc w:val="center"/>
            </w:pPr>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tcPr>
          <w:p w14:paraId="724C3FCF" w14:textId="77777777" w:rsidR="00000000" w:rsidRDefault="00000000">
            <w:r>
              <w:rPr>
                <w:sz w:val="20"/>
                <w:szCs w:val="20"/>
              </w:rPr>
              <w:t>Performs Look-Listen-Feel assessment (5-10 seconds maximum)</w:t>
            </w:r>
          </w:p>
        </w:tc>
      </w:tr>
      <w:tr w:rsidR="00C80C5C" w14:paraId="41591263" w14:textId="77777777">
        <w:tc>
          <w:tcPr>
            <w:tcW w:w="0" w:type="auto"/>
            <w:tcBorders>
              <w:top w:val="single" w:sz="1" w:space="0" w:color="CCCCCC"/>
              <w:left w:val="single" w:sz="1" w:space="0" w:color="CCCCCC"/>
              <w:bottom w:val="single" w:sz="1" w:space="0" w:color="CCCCCC"/>
              <w:right w:val="single" w:sz="1" w:space="0" w:color="CCCCCC"/>
            </w:tcBorders>
          </w:tcPr>
          <w:p w14:paraId="07DA5B8D" w14:textId="77777777" w:rsidR="00000000" w:rsidRDefault="00000000">
            <w:pPr>
              <w:jc w:val="center"/>
            </w:pPr>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tcPr>
          <w:p w14:paraId="5EF6E917" w14:textId="77777777" w:rsidR="00000000" w:rsidRDefault="00000000">
            <w:r>
              <w:rPr>
                <w:sz w:val="20"/>
                <w:szCs w:val="20"/>
              </w:rPr>
              <w:t>Correctly identifies breathing status (effective/ineffective/absent)</w:t>
            </w:r>
          </w:p>
        </w:tc>
      </w:tr>
      <w:tr w:rsidR="00C80C5C" w14:paraId="729DCB66" w14:textId="77777777">
        <w:tc>
          <w:tcPr>
            <w:tcW w:w="0" w:type="auto"/>
            <w:tcBorders>
              <w:top w:val="single" w:sz="1" w:space="0" w:color="CCCCCC"/>
              <w:left w:val="single" w:sz="1" w:space="0" w:color="CCCCCC"/>
              <w:bottom w:val="single" w:sz="1" w:space="0" w:color="CCCCCC"/>
              <w:right w:val="single" w:sz="1" w:space="0" w:color="CCCCCC"/>
            </w:tcBorders>
          </w:tcPr>
          <w:p w14:paraId="1123438C" w14:textId="77777777" w:rsidR="00000000" w:rsidRDefault="00000000">
            <w:pPr>
              <w:jc w:val="center"/>
            </w:pPr>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tcPr>
          <w:p w14:paraId="10E314B3" w14:textId="77777777" w:rsidR="00000000" w:rsidRDefault="00000000">
            <w:r>
              <w:rPr>
                <w:sz w:val="20"/>
                <w:szCs w:val="20"/>
              </w:rPr>
              <w:t>Positions person appropriately (sitting up/position of comfort)</w:t>
            </w:r>
          </w:p>
        </w:tc>
      </w:tr>
      <w:tr w:rsidR="00C80C5C" w14:paraId="75637A4B" w14:textId="77777777">
        <w:tc>
          <w:tcPr>
            <w:tcW w:w="0" w:type="auto"/>
            <w:tcBorders>
              <w:top w:val="single" w:sz="1" w:space="0" w:color="CCCCCC"/>
              <w:left w:val="single" w:sz="1" w:space="0" w:color="CCCCCC"/>
              <w:bottom w:val="single" w:sz="1" w:space="0" w:color="CCCCCC"/>
              <w:right w:val="single" w:sz="1" w:space="0" w:color="CCCCCC"/>
            </w:tcBorders>
          </w:tcPr>
          <w:p w14:paraId="2A9106FC" w14:textId="77777777" w:rsidR="00000000" w:rsidRDefault="00000000">
            <w:pPr>
              <w:jc w:val="center"/>
            </w:pPr>
            <w:r>
              <w:rPr>
                <w:sz w:val="20"/>
                <w:szCs w:val="20"/>
              </w:rPr>
              <w:t>7</w:t>
            </w:r>
          </w:p>
        </w:tc>
        <w:tc>
          <w:tcPr>
            <w:tcW w:w="0" w:type="auto"/>
            <w:tcBorders>
              <w:top w:val="single" w:sz="1" w:space="0" w:color="CCCCCC"/>
              <w:left w:val="single" w:sz="1" w:space="0" w:color="CCCCCC"/>
              <w:bottom w:val="single" w:sz="1" w:space="0" w:color="CCCCCC"/>
              <w:right w:val="single" w:sz="1" w:space="0" w:color="CCCCCC"/>
            </w:tcBorders>
          </w:tcPr>
          <w:p w14:paraId="18C5C000" w14:textId="77777777" w:rsidR="00000000" w:rsidRDefault="00000000">
            <w:r>
              <w:rPr>
                <w:sz w:val="20"/>
                <w:szCs w:val="20"/>
              </w:rPr>
              <w:t>Provides calm reassurance throughout care</w:t>
            </w:r>
          </w:p>
        </w:tc>
      </w:tr>
      <w:tr w:rsidR="00C80C5C" w14:paraId="65072F4E" w14:textId="77777777">
        <w:tc>
          <w:tcPr>
            <w:tcW w:w="0" w:type="auto"/>
            <w:tcBorders>
              <w:top w:val="single" w:sz="1" w:space="0" w:color="CCCCCC"/>
              <w:left w:val="single" w:sz="1" w:space="0" w:color="CCCCCC"/>
              <w:bottom w:val="single" w:sz="1" w:space="0" w:color="CCCCCC"/>
              <w:right w:val="single" w:sz="1" w:space="0" w:color="CCCCCC"/>
            </w:tcBorders>
          </w:tcPr>
          <w:p w14:paraId="0457753A" w14:textId="77777777" w:rsidR="00000000" w:rsidRDefault="00000000">
            <w:pPr>
              <w:jc w:val="center"/>
            </w:pPr>
            <w:r>
              <w:rPr>
                <w:sz w:val="20"/>
                <w:szCs w:val="20"/>
              </w:rPr>
              <w:t>8</w:t>
            </w:r>
          </w:p>
        </w:tc>
        <w:tc>
          <w:tcPr>
            <w:tcW w:w="0" w:type="auto"/>
            <w:tcBorders>
              <w:top w:val="single" w:sz="1" w:space="0" w:color="CCCCCC"/>
              <w:left w:val="single" w:sz="1" w:space="0" w:color="CCCCCC"/>
              <w:bottom w:val="single" w:sz="1" w:space="0" w:color="CCCCCC"/>
              <w:right w:val="single" w:sz="1" w:space="0" w:color="CCCCCC"/>
            </w:tcBorders>
          </w:tcPr>
          <w:p w14:paraId="2A38EDCA" w14:textId="77777777" w:rsidR="00000000" w:rsidRDefault="00000000">
            <w:r>
              <w:rPr>
                <w:sz w:val="20"/>
                <w:szCs w:val="20"/>
              </w:rPr>
              <w:t>Correctly determines need to call EMS and recognizes signs of deterioration</w:t>
            </w:r>
          </w:p>
        </w:tc>
      </w:tr>
    </w:tbl>
    <w:p w14:paraId="5FAEA3C4" w14:textId="77777777" w:rsidR="00000000" w:rsidRDefault="00000000">
      <w:pPr>
        <w:pStyle w:val="Heading2"/>
      </w:pPr>
      <w:r>
        <w:t>7.3 Safety Checkpoints — Automatic Failure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80C5C" w14:paraId="0EF115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Pr>
          <w:p w14:paraId="49CD8DA3" w14:textId="77777777" w:rsidR="00000000" w:rsidRDefault="00000000">
            <w:pPr>
              <w:spacing w:before="120" w:after="60"/>
            </w:pPr>
            <w:r>
              <w:rPr>
                <w:b/>
                <w:bCs/>
              </w:rPr>
              <w:t>AUTOMATIC FAILURE CONDITIONS</w:t>
            </w:r>
          </w:p>
          <w:p w14:paraId="6DBF9495" w14:textId="77777777" w:rsidR="00000000" w:rsidRDefault="00000000">
            <w:pPr>
              <w:spacing w:before="40" w:after="40"/>
            </w:pPr>
            <w:r>
              <w:t>Two actions result in IMMEDIATE FAILURE regardless of other performance:</w:t>
            </w:r>
          </w:p>
          <w:p w14:paraId="69B40752" w14:textId="77777777" w:rsidR="00000000" w:rsidRDefault="00000000">
            <w:pPr>
              <w:spacing w:before="40" w:after="40"/>
            </w:pPr>
          </w:p>
          <w:p w14:paraId="3A89C3E9" w14:textId="77777777" w:rsidR="00000000" w:rsidRDefault="00000000">
            <w:pPr>
              <w:pStyle w:val="SectionHeading"/>
              <w:spacing w:before="40" w:after="40"/>
            </w:pPr>
            <w:r>
              <w:t>1. PAPER BAG: Suggesting or using paper bag breathing for hyperventilation</w:t>
            </w:r>
          </w:p>
          <w:p w14:paraId="522D836E" w14:textId="77777777" w:rsidR="00000000" w:rsidRDefault="00000000">
            <w:pPr>
              <w:spacing w:before="40" w:after="40"/>
            </w:pPr>
            <w:r>
              <w:t xml:space="preserve">   → Demonstrates dangerous practice that could harm patient</w:t>
            </w:r>
          </w:p>
          <w:p w14:paraId="3717FF3C" w14:textId="77777777" w:rsidR="00000000" w:rsidRDefault="00000000">
            <w:pPr>
              <w:spacing w:before="40" w:after="40"/>
            </w:pPr>
          </w:p>
          <w:p w14:paraId="2EA76655" w14:textId="77777777" w:rsidR="00000000" w:rsidRDefault="00000000">
            <w:pPr>
              <w:pStyle w:val="SectionHeading"/>
              <w:spacing w:before="40" w:after="40"/>
            </w:pPr>
            <w:r>
              <w:t>2. AGONAL BREATHING: Failing to recognize agonal breathing as NOT normal breathing and not verbalizing need for CPR</w:t>
            </w:r>
          </w:p>
          <w:p w14:paraId="670D93EF" w14:textId="77777777" w:rsidR="00000000" w:rsidRDefault="00000000">
            <w:pPr>
              <w:spacing w:before="40" w:after="40"/>
            </w:pPr>
            <w:r>
              <w:t xml:space="preserve">   → Demonstrates failure to recognize cardiac arrest</w:t>
            </w:r>
          </w:p>
        </w:tc>
      </w:tr>
    </w:tbl>
    <w:p w14:paraId="51D211D5" w14:textId="77777777" w:rsidR="00000000" w:rsidRDefault="00000000">
      <w:pPr>
        <w:pStyle w:val="Heading2"/>
      </w:pPr>
      <w:r>
        <w:t>7.4 Skills Demonstration Administration</w:t>
      </w:r>
    </w:p>
    <w:p w14:paraId="030305C7" w14:textId="77777777" w:rsidR="00000000" w:rsidRDefault="00000000">
      <w:pPr>
        <w:spacing w:before="140" w:after="80"/>
      </w:pPr>
      <w:r>
        <w:rPr>
          <w:b/>
          <w:bCs/>
        </w:rPr>
        <w:t>Before Assessment:</w:t>
      </w:r>
    </w:p>
    <w:p w14:paraId="26015E43" w14:textId="77777777" w:rsidR="00000000" w:rsidRDefault="00000000">
      <w:pPr>
        <w:pStyle w:val="ListParagraph"/>
        <w:numPr>
          <w:ilvl w:val="0"/>
          <w:numId w:val="9"/>
        </w:numPr>
        <w:spacing w:before="60" w:after="60"/>
      </w:pPr>
      <w:r>
        <w:t>Review 8 critical steps with all learners</w:t>
      </w:r>
    </w:p>
    <w:p w14:paraId="1D8A084F" w14:textId="77777777" w:rsidR="00000000" w:rsidRDefault="00000000">
      <w:pPr>
        <w:pStyle w:val="ListParagraph"/>
        <w:numPr>
          <w:ilvl w:val="0"/>
          <w:numId w:val="9"/>
        </w:numPr>
        <w:spacing w:before="60" w:after="60"/>
      </w:pPr>
      <w:r>
        <w:t>Remind learners of automatic fail conditions (paper bag, agonal recognition)</w:t>
      </w:r>
    </w:p>
    <w:p w14:paraId="536D929E" w14:textId="77777777" w:rsidR="00000000" w:rsidRDefault="00000000">
      <w:pPr>
        <w:pStyle w:val="ListParagraph"/>
        <w:numPr>
          <w:ilvl w:val="0"/>
          <w:numId w:val="9"/>
        </w:numPr>
        <w:spacing w:before="60" w:after="60"/>
      </w:pPr>
      <w:r>
        <w:t>Explain that you will NOT provide coaching during assessment</w:t>
      </w:r>
    </w:p>
    <w:p w14:paraId="2D9EA206" w14:textId="77777777" w:rsidR="00000000" w:rsidRDefault="00000000">
      <w:pPr>
        <w:pStyle w:val="ListParagraph"/>
        <w:numPr>
          <w:ilvl w:val="0"/>
          <w:numId w:val="9"/>
        </w:numPr>
        <w:spacing w:before="60" w:after="60"/>
      </w:pPr>
      <w:r>
        <w:t>Prepare Skills Demonstration Checklist v1.0 for each learner</w:t>
      </w:r>
    </w:p>
    <w:p w14:paraId="39BA85DD" w14:textId="77777777" w:rsidR="00000000" w:rsidRDefault="00000000">
      <w:pPr>
        <w:spacing w:before="140" w:after="80"/>
      </w:pPr>
      <w:r>
        <w:rPr>
          <w:b/>
          <w:bCs/>
        </w:rPr>
        <w:t>During Assessment:</w:t>
      </w:r>
    </w:p>
    <w:p w14:paraId="43AE4647" w14:textId="77777777" w:rsidR="00000000" w:rsidRDefault="00000000">
      <w:pPr>
        <w:pStyle w:val="ListParagraph"/>
        <w:numPr>
          <w:ilvl w:val="0"/>
          <w:numId w:val="10"/>
        </w:numPr>
        <w:spacing w:before="60" w:after="60"/>
      </w:pPr>
      <w:r>
        <w:t>Use scenario from TSG v1.0 (different from practice scenarios if possible)</w:t>
      </w:r>
    </w:p>
    <w:p w14:paraId="0FCAE737" w14:textId="77777777" w:rsidR="00000000" w:rsidRDefault="00000000">
      <w:pPr>
        <w:pStyle w:val="ListParagraph"/>
        <w:numPr>
          <w:ilvl w:val="0"/>
          <w:numId w:val="10"/>
        </w:numPr>
        <w:spacing w:before="60" w:after="60"/>
      </w:pPr>
      <w:r>
        <w:t>Read scenario verbatim — consistency is important</w:t>
      </w:r>
    </w:p>
    <w:p w14:paraId="7614DF27" w14:textId="77777777" w:rsidR="00000000" w:rsidRDefault="00000000">
      <w:pPr>
        <w:pStyle w:val="ListParagraph"/>
        <w:numPr>
          <w:ilvl w:val="0"/>
          <w:numId w:val="10"/>
        </w:numPr>
        <w:spacing w:before="60" w:after="60"/>
      </w:pPr>
      <w:r>
        <w:t>OBSERVE ONLY — do not coach, hint, or correct</w:t>
      </w:r>
    </w:p>
    <w:p w14:paraId="19C1C186" w14:textId="77777777" w:rsidR="00000000" w:rsidRDefault="00000000">
      <w:pPr>
        <w:pStyle w:val="ListParagraph"/>
        <w:numPr>
          <w:ilvl w:val="0"/>
          <w:numId w:val="10"/>
        </w:numPr>
        <w:spacing w:before="60" w:after="60"/>
      </w:pPr>
      <w:r>
        <w:lastRenderedPageBreak/>
        <w:t>Mark checklist objectively as learner performs</w:t>
      </w:r>
    </w:p>
    <w:p w14:paraId="3929E9F4" w14:textId="77777777" w:rsidR="00000000" w:rsidRDefault="00000000">
      <w:pPr>
        <w:pStyle w:val="ListParagraph"/>
        <w:numPr>
          <w:ilvl w:val="0"/>
          <w:numId w:val="10"/>
        </w:numPr>
        <w:spacing w:before="60" w:after="60"/>
      </w:pPr>
      <w:r>
        <w:t>May clarify scenario if learner misunderstood (not technique)</w:t>
      </w:r>
    </w:p>
    <w:p w14:paraId="1800F8EE" w14:textId="77777777" w:rsidR="00000000" w:rsidRDefault="00000000">
      <w:pPr>
        <w:pStyle w:val="ListParagraph"/>
        <w:numPr>
          <w:ilvl w:val="0"/>
          <w:numId w:val="10"/>
        </w:numPr>
        <w:spacing w:before="60" w:after="60"/>
      </w:pPr>
      <w:r>
        <w:t>Stop assessment only for safety concerns</w:t>
      </w:r>
    </w:p>
    <w:p w14:paraId="785A7A48" w14:textId="77777777" w:rsidR="00000000" w:rsidRDefault="00000000">
      <w:pPr>
        <w:spacing w:before="140" w:after="80"/>
      </w:pPr>
      <w:r>
        <w:rPr>
          <w:b/>
          <w:bCs/>
        </w:rPr>
        <w:t>After Assessment:</w:t>
      </w:r>
    </w:p>
    <w:p w14:paraId="4212025C" w14:textId="77777777" w:rsidR="00000000" w:rsidRDefault="00000000">
      <w:pPr>
        <w:pStyle w:val="ListParagraph"/>
        <w:numPr>
          <w:ilvl w:val="0"/>
          <w:numId w:val="11"/>
        </w:numPr>
        <w:spacing w:before="60" w:after="60"/>
      </w:pPr>
      <w:r>
        <w:t>Inform learner of result (PASS/FAIL)</w:t>
      </w:r>
    </w:p>
    <w:p w14:paraId="47F153F8" w14:textId="77777777" w:rsidR="00000000" w:rsidRDefault="00000000">
      <w:pPr>
        <w:pStyle w:val="ListParagraph"/>
        <w:numPr>
          <w:ilvl w:val="0"/>
          <w:numId w:val="11"/>
        </w:numPr>
        <w:spacing w:before="60" w:after="60"/>
      </w:pPr>
      <w:r>
        <w:t>If FAIL: Provide specific feedback on failed steps</w:t>
      </w:r>
    </w:p>
    <w:p w14:paraId="102F350D" w14:textId="77777777" w:rsidR="00000000" w:rsidRDefault="00000000">
      <w:pPr>
        <w:pStyle w:val="ListParagraph"/>
        <w:numPr>
          <w:ilvl w:val="0"/>
          <w:numId w:val="11"/>
        </w:numPr>
        <w:spacing w:before="60" w:after="60"/>
      </w:pPr>
      <w:r>
        <w:t>If FAIL: Offer remediation and re-assessment opportunity</w:t>
      </w:r>
    </w:p>
    <w:p w14:paraId="7E12F309" w14:textId="77777777" w:rsidR="00000000" w:rsidRDefault="00000000">
      <w:pPr>
        <w:pStyle w:val="ListParagraph"/>
        <w:numPr>
          <w:ilvl w:val="0"/>
          <w:numId w:val="11"/>
        </w:numPr>
        <w:spacing w:before="60" w:after="60"/>
      </w:pPr>
      <w:r>
        <w:t>Document result on Skills Demonstration Checklist</w:t>
      </w:r>
    </w:p>
    <w:p w14:paraId="38028CC4" w14:textId="77777777" w:rsidR="00000000" w:rsidRDefault="00000000">
      <w:pPr>
        <w:pStyle w:val="Heading2"/>
      </w:pPr>
      <w:r>
        <w:t>7.5 Remediation Procedures</w:t>
      </w:r>
    </w:p>
    <w:p w14:paraId="54DF15A4" w14:textId="77777777" w:rsidR="00000000" w:rsidRDefault="00000000">
      <w:pPr>
        <w:pStyle w:val="ListParagraph"/>
        <w:numPr>
          <w:ilvl w:val="0"/>
          <w:numId w:val="12"/>
        </w:numPr>
        <w:spacing w:before="60" w:after="60"/>
      </w:pPr>
      <w:r>
        <w:t>One re-attempt is permitted after initial failure</w:t>
      </w:r>
    </w:p>
    <w:p w14:paraId="0D4E17A3" w14:textId="77777777" w:rsidR="00000000" w:rsidRDefault="00000000">
      <w:pPr>
        <w:pStyle w:val="ListParagraph"/>
        <w:numPr>
          <w:ilvl w:val="0"/>
          <w:numId w:val="12"/>
        </w:numPr>
        <w:spacing w:before="60" w:after="60"/>
      </w:pPr>
      <w:r>
        <w:t>Instructor must provide targeted remediation on failed steps</w:t>
      </w:r>
    </w:p>
    <w:p w14:paraId="07ED80A4" w14:textId="77777777" w:rsidR="00000000" w:rsidRDefault="00000000">
      <w:pPr>
        <w:pStyle w:val="ListParagraph"/>
        <w:numPr>
          <w:ilvl w:val="0"/>
          <w:numId w:val="12"/>
        </w:numPr>
        <w:spacing w:before="60" w:after="60"/>
      </w:pPr>
      <w:r>
        <w:t>Remediation occurs AFTER initial assessment, not during</w:t>
      </w:r>
    </w:p>
    <w:p w14:paraId="3D6CBE70" w14:textId="77777777" w:rsidR="00000000" w:rsidRDefault="00000000">
      <w:pPr>
        <w:pStyle w:val="ListParagraph"/>
        <w:numPr>
          <w:ilvl w:val="0"/>
          <w:numId w:val="12"/>
        </w:numPr>
        <w:spacing w:before="60" w:after="60"/>
      </w:pPr>
      <w:r>
        <w:t>Re-assessment should use a DIFFERENT scenario</w:t>
      </w:r>
    </w:p>
    <w:p w14:paraId="0FD2A4A2" w14:textId="77777777" w:rsidR="00000000" w:rsidRDefault="00000000">
      <w:pPr>
        <w:pStyle w:val="ListParagraph"/>
        <w:numPr>
          <w:ilvl w:val="0"/>
          <w:numId w:val="12"/>
        </w:numPr>
        <w:spacing w:before="60" w:after="60"/>
      </w:pPr>
      <w:r>
        <w:t>If learner fails re-assessment, they must repeat the entire module</w:t>
      </w:r>
    </w:p>
    <w:p w14:paraId="1F029B71" w14:textId="77777777" w:rsidR="00000000" w:rsidRDefault="00000000">
      <w:pPr>
        <w:pStyle w:val="ListParagraph"/>
        <w:numPr>
          <w:ilvl w:val="0"/>
          <w:numId w:val="12"/>
        </w:numPr>
        <w:spacing w:before="60" w:after="60"/>
      </w:pPr>
      <w:r>
        <w:t>Document all remediation and re-assessment attempts</w:t>
      </w:r>
    </w:p>
    <w:p w14:paraId="4212078E" w14:textId="77777777" w:rsidR="00000000" w:rsidRDefault="00000000">
      <w:r>
        <w:br w:type="page"/>
      </w:r>
    </w:p>
    <w:p w14:paraId="48B8B3B1" w14:textId="77777777" w:rsidR="00000000" w:rsidRDefault="00000000">
      <w:pPr>
        <w:pStyle w:val="Heading2"/>
      </w:pPr>
      <w:r>
        <w:lastRenderedPageBreak/>
        <w:t>8.1 Documentation Requirements</w:t>
      </w:r>
    </w:p>
    <w:p w14:paraId="70D276B9" w14:textId="77777777" w:rsidR="00000000" w:rsidRDefault="00000000">
      <w:pPr>
        <w:spacing w:before="120" w:after="120"/>
      </w:pPr>
      <w:r>
        <w:t>Maintain the following documentation for each learner:</w:t>
      </w:r>
    </w:p>
    <w:p w14:paraId="552186D9" w14:textId="77777777" w:rsidR="00000000" w:rsidRDefault="00000000">
      <w:pPr>
        <w:pStyle w:val="ListParagraph"/>
        <w:numPr>
          <w:ilvl w:val="0"/>
          <w:numId w:val="13"/>
        </w:numPr>
        <w:spacing w:before="60" w:after="60"/>
      </w:pPr>
      <w:r>
        <w:t>Attendance record (name, date, time in/out)</w:t>
      </w:r>
    </w:p>
    <w:p w14:paraId="023F258D" w14:textId="77777777" w:rsidR="00000000" w:rsidRDefault="00000000">
      <w:pPr>
        <w:pStyle w:val="ListParagraph"/>
        <w:numPr>
          <w:ilvl w:val="0"/>
          <w:numId w:val="13"/>
        </w:numPr>
        <w:spacing w:before="60" w:after="60"/>
      </w:pPr>
      <w:r>
        <w:t>Confirmation of Topic 1 online completion</w:t>
      </w:r>
    </w:p>
    <w:p w14:paraId="4B904938" w14:textId="77777777" w:rsidR="00000000" w:rsidRDefault="00000000">
      <w:pPr>
        <w:pStyle w:val="ListParagraph"/>
        <w:numPr>
          <w:ilvl w:val="0"/>
          <w:numId w:val="13"/>
        </w:numPr>
        <w:spacing w:before="60" w:after="60"/>
      </w:pPr>
      <w:r>
        <w:t>Skills Demonstration Checklist v1.0 (signed by instructor)</w:t>
      </w:r>
    </w:p>
    <w:p w14:paraId="7955CF9F" w14:textId="77777777" w:rsidR="00000000" w:rsidRDefault="00000000">
      <w:pPr>
        <w:pStyle w:val="ListParagraph"/>
        <w:numPr>
          <w:ilvl w:val="0"/>
          <w:numId w:val="13"/>
        </w:numPr>
        <w:spacing w:before="60" w:after="60"/>
      </w:pPr>
      <w:r>
        <w:t>Remediation records if applicable</w:t>
      </w:r>
    </w:p>
    <w:p w14:paraId="6C0AF547" w14:textId="77777777" w:rsidR="00000000" w:rsidRDefault="00000000">
      <w:pPr>
        <w:pStyle w:val="ListParagraph"/>
        <w:numPr>
          <w:ilvl w:val="0"/>
          <w:numId w:val="13"/>
        </w:numPr>
        <w:spacing w:before="60" w:after="60"/>
      </w:pPr>
      <w:r>
        <w:t>Final module completion status</w:t>
      </w:r>
    </w:p>
    <w:p w14:paraId="7B70A1FF" w14:textId="77777777" w:rsidR="00000000" w:rsidRDefault="00000000">
      <w:pPr>
        <w:spacing w:before="120" w:after="120"/>
      </w:pPr>
      <w:r>
        <w:t>Use this checklist to verify Module 4 delivery meets CSA Z1210:24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
        <w:gridCol w:w="5167"/>
        <w:gridCol w:w="1532"/>
      </w:tblGrid>
      <w:tr w:rsidR="00C80C5C" w14:paraId="297EAF3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2B03A18F" w14:textId="77777777" w:rsidR="00000000" w:rsidRDefault="00000000">
            <w:pPr>
              <w:jc w:val="center"/>
            </w:pPr>
            <w:r>
              <w:rPr>
                <w:b/>
                <w:bCs/>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4559B068" w14:textId="77777777" w:rsidR="00000000" w:rsidRDefault="00000000">
            <w:r>
              <w:rPr>
                <w:b/>
                <w:bCs/>
                <w:sz w:val="20"/>
                <w:szCs w:val="20"/>
              </w:rPr>
              <w:t>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1CD16E3C" w14:textId="77777777" w:rsidR="00000000" w:rsidRDefault="00000000">
            <w:pPr>
              <w:jc w:val="center"/>
            </w:pPr>
            <w:r>
              <w:rPr>
                <w:b/>
                <w:bCs/>
                <w:sz w:val="20"/>
                <w:szCs w:val="20"/>
              </w:rPr>
              <w:t>Reference</w:t>
            </w:r>
          </w:p>
        </w:tc>
      </w:tr>
      <w:tr w:rsidR="00C80C5C" w14:paraId="506415D4" w14:textId="77777777">
        <w:tc>
          <w:tcPr>
            <w:tcW w:w="0" w:type="auto"/>
            <w:tcBorders>
              <w:top w:val="single" w:sz="1" w:space="0" w:color="CCCCCC"/>
              <w:left w:val="single" w:sz="1" w:space="0" w:color="CCCCCC"/>
              <w:bottom w:val="single" w:sz="1" w:space="0" w:color="CCCCCC"/>
              <w:right w:val="single" w:sz="1" w:space="0" w:color="CCCCCC"/>
            </w:tcBorders>
          </w:tcPr>
          <w:p w14:paraId="7C14AC64"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026693F" w14:textId="77777777" w:rsidR="00000000" w:rsidRDefault="00000000">
            <w:r>
              <w:rPr>
                <w:sz w:val="20"/>
                <w:szCs w:val="20"/>
              </w:rPr>
              <w:t>A1 covered: Respiratory system function and structures</w:t>
            </w:r>
          </w:p>
        </w:tc>
        <w:tc>
          <w:tcPr>
            <w:tcW w:w="0" w:type="auto"/>
            <w:tcBorders>
              <w:top w:val="single" w:sz="1" w:space="0" w:color="CCCCCC"/>
              <w:left w:val="single" w:sz="1" w:space="0" w:color="CCCCCC"/>
              <w:bottom w:val="single" w:sz="1" w:space="0" w:color="CCCCCC"/>
              <w:right w:val="single" w:sz="1" w:space="0" w:color="CCCCCC"/>
            </w:tcBorders>
          </w:tcPr>
          <w:p w14:paraId="1CA0658A" w14:textId="77777777" w:rsidR="00000000" w:rsidRDefault="00000000">
            <w:pPr>
              <w:jc w:val="center"/>
            </w:pPr>
            <w:r>
              <w:rPr>
                <w:sz w:val="20"/>
                <w:szCs w:val="20"/>
              </w:rPr>
              <w:t>6.6.2.2(a)</w:t>
            </w:r>
          </w:p>
        </w:tc>
      </w:tr>
      <w:tr w:rsidR="00C80C5C" w14:paraId="640870EC" w14:textId="77777777">
        <w:tc>
          <w:tcPr>
            <w:tcW w:w="0" w:type="auto"/>
            <w:tcBorders>
              <w:top w:val="single" w:sz="1" w:space="0" w:color="CCCCCC"/>
              <w:left w:val="single" w:sz="1" w:space="0" w:color="CCCCCC"/>
              <w:bottom w:val="single" w:sz="1" w:space="0" w:color="CCCCCC"/>
              <w:right w:val="single" w:sz="1" w:space="0" w:color="CCCCCC"/>
            </w:tcBorders>
          </w:tcPr>
          <w:p w14:paraId="2AA656C9"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A5C1EA8" w14:textId="77777777" w:rsidR="00000000" w:rsidRDefault="00000000">
            <w:r>
              <w:rPr>
                <w:sz w:val="20"/>
                <w:szCs w:val="20"/>
              </w:rPr>
              <w:t>A2 covered: Asthma awareness (signs/symptoms)</w:t>
            </w:r>
          </w:p>
        </w:tc>
        <w:tc>
          <w:tcPr>
            <w:tcW w:w="0" w:type="auto"/>
            <w:tcBorders>
              <w:top w:val="single" w:sz="1" w:space="0" w:color="CCCCCC"/>
              <w:left w:val="single" w:sz="1" w:space="0" w:color="CCCCCC"/>
              <w:bottom w:val="single" w:sz="1" w:space="0" w:color="CCCCCC"/>
              <w:right w:val="single" w:sz="1" w:space="0" w:color="CCCCCC"/>
            </w:tcBorders>
          </w:tcPr>
          <w:p w14:paraId="4B10F15E" w14:textId="77777777" w:rsidR="00000000" w:rsidRDefault="00000000">
            <w:pPr>
              <w:jc w:val="center"/>
            </w:pPr>
            <w:r>
              <w:rPr>
                <w:sz w:val="20"/>
                <w:szCs w:val="20"/>
              </w:rPr>
              <w:t>Annex A.2.1(a)(i)</w:t>
            </w:r>
          </w:p>
        </w:tc>
      </w:tr>
      <w:tr w:rsidR="00C80C5C" w14:paraId="6084B1EA" w14:textId="77777777">
        <w:tc>
          <w:tcPr>
            <w:tcW w:w="0" w:type="auto"/>
            <w:tcBorders>
              <w:top w:val="single" w:sz="1" w:space="0" w:color="CCCCCC"/>
              <w:left w:val="single" w:sz="1" w:space="0" w:color="CCCCCC"/>
              <w:bottom w:val="single" w:sz="1" w:space="0" w:color="CCCCCC"/>
              <w:right w:val="single" w:sz="1" w:space="0" w:color="CCCCCC"/>
            </w:tcBorders>
          </w:tcPr>
          <w:p w14:paraId="32E0FC68"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C3FE01E" w14:textId="77777777" w:rsidR="00000000" w:rsidRDefault="00000000">
            <w:r>
              <w:rPr>
                <w:sz w:val="20"/>
                <w:szCs w:val="20"/>
              </w:rPr>
              <w:t>S1 covered: Respiratory emergency assessment and care</w:t>
            </w:r>
          </w:p>
        </w:tc>
        <w:tc>
          <w:tcPr>
            <w:tcW w:w="0" w:type="auto"/>
            <w:tcBorders>
              <w:top w:val="single" w:sz="1" w:space="0" w:color="CCCCCC"/>
              <w:left w:val="single" w:sz="1" w:space="0" w:color="CCCCCC"/>
              <w:bottom w:val="single" w:sz="1" w:space="0" w:color="CCCCCC"/>
              <w:right w:val="single" w:sz="1" w:space="0" w:color="CCCCCC"/>
            </w:tcBorders>
          </w:tcPr>
          <w:p w14:paraId="3985E3E6" w14:textId="77777777" w:rsidR="00000000" w:rsidRDefault="00000000">
            <w:pPr>
              <w:jc w:val="center"/>
            </w:pPr>
            <w:r>
              <w:rPr>
                <w:sz w:val="20"/>
                <w:szCs w:val="20"/>
              </w:rPr>
              <w:t>6.6.2.2(b)</w:t>
            </w:r>
          </w:p>
        </w:tc>
      </w:tr>
      <w:tr w:rsidR="00C80C5C" w14:paraId="4C002975" w14:textId="77777777">
        <w:tc>
          <w:tcPr>
            <w:tcW w:w="0" w:type="auto"/>
            <w:tcBorders>
              <w:top w:val="single" w:sz="1" w:space="0" w:color="CCCCCC"/>
              <w:left w:val="single" w:sz="1" w:space="0" w:color="CCCCCC"/>
              <w:bottom w:val="single" w:sz="1" w:space="0" w:color="CCCCCC"/>
              <w:right w:val="single" w:sz="1" w:space="0" w:color="CCCCCC"/>
            </w:tcBorders>
          </w:tcPr>
          <w:p w14:paraId="5DAA4329"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7DF5DF9" w14:textId="77777777" w:rsidR="00000000" w:rsidRDefault="00000000">
            <w:r>
              <w:rPr>
                <w:sz w:val="20"/>
                <w:szCs w:val="20"/>
              </w:rPr>
              <w:t>Skills topic delivered 90% hands-on</w:t>
            </w:r>
          </w:p>
        </w:tc>
        <w:tc>
          <w:tcPr>
            <w:tcW w:w="0" w:type="auto"/>
            <w:tcBorders>
              <w:top w:val="single" w:sz="1" w:space="0" w:color="CCCCCC"/>
              <w:left w:val="single" w:sz="1" w:space="0" w:color="CCCCCC"/>
              <w:bottom w:val="single" w:sz="1" w:space="0" w:color="CCCCCC"/>
              <w:right w:val="single" w:sz="1" w:space="0" w:color="CCCCCC"/>
            </w:tcBorders>
          </w:tcPr>
          <w:p w14:paraId="7F2510BD" w14:textId="77777777" w:rsidR="00000000" w:rsidRDefault="00000000">
            <w:pPr>
              <w:jc w:val="center"/>
            </w:pPr>
            <w:r>
              <w:rPr>
                <w:sz w:val="20"/>
                <w:szCs w:val="20"/>
              </w:rPr>
              <w:t>Clause 7.2</w:t>
            </w:r>
          </w:p>
        </w:tc>
      </w:tr>
      <w:tr w:rsidR="00C80C5C" w14:paraId="072E08CD" w14:textId="77777777">
        <w:tc>
          <w:tcPr>
            <w:tcW w:w="0" w:type="auto"/>
            <w:tcBorders>
              <w:top w:val="single" w:sz="1" w:space="0" w:color="CCCCCC"/>
              <w:left w:val="single" w:sz="1" w:space="0" w:color="CCCCCC"/>
              <w:bottom w:val="single" w:sz="1" w:space="0" w:color="CCCCCC"/>
              <w:right w:val="single" w:sz="1" w:space="0" w:color="CCCCCC"/>
            </w:tcBorders>
          </w:tcPr>
          <w:p w14:paraId="3D433EA7"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7C75BA4" w14:textId="77777777" w:rsidR="00000000" w:rsidRDefault="00000000">
            <w:r>
              <w:rPr>
                <w:sz w:val="20"/>
                <w:szCs w:val="20"/>
              </w:rPr>
              <w:t>Skills assessment uses objective pass/fail criteria</w:t>
            </w:r>
          </w:p>
        </w:tc>
        <w:tc>
          <w:tcPr>
            <w:tcW w:w="0" w:type="auto"/>
            <w:tcBorders>
              <w:top w:val="single" w:sz="1" w:space="0" w:color="CCCCCC"/>
              <w:left w:val="single" w:sz="1" w:space="0" w:color="CCCCCC"/>
              <w:bottom w:val="single" w:sz="1" w:space="0" w:color="CCCCCC"/>
              <w:right w:val="single" w:sz="1" w:space="0" w:color="CCCCCC"/>
            </w:tcBorders>
          </w:tcPr>
          <w:p w14:paraId="16138DA7" w14:textId="77777777" w:rsidR="00000000" w:rsidRDefault="00000000">
            <w:pPr>
              <w:jc w:val="center"/>
            </w:pPr>
            <w:r>
              <w:rPr>
                <w:sz w:val="20"/>
                <w:szCs w:val="20"/>
              </w:rPr>
              <w:t>Clause 8.3</w:t>
            </w:r>
          </w:p>
        </w:tc>
      </w:tr>
      <w:tr w:rsidR="00C80C5C" w14:paraId="645ED48B" w14:textId="77777777">
        <w:tc>
          <w:tcPr>
            <w:tcW w:w="0" w:type="auto"/>
            <w:tcBorders>
              <w:top w:val="single" w:sz="1" w:space="0" w:color="CCCCCC"/>
              <w:left w:val="single" w:sz="1" w:space="0" w:color="CCCCCC"/>
              <w:bottom w:val="single" w:sz="1" w:space="0" w:color="CCCCCC"/>
              <w:right w:val="single" w:sz="1" w:space="0" w:color="CCCCCC"/>
            </w:tcBorders>
          </w:tcPr>
          <w:p w14:paraId="0C145EBE"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4835055" w14:textId="77777777" w:rsidR="00000000" w:rsidRDefault="00000000">
            <w:r>
              <w:rPr>
                <w:sz w:val="20"/>
                <w:szCs w:val="20"/>
              </w:rPr>
              <w:t>No coaching during summative assessment</w:t>
            </w:r>
          </w:p>
        </w:tc>
        <w:tc>
          <w:tcPr>
            <w:tcW w:w="0" w:type="auto"/>
            <w:tcBorders>
              <w:top w:val="single" w:sz="1" w:space="0" w:color="CCCCCC"/>
              <w:left w:val="single" w:sz="1" w:space="0" w:color="CCCCCC"/>
              <w:bottom w:val="single" w:sz="1" w:space="0" w:color="CCCCCC"/>
              <w:right w:val="single" w:sz="1" w:space="0" w:color="CCCCCC"/>
            </w:tcBorders>
          </w:tcPr>
          <w:p w14:paraId="3CAD6DEC" w14:textId="77777777" w:rsidR="00000000" w:rsidRDefault="00000000">
            <w:pPr>
              <w:jc w:val="center"/>
            </w:pPr>
            <w:r>
              <w:rPr>
                <w:sz w:val="20"/>
                <w:szCs w:val="20"/>
              </w:rPr>
              <w:t>Clause 8.4</w:t>
            </w:r>
          </w:p>
        </w:tc>
      </w:tr>
      <w:tr w:rsidR="00C80C5C" w14:paraId="3AD45258" w14:textId="77777777">
        <w:tc>
          <w:tcPr>
            <w:tcW w:w="0" w:type="auto"/>
            <w:tcBorders>
              <w:top w:val="single" w:sz="1" w:space="0" w:color="CCCCCC"/>
              <w:left w:val="single" w:sz="1" w:space="0" w:color="CCCCCC"/>
              <w:bottom w:val="single" w:sz="1" w:space="0" w:color="CCCCCC"/>
              <w:right w:val="single" w:sz="1" w:space="0" w:color="CCCCCC"/>
            </w:tcBorders>
          </w:tcPr>
          <w:p w14:paraId="250CC239"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583C37E" w14:textId="77777777" w:rsidR="00000000" w:rsidRDefault="00000000">
            <w:r>
              <w:rPr>
                <w:sz w:val="20"/>
                <w:szCs w:val="20"/>
              </w:rPr>
              <w:t>Remediation offered before re-assessment</w:t>
            </w:r>
          </w:p>
        </w:tc>
        <w:tc>
          <w:tcPr>
            <w:tcW w:w="0" w:type="auto"/>
            <w:tcBorders>
              <w:top w:val="single" w:sz="1" w:space="0" w:color="CCCCCC"/>
              <w:left w:val="single" w:sz="1" w:space="0" w:color="CCCCCC"/>
              <w:bottom w:val="single" w:sz="1" w:space="0" w:color="CCCCCC"/>
              <w:right w:val="single" w:sz="1" w:space="0" w:color="CCCCCC"/>
            </w:tcBorders>
          </w:tcPr>
          <w:p w14:paraId="5AEFC137" w14:textId="77777777" w:rsidR="00000000" w:rsidRDefault="00000000">
            <w:pPr>
              <w:jc w:val="center"/>
            </w:pPr>
            <w:r>
              <w:rPr>
                <w:sz w:val="20"/>
                <w:szCs w:val="20"/>
              </w:rPr>
              <w:t>Clause 8.5</w:t>
            </w:r>
          </w:p>
        </w:tc>
      </w:tr>
      <w:tr w:rsidR="00C80C5C" w14:paraId="6FA24378" w14:textId="77777777">
        <w:tc>
          <w:tcPr>
            <w:tcW w:w="0" w:type="auto"/>
            <w:tcBorders>
              <w:top w:val="single" w:sz="1" w:space="0" w:color="CCCCCC"/>
              <w:left w:val="single" w:sz="1" w:space="0" w:color="CCCCCC"/>
              <w:bottom w:val="single" w:sz="1" w:space="0" w:color="CCCCCC"/>
              <w:right w:val="single" w:sz="1" w:space="0" w:color="CCCCCC"/>
            </w:tcBorders>
          </w:tcPr>
          <w:p w14:paraId="7E67BB01" w14:textId="77777777" w:rsidR="00000000" w:rsidRDefault="00000000">
            <w:pPr>
              <w:jc w:val="center"/>
            </w:pPr>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C7E08AD" w14:textId="77777777" w:rsidR="00000000" w:rsidRDefault="00000000">
            <w:r>
              <w:rPr>
                <w:sz w:val="20"/>
                <w:szCs w:val="20"/>
              </w:rPr>
              <w:t>Instructor-to-learner ratio maintained (max 1:12)</w:t>
            </w:r>
          </w:p>
        </w:tc>
        <w:tc>
          <w:tcPr>
            <w:tcW w:w="0" w:type="auto"/>
            <w:tcBorders>
              <w:top w:val="single" w:sz="1" w:space="0" w:color="CCCCCC"/>
              <w:left w:val="single" w:sz="1" w:space="0" w:color="CCCCCC"/>
              <w:bottom w:val="single" w:sz="1" w:space="0" w:color="CCCCCC"/>
              <w:right w:val="single" w:sz="1" w:space="0" w:color="CCCCCC"/>
            </w:tcBorders>
          </w:tcPr>
          <w:p w14:paraId="3A1FC3AB" w14:textId="77777777" w:rsidR="00000000" w:rsidRDefault="00000000">
            <w:pPr>
              <w:jc w:val="center"/>
            </w:pPr>
            <w:r>
              <w:rPr>
                <w:sz w:val="20"/>
                <w:szCs w:val="20"/>
              </w:rPr>
              <w:t>Clause 7.4</w:t>
            </w:r>
          </w:p>
        </w:tc>
      </w:tr>
    </w:tbl>
    <w:p w14:paraId="3F035651" w14:textId="77777777" w:rsidR="00000000" w:rsidRDefault="00000000">
      <w:pPr>
        <w:pStyle w:val="Heading2"/>
      </w:pPr>
      <w:r>
        <w:t>8.3 Quality Assurance</w:t>
      </w:r>
    </w:p>
    <w:p w14:paraId="7E1347D9" w14:textId="77777777" w:rsidR="00000000" w:rsidRDefault="00000000">
      <w:pPr>
        <w:spacing w:before="140" w:after="80"/>
      </w:pPr>
      <w:r>
        <w:rPr>
          <w:b/>
          <w:bCs/>
        </w:rPr>
        <w:t>Instructor Self-Assessment:</w:t>
      </w:r>
    </w:p>
    <w:p w14:paraId="44B85BA6" w14:textId="77777777" w:rsidR="00000000" w:rsidRDefault="00000000">
      <w:pPr>
        <w:spacing w:before="120" w:after="120"/>
      </w:pPr>
      <w:r>
        <w:t>After each delivery, instructors should reflect on:</w:t>
      </w:r>
    </w:p>
    <w:p w14:paraId="6FA0C70B" w14:textId="77777777" w:rsidR="00000000" w:rsidRDefault="00000000">
      <w:pPr>
        <w:pStyle w:val="ListParagraph"/>
        <w:numPr>
          <w:ilvl w:val="0"/>
          <w:numId w:val="14"/>
        </w:numPr>
        <w:spacing w:before="60" w:after="60"/>
      </w:pPr>
      <w:r>
        <w:t>Did I emphasize the 4-6 minute window sufficiently?</w:t>
      </w:r>
    </w:p>
    <w:p w14:paraId="0600E5BD" w14:textId="77777777" w:rsidR="00000000" w:rsidRDefault="00000000">
      <w:pPr>
        <w:pStyle w:val="ListParagraph"/>
        <w:numPr>
          <w:ilvl w:val="0"/>
          <w:numId w:val="14"/>
        </w:numPr>
        <w:spacing w:before="60" w:after="60"/>
      </w:pPr>
      <w:r>
        <w:t>Did all learners understand paper bag is NEVER used?</w:t>
      </w:r>
    </w:p>
    <w:p w14:paraId="6B7A3722" w14:textId="77777777" w:rsidR="00000000" w:rsidRDefault="00000000">
      <w:pPr>
        <w:pStyle w:val="ListParagraph"/>
        <w:numPr>
          <w:ilvl w:val="0"/>
          <w:numId w:val="14"/>
        </w:numPr>
        <w:spacing w:before="60" w:after="60"/>
      </w:pPr>
      <w:r>
        <w:t>Did learners demonstrate correct Look-Listen-Feel timing (5-10 sec)?</w:t>
      </w:r>
    </w:p>
    <w:p w14:paraId="4AA20B63" w14:textId="77777777" w:rsidR="00000000" w:rsidRDefault="00000000">
      <w:pPr>
        <w:pStyle w:val="ListParagraph"/>
        <w:numPr>
          <w:ilvl w:val="0"/>
          <w:numId w:val="14"/>
        </w:numPr>
        <w:spacing w:before="60" w:after="60"/>
      </w:pPr>
      <w:r>
        <w:t>Did learners recognize agonal breathing as NOT normal breathing?</w:t>
      </w:r>
    </w:p>
    <w:p w14:paraId="459BAE81" w14:textId="77777777" w:rsidR="00000000" w:rsidRDefault="00000000">
      <w:pPr>
        <w:pStyle w:val="ListParagraph"/>
        <w:numPr>
          <w:ilvl w:val="0"/>
          <w:numId w:val="14"/>
        </w:numPr>
        <w:spacing w:before="60" w:after="60"/>
      </w:pPr>
      <w:r>
        <w:t>Did I maintain the coaching vs. assessment boundary?</w:t>
      </w:r>
    </w:p>
    <w:p w14:paraId="00826707" w14:textId="77777777" w:rsidR="00000000" w:rsidRDefault="00000000">
      <w:pPr>
        <w:spacing w:before="140" w:after="80"/>
      </w:pPr>
      <w:r>
        <w:rPr>
          <w:b/>
          <w:bCs/>
        </w:rPr>
        <w:t>Continuous Improvement:</w:t>
      </w:r>
    </w:p>
    <w:p w14:paraId="25B73B0E" w14:textId="77777777" w:rsidR="00000000" w:rsidRDefault="00000000">
      <w:pPr>
        <w:pStyle w:val="ListParagraph"/>
        <w:numPr>
          <w:ilvl w:val="0"/>
          <w:numId w:val="15"/>
        </w:numPr>
        <w:spacing w:before="60" w:after="60"/>
      </w:pPr>
      <w:r>
        <w:t>Document common learner errors for future emphasis</w:t>
      </w:r>
    </w:p>
    <w:p w14:paraId="016154D1" w14:textId="77777777" w:rsidR="00000000" w:rsidRDefault="00000000">
      <w:pPr>
        <w:pStyle w:val="ListParagraph"/>
        <w:numPr>
          <w:ilvl w:val="0"/>
          <w:numId w:val="15"/>
        </w:numPr>
        <w:spacing w:before="60" w:after="60"/>
      </w:pPr>
      <w:r>
        <w:t>Note questions that indicate content gaps</w:t>
      </w:r>
    </w:p>
    <w:p w14:paraId="0DFF94E8" w14:textId="77777777" w:rsidR="00000000" w:rsidRDefault="00000000">
      <w:pPr>
        <w:pStyle w:val="ListParagraph"/>
        <w:numPr>
          <w:ilvl w:val="0"/>
          <w:numId w:val="15"/>
        </w:numPr>
        <w:spacing w:before="60" w:after="60"/>
      </w:pPr>
      <w:r>
        <w:t>Report equipment or material issues</w:t>
      </w:r>
    </w:p>
    <w:p w14:paraId="2100423E" w14:textId="77777777" w:rsidR="00000000" w:rsidRDefault="00000000">
      <w:pPr>
        <w:pStyle w:val="ListParagraph"/>
        <w:numPr>
          <w:ilvl w:val="0"/>
          <w:numId w:val="15"/>
        </w:numPr>
        <w:spacing w:before="60" w:after="60"/>
      </w:pPr>
      <w:r>
        <w:t>Suggest curriculum updates based on learner feedback</w:t>
      </w:r>
    </w:p>
    <w:p w14:paraId="21FA0377" w14:textId="77777777" w:rsidR="00000000" w:rsidRDefault="00000000">
      <w:pPr>
        <w:pStyle w:val="Heading2"/>
      </w:pPr>
      <w:r>
        <w:t>8.4 Medical Advisor Oversight</w:t>
      </w:r>
    </w:p>
    <w:p w14:paraId="0F63B5E3" w14:textId="77777777" w:rsidR="00000000" w:rsidRDefault="00000000">
      <w:pPr>
        <w:pStyle w:val="ListParagraph"/>
        <w:numPr>
          <w:ilvl w:val="0"/>
          <w:numId w:val="17"/>
        </w:numPr>
        <w:spacing w:before="60" w:after="60"/>
      </w:pPr>
      <w:r>
        <w:t>All medical content is accurate and current</w:t>
      </w:r>
    </w:p>
    <w:p w14:paraId="7F458E24" w14:textId="77777777" w:rsidR="00000000" w:rsidRDefault="00000000">
      <w:pPr>
        <w:pStyle w:val="ListParagraph"/>
        <w:numPr>
          <w:ilvl w:val="0"/>
          <w:numId w:val="17"/>
        </w:numPr>
        <w:spacing w:before="60" w:after="60"/>
      </w:pPr>
      <w:r>
        <w:t>Teaching reflects current best practices (AHA, ILCOR guidelines)</w:t>
      </w:r>
    </w:p>
    <w:p w14:paraId="2A6B02A0" w14:textId="77777777" w:rsidR="00000000" w:rsidRDefault="00000000">
      <w:pPr>
        <w:pStyle w:val="ListParagraph"/>
        <w:numPr>
          <w:ilvl w:val="0"/>
          <w:numId w:val="17"/>
        </w:numPr>
        <w:spacing w:before="60" w:after="60"/>
      </w:pPr>
      <w:r>
        <w:t>Dangerous practices are clearly prohibited (paper bag)</w:t>
      </w:r>
    </w:p>
    <w:p w14:paraId="66507E3A" w14:textId="77777777" w:rsidR="00000000" w:rsidRDefault="00000000">
      <w:pPr>
        <w:pStyle w:val="ListParagraph"/>
        <w:numPr>
          <w:ilvl w:val="0"/>
          <w:numId w:val="17"/>
        </w:numPr>
        <w:spacing w:before="60" w:after="60"/>
      </w:pPr>
      <w:r>
        <w:t>Scope limitations are appropriate for Basic level</w:t>
      </w:r>
    </w:p>
    <w:p w14:paraId="39076990" w14:textId="77777777" w:rsidR="00000000" w:rsidRDefault="00000000">
      <w:pPr>
        <w:pStyle w:val="ListParagraph"/>
        <w:numPr>
          <w:ilvl w:val="0"/>
          <w:numId w:val="17"/>
        </w:numPr>
        <w:spacing w:before="60" w:after="60"/>
      </w:pPr>
      <w:r>
        <w:t>Assessment criteria are clinically valid</w:t>
      </w:r>
    </w:p>
    <w:p w14:paraId="6C6981C4" w14:textId="77777777" w:rsidR="00000000" w:rsidRDefault="00000000">
      <w:pPr>
        <w:spacing w:before="140" w:after="80"/>
      </w:pPr>
      <w:r>
        <w:rPr>
          <w:b/>
          <w:bCs/>
        </w:rPr>
        <w:t>Medical Director Review Schedule:</w:t>
      </w:r>
    </w:p>
    <w:p w14:paraId="26A42ED8" w14:textId="77777777" w:rsidR="00000000" w:rsidRDefault="00000000">
      <w:pPr>
        <w:pStyle w:val="ListParagraph"/>
        <w:numPr>
          <w:ilvl w:val="0"/>
          <w:numId w:val="18"/>
        </w:numPr>
        <w:spacing w:before="60" w:after="60"/>
      </w:pPr>
      <w:r>
        <w:t>Initial approval before first delivery</w:t>
      </w:r>
    </w:p>
    <w:p w14:paraId="03A5EB04" w14:textId="77777777" w:rsidR="00000000" w:rsidRDefault="00000000">
      <w:pPr>
        <w:pStyle w:val="ListParagraph"/>
        <w:numPr>
          <w:ilvl w:val="0"/>
          <w:numId w:val="18"/>
        </w:numPr>
        <w:spacing w:before="60" w:after="60"/>
      </w:pPr>
      <w:r>
        <w:lastRenderedPageBreak/>
        <w:t>Annual review of content accuracy</w:t>
      </w:r>
    </w:p>
    <w:p w14:paraId="0F35A411" w14:textId="77777777" w:rsidR="00000000" w:rsidRDefault="00000000">
      <w:pPr>
        <w:pStyle w:val="ListParagraph"/>
        <w:numPr>
          <w:ilvl w:val="0"/>
          <w:numId w:val="18"/>
        </w:numPr>
        <w:spacing w:before="60" w:after="60"/>
      </w:pPr>
      <w:r>
        <w:t>Immediate review if guidelines change (e.g., new AHA/ILCOR)</w:t>
      </w:r>
    </w:p>
    <w:p w14:paraId="17E3C8B7" w14:textId="77777777" w:rsidR="00000000" w:rsidRDefault="00000000">
      <w:pPr>
        <w:pStyle w:val="ListParagraph"/>
        <w:numPr>
          <w:ilvl w:val="0"/>
          <w:numId w:val="18"/>
        </w:numPr>
        <w:spacing w:before="60" w:after="60"/>
      </w:pPr>
      <w:r>
        <w:t>Review of any adverse event reports</w:t>
      </w:r>
    </w:p>
    <w:p w14:paraId="1897D239" w14:textId="77777777" w:rsidR="00000000" w:rsidRDefault="00000000">
      <w:pPr>
        <w:pStyle w:val="Heading2"/>
      </w:pPr>
      <w:r>
        <w:t>8.5 Source Documents</w:t>
      </w:r>
    </w:p>
    <w:p w14:paraId="1368A1F6" w14:textId="77777777" w:rsidR="00000000" w:rsidRDefault="00000000">
      <w:pPr>
        <w:pStyle w:val="ListParagraph"/>
        <w:numPr>
          <w:ilvl w:val="0"/>
          <w:numId w:val="19"/>
        </w:numPr>
        <w:spacing w:before="60" w:after="60"/>
      </w:pPr>
      <w:r>
        <w:t>CSA Z1210:24 — Clause 6.6: Breathing Management</w:t>
      </w:r>
    </w:p>
    <w:p w14:paraId="301A1842" w14:textId="77777777" w:rsidR="00000000" w:rsidRDefault="00000000">
      <w:pPr>
        <w:pStyle w:val="ListParagraph"/>
        <w:numPr>
          <w:ilvl w:val="0"/>
          <w:numId w:val="19"/>
        </w:numPr>
        <w:spacing w:before="60" w:after="60"/>
      </w:pPr>
      <w:r>
        <w:t>CSA Z1210:24 — Annex A.2.1(a)(i): Basic Level Respiratory Conditions (Asthma)</w:t>
      </w:r>
    </w:p>
    <w:p w14:paraId="74217729" w14:textId="77777777" w:rsidR="00000000" w:rsidRDefault="00000000">
      <w:pPr>
        <w:pStyle w:val="ListParagraph"/>
        <w:numPr>
          <w:ilvl w:val="0"/>
          <w:numId w:val="19"/>
        </w:numPr>
        <w:spacing w:before="60" w:after="60"/>
      </w:pPr>
      <w:r>
        <w:t>WSIB Form 10859A — Basic Level Competency Self-Assessment (Table 4)</w:t>
      </w:r>
    </w:p>
    <w:p w14:paraId="42E56245" w14:textId="77777777" w:rsidR="00000000" w:rsidRDefault="00000000">
      <w:pPr>
        <w:pStyle w:val="ListParagraph"/>
        <w:numPr>
          <w:ilvl w:val="0"/>
          <w:numId w:val="19"/>
        </w:numPr>
        <w:spacing w:before="60" w:after="60"/>
      </w:pPr>
      <w:r>
        <w:t>Canadian Red Cross Comprehensive Guide for First Aid &amp; CPR</w:t>
      </w:r>
    </w:p>
    <w:p w14:paraId="74F7CD00" w14:textId="77777777" w:rsidR="00000000" w:rsidRDefault="00000000">
      <w:pPr>
        <w:pStyle w:val="ListParagraph"/>
        <w:numPr>
          <w:ilvl w:val="0"/>
          <w:numId w:val="19"/>
        </w:numPr>
        <w:spacing w:before="60" w:after="60"/>
      </w:pPr>
      <w:r>
        <w:t>St. John Ambulance First Aid Reference Guide</w:t>
      </w:r>
    </w:p>
    <w:p w14:paraId="61807455" w14:textId="77777777" w:rsidR="00000000" w:rsidRDefault="00000000">
      <w:pPr>
        <w:pStyle w:val="ListParagraph"/>
        <w:numPr>
          <w:ilvl w:val="0"/>
          <w:numId w:val="19"/>
        </w:numPr>
        <w:spacing w:before="60" w:after="60"/>
      </w:pPr>
      <w:r>
        <w:t>WorkSafe BC Advanced First Aid Reference and Training Manual v4 (Sept 2024)</w:t>
      </w:r>
    </w:p>
    <w:p w14:paraId="17FBBA1F" w14:textId="77777777" w:rsidR="00000000" w:rsidRDefault="00000000">
      <w:pPr>
        <w:pStyle w:val="ListParagraph"/>
        <w:numPr>
          <w:ilvl w:val="0"/>
          <w:numId w:val="19"/>
        </w:numPr>
        <w:spacing w:before="60" w:after="60"/>
      </w:pPr>
      <w:r>
        <w:t>AHA BLS Provider Manual (2020)</w:t>
      </w:r>
    </w:p>
    <w:p w14:paraId="2F1FF78D" w14:textId="77777777" w:rsidR="00000000" w:rsidRDefault="00000000">
      <w:pPr>
        <w:pStyle w:val="ListParagraph"/>
        <w:numPr>
          <w:ilvl w:val="0"/>
          <w:numId w:val="19"/>
        </w:numPr>
        <w:spacing w:before="60" w:after="60"/>
      </w:pPr>
      <w:r>
        <w:t>AHA/ILCOR Guidelines Highlights (2025)</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582"/>
        <w:gridCol w:w="8022"/>
      </w:tblGrid>
      <w:tr w:rsidR="00C80C5C" w14:paraId="4C64DA19"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7868B037" w14:textId="77777777" w:rsidR="00000000" w:rsidRDefault="00000000">
            <w:pPr>
              <w:jc w:val="center"/>
            </w:pPr>
            <w:r>
              <w:rPr>
                <w:b/>
                <w:bCs/>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633D1F92" w14:textId="77777777" w:rsidR="00000000" w:rsidRDefault="00000000">
            <w:pPr>
              <w:jc w:val="center"/>
            </w:pPr>
            <w:r>
              <w:rPr>
                <w:b/>
                <w:bCs/>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D9E2F3"/>
          </w:tcPr>
          <w:p w14:paraId="3AF10BF7" w14:textId="77777777" w:rsidR="00000000" w:rsidRDefault="00000000">
            <w:r>
              <w:rPr>
                <w:b/>
                <w:bCs/>
                <w:sz w:val="20"/>
                <w:szCs w:val="20"/>
              </w:rPr>
              <w:t>Changes</w:t>
            </w:r>
          </w:p>
        </w:tc>
      </w:tr>
      <w:tr w:rsidR="00C80C5C" w14:paraId="43EF5CCB" w14:textId="77777777">
        <w:tc>
          <w:tcPr>
            <w:tcW w:w="0" w:type="auto"/>
            <w:tcBorders>
              <w:top w:val="single" w:sz="1" w:space="0" w:color="CCCCCC"/>
              <w:left w:val="single" w:sz="1" w:space="0" w:color="CCCCCC"/>
              <w:bottom w:val="single" w:sz="1" w:space="0" w:color="CCCCCC"/>
              <w:right w:val="single" w:sz="1" w:space="0" w:color="CCCCCC"/>
            </w:tcBorders>
          </w:tcPr>
          <w:p w14:paraId="540FC2FA" w14:textId="77777777" w:rsidR="00000000" w:rsidRDefault="00000000">
            <w:pPr>
              <w:jc w:val="center"/>
            </w:pPr>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tcPr>
          <w:p w14:paraId="7BB7DF1D" w14:textId="77777777" w:rsidR="00000000" w:rsidRDefault="00000000">
            <w:pPr>
              <w:jc w:val="center"/>
            </w:pPr>
            <w:r>
              <w:rPr>
                <w:sz w:val="20"/>
                <w:szCs w:val="20"/>
              </w:rPr>
              <w:t>Nov 2025</w:t>
            </w:r>
          </w:p>
        </w:tc>
        <w:tc>
          <w:tcPr>
            <w:tcW w:w="0" w:type="auto"/>
            <w:tcBorders>
              <w:top w:val="single" w:sz="1" w:space="0" w:color="CCCCCC"/>
              <w:left w:val="single" w:sz="1" w:space="0" w:color="CCCCCC"/>
              <w:bottom w:val="single" w:sz="1" w:space="0" w:color="CCCCCC"/>
              <w:right w:val="single" w:sz="1" w:space="0" w:color="CCCCCC"/>
            </w:tcBorders>
          </w:tcPr>
          <w:p w14:paraId="57F743C2" w14:textId="77777777" w:rsidR="00000000" w:rsidRDefault="00000000">
            <w:r>
              <w:rPr>
                <w:sz w:val="20"/>
                <w:szCs w:val="20"/>
              </w:rPr>
              <w:t>Initial release</w:t>
            </w:r>
          </w:p>
        </w:tc>
      </w:tr>
      <w:tr w:rsidR="00C80C5C" w14:paraId="52FDE449" w14:textId="77777777">
        <w:tc>
          <w:tcPr>
            <w:tcW w:w="0" w:type="auto"/>
            <w:tcBorders>
              <w:top w:val="single" w:sz="1" w:space="0" w:color="CCCCCC"/>
              <w:left w:val="single" w:sz="1" w:space="0" w:color="CCCCCC"/>
              <w:bottom w:val="single" w:sz="1" w:space="0" w:color="CCCCCC"/>
              <w:right w:val="single" w:sz="1" w:space="0" w:color="CCCCCC"/>
            </w:tcBorders>
          </w:tcPr>
          <w:p w14:paraId="50C7A020" w14:textId="77777777" w:rsidR="00000000" w:rsidRDefault="00000000">
            <w:pPr>
              <w:jc w:val="center"/>
            </w:pPr>
            <w:r>
              <w:rPr>
                <w:sz w:val="20"/>
                <w:szCs w:val="20"/>
              </w:rPr>
              <w:t>2.0</w:t>
            </w:r>
          </w:p>
        </w:tc>
        <w:tc>
          <w:tcPr>
            <w:tcW w:w="0" w:type="auto"/>
            <w:tcBorders>
              <w:top w:val="single" w:sz="1" w:space="0" w:color="CCCCCC"/>
              <w:left w:val="single" w:sz="1" w:space="0" w:color="CCCCCC"/>
              <w:bottom w:val="single" w:sz="1" w:space="0" w:color="CCCCCC"/>
              <w:right w:val="single" w:sz="1" w:space="0" w:color="CCCCCC"/>
            </w:tcBorders>
          </w:tcPr>
          <w:p w14:paraId="1556D74D" w14:textId="77777777" w:rsidR="00000000" w:rsidRDefault="00000000">
            <w:pPr>
              <w:jc w:val="center"/>
            </w:pPr>
            <w:r>
              <w:rPr>
                <w:sz w:val="20"/>
                <w:szCs w:val="20"/>
              </w:rPr>
              <w:t>Dec 2025</w:t>
            </w:r>
          </w:p>
        </w:tc>
        <w:tc>
          <w:tcPr>
            <w:tcW w:w="0" w:type="auto"/>
            <w:tcBorders>
              <w:top w:val="single" w:sz="1" w:space="0" w:color="CCCCCC"/>
              <w:left w:val="single" w:sz="1" w:space="0" w:color="CCCCCC"/>
              <w:bottom w:val="single" w:sz="1" w:space="0" w:color="CCCCCC"/>
              <w:right w:val="single" w:sz="1" w:space="0" w:color="CCCCCC"/>
            </w:tcBorders>
          </w:tcPr>
          <w:p w14:paraId="3F8E5920" w14:textId="77777777" w:rsidR="00000000" w:rsidRDefault="00000000">
            <w:r>
              <w:rPr>
                <w:sz w:val="20"/>
                <w:szCs w:val="20"/>
              </w:rPr>
              <w:t>Added agonal breathing section, scenario facilitation guide, paper bag prohibition emphasis</w:t>
            </w:r>
          </w:p>
        </w:tc>
      </w:tr>
      <w:tr w:rsidR="00C80C5C" w14:paraId="19DD8580" w14:textId="77777777">
        <w:tc>
          <w:tcPr>
            <w:tcW w:w="0" w:type="auto"/>
            <w:tcBorders>
              <w:top w:val="single" w:sz="1" w:space="0" w:color="CCCCCC"/>
              <w:left w:val="single" w:sz="1" w:space="0" w:color="CCCCCC"/>
              <w:bottom w:val="single" w:sz="1" w:space="0" w:color="CCCCCC"/>
              <w:right w:val="single" w:sz="1" w:space="0" w:color="CCCCCC"/>
            </w:tcBorders>
          </w:tcPr>
          <w:p w14:paraId="712B9F2E" w14:textId="77777777" w:rsidR="00000000" w:rsidRDefault="00000000">
            <w:pPr>
              <w:jc w:val="center"/>
            </w:pPr>
            <w:r>
              <w:rPr>
                <w:sz w:val="20"/>
                <w:szCs w:val="20"/>
              </w:rPr>
              <w:t>3.0</w:t>
            </w:r>
          </w:p>
        </w:tc>
        <w:tc>
          <w:tcPr>
            <w:tcW w:w="0" w:type="auto"/>
            <w:tcBorders>
              <w:top w:val="single" w:sz="1" w:space="0" w:color="CCCCCC"/>
              <w:left w:val="single" w:sz="1" w:space="0" w:color="CCCCCC"/>
              <w:bottom w:val="single" w:sz="1" w:space="0" w:color="CCCCCC"/>
              <w:right w:val="single" w:sz="1" w:space="0" w:color="CCCCCC"/>
            </w:tcBorders>
          </w:tcPr>
          <w:p w14:paraId="31869FAC" w14:textId="77777777" w:rsidR="00000000" w:rsidRDefault="00000000">
            <w:pPr>
              <w:jc w:val="center"/>
            </w:pPr>
            <w:r>
              <w:rPr>
                <w:sz w:val="20"/>
                <w:szCs w:val="20"/>
              </w:rPr>
              <w:t>Dec 2025</w:t>
            </w:r>
          </w:p>
        </w:tc>
        <w:tc>
          <w:tcPr>
            <w:tcW w:w="0" w:type="auto"/>
            <w:tcBorders>
              <w:top w:val="single" w:sz="1" w:space="0" w:color="CCCCCC"/>
              <w:left w:val="single" w:sz="1" w:space="0" w:color="CCCCCC"/>
              <w:bottom w:val="single" w:sz="1" w:space="0" w:color="CCCCCC"/>
              <w:right w:val="single" w:sz="1" w:space="0" w:color="CCCCCC"/>
            </w:tcBorders>
          </w:tcPr>
          <w:p w14:paraId="14A85BFC" w14:textId="77777777" w:rsidR="00000000" w:rsidRDefault="00000000">
            <w:r>
              <w:rPr>
                <w:sz w:val="20"/>
                <w:szCs w:val="20"/>
              </w:rPr>
              <w:t>Full rebuild to Module 3 style: detailed teaching scripts, step-by-step demonstrations with coaching, practice rotation guides, all 10 scenarios, timing breakdown, misconceptions tables, CSA compliance checklist, medical advisor oversight, 8 critical steps aligned to Curriculum v1.0</w:t>
            </w:r>
          </w:p>
        </w:tc>
      </w:tr>
    </w:tbl>
    <w:p w14:paraId="625746C1" w14:textId="77777777" w:rsidR="00384389" w:rsidRDefault="00000000">
      <w:r>
        <w:br w:type="page"/>
      </w:r>
    </w:p>
    <w:p w14:paraId="4942505A" w14:textId="77777777" w:rsidR="00384389" w:rsidRDefault="00000000">
      <w:pPr>
        <w:pStyle w:val="Heading1"/>
      </w:pPr>
      <w:r>
        <w:rPr>
          <w:color w:val="1F4E79"/>
        </w:rPr>
        <w:lastRenderedPageBreak/>
        <w:t>Chapter 5: Circulation Management — CPR &amp; AED</w:t>
      </w:r>
    </w:p>
    <w:p w14:paraId="1011584D" w14:textId="77777777" w:rsidR="00000000" w:rsidRDefault="00000000">
      <w:pPr>
        <w:spacing w:before="200"/>
      </w:pPr>
    </w:p>
    <w:p w14:paraId="04754004" w14:textId="77777777" w:rsidR="00000000" w:rsidRDefault="00000000">
      <w:pPr>
        <w:spacing w:before="150"/>
      </w:pPr>
    </w:p>
    <w:p w14:paraId="21259C37" w14:textId="77777777" w:rsidR="00000000" w:rsidRDefault="00000000">
      <w:pPr>
        <w:spacing w:after="200"/>
        <w:jc w:val="center"/>
        <w:rPr>
          <w:sz w:val="28"/>
          <w:szCs w:val="28"/>
        </w:rPr>
      </w:pPr>
      <w:r>
        <w:rPr>
          <w:sz w:val="28"/>
          <w:szCs w:val="28"/>
        </w:rPr>
        <w:t>Circulation Management — CPR &amp; AED</w:t>
      </w:r>
    </w:p>
    <w:p w14:paraId="3AE6BDC0" w14:textId="77777777" w:rsidR="00000000" w:rsidRDefault="00000000">
      <w:pPr>
        <w:spacing w:before="100"/>
      </w:pPr>
    </w:p>
    <w:p w14:paraId="410A4B70" w14:textId="77777777" w:rsidR="00000000" w:rsidRDefault="00000000">
      <w:pPr>
        <w:spacing w:after="200"/>
        <w:jc w:val="center"/>
        <w:rPr>
          <w:i/>
          <w:iCs/>
          <w:sz w:val="20"/>
          <w:szCs w:val="20"/>
        </w:rPr>
      </w:pPr>
      <w:r>
        <w:rPr>
          <w:i/>
          <w:iCs/>
          <w:sz w:val="20"/>
          <w:szCs w:val="20"/>
        </w:rPr>
        <w:t>Circulatory System • Cardiovascular Emergencies • Shock • CPR • AED</w:t>
      </w:r>
    </w:p>
    <w:p w14:paraId="42FCD59D" w14:textId="77777777" w:rsidR="00000000" w:rsidRDefault="00000000">
      <w:pPr>
        <w:spacing w:before="100"/>
      </w:pPr>
    </w:p>
    <w:p w14:paraId="789BBE46" w14:textId="77777777" w:rsidR="00000000" w:rsidRDefault="00000000">
      <w:pPr>
        <w:spacing w:after="200"/>
        <w:jc w:val="center"/>
        <w:rPr>
          <w:sz w:val="20"/>
          <w:szCs w:val="20"/>
        </w:rPr>
      </w:pPr>
      <w:r>
        <w:rPr>
          <w:sz w:val="20"/>
          <w:szCs w:val="20"/>
        </w:rPr>
        <w:t>CSA Z1210:24 Clause 6.7.2.2 | 13 Competencies: A1-A7, K1-K3, S1-S3</w:t>
      </w:r>
    </w:p>
    <w:p w14:paraId="09DF8642" w14:textId="77777777" w:rsidR="00000000" w:rsidRDefault="00000000">
      <w:pPr>
        <w:spacing w:before="300"/>
      </w:pPr>
    </w:p>
    <w:p w14:paraId="5F2E4B25" w14:textId="77777777" w:rsidR="00000000" w:rsidRDefault="00000000">
      <w:pPr>
        <w:spacing w:before="400"/>
      </w:pPr>
    </w:p>
    <w:p w14:paraId="0E05BAFD" w14:textId="77777777" w:rsidR="00000000" w:rsidRDefault="00000000">
      <w:pPr>
        <w:spacing w:after="200"/>
        <w:jc w:val="center"/>
        <w:rPr>
          <w:b/>
          <w:bCs/>
          <w:sz w:val="24"/>
          <w:szCs w:val="24"/>
        </w:rPr>
      </w:pPr>
      <w:r>
        <w:rPr>
          <w:b/>
          <w:bCs/>
          <w:sz w:val="24"/>
          <w:szCs w:val="24"/>
        </w:rPr>
        <w:t>MODULE TIME ALLOCATION</w:t>
      </w:r>
    </w:p>
    <w:tbl>
      <w:tblPr>
        <w:tblW w:w="9359" w:type="dxa"/>
        <w:tblInd w:w="109" w:type="dxa"/>
        <w:tblLayout w:type="fixed"/>
        <w:tblLook w:val="04A0" w:firstRow="1" w:lastRow="0" w:firstColumn="1" w:lastColumn="0" w:noHBand="0" w:noVBand="1"/>
      </w:tblPr>
      <w:tblGrid>
        <w:gridCol w:w="5499"/>
        <w:gridCol w:w="3860"/>
      </w:tblGrid>
      <w:tr w:rsidR="001C4EC6" w14:paraId="334C9E72" w14:textId="77777777">
        <w:tc>
          <w:tcPr>
            <w:tcW w:w="5499" w:type="dxa"/>
            <w:tcBorders>
              <w:top w:val="single" w:sz="2" w:space="0" w:color="000000"/>
              <w:left w:val="single" w:sz="2" w:space="0" w:color="000000"/>
              <w:bottom w:val="single" w:sz="2" w:space="0" w:color="000000"/>
              <w:right w:val="single" w:sz="2" w:space="0" w:color="000000"/>
            </w:tcBorders>
            <w:shd w:val="clear" w:color="auto" w:fill="1F4E79"/>
          </w:tcPr>
          <w:p w14:paraId="0CE328A5" w14:textId="77777777" w:rsidR="00000000" w:rsidRDefault="00000000">
            <w:pPr>
              <w:rPr>
                <w:b/>
                <w:bCs/>
              </w:rPr>
            </w:pPr>
            <w:r>
              <w:rPr>
                <w:b/>
                <w:bCs/>
              </w:rPr>
              <w:t>Component</w:t>
            </w:r>
          </w:p>
        </w:tc>
        <w:tc>
          <w:tcPr>
            <w:tcW w:w="3860" w:type="dxa"/>
            <w:tcBorders>
              <w:top w:val="single" w:sz="2" w:space="0" w:color="000000"/>
              <w:left w:val="single" w:sz="2" w:space="0" w:color="000000"/>
              <w:bottom w:val="single" w:sz="2" w:space="0" w:color="000000"/>
              <w:right w:val="single" w:sz="2" w:space="0" w:color="000000"/>
            </w:tcBorders>
            <w:shd w:val="clear" w:color="auto" w:fill="1F4E79"/>
          </w:tcPr>
          <w:p w14:paraId="019B0648" w14:textId="77777777" w:rsidR="00000000" w:rsidRDefault="00000000">
            <w:pPr>
              <w:jc w:val="center"/>
              <w:rPr>
                <w:b/>
                <w:bCs/>
              </w:rPr>
            </w:pPr>
            <w:r>
              <w:rPr>
                <w:b/>
                <w:bCs/>
              </w:rPr>
              <w:t>Time</w:t>
            </w:r>
          </w:p>
        </w:tc>
      </w:tr>
      <w:tr w:rsidR="001C4EC6" w14:paraId="088B3E3B" w14:textId="77777777">
        <w:tc>
          <w:tcPr>
            <w:tcW w:w="5499" w:type="dxa"/>
            <w:tcBorders>
              <w:top w:val="single" w:sz="2" w:space="0" w:color="000000"/>
              <w:left w:val="single" w:sz="2" w:space="0" w:color="000000"/>
              <w:bottom w:val="single" w:sz="2" w:space="0" w:color="000000"/>
              <w:right w:val="single" w:sz="2" w:space="0" w:color="000000"/>
            </w:tcBorders>
          </w:tcPr>
          <w:p w14:paraId="1D674E4A" w14:textId="77777777" w:rsidR="00000000" w:rsidRDefault="00000000">
            <w:r>
              <w:t>Online Self-Study (Topics 1-5)</w:t>
            </w:r>
          </w:p>
        </w:tc>
        <w:tc>
          <w:tcPr>
            <w:tcW w:w="3860" w:type="dxa"/>
            <w:tcBorders>
              <w:top w:val="single" w:sz="2" w:space="0" w:color="000000"/>
              <w:left w:val="single" w:sz="2" w:space="0" w:color="000000"/>
              <w:bottom w:val="single" w:sz="2" w:space="0" w:color="000000"/>
              <w:right w:val="single" w:sz="2" w:space="0" w:color="000000"/>
            </w:tcBorders>
          </w:tcPr>
          <w:p w14:paraId="1F3327D1" w14:textId="77777777" w:rsidR="00000000" w:rsidRDefault="00000000">
            <w:pPr>
              <w:jc w:val="center"/>
            </w:pPr>
            <w:r>
              <w:t>52 minutes</w:t>
            </w:r>
          </w:p>
        </w:tc>
      </w:tr>
      <w:tr w:rsidR="001C4EC6" w14:paraId="181A72FD" w14:textId="77777777">
        <w:tc>
          <w:tcPr>
            <w:tcW w:w="5499" w:type="dxa"/>
            <w:tcBorders>
              <w:top w:val="single" w:sz="2" w:space="0" w:color="000000"/>
              <w:left w:val="single" w:sz="2" w:space="0" w:color="000000"/>
              <w:bottom w:val="single" w:sz="2" w:space="0" w:color="000000"/>
              <w:right w:val="single" w:sz="2" w:space="0" w:color="000000"/>
            </w:tcBorders>
          </w:tcPr>
          <w:p w14:paraId="60DF093A" w14:textId="77777777" w:rsidR="00000000" w:rsidRDefault="00000000">
            <w:r>
              <w:t>In-Class Skills Practice (Topic 6)</w:t>
            </w:r>
          </w:p>
        </w:tc>
        <w:tc>
          <w:tcPr>
            <w:tcW w:w="3860" w:type="dxa"/>
            <w:tcBorders>
              <w:top w:val="single" w:sz="2" w:space="0" w:color="000000"/>
              <w:left w:val="single" w:sz="2" w:space="0" w:color="000000"/>
              <w:bottom w:val="single" w:sz="2" w:space="0" w:color="000000"/>
              <w:right w:val="single" w:sz="2" w:space="0" w:color="000000"/>
            </w:tcBorders>
          </w:tcPr>
          <w:p w14:paraId="6771E992" w14:textId="77777777" w:rsidR="00000000" w:rsidRDefault="00000000">
            <w:pPr>
              <w:jc w:val="center"/>
            </w:pPr>
            <w:r>
              <w:t>60-90 minutes</w:t>
            </w:r>
          </w:p>
        </w:tc>
      </w:tr>
      <w:tr w:rsidR="001C4EC6" w14:paraId="450FC6B3" w14:textId="77777777">
        <w:tc>
          <w:tcPr>
            <w:tcW w:w="5499" w:type="dxa"/>
            <w:tcBorders>
              <w:top w:val="single" w:sz="2" w:space="0" w:color="000000"/>
              <w:left w:val="single" w:sz="2" w:space="0" w:color="000000"/>
              <w:bottom w:val="single" w:sz="2" w:space="0" w:color="000000"/>
              <w:right w:val="single" w:sz="2" w:space="0" w:color="000000"/>
            </w:tcBorders>
          </w:tcPr>
          <w:p w14:paraId="49BA0B6F" w14:textId="77777777" w:rsidR="00000000" w:rsidRDefault="00000000">
            <w:r>
              <w:t>Assessment (KC + SD)</w:t>
            </w:r>
          </w:p>
        </w:tc>
        <w:tc>
          <w:tcPr>
            <w:tcW w:w="3860" w:type="dxa"/>
            <w:tcBorders>
              <w:top w:val="single" w:sz="2" w:space="0" w:color="000000"/>
              <w:left w:val="single" w:sz="2" w:space="0" w:color="000000"/>
              <w:bottom w:val="single" w:sz="2" w:space="0" w:color="000000"/>
              <w:right w:val="single" w:sz="2" w:space="0" w:color="000000"/>
            </w:tcBorders>
          </w:tcPr>
          <w:p w14:paraId="01556BA8" w14:textId="77777777" w:rsidR="00000000" w:rsidRDefault="00000000">
            <w:pPr>
              <w:jc w:val="center"/>
            </w:pPr>
            <w:r>
              <w:t>20 minutes</w:t>
            </w:r>
          </w:p>
        </w:tc>
      </w:tr>
      <w:tr w:rsidR="001C4EC6" w14:paraId="2B9568D2" w14:textId="77777777">
        <w:tc>
          <w:tcPr>
            <w:tcW w:w="5499" w:type="dxa"/>
            <w:tcBorders>
              <w:top w:val="single" w:sz="2" w:space="0" w:color="000000"/>
              <w:left w:val="single" w:sz="2" w:space="0" w:color="000000"/>
              <w:bottom w:val="single" w:sz="2" w:space="0" w:color="000000"/>
              <w:right w:val="single" w:sz="2" w:space="0" w:color="000000"/>
            </w:tcBorders>
            <w:shd w:val="clear" w:color="auto" w:fill="F2F2F2"/>
          </w:tcPr>
          <w:p w14:paraId="0946A37D" w14:textId="77777777" w:rsidR="00000000" w:rsidRDefault="00000000">
            <w:pPr>
              <w:rPr>
                <w:b/>
                <w:bCs/>
              </w:rPr>
            </w:pPr>
            <w:r>
              <w:rPr>
                <w:b/>
                <w:bCs/>
              </w:rPr>
              <w:t>TOTAL MODULE TIME</w:t>
            </w:r>
          </w:p>
        </w:tc>
        <w:tc>
          <w:tcPr>
            <w:tcW w:w="3860" w:type="dxa"/>
            <w:tcBorders>
              <w:top w:val="single" w:sz="2" w:space="0" w:color="000000"/>
              <w:left w:val="single" w:sz="2" w:space="0" w:color="000000"/>
              <w:bottom w:val="single" w:sz="2" w:space="0" w:color="000000"/>
              <w:right w:val="single" w:sz="2" w:space="0" w:color="000000"/>
            </w:tcBorders>
            <w:shd w:val="clear" w:color="auto" w:fill="F2F2F2"/>
          </w:tcPr>
          <w:p w14:paraId="75FAA4E9" w14:textId="77777777" w:rsidR="00000000" w:rsidRDefault="00000000">
            <w:pPr>
              <w:jc w:val="center"/>
              <w:rPr>
                <w:b/>
                <w:bCs/>
              </w:rPr>
            </w:pPr>
            <w:r>
              <w:rPr>
                <w:b/>
                <w:bCs/>
              </w:rPr>
              <w:t>132-162 minutes</w:t>
            </w:r>
          </w:p>
        </w:tc>
      </w:tr>
    </w:tbl>
    <w:p w14:paraId="1DE3029A" w14:textId="77777777" w:rsidR="00000000" w:rsidRDefault="00000000">
      <w:pPr>
        <w:spacing w:before="300"/>
      </w:pPr>
    </w:p>
    <w:tbl>
      <w:tblPr>
        <w:tblW w:w="9360" w:type="dxa"/>
        <w:tblInd w:w="118" w:type="dxa"/>
        <w:tblLayout w:type="fixed"/>
        <w:tblLook w:val="04A0" w:firstRow="1" w:lastRow="0" w:firstColumn="1" w:lastColumn="0" w:noHBand="0" w:noVBand="1"/>
      </w:tblPr>
      <w:tblGrid>
        <w:gridCol w:w="9360"/>
      </w:tblGrid>
      <w:tr w:rsidR="001C4EC6" w14:paraId="58AF8C1D" w14:textId="77777777">
        <w:tc>
          <w:tcPr>
            <w:tcW w:w="9360" w:type="dxa"/>
            <w:tcBorders>
              <w:top w:val="single" w:sz="8" w:space="0" w:color="C62828"/>
              <w:left w:val="single" w:sz="8" w:space="0" w:color="C62828"/>
              <w:bottom w:val="single" w:sz="8" w:space="0" w:color="C62828"/>
              <w:right w:val="single" w:sz="8" w:space="0" w:color="C62828"/>
            </w:tcBorders>
            <w:shd w:val="clear" w:color="auto" w:fill="FCE4D6"/>
          </w:tcPr>
          <w:p w14:paraId="28E79E45" w14:textId="77777777" w:rsidR="00000000" w:rsidRDefault="00000000">
            <w:pPr>
              <w:spacing w:before="200" w:after="200"/>
              <w:jc w:val="center"/>
              <w:rPr>
                <w:b/>
                <w:bCs/>
                <w:color w:val="C62828"/>
                <w:sz w:val="24"/>
                <w:szCs w:val="24"/>
              </w:rPr>
            </w:pPr>
            <w:r>
              <w:rPr>
                <w:b/>
                <w:bCs/>
                <w:color w:val="C62828"/>
                <w:sz w:val="24"/>
                <w:szCs w:val="24"/>
              </w:rPr>
              <w:t>DRAFT — NOT YET WSIB APPROVED</w:t>
            </w:r>
          </w:p>
        </w:tc>
      </w:tr>
    </w:tbl>
    <w:p w14:paraId="619F2693" w14:textId="77777777" w:rsidR="00000000" w:rsidRDefault="00000000">
      <w:r>
        <w:br w:type="page"/>
      </w:r>
    </w:p>
    <w:p w14:paraId="3197C0C7" w14:textId="77777777" w:rsidR="00000000" w:rsidRDefault="00000000">
      <w:pPr>
        <w:spacing w:before="100"/>
      </w:pPr>
    </w:p>
    <w:p w14:paraId="25CB50EF" w14:textId="77777777" w:rsidR="00000000" w:rsidRDefault="00000000">
      <w:pPr>
        <w:pStyle w:val="SectionHeading"/>
      </w:pPr>
      <w:r>
        <w:rPr>
          <w:bCs/>
        </w:rPr>
        <w:t>2. SECTION 2: Module Overview</w:t>
      </w:r>
      <w:r>
        <w:t xml:space="preserve">                                  5</w:t>
      </w:r>
    </w:p>
    <w:p w14:paraId="03ECB4F9" w14:textId="77777777" w:rsidR="00000000" w:rsidRDefault="00000000">
      <w:pPr>
        <w:spacing w:after="80"/>
      </w:pPr>
      <w:r>
        <w:t xml:space="preserve">    2.1 Module Purpose                                          5</w:t>
      </w:r>
    </w:p>
    <w:p w14:paraId="2AE76743" w14:textId="77777777" w:rsidR="00000000" w:rsidRDefault="00000000">
      <w:pPr>
        <w:spacing w:after="80"/>
      </w:pPr>
      <w:r>
        <w:t xml:space="preserve">    2.2 Competency Summary                                      5</w:t>
      </w:r>
    </w:p>
    <w:p w14:paraId="0A712EAA" w14:textId="77777777" w:rsidR="00000000" w:rsidRDefault="00000000">
      <w:pPr>
        <w:spacing w:after="80"/>
        <w:rPr>
          <w:b/>
          <w:bCs/>
        </w:rPr>
      </w:pPr>
      <w:r>
        <w:t xml:space="preserve">    2.3 Assessment Overview                                     6</w:t>
      </w:r>
    </w:p>
    <w:p w14:paraId="3317E183" w14:textId="77777777" w:rsidR="00000000" w:rsidRDefault="00000000">
      <w:pPr>
        <w:pStyle w:val="Heading2"/>
        <w:spacing w:after="80"/>
      </w:pPr>
      <w:r>
        <w:t>3. SECTION 3: Topic 1 — Circulatory System Awareness</w:t>
      </w:r>
      <w:r>
        <w:t xml:space="preserve">           7</w:t>
      </w:r>
    </w:p>
    <w:p w14:paraId="36332972" w14:textId="77777777" w:rsidR="00000000" w:rsidRDefault="00000000">
      <w:pPr>
        <w:pStyle w:val="Heading2"/>
        <w:spacing w:after="80"/>
      </w:pPr>
      <w:r>
        <w:t>4. SECTION 4: Topic 2 — Cardiovascular Emergencies</w:t>
      </w:r>
      <w:r>
        <w:t xml:space="preserve">             9</w:t>
      </w:r>
    </w:p>
    <w:p w14:paraId="63C9BF7F" w14:textId="77777777" w:rsidR="00000000" w:rsidRDefault="00000000">
      <w:pPr>
        <w:pStyle w:val="Heading2"/>
        <w:spacing w:after="80"/>
      </w:pPr>
      <w:r>
        <w:t>5. SECTION 5: Topic 3 — Shock Recognition and Management</w:t>
      </w:r>
      <w:r>
        <w:t xml:space="preserve">       12</w:t>
      </w:r>
    </w:p>
    <w:p w14:paraId="4DC4571C" w14:textId="77777777" w:rsidR="00000000" w:rsidRDefault="00000000">
      <w:pPr>
        <w:pStyle w:val="Heading2"/>
        <w:spacing w:after="80"/>
      </w:pPr>
      <w:r>
        <w:t>6. SECTION 6: Topic 4 — CPR Fundamentals and Techniques</w:t>
      </w:r>
      <w:r>
        <w:t xml:space="preserve">        14</w:t>
      </w:r>
    </w:p>
    <w:p w14:paraId="004E9D33" w14:textId="77777777" w:rsidR="00000000" w:rsidRDefault="00000000">
      <w:pPr>
        <w:pStyle w:val="Heading2"/>
        <w:spacing w:after="80"/>
      </w:pPr>
      <w:r>
        <w:t>7. SECTION 7: Topic 5 — AED Knowledge and Application</w:t>
      </w:r>
      <w:r>
        <w:t xml:space="preserve">          17</w:t>
      </w:r>
    </w:p>
    <w:p w14:paraId="62F160B4" w14:textId="77777777" w:rsidR="00000000" w:rsidRDefault="00000000">
      <w:pPr>
        <w:pStyle w:val="Heading2"/>
        <w:spacing w:after="80"/>
      </w:pPr>
      <w:r>
        <w:t>8. SECTION 8: Topic 6 — Integrated CPR and AED Skills</w:t>
      </w:r>
      <w:r>
        <w:t xml:space="preserve">          20</w:t>
      </w:r>
    </w:p>
    <w:p w14:paraId="6117B58D" w14:textId="77777777" w:rsidR="00000000" w:rsidRDefault="00000000">
      <w:pPr>
        <w:pStyle w:val="SectionHeading"/>
      </w:pPr>
      <w:r>
        <w:rPr>
          <w:bCs/>
        </w:rPr>
        <w:t>9. SECTION 9: Assessment Administration</w:t>
      </w:r>
      <w:r>
        <w:t xml:space="preserve">                        24</w:t>
      </w:r>
    </w:p>
    <w:p w14:paraId="659CDA7B" w14:textId="77777777" w:rsidR="00000000" w:rsidRDefault="00000000">
      <w:pPr>
        <w:spacing w:after="80"/>
      </w:pPr>
      <w:r>
        <w:t xml:space="preserve">    9.1 Knowledge Check Administration                          24</w:t>
      </w:r>
    </w:p>
    <w:p w14:paraId="4D768EFA" w14:textId="77777777" w:rsidR="00000000" w:rsidRDefault="00000000">
      <w:pPr>
        <w:spacing w:after="80"/>
        <w:rPr>
          <w:b/>
          <w:bCs/>
        </w:rPr>
      </w:pPr>
      <w:r>
        <w:t xml:space="preserve">    9.2 Skills Demonstration Administration                     25</w:t>
      </w:r>
    </w:p>
    <w:p w14:paraId="5857F50B" w14:textId="77777777" w:rsidR="00000000" w:rsidRDefault="00000000">
      <w:r>
        <w:br w:type="page"/>
      </w:r>
    </w:p>
    <w:p w14:paraId="41609A3C" w14:textId="77777777" w:rsidR="00000000" w:rsidRDefault="00000000">
      <w:pPr>
        <w:pStyle w:val="Heading2"/>
        <w:spacing w:after="200"/>
      </w:pPr>
      <w:r>
        <w:lastRenderedPageBreak/>
        <w:t>This manual is organized by topic. Each topic section follows a consistent structure:</w:t>
      </w:r>
    </w:p>
    <w:tbl>
      <w:tblPr>
        <w:tblW w:w="9359" w:type="dxa"/>
        <w:tblInd w:w="109" w:type="dxa"/>
        <w:tblLayout w:type="fixed"/>
        <w:tblLook w:val="04A0" w:firstRow="1" w:lastRow="0" w:firstColumn="1" w:lastColumn="0" w:noHBand="0" w:noVBand="1"/>
      </w:tblPr>
      <w:tblGrid>
        <w:gridCol w:w="2500"/>
        <w:gridCol w:w="6859"/>
      </w:tblGrid>
      <w:tr w:rsidR="001C4EC6" w14:paraId="18272485" w14:textId="77777777">
        <w:tc>
          <w:tcPr>
            <w:tcW w:w="2500" w:type="dxa"/>
            <w:tcBorders>
              <w:top w:val="single" w:sz="2" w:space="0" w:color="000000"/>
              <w:left w:val="single" w:sz="2" w:space="0" w:color="000000"/>
              <w:bottom w:val="single" w:sz="2" w:space="0" w:color="000000"/>
              <w:right w:val="single" w:sz="2" w:space="0" w:color="000000"/>
            </w:tcBorders>
            <w:shd w:val="clear" w:color="auto" w:fill="F2F2F2"/>
          </w:tcPr>
          <w:p w14:paraId="3209D793" w14:textId="77777777" w:rsidR="00000000" w:rsidRDefault="00000000">
            <w:pPr>
              <w:rPr>
                <w:b/>
                <w:bCs/>
              </w:rPr>
            </w:pPr>
            <w:r>
              <w:rPr>
                <w:b/>
                <w:bCs/>
              </w:rPr>
              <w:t>Section</w:t>
            </w:r>
          </w:p>
        </w:tc>
        <w:tc>
          <w:tcPr>
            <w:tcW w:w="6859" w:type="dxa"/>
            <w:tcBorders>
              <w:top w:val="single" w:sz="2" w:space="0" w:color="000000"/>
              <w:left w:val="single" w:sz="2" w:space="0" w:color="000000"/>
              <w:bottom w:val="single" w:sz="2" w:space="0" w:color="000000"/>
              <w:right w:val="single" w:sz="2" w:space="0" w:color="000000"/>
            </w:tcBorders>
            <w:shd w:val="clear" w:color="auto" w:fill="F2F2F2"/>
          </w:tcPr>
          <w:p w14:paraId="3E9FEBD5" w14:textId="77777777" w:rsidR="00000000" w:rsidRDefault="00000000">
            <w:pPr>
              <w:rPr>
                <w:b/>
                <w:bCs/>
              </w:rPr>
            </w:pPr>
            <w:r>
              <w:rPr>
                <w:b/>
                <w:bCs/>
              </w:rPr>
              <w:t>Description</w:t>
            </w:r>
          </w:p>
        </w:tc>
      </w:tr>
      <w:tr w:rsidR="001C4EC6" w14:paraId="6A95F181" w14:textId="77777777">
        <w:tc>
          <w:tcPr>
            <w:tcW w:w="2500" w:type="dxa"/>
            <w:tcBorders>
              <w:top w:val="single" w:sz="2" w:space="0" w:color="000000"/>
              <w:left w:val="single" w:sz="2" w:space="0" w:color="000000"/>
              <w:bottom w:val="single" w:sz="2" w:space="0" w:color="000000"/>
              <w:right w:val="single" w:sz="2" w:space="0" w:color="000000"/>
            </w:tcBorders>
          </w:tcPr>
          <w:p w14:paraId="30B0C980" w14:textId="77777777" w:rsidR="00000000" w:rsidRDefault="00000000">
            <w:pPr>
              <w:rPr>
                <w:b/>
                <w:bCs/>
              </w:rPr>
            </w:pPr>
            <w:r>
              <w:rPr>
                <w:b/>
                <w:bCs/>
              </w:rPr>
              <w:t>Learning Outcomes</w:t>
            </w:r>
          </w:p>
        </w:tc>
        <w:tc>
          <w:tcPr>
            <w:tcW w:w="6859" w:type="dxa"/>
            <w:tcBorders>
              <w:top w:val="single" w:sz="2" w:space="0" w:color="000000"/>
              <w:left w:val="single" w:sz="2" w:space="0" w:color="000000"/>
              <w:bottom w:val="single" w:sz="2" w:space="0" w:color="000000"/>
              <w:right w:val="single" w:sz="2" w:space="0" w:color="000000"/>
            </w:tcBorders>
          </w:tcPr>
          <w:p w14:paraId="092EFC69" w14:textId="77777777" w:rsidR="00000000" w:rsidRDefault="00000000">
            <w:r>
              <w:t>Specific competency-based objectives learners must achieve</w:t>
            </w:r>
          </w:p>
        </w:tc>
      </w:tr>
      <w:tr w:rsidR="001C4EC6" w14:paraId="327E1255" w14:textId="77777777">
        <w:tc>
          <w:tcPr>
            <w:tcW w:w="2500" w:type="dxa"/>
            <w:tcBorders>
              <w:top w:val="single" w:sz="2" w:space="0" w:color="000000"/>
              <w:left w:val="single" w:sz="2" w:space="0" w:color="000000"/>
              <w:bottom w:val="single" w:sz="2" w:space="0" w:color="000000"/>
              <w:right w:val="single" w:sz="2" w:space="0" w:color="000000"/>
            </w:tcBorders>
          </w:tcPr>
          <w:p w14:paraId="155EC5E5" w14:textId="77777777" w:rsidR="00000000" w:rsidRDefault="00000000">
            <w:pPr>
              <w:rPr>
                <w:b/>
                <w:bCs/>
              </w:rPr>
            </w:pPr>
            <w:r>
              <w:rPr>
                <w:b/>
                <w:bCs/>
              </w:rPr>
              <w:t>Pre-Session Preparation</w:t>
            </w:r>
          </w:p>
        </w:tc>
        <w:tc>
          <w:tcPr>
            <w:tcW w:w="6859" w:type="dxa"/>
            <w:tcBorders>
              <w:top w:val="single" w:sz="2" w:space="0" w:color="000000"/>
              <w:left w:val="single" w:sz="2" w:space="0" w:color="000000"/>
              <w:bottom w:val="single" w:sz="2" w:space="0" w:color="000000"/>
              <w:right w:val="single" w:sz="2" w:space="0" w:color="000000"/>
            </w:tcBorders>
          </w:tcPr>
          <w:p w14:paraId="6FDAA879" w14:textId="77777777" w:rsidR="00000000" w:rsidRDefault="00000000">
            <w:r>
              <w:t>Materials, equipment, and setup required</w:t>
            </w:r>
          </w:p>
        </w:tc>
      </w:tr>
      <w:tr w:rsidR="001C4EC6" w14:paraId="64D9DFCF" w14:textId="77777777">
        <w:tc>
          <w:tcPr>
            <w:tcW w:w="2500" w:type="dxa"/>
            <w:tcBorders>
              <w:top w:val="single" w:sz="2" w:space="0" w:color="000000"/>
              <w:left w:val="single" w:sz="2" w:space="0" w:color="000000"/>
              <w:bottom w:val="single" w:sz="2" w:space="0" w:color="000000"/>
              <w:right w:val="single" w:sz="2" w:space="0" w:color="000000"/>
            </w:tcBorders>
          </w:tcPr>
          <w:p w14:paraId="299221C5" w14:textId="77777777" w:rsidR="00000000" w:rsidRDefault="00000000">
            <w:pPr>
              <w:rPr>
                <w:b/>
                <w:bCs/>
              </w:rPr>
            </w:pPr>
            <w:r>
              <w:rPr>
                <w:b/>
                <w:bCs/>
              </w:rPr>
              <w:t>Key Teaching Points</w:t>
            </w:r>
          </w:p>
        </w:tc>
        <w:tc>
          <w:tcPr>
            <w:tcW w:w="6859" w:type="dxa"/>
            <w:tcBorders>
              <w:top w:val="single" w:sz="2" w:space="0" w:color="000000"/>
              <w:left w:val="single" w:sz="2" w:space="0" w:color="000000"/>
              <w:bottom w:val="single" w:sz="2" w:space="0" w:color="000000"/>
              <w:right w:val="single" w:sz="2" w:space="0" w:color="000000"/>
            </w:tcBorders>
          </w:tcPr>
          <w:p w14:paraId="662642B4" w14:textId="77777777" w:rsidR="00000000" w:rsidRDefault="00000000">
            <w:r>
              <w:t>Core content organized by sub-topic with teaching scripts</w:t>
            </w:r>
          </w:p>
        </w:tc>
      </w:tr>
      <w:tr w:rsidR="001C4EC6" w14:paraId="1453080B" w14:textId="77777777">
        <w:tc>
          <w:tcPr>
            <w:tcW w:w="2500" w:type="dxa"/>
            <w:tcBorders>
              <w:top w:val="single" w:sz="2" w:space="0" w:color="000000"/>
              <w:left w:val="single" w:sz="2" w:space="0" w:color="000000"/>
              <w:bottom w:val="single" w:sz="2" w:space="0" w:color="000000"/>
              <w:right w:val="single" w:sz="2" w:space="0" w:color="000000"/>
            </w:tcBorders>
          </w:tcPr>
          <w:p w14:paraId="156C0209" w14:textId="77777777" w:rsidR="00000000" w:rsidRDefault="00000000">
            <w:pPr>
              <w:rPr>
                <w:b/>
                <w:bCs/>
              </w:rPr>
            </w:pPr>
            <w:r>
              <w:rPr>
                <w:b/>
                <w:bCs/>
              </w:rPr>
              <w:t>Common Misconceptions</w:t>
            </w:r>
          </w:p>
        </w:tc>
        <w:tc>
          <w:tcPr>
            <w:tcW w:w="6859" w:type="dxa"/>
            <w:tcBorders>
              <w:top w:val="single" w:sz="2" w:space="0" w:color="000000"/>
              <w:left w:val="single" w:sz="2" w:space="0" w:color="000000"/>
              <w:bottom w:val="single" w:sz="2" w:space="0" w:color="000000"/>
              <w:right w:val="single" w:sz="2" w:space="0" w:color="000000"/>
            </w:tcBorders>
          </w:tcPr>
          <w:p w14:paraId="6B96D415" w14:textId="77777777" w:rsidR="00000000" w:rsidRDefault="00000000">
            <w:r>
              <w:t>Errors to anticipate and how to correct them</w:t>
            </w:r>
          </w:p>
        </w:tc>
      </w:tr>
      <w:tr w:rsidR="001C4EC6" w14:paraId="5B992950" w14:textId="77777777">
        <w:tc>
          <w:tcPr>
            <w:tcW w:w="2500" w:type="dxa"/>
            <w:tcBorders>
              <w:top w:val="single" w:sz="2" w:space="0" w:color="000000"/>
              <w:left w:val="single" w:sz="2" w:space="0" w:color="000000"/>
              <w:bottom w:val="single" w:sz="2" w:space="0" w:color="000000"/>
              <w:right w:val="single" w:sz="2" w:space="0" w:color="000000"/>
            </w:tcBorders>
          </w:tcPr>
          <w:p w14:paraId="50683C60" w14:textId="77777777" w:rsidR="00000000" w:rsidRDefault="00000000">
            <w:pPr>
              <w:rPr>
                <w:b/>
                <w:bCs/>
              </w:rPr>
            </w:pPr>
            <w:r>
              <w:rPr>
                <w:b/>
                <w:bCs/>
              </w:rPr>
              <w:t>Discussion Prompts</w:t>
            </w:r>
          </w:p>
        </w:tc>
        <w:tc>
          <w:tcPr>
            <w:tcW w:w="6859" w:type="dxa"/>
            <w:tcBorders>
              <w:top w:val="single" w:sz="2" w:space="0" w:color="000000"/>
              <w:left w:val="single" w:sz="2" w:space="0" w:color="000000"/>
              <w:bottom w:val="single" w:sz="2" w:space="0" w:color="000000"/>
              <w:right w:val="single" w:sz="2" w:space="0" w:color="000000"/>
            </w:tcBorders>
          </w:tcPr>
          <w:p w14:paraId="49E1196C" w14:textId="77777777" w:rsidR="00000000" w:rsidRDefault="00000000">
            <w:r>
              <w:t>Questions to engage learners with expected responses</w:t>
            </w:r>
          </w:p>
        </w:tc>
      </w:tr>
      <w:tr w:rsidR="001C4EC6" w14:paraId="5C09A863" w14:textId="77777777">
        <w:tc>
          <w:tcPr>
            <w:tcW w:w="2500" w:type="dxa"/>
            <w:tcBorders>
              <w:top w:val="single" w:sz="2" w:space="0" w:color="000000"/>
              <w:left w:val="single" w:sz="2" w:space="0" w:color="000000"/>
              <w:bottom w:val="single" w:sz="2" w:space="0" w:color="000000"/>
              <w:right w:val="single" w:sz="2" w:space="0" w:color="000000"/>
            </w:tcBorders>
          </w:tcPr>
          <w:p w14:paraId="1DD2BD2D" w14:textId="77777777" w:rsidR="00000000" w:rsidRDefault="00000000">
            <w:pPr>
              <w:rPr>
                <w:b/>
                <w:bCs/>
              </w:rPr>
            </w:pPr>
            <w:r>
              <w:rPr>
                <w:b/>
                <w:bCs/>
              </w:rPr>
              <w:t>Document References</w:t>
            </w:r>
          </w:p>
        </w:tc>
        <w:tc>
          <w:tcPr>
            <w:tcW w:w="6859" w:type="dxa"/>
            <w:tcBorders>
              <w:top w:val="single" w:sz="2" w:space="0" w:color="000000"/>
              <w:left w:val="single" w:sz="2" w:space="0" w:color="000000"/>
              <w:bottom w:val="single" w:sz="2" w:space="0" w:color="000000"/>
              <w:right w:val="single" w:sz="2" w:space="0" w:color="000000"/>
            </w:tcBorders>
          </w:tcPr>
          <w:p w14:paraId="38B03C64" w14:textId="77777777" w:rsidR="00000000" w:rsidRDefault="00000000">
            <w:r>
              <w:t>Links to supporting materials (SM, WB, TSG, etc.)</w:t>
            </w:r>
          </w:p>
        </w:tc>
      </w:tr>
    </w:tbl>
    <w:p w14:paraId="798DB28E" w14:textId="77777777" w:rsidR="00000000" w:rsidRDefault="00000000">
      <w:pPr>
        <w:spacing w:before="200"/>
      </w:pPr>
    </w:p>
    <w:p w14:paraId="4C07F48F" w14:textId="77777777" w:rsidR="00000000" w:rsidRDefault="00000000">
      <w:pPr>
        <w:spacing w:after="200"/>
      </w:pPr>
      <w:r>
        <w:t xml:space="preserve">Teaching scripts are provided in </w:t>
      </w:r>
      <w:r>
        <w:rPr>
          <w:b/>
          <w:bCs/>
        </w:rPr>
        <w:t>blue boxes</w:t>
      </w:r>
      <w:r>
        <w:t>. These are suggested phrasings — adapt them to your teaching style while maintaining the key messages.</w:t>
      </w:r>
    </w:p>
    <w:p w14:paraId="683DFF44" w14:textId="77777777" w:rsidR="00000000" w:rsidRDefault="00000000">
      <w:r>
        <w:br w:type="page"/>
      </w:r>
    </w:p>
    <w:p w14:paraId="2D76D46E" w14:textId="77777777" w:rsidR="00000000" w:rsidRDefault="00000000">
      <w:pPr>
        <w:spacing w:after="200"/>
        <w:rPr>
          <w:b/>
          <w:bCs/>
          <w:sz w:val="28"/>
          <w:szCs w:val="28"/>
        </w:rPr>
      </w:pPr>
      <w:r>
        <w:rPr>
          <w:b/>
          <w:bCs/>
          <w:sz w:val="32"/>
          <w:szCs w:val="32"/>
        </w:rPr>
        <w:lastRenderedPageBreak/>
        <w:t>SECTION 2: Module Overview</w:t>
      </w:r>
    </w:p>
    <w:p w14:paraId="42C05C0C" w14:textId="77777777" w:rsidR="00000000" w:rsidRDefault="00000000">
      <w:pPr>
        <w:spacing w:before="300" w:after="150"/>
        <w:rPr>
          <w:b/>
          <w:bCs/>
          <w:sz w:val="28"/>
          <w:szCs w:val="28"/>
        </w:rPr>
      </w:pPr>
      <w:r>
        <w:rPr>
          <w:b/>
          <w:bCs/>
          <w:sz w:val="28"/>
          <w:szCs w:val="28"/>
        </w:rPr>
        <w:t>2.1 Module Purpose</w:t>
      </w:r>
    </w:p>
    <w:p w14:paraId="68981B43" w14:textId="77777777" w:rsidR="00000000" w:rsidRDefault="00000000">
      <w:pPr>
        <w:spacing w:before="100"/>
      </w:pPr>
    </w:p>
    <w:p w14:paraId="2E5AD08D" w14:textId="77777777" w:rsidR="00000000" w:rsidRDefault="00000000">
      <w:pPr>
        <w:spacing w:after="200"/>
        <w:rPr>
          <w:b/>
          <w:bCs/>
          <w:sz w:val="28"/>
          <w:szCs w:val="28"/>
        </w:rPr>
      </w:pPr>
      <w:r>
        <w:t xml:space="preserve">This module has the highest proportion of </w:t>
      </w:r>
      <w:r>
        <w:rPr>
          <w:b/>
          <w:bCs/>
        </w:rPr>
        <w:t>Skills</w:t>
      </w:r>
      <w:r>
        <w:t xml:space="preserve"> competencies (S1, S2, S3) of any module. The majority of in-class time is devoted to hands-on CPR and AED practice. Learners must demonstrate competency in all three skills to receive certification.</w:t>
      </w:r>
    </w:p>
    <w:p w14:paraId="6CFF8AAF" w14:textId="77777777" w:rsidR="00000000" w:rsidRDefault="00000000">
      <w:pPr>
        <w:spacing w:before="300" w:after="150"/>
        <w:rPr>
          <w:b/>
          <w:bCs/>
          <w:sz w:val="28"/>
          <w:szCs w:val="28"/>
        </w:rPr>
      </w:pPr>
      <w:r>
        <w:rPr>
          <w:b/>
          <w:bCs/>
          <w:sz w:val="28"/>
          <w:szCs w:val="28"/>
        </w:rPr>
        <w:t>2.2 Competency Summary</w:t>
      </w:r>
    </w:p>
    <w:tbl>
      <w:tblPr>
        <w:tblW w:w="9360" w:type="dxa"/>
        <w:tblInd w:w="109" w:type="dxa"/>
        <w:tblLayout w:type="fixed"/>
        <w:tblLook w:val="04A0" w:firstRow="1" w:lastRow="0" w:firstColumn="1" w:lastColumn="0" w:noHBand="0" w:noVBand="1"/>
      </w:tblPr>
      <w:tblGrid>
        <w:gridCol w:w="700"/>
        <w:gridCol w:w="999"/>
        <w:gridCol w:w="4661"/>
        <w:gridCol w:w="2000"/>
        <w:gridCol w:w="1000"/>
      </w:tblGrid>
      <w:tr w:rsidR="001C4EC6" w14:paraId="104DB368" w14:textId="77777777">
        <w:tc>
          <w:tcPr>
            <w:tcW w:w="700" w:type="dxa"/>
            <w:tcBorders>
              <w:top w:val="single" w:sz="2" w:space="0" w:color="000000"/>
              <w:left w:val="single" w:sz="2" w:space="0" w:color="000000"/>
              <w:bottom w:val="single" w:sz="2" w:space="0" w:color="000000"/>
              <w:right w:val="single" w:sz="2" w:space="0" w:color="000000"/>
            </w:tcBorders>
            <w:shd w:val="clear" w:color="auto" w:fill="1F4E79"/>
          </w:tcPr>
          <w:p w14:paraId="22785722" w14:textId="77777777" w:rsidR="00000000" w:rsidRDefault="00000000">
            <w:pPr>
              <w:jc w:val="center"/>
              <w:rPr>
                <w:b/>
                <w:bCs/>
              </w:rPr>
            </w:pPr>
            <w:r>
              <w:rPr>
                <w:b/>
                <w:bCs/>
              </w:rPr>
              <w:t>Code</w:t>
            </w:r>
          </w:p>
        </w:tc>
        <w:tc>
          <w:tcPr>
            <w:tcW w:w="999" w:type="dxa"/>
            <w:tcBorders>
              <w:top w:val="single" w:sz="2" w:space="0" w:color="000000"/>
              <w:left w:val="single" w:sz="2" w:space="0" w:color="000000"/>
              <w:bottom w:val="single" w:sz="2" w:space="0" w:color="000000"/>
              <w:right w:val="single" w:sz="2" w:space="0" w:color="000000"/>
            </w:tcBorders>
            <w:shd w:val="clear" w:color="auto" w:fill="1F4E79"/>
          </w:tcPr>
          <w:p w14:paraId="7DB37B0E" w14:textId="77777777" w:rsidR="00000000" w:rsidRDefault="00000000">
            <w:pPr>
              <w:jc w:val="center"/>
              <w:rPr>
                <w:b/>
                <w:bCs/>
              </w:rPr>
            </w:pPr>
            <w:r>
              <w:rPr>
                <w:b/>
                <w:bCs/>
              </w:rPr>
              <w:t>Level</w:t>
            </w:r>
          </w:p>
        </w:tc>
        <w:tc>
          <w:tcPr>
            <w:tcW w:w="4661" w:type="dxa"/>
            <w:tcBorders>
              <w:top w:val="single" w:sz="2" w:space="0" w:color="000000"/>
              <w:left w:val="single" w:sz="2" w:space="0" w:color="000000"/>
              <w:bottom w:val="single" w:sz="2" w:space="0" w:color="000000"/>
              <w:right w:val="single" w:sz="2" w:space="0" w:color="000000"/>
            </w:tcBorders>
            <w:shd w:val="clear" w:color="auto" w:fill="1F4E79"/>
          </w:tcPr>
          <w:p w14:paraId="6984C1C4" w14:textId="77777777" w:rsidR="00000000" w:rsidRDefault="00000000">
            <w:pPr>
              <w:rPr>
                <w:b/>
                <w:bCs/>
              </w:rPr>
            </w:pPr>
            <w:r>
              <w:rPr>
                <w:b/>
                <w:bCs/>
              </w:rPr>
              <w:t>Competency</w:t>
            </w:r>
          </w:p>
        </w:tc>
        <w:tc>
          <w:tcPr>
            <w:tcW w:w="2000" w:type="dxa"/>
            <w:tcBorders>
              <w:top w:val="single" w:sz="2" w:space="0" w:color="000000"/>
              <w:left w:val="single" w:sz="2" w:space="0" w:color="000000"/>
              <w:bottom w:val="single" w:sz="2" w:space="0" w:color="000000"/>
              <w:right w:val="single" w:sz="2" w:space="0" w:color="000000"/>
            </w:tcBorders>
            <w:shd w:val="clear" w:color="auto" w:fill="1F4E79"/>
          </w:tcPr>
          <w:p w14:paraId="250A7BCF" w14:textId="77777777" w:rsidR="00000000" w:rsidRDefault="00000000">
            <w:pPr>
              <w:jc w:val="center"/>
              <w:rPr>
                <w:b/>
                <w:bCs/>
              </w:rPr>
            </w:pPr>
            <w:r>
              <w:rPr>
                <w:b/>
                <w:bCs/>
              </w:rPr>
              <w:t>Assessment</w:t>
            </w:r>
          </w:p>
        </w:tc>
        <w:tc>
          <w:tcPr>
            <w:tcW w:w="1000" w:type="dxa"/>
            <w:tcBorders>
              <w:top w:val="single" w:sz="2" w:space="0" w:color="000000"/>
              <w:left w:val="single" w:sz="2" w:space="0" w:color="000000"/>
              <w:bottom w:val="single" w:sz="2" w:space="0" w:color="000000"/>
              <w:right w:val="single" w:sz="2" w:space="0" w:color="000000"/>
            </w:tcBorders>
            <w:shd w:val="clear" w:color="auto" w:fill="1F4E79"/>
          </w:tcPr>
          <w:p w14:paraId="1E3C747D" w14:textId="77777777" w:rsidR="00000000" w:rsidRDefault="00000000">
            <w:pPr>
              <w:jc w:val="center"/>
              <w:rPr>
                <w:b/>
                <w:bCs/>
              </w:rPr>
            </w:pPr>
            <w:r>
              <w:rPr>
                <w:b/>
                <w:bCs/>
              </w:rPr>
              <w:t>Topic</w:t>
            </w:r>
          </w:p>
        </w:tc>
      </w:tr>
      <w:tr w:rsidR="001C4EC6" w14:paraId="27DB9373" w14:textId="77777777">
        <w:tc>
          <w:tcPr>
            <w:tcW w:w="700" w:type="dxa"/>
            <w:tcBorders>
              <w:top w:val="single" w:sz="2" w:space="0" w:color="000000"/>
              <w:left w:val="single" w:sz="2" w:space="0" w:color="000000"/>
              <w:bottom w:val="single" w:sz="2" w:space="0" w:color="000000"/>
              <w:right w:val="single" w:sz="2" w:space="0" w:color="000000"/>
            </w:tcBorders>
            <w:shd w:val="clear" w:color="auto" w:fill="D9E2F3"/>
          </w:tcPr>
          <w:p w14:paraId="0FE86803" w14:textId="77777777" w:rsidR="00000000" w:rsidRDefault="00000000">
            <w:pPr>
              <w:jc w:val="center"/>
            </w:pPr>
            <w:r>
              <w:t>A1</w:t>
            </w:r>
          </w:p>
        </w:tc>
        <w:tc>
          <w:tcPr>
            <w:tcW w:w="999" w:type="dxa"/>
            <w:tcBorders>
              <w:top w:val="single" w:sz="2" w:space="0" w:color="000000"/>
              <w:left w:val="single" w:sz="2" w:space="0" w:color="000000"/>
              <w:bottom w:val="single" w:sz="2" w:space="0" w:color="000000"/>
              <w:right w:val="single" w:sz="2" w:space="0" w:color="000000"/>
            </w:tcBorders>
            <w:shd w:val="clear" w:color="auto" w:fill="D9E2F3"/>
          </w:tcPr>
          <w:p w14:paraId="61EAFCA6" w14:textId="77777777" w:rsidR="00000000" w:rsidRDefault="00000000">
            <w:pPr>
              <w:jc w:val="center"/>
            </w:pPr>
            <w:r>
              <w:t>Awareness</w:t>
            </w:r>
          </w:p>
        </w:tc>
        <w:tc>
          <w:tcPr>
            <w:tcW w:w="4661" w:type="dxa"/>
            <w:tcBorders>
              <w:top w:val="single" w:sz="2" w:space="0" w:color="000000"/>
              <w:left w:val="single" w:sz="2" w:space="0" w:color="000000"/>
              <w:bottom w:val="single" w:sz="2" w:space="0" w:color="000000"/>
              <w:right w:val="single" w:sz="2" w:space="0" w:color="000000"/>
            </w:tcBorders>
            <w:shd w:val="clear" w:color="auto" w:fill="D9E2F3"/>
          </w:tcPr>
          <w:p w14:paraId="0EEB6A0A" w14:textId="77777777" w:rsidR="00000000" w:rsidRDefault="00000000">
            <w:r>
              <w:t>Circulatory system structure/function</w:t>
            </w:r>
          </w:p>
        </w:tc>
        <w:tc>
          <w:tcPr>
            <w:tcW w:w="2000" w:type="dxa"/>
            <w:tcBorders>
              <w:top w:val="single" w:sz="2" w:space="0" w:color="000000"/>
              <w:left w:val="single" w:sz="2" w:space="0" w:color="000000"/>
              <w:bottom w:val="single" w:sz="2" w:space="0" w:color="000000"/>
              <w:right w:val="single" w:sz="2" w:space="0" w:color="000000"/>
            </w:tcBorders>
            <w:shd w:val="clear" w:color="auto" w:fill="D9E2F3"/>
          </w:tcPr>
          <w:p w14:paraId="784FAD2A" w14:textId="77777777" w:rsidR="00000000" w:rsidRDefault="00000000">
            <w:pPr>
              <w:jc w:val="center"/>
            </w:pPr>
            <w:r>
              <w:t>Attendance</w:t>
            </w:r>
          </w:p>
        </w:tc>
        <w:tc>
          <w:tcPr>
            <w:tcW w:w="1000" w:type="dxa"/>
            <w:tcBorders>
              <w:top w:val="single" w:sz="2" w:space="0" w:color="000000"/>
              <w:left w:val="single" w:sz="2" w:space="0" w:color="000000"/>
              <w:bottom w:val="single" w:sz="2" w:space="0" w:color="000000"/>
              <w:right w:val="single" w:sz="2" w:space="0" w:color="000000"/>
            </w:tcBorders>
            <w:shd w:val="clear" w:color="auto" w:fill="D9E2F3"/>
          </w:tcPr>
          <w:p w14:paraId="23B3128E" w14:textId="77777777" w:rsidR="00000000" w:rsidRDefault="00000000">
            <w:pPr>
              <w:jc w:val="center"/>
            </w:pPr>
            <w:r>
              <w:t>1</w:t>
            </w:r>
          </w:p>
        </w:tc>
      </w:tr>
      <w:tr w:rsidR="001C4EC6" w14:paraId="1D403B78" w14:textId="77777777">
        <w:tc>
          <w:tcPr>
            <w:tcW w:w="700" w:type="dxa"/>
            <w:tcBorders>
              <w:top w:val="single" w:sz="2" w:space="0" w:color="000000"/>
              <w:left w:val="single" w:sz="2" w:space="0" w:color="000000"/>
              <w:bottom w:val="single" w:sz="2" w:space="0" w:color="000000"/>
              <w:right w:val="single" w:sz="2" w:space="0" w:color="000000"/>
            </w:tcBorders>
            <w:shd w:val="clear" w:color="auto" w:fill="D9E2F3"/>
          </w:tcPr>
          <w:p w14:paraId="2DB46FA8" w14:textId="77777777" w:rsidR="00000000" w:rsidRDefault="00000000">
            <w:pPr>
              <w:jc w:val="center"/>
            </w:pPr>
            <w:r>
              <w:t>A2</w:t>
            </w:r>
          </w:p>
        </w:tc>
        <w:tc>
          <w:tcPr>
            <w:tcW w:w="999" w:type="dxa"/>
            <w:tcBorders>
              <w:top w:val="single" w:sz="2" w:space="0" w:color="000000"/>
              <w:left w:val="single" w:sz="2" w:space="0" w:color="000000"/>
              <w:bottom w:val="single" w:sz="2" w:space="0" w:color="000000"/>
              <w:right w:val="single" w:sz="2" w:space="0" w:color="000000"/>
            </w:tcBorders>
            <w:shd w:val="clear" w:color="auto" w:fill="D9E2F3"/>
          </w:tcPr>
          <w:p w14:paraId="7E2C4171" w14:textId="77777777" w:rsidR="00000000" w:rsidRDefault="00000000">
            <w:pPr>
              <w:jc w:val="center"/>
            </w:pPr>
            <w:r>
              <w:t>Awareness</w:t>
            </w:r>
          </w:p>
        </w:tc>
        <w:tc>
          <w:tcPr>
            <w:tcW w:w="4661" w:type="dxa"/>
            <w:tcBorders>
              <w:top w:val="single" w:sz="2" w:space="0" w:color="000000"/>
              <w:left w:val="single" w:sz="2" w:space="0" w:color="000000"/>
              <w:bottom w:val="single" w:sz="2" w:space="0" w:color="000000"/>
              <w:right w:val="single" w:sz="2" w:space="0" w:color="000000"/>
            </w:tcBorders>
            <w:shd w:val="clear" w:color="auto" w:fill="D9E2F3"/>
          </w:tcPr>
          <w:p w14:paraId="02D77BD9" w14:textId="77777777" w:rsidR="00000000" w:rsidRDefault="00000000">
            <w:r>
              <w:t>Nervous system control of circulation</w:t>
            </w:r>
          </w:p>
        </w:tc>
        <w:tc>
          <w:tcPr>
            <w:tcW w:w="2000" w:type="dxa"/>
            <w:tcBorders>
              <w:top w:val="single" w:sz="2" w:space="0" w:color="000000"/>
              <w:left w:val="single" w:sz="2" w:space="0" w:color="000000"/>
              <w:bottom w:val="single" w:sz="2" w:space="0" w:color="000000"/>
              <w:right w:val="single" w:sz="2" w:space="0" w:color="000000"/>
            </w:tcBorders>
            <w:shd w:val="clear" w:color="auto" w:fill="D9E2F3"/>
          </w:tcPr>
          <w:p w14:paraId="1FB6E79C" w14:textId="77777777" w:rsidR="00000000" w:rsidRDefault="00000000">
            <w:pPr>
              <w:jc w:val="center"/>
            </w:pPr>
            <w:r>
              <w:t>Attendance</w:t>
            </w:r>
          </w:p>
        </w:tc>
        <w:tc>
          <w:tcPr>
            <w:tcW w:w="1000" w:type="dxa"/>
            <w:tcBorders>
              <w:top w:val="single" w:sz="2" w:space="0" w:color="000000"/>
              <w:left w:val="single" w:sz="2" w:space="0" w:color="000000"/>
              <w:bottom w:val="single" w:sz="2" w:space="0" w:color="000000"/>
              <w:right w:val="single" w:sz="2" w:space="0" w:color="000000"/>
            </w:tcBorders>
            <w:shd w:val="clear" w:color="auto" w:fill="D9E2F3"/>
          </w:tcPr>
          <w:p w14:paraId="46E012DB" w14:textId="77777777" w:rsidR="00000000" w:rsidRDefault="00000000">
            <w:pPr>
              <w:jc w:val="center"/>
            </w:pPr>
            <w:r>
              <w:t>1</w:t>
            </w:r>
          </w:p>
        </w:tc>
      </w:tr>
      <w:tr w:rsidR="001C4EC6" w14:paraId="1850559C" w14:textId="77777777">
        <w:tc>
          <w:tcPr>
            <w:tcW w:w="700" w:type="dxa"/>
            <w:tcBorders>
              <w:top w:val="single" w:sz="2" w:space="0" w:color="000000"/>
              <w:left w:val="single" w:sz="2" w:space="0" w:color="000000"/>
              <w:bottom w:val="single" w:sz="2" w:space="0" w:color="000000"/>
              <w:right w:val="single" w:sz="2" w:space="0" w:color="000000"/>
            </w:tcBorders>
            <w:shd w:val="clear" w:color="auto" w:fill="D9E2F3"/>
          </w:tcPr>
          <w:p w14:paraId="44363140" w14:textId="77777777" w:rsidR="00000000" w:rsidRDefault="00000000">
            <w:pPr>
              <w:jc w:val="center"/>
            </w:pPr>
            <w:r>
              <w:t>A3</w:t>
            </w:r>
          </w:p>
        </w:tc>
        <w:tc>
          <w:tcPr>
            <w:tcW w:w="999" w:type="dxa"/>
            <w:tcBorders>
              <w:top w:val="single" w:sz="2" w:space="0" w:color="000000"/>
              <w:left w:val="single" w:sz="2" w:space="0" w:color="000000"/>
              <w:bottom w:val="single" w:sz="2" w:space="0" w:color="000000"/>
              <w:right w:val="single" w:sz="2" w:space="0" w:color="000000"/>
            </w:tcBorders>
            <w:shd w:val="clear" w:color="auto" w:fill="D9E2F3"/>
          </w:tcPr>
          <w:p w14:paraId="6E0C491A" w14:textId="77777777" w:rsidR="00000000" w:rsidRDefault="00000000">
            <w:pPr>
              <w:jc w:val="center"/>
            </w:pPr>
            <w:r>
              <w:t>Awareness</w:t>
            </w:r>
          </w:p>
        </w:tc>
        <w:tc>
          <w:tcPr>
            <w:tcW w:w="4661" w:type="dxa"/>
            <w:tcBorders>
              <w:top w:val="single" w:sz="2" w:space="0" w:color="000000"/>
              <w:left w:val="single" w:sz="2" w:space="0" w:color="000000"/>
              <w:bottom w:val="single" w:sz="2" w:space="0" w:color="000000"/>
              <w:right w:val="single" w:sz="2" w:space="0" w:color="000000"/>
            </w:tcBorders>
            <w:shd w:val="clear" w:color="auto" w:fill="D9E2F3"/>
          </w:tcPr>
          <w:p w14:paraId="685D5704" w14:textId="77777777" w:rsidR="00000000" w:rsidRDefault="00000000">
            <w:r>
              <w:t>Definition of shock</w:t>
            </w:r>
          </w:p>
        </w:tc>
        <w:tc>
          <w:tcPr>
            <w:tcW w:w="2000" w:type="dxa"/>
            <w:tcBorders>
              <w:top w:val="single" w:sz="2" w:space="0" w:color="000000"/>
              <w:left w:val="single" w:sz="2" w:space="0" w:color="000000"/>
              <w:bottom w:val="single" w:sz="2" w:space="0" w:color="000000"/>
              <w:right w:val="single" w:sz="2" w:space="0" w:color="000000"/>
            </w:tcBorders>
            <w:shd w:val="clear" w:color="auto" w:fill="D9E2F3"/>
          </w:tcPr>
          <w:p w14:paraId="5FE015EF" w14:textId="77777777" w:rsidR="00000000" w:rsidRDefault="00000000">
            <w:pPr>
              <w:jc w:val="center"/>
            </w:pPr>
            <w:r>
              <w:t>Attendance</w:t>
            </w:r>
          </w:p>
        </w:tc>
        <w:tc>
          <w:tcPr>
            <w:tcW w:w="1000" w:type="dxa"/>
            <w:tcBorders>
              <w:top w:val="single" w:sz="2" w:space="0" w:color="000000"/>
              <w:left w:val="single" w:sz="2" w:space="0" w:color="000000"/>
              <w:bottom w:val="single" w:sz="2" w:space="0" w:color="000000"/>
              <w:right w:val="single" w:sz="2" w:space="0" w:color="000000"/>
            </w:tcBorders>
            <w:shd w:val="clear" w:color="auto" w:fill="D9E2F3"/>
          </w:tcPr>
          <w:p w14:paraId="32B657BA" w14:textId="77777777" w:rsidR="00000000" w:rsidRDefault="00000000">
            <w:pPr>
              <w:jc w:val="center"/>
            </w:pPr>
            <w:r>
              <w:t>3</w:t>
            </w:r>
          </w:p>
        </w:tc>
      </w:tr>
      <w:tr w:rsidR="001C4EC6" w14:paraId="081998F9" w14:textId="77777777">
        <w:tc>
          <w:tcPr>
            <w:tcW w:w="700" w:type="dxa"/>
            <w:tcBorders>
              <w:top w:val="single" w:sz="2" w:space="0" w:color="000000"/>
              <w:left w:val="single" w:sz="2" w:space="0" w:color="000000"/>
              <w:bottom w:val="single" w:sz="2" w:space="0" w:color="000000"/>
              <w:right w:val="single" w:sz="2" w:space="0" w:color="000000"/>
            </w:tcBorders>
            <w:shd w:val="clear" w:color="auto" w:fill="D9E2F3"/>
          </w:tcPr>
          <w:p w14:paraId="5CF10FBF" w14:textId="77777777" w:rsidR="00000000" w:rsidRDefault="00000000">
            <w:pPr>
              <w:jc w:val="center"/>
            </w:pPr>
            <w:r>
              <w:t>A4</w:t>
            </w:r>
          </w:p>
        </w:tc>
        <w:tc>
          <w:tcPr>
            <w:tcW w:w="999" w:type="dxa"/>
            <w:tcBorders>
              <w:top w:val="single" w:sz="2" w:space="0" w:color="000000"/>
              <w:left w:val="single" w:sz="2" w:space="0" w:color="000000"/>
              <w:bottom w:val="single" w:sz="2" w:space="0" w:color="000000"/>
              <w:right w:val="single" w:sz="2" w:space="0" w:color="000000"/>
            </w:tcBorders>
            <w:shd w:val="clear" w:color="auto" w:fill="D9E2F3"/>
          </w:tcPr>
          <w:p w14:paraId="26F5F691" w14:textId="77777777" w:rsidR="00000000" w:rsidRDefault="00000000">
            <w:pPr>
              <w:jc w:val="center"/>
            </w:pPr>
            <w:r>
              <w:t>Awareness</w:t>
            </w:r>
          </w:p>
        </w:tc>
        <w:tc>
          <w:tcPr>
            <w:tcW w:w="4661" w:type="dxa"/>
            <w:tcBorders>
              <w:top w:val="single" w:sz="2" w:space="0" w:color="000000"/>
              <w:left w:val="single" w:sz="2" w:space="0" w:color="000000"/>
              <w:bottom w:val="single" w:sz="2" w:space="0" w:color="000000"/>
              <w:right w:val="single" w:sz="2" w:space="0" w:color="000000"/>
            </w:tcBorders>
            <w:shd w:val="clear" w:color="auto" w:fill="D9E2F3"/>
          </w:tcPr>
          <w:p w14:paraId="4500ECE5" w14:textId="77777777" w:rsidR="00000000" w:rsidRDefault="00000000">
            <w:r>
              <w:t>Signs and symptoms of shock</w:t>
            </w:r>
          </w:p>
        </w:tc>
        <w:tc>
          <w:tcPr>
            <w:tcW w:w="2000" w:type="dxa"/>
            <w:tcBorders>
              <w:top w:val="single" w:sz="2" w:space="0" w:color="000000"/>
              <w:left w:val="single" w:sz="2" w:space="0" w:color="000000"/>
              <w:bottom w:val="single" w:sz="2" w:space="0" w:color="000000"/>
              <w:right w:val="single" w:sz="2" w:space="0" w:color="000000"/>
            </w:tcBorders>
            <w:shd w:val="clear" w:color="auto" w:fill="D9E2F3"/>
          </w:tcPr>
          <w:p w14:paraId="4F8CED53" w14:textId="77777777" w:rsidR="00000000" w:rsidRDefault="00000000">
            <w:pPr>
              <w:jc w:val="center"/>
            </w:pPr>
            <w:r>
              <w:t>Attendance</w:t>
            </w:r>
          </w:p>
        </w:tc>
        <w:tc>
          <w:tcPr>
            <w:tcW w:w="1000" w:type="dxa"/>
            <w:tcBorders>
              <w:top w:val="single" w:sz="2" w:space="0" w:color="000000"/>
              <w:left w:val="single" w:sz="2" w:space="0" w:color="000000"/>
              <w:bottom w:val="single" w:sz="2" w:space="0" w:color="000000"/>
              <w:right w:val="single" w:sz="2" w:space="0" w:color="000000"/>
            </w:tcBorders>
            <w:shd w:val="clear" w:color="auto" w:fill="D9E2F3"/>
          </w:tcPr>
          <w:p w14:paraId="6C7964B6" w14:textId="77777777" w:rsidR="00000000" w:rsidRDefault="00000000">
            <w:pPr>
              <w:jc w:val="center"/>
            </w:pPr>
            <w:r>
              <w:t>3</w:t>
            </w:r>
          </w:p>
        </w:tc>
      </w:tr>
      <w:tr w:rsidR="001C4EC6" w14:paraId="69407A61" w14:textId="77777777">
        <w:tc>
          <w:tcPr>
            <w:tcW w:w="700" w:type="dxa"/>
            <w:tcBorders>
              <w:top w:val="single" w:sz="2" w:space="0" w:color="000000"/>
              <w:left w:val="single" w:sz="2" w:space="0" w:color="000000"/>
              <w:bottom w:val="single" w:sz="2" w:space="0" w:color="000000"/>
              <w:right w:val="single" w:sz="2" w:space="0" w:color="000000"/>
            </w:tcBorders>
            <w:shd w:val="clear" w:color="auto" w:fill="D9E2F3"/>
          </w:tcPr>
          <w:p w14:paraId="590E4FDD" w14:textId="77777777" w:rsidR="00000000" w:rsidRDefault="00000000">
            <w:pPr>
              <w:jc w:val="center"/>
            </w:pPr>
            <w:r>
              <w:t>A5</w:t>
            </w:r>
          </w:p>
        </w:tc>
        <w:tc>
          <w:tcPr>
            <w:tcW w:w="999" w:type="dxa"/>
            <w:tcBorders>
              <w:top w:val="single" w:sz="2" w:space="0" w:color="000000"/>
              <w:left w:val="single" w:sz="2" w:space="0" w:color="000000"/>
              <w:bottom w:val="single" w:sz="2" w:space="0" w:color="000000"/>
              <w:right w:val="single" w:sz="2" w:space="0" w:color="000000"/>
            </w:tcBorders>
            <w:shd w:val="clear" w:color="auto" w:fill="D9E2F3"/>
          </w:tcPr>
          <w:p w14:paraId="151AAF19" w14:textId="77777777" w:rsidR="00000000" w:rsidRDefault="00000000">
            <w:pPr>
              <w:jc w:val="center"/>
            </w:pPr>
            <w:r>
              <w:t>Awareness</w:t>
            </w:r>
          </w:p>
        </w:tc>
        <w:tc>
          <w:tcPr>
            <w:tcW w:w="4661" w:type="dxa"/>
            <w:tcBorders>
              <w:top w:val="single" w:sz="2" w:space="0" w:color="000000"/>
              <w:left w:val="single" w:sz="2" w:space="0" w:color="000000"/>
              <w:bottom w:val="single" w:sz="2" w:space="0" w:color="000000"/>
              <w:right w:val="single" w:sz="2" w:space="0" w:color="000000"/>
            </w:tcBorders>
            <w:shd w:val="clear" w:color="auto" w:fill="D9E2F3"/>
          </w:tcPr>
          <w:p w14:paraId="3BBC1571" w14:textId="77777777" w:rsidR="00000000" w:rsidRDefault="00000000">
            <w:r>
              <w:t>Management for shock (Basic level)</w:t>
            </w:r>
          </w:p>
        </w:tc>
        <w:tc>
          <w:tcPr>
            <w:tcW w:w="2000" w:type="dxa"/>
            <w:tcBorders>
              <w:top w:val="single" w:sz="2" w:space="0" w:color="000000"/>
              <w:left w:val="single" w:sz="2" w:space="0" w:color="000000"/>
              <w:bottom w:val="single" w:sz="2" w:space="0" w:color="000000"/>
              <w:right w:val="single" w:sz="2" w:space="0" w:color="000000"/>
            </w:tcBorders>
            <w:shd w:val="clear" w:color="auto" w:fill="D9E2F3"/>
          </w:tcPr>
          <w:p w14:paraId="398F7534" w14:textId="77777777" w:rsidR="00000000" w:rsidRDefault="00000000">
            <w:pPr>
              <w:jc w:val="center"/>
            </w:pPr>
            <w:r>
              <w:t>Attendance</w:t>
            </w:r>
          </w:p>
        </w:tc>
        <w:tc>
          <w:tcPr>
            <w:tcW w:w="1000" w:type="dxa"/>
            <w:tcBorders>
              <w:top w:val="single" w:sz="2" w:space="0" w:color="000000"/>
              <w:left w:val="single" w:sz="2" w:space="0" w:color="000000"/>
              <w:bottom w:val="single" w:sz="2" w:space="0" w:color="000000"/>
              <w:right w:val="single" w:sz="2" w:space="0" w:color="000000"/>
            </w:tcBorders>
            <w:shd w:val="clear" w:color="auto" w:fill="D9E2F3"/>
          </w:tcPr>
          <w:p w14:paraId="4F902DF9" w14:textId="77777777" w:rsidR="00000000" w:rsidRDefault="00000000">
            <w:pPr>
              <w:jc w:val="center"/>
            </w:pPr>
            <w:r>
              <w:t>3</w:t>
            </w:r>
          </w:p>
        </w:tc>
      </w:tr>
      <w:tr w:rsidR="001C4EC6" w14:paraId="6DA44849" w14:textId="77777777">
        <w:tc>
          <w:tcPr>
            <w:tcW w:w="700" w:type="dxa"/>
            <w:tcBorders>
              <w:top w:val="single" w:sz="2" w:space="0" w:color="000000"/>
              <w:left w:val="single" w:sz="2" w:space="0" w:color="000000"/>
              <w:bottom w:val="single" w:sz="2" w:space="0" w:color="000000"/>
              <w:right w:val="single" w:sz="2" w:space="0" w:color="000000"/>
            </w:tcBorders>
            <w:shd w:val="clear" w:color="auto" w:fill="D9E2F3"/>
          </w:tcPr>
          <w:p w14:paraId="69A3BBAB" w14:textId="77777777" w:rsidR="00000000" w:rsidRDefault="00000000">
            <w:pPr>
              <w:jc w:val="center"/>
            </w:pPr>
            <w:r>
              <w:t>A6</w:t>
            </w:r>
          </w:p>
        </w:tc>
        <w:tc>
          <w:tcPr>
            <w:tcW w:w="999" w:type="dxa"/>
            <w:tcBorders>
              <w:top w:val="single" w:sz="2" w:space="0" w:color="000000"/>
              <w:left w:val="single" w:sz="2" w:space="0" w:color="000000"/>
              <w:bottom w:val="single" w:sz="2" w:space="0" w:color="000000"/>
              <w:right w:val="single" w:sz="2" w:space="0" w:color="000000"/>
            </w:tcBorders>
            <w:shd w:val="clear" w:color="auto" w:fill="D9E2F3"/>
          </w:tcPr>
          <w:p w14:paraId="4963868E" w14:textId="77777777" w:rsidR="00000000" w:rsidRDefault="00000000">
            <w:pPr>
              <w:jc w:val="center"/>
            </w:pPr>
            <w:r>
              <w:t>Awareness</w:t>
            </w:r>
          </w:p>
        </w:tc>
        <w:tc>
          <w:tcPr>
            <w:tcW w:w="4661" w:type="dxa"/>
            <w:tcBorders>
              <w:top w:val="single" w:sz="2" w:space="0" w:color="000000"/>
              <w:left w:val="single" w:sz="2" w:space="0" w:color="000000"/>
              <w:bottom w:val="single" w:sz="2" w:space="0" w:color="000000"/>
              <w:right w:val="single" w:sz="2" w:space="0" w:color="000000"/>
            </w:tcBorders>
            <w:shd w:val="clear" w:color="auto" w:fill="D9E2F3"/>
          </w:tcPr>
          <w:p w14:paraId="0A2DE3F5" w14:textId="77777777" w:rsidR="00000000" w:rsidRDefault="00000000">
            <w:r>
              <w:t>Two-rescuer adult CPR (awareness only)</w:t>
            </w:r>
          </w:p>
        </w:tc>
        <w:tc>
          <w:tcPr>
            <w:tcW w:w="2000" w:type="dxa"/>
            <w:tcBorders>
              <w:top w:val="single" w:sz="2" w:space="0" w:color="000000"/>
              <w:left w:val="single" w:sz="2" w:space="0" w:color="000000"/>
              <w:bottom w:val="single" w:sz="2" w:space="0" w:color="000000"/>
              <w:right w:val="single" w:sz="2" w:space="0" w:color="000000"/>
            </w:tcBorders>
            <w:shd w:val="clear" w:color="auto" w:fill="D9E2F3"/>
          </w:tcPr>
          <w:p w14:paraId="1D8EF6D6" w14:textId="77777777" w:rsidR="00000000" w:rsidRDefault="00000000">
            <w:pPr>
              <w:jc w:val="center"/>
            </w:pPr>
            <w:r>
              <w:t>Attendance</w:t>
            </w:r>
          </w:p>
        </w:tc>
        <w:tc>
          <w:tcPr>
            <w:tcW w:w="1000" w:type="dxa"/>
            <w:tcBorders>
              <w:top w:val="single" w:sz="2" w:space="0" w:color="000000"/>
              <w:left w:val="single" w:sz="2" w:space="0" w:color="000000"/>
              <w:bottom w:val="single" w:sz="2" w:space="0" w:color="000000"/>
              <w:right w:val="single" w:sz="2" w:space="0" w:color="000000"/>
            </w:tcBorders>
            <w:shd w:val="clear" w:color="auto" w:fill="D9E2F3"/>
          </w:tcPr>
          <w:p w14:paraId="10A03880" w14:textId="77777777" w:rsidR="00000000" w:rsidRDefault="00000000">
            <w:pPr>
              <w:jc w:val="center"/>
            </w:pPr>
            <w:r>
              <w:t>4</w:t>
            </w:r>
          </w:p>
        </w:tc>
      </w:tr>
      <w:tr w:rsidR="001C4EC6" w14:paraId="01F60689" w14:textId="77777777">
        <w:tc>
          <w:tcPr>
            <w:tcW w:w="700" w:type="dxa"/>
            <w:tcBorders>
              <w:top w:val="single" w:sz="2" w:space="0" w:color="000000"/>
              <w:left w:val="single" w:sz="2" w:space="0" w:color="000000"/>
              <w:bottom w:val="single" w:sz="2" w:space="0" w:color="000000"/>
              <w:right w:val="single" w:sz="2" w:space="0" w:color="000000"/>
            </w:tcBorders>
            <w:shd w:val="clear" w:color="auto" w:fill="D9E2F3"/>
          </w:tcPr>
          <w:p w14:paraId="527604CA" w14:textId="77777777" w:rsidR="00000000" w:rsidRDefault="00000000">
            <w:pPr>
              <w:jc w:val="center"/>
            </w:pPr>
            <w:r>
              <w:t>A7</w:t>
            </w:r>
          </w:p>
        </w:tc>
        <w:tc>
          <w:tcPr>
            <w:tcW w:w="999" w:type="dxa"/>
            <w:tcBorders>
              <w:top w:val="single" w:sz="2" w:space="0" w:color="000000"/>
              <w:left w:val="single" w:sz="2" w:space="0" w:color="000000"/>
              <w:bottom w:val="single" w:sz="2" w:space="0" w:color="000000"/>
              <w:right w:val="single" w:sz="2" w:space="0" w:color="000000"/>
            </w:tcBorders>
            <w:shd w:val="clear" w:color="auto" w:fill="D9E2F3"/>
          </w:tcPr>
          <w:p w14:paraId="14A2A55C" w14:textId="77777777" w:rsidR="00000000" w:rsidRDefault="00000000">
            <w:pPr>
              <w:jc w:val="center"/>
            </w:pPr>
            <w:r>
              <w:t>Awareness</w:t>
            </w:r>
          </w:p>
        </w:tc>
        <w:tc>
          <w:tcPr>
            <w:tcW w:w="4661" w:type="dxa"/>
            <w:tcBorders>
              <w:top w:val="single" w:sz="2" w:space="0" w:color="000000"/>
              <w:left w:val="single" w:sz="2" w:space="0" w:color="000000"/>
              <w:bottom w:val="single" w:sz="2" w:space="0" w:color="000000"/>
              <w:right w:val="single" w:sz="2" w:space="0" w:color="000000"/>
            </w:tcBorders>
            <w:shd w:val="clear" w:color="auto" w:fill="D9E2F3"/>
          </w:tcPr>
          <w:p w14:paraId="3EAE6415" w14:textId="77777777" w:rsidR="00000000" w:rsidRDefault="00000000">
            <w:r>
              <w:t>AED equipment inspection (awareness only)</w:t>
            </w:r>
          </w:p>
        </w:tc>
        <w:tc>
          <w:tcPr>
            <w:tcW w:w="2000" w:type="dxa"/>
            <w:tcBorders>
              <w:top w:val="single" w:sz="2" w:space="0" w:color="000000"/>
              <w:left w:val="single" w:sz="2" w:space="0" w:color="000000"/>
              <w:bottom w:val="single" w:sz="2" w:space="0" w:color="000000"/>
              <w:right w:val="single" w:sz="2" w:space="0" w:color="000000"/>
            </w:tcBorders>
            <w:shd w:val="clear" w:color="auto" w:fill="D9E2F3"/>
          </w:tcPr>
          <w:p w14:paraId="4342532B" w14:textId="77777777" w:rsidR="00000000" w:rsidRDefault="00000000">
            <w:pPr>
              <w:jc w:val="center"/>
            </w:pPr>
            <w:r>
              <w:t>Attendance</w:t>
            </w:r>
          </w:p>
        </w:tc>
        <w:tc>
          <w:tcPr>
            <w:tcW w:w="1000" w:type="dxa"/>
            <w:tcBorders>
              <w:top w:val="single" w:sz="2" w:space="0" w:color="000000"/>
              <w:left w:val="single" w:sz="2" w:space="0" w:color="000000"/>
              <w:bottom w:val="single" w:sz="2" w:space="0" w:color="000000"/>
              <w:right w:val="single" w:sz="2" w:space="0" w:color="000000"/>
            </w:tcBorders>
            <w:shd w:val="clear" w:color="auto" w:fill="D9E2F3"/>
          </w:tcPr>
          <w:p w14:paraId="627D74C8" w14:textId="77777777" w:rsidR="00000000" w:rsidRDefault="00000000">
            <w:pPr>
              <w:jc w:val="center"/>
            </w:pPr>
            <w:r>
              <w:t>5</w:t>
            </w:r>
          </w:p>
        </w:tc>
      </w:tr>
      <w:tr w:rsidR="001C4EC6" w14:paraId="50F719F3" w14:textId="77777777">
        <w:tc>
          <w:tcPr>
            <w:tcW w:w="700" w:type="dxa"/>
            <w:tcBorders>
              <w:top w:val="single" w:sz="2" w:space="0" w:color="000000"/>
              <w:left w:val="single" w:sz="2" w:space="0" w:color="000000"/>
              <w:bottom w:val="single" w:sz="2" w:space="0" w:color="000000"/>
              <w:right w:val="single" w:sz="2" w:space="0" w:color="000000"/>
            </w:tcBorders>
            <w:shd w:val="clear" w:color="auto" w:fill="E2F0D9"/>
          </w:tcPr>
          <w:p w14:paraId="56655C22" w14:textId="77777777" w:rsidR="00000000" w:rsidRDefault="00000000">
            <w:pPr>
              <w:jc w:val="center"/>
            </w:pPr>
            <w:r>
              <w:t>K1</w:t>
            </w:r>
          </w:p>
        </w:tc>
        <w:tc>
          <w:tcPr>
            <w:tcW w:w="999" w:type="dxa"/>
            <w:tcBorders>
              <w:top w:val="single" w:sz="2" w:space="0" w:color="000000"/>
              <w:left w:val="single" w:sz="2" w:space="0" w:color="000000"/>
              <w:bottom w:val="single" w:sz="2" w:space="0" w:color="000000"/>
              <w:right w:val="single" w:sz="2" w:space="0" w:color="000000"/>
            </w:tcBorders>
            <w:shd w:val="clear" w:color="auto" w:fill="E2F0D9"/>
          </w:tcPr>
          <w:p w14:paraId="098C5E32" w14:textId="77777777" w:rsidR="00000000" w:rsidRDefault="00000000">
            <w:pPr>
              <w:jc w:val="center"/>
            </w:pPr>
            <w:r>
              <w:t>Knowledge</w:t>
            </w:r>
          </w:p>
        </w:tc>
        <w:tc>
          <w:tcPr>
            <w:tcW w:w="4661" w:type="dxa"/>
            <w:tcBorders>
              <w:top w:val="single" w:sz="2" w:space="0" w:color="000000"/>
              <w:left w:val="single" w:sz="2" w:space="0" w:color="000000"/>
              <w:bottom w:val="single" w:sz="2" w:space="0" w:color="000000"/>
              <w:right w:val="single" w:sz="2" w:space="0" w:color="000000"/>
            </w:tcBorders>
            <w:shd w:val="clear" w:color="auto" w:fill="E2F0D9"/>
          </w:tcPr>
          <w:p w14:paraId="69066679" w14:textId="77777777" w:rsidR="00000000" w:rsidRDefault="00000000">
            <w:r>
              <w:t>Indications for CPR</w:t>
            </w:r>
          </w:p>
        </w:tc>
        <w:tc>
          <w:tcPr>
            <w:tcW w:w="2000" w:type="dxa"/>
            <w:tcBorders>
              <w:top w:val="single" w:sz="2" w:space="0" w:color="000000"/>
              <w:left w:val="single" w:sz="2" w:space="0" w:color="000000"/>
              <w:bottom w:val="single" w:sz="2" w:space="0" w:color="000000"/>
              <w:right w:val="single" w:sz="2" w:space="0" w:color="000000"/>
            </w:tcBorders>
            <w:shd w:val="clear" w:color="auto" w:fill="E2F0D9"/>
          </w:tcPr>
          <w:p w14:paraId="359626A5" w14:textId="77777777" w:rsidR="00000000" w:rsidRDefault="00000000">
            <w:pPr>
              <w:jc w:val="center"/>
            </w:pPr>
            <w:r>
              <w:t>KC Q1-6</w:t>
            </w:r>
          </w:p>
        </w:tc>
        <w:tc>
          <w:tcPr>
            <w:tcW w:w="1000" w:type="dxa"/>
            <w:tcBorders>
              <w:top w:val="single" w:sz="2" w:space="0" w:color="000000"/>
              <w:left w:val="single" w:sz="2" w:space="0" w:color="000000"/>
              <w:bottom w:val="single" w:sz="2" w:space="0" w:color="000000"/>
              <w:right w:val="single" w:sz="2" w:space="0" w:color="000000"/>
            </w:tcBorders>
            <w:shd w:val="clear" w:color="auto" w:fill="E2F0D9"/>
          </w:tcPr>
          <w:p w14:paraId="5C5556FD" w14:textId="77777777" w:rsidR="00000000" w:rsidRDefault="00000000">
            <w:pPr>
              <w:jc w:val="center"/>
            </w:pPr>
            <w:r>
              <w:t>2, 4</w:t>
            </w:r>
          </w:p>
        </w:tc>
      </w:tr>
      <w:tr w:rsidR="001C4EC6" w14:paraId="6795EFA5" w14:textId="77777777">
        <w:tc>
          <w:tcPr>
            <w:tcW w:w="700" w:type="dxa"/>
            <w:tcBorders>
              <w:top w:val="single" w:sz="2" w:space="0" w:color="000000"/>
              <w:left w:val="single" w:sz="2" w:space="0" w:color="000000"/>
              <w:bottom w:val="single" w:sz="2" w:space="0" w:color="000000"/>
              <w:right w:val="single" w:sz="2" w:space="0" w:color="000000"/>
            </w:tcBorders>
            <w:shd w:val="clear" w:color="auto" w:fill="E2F0D9"/>
          </w:tcPr>
          <w:p w14:paraId="32AB6AA7" w14:textId="77777777" w:rsidR="00000000" w:rsidRDefault="00000000">
            <w:pPr>
              <w:jc w:val="center"/>
            </w:pPr>
            <w:r>
              <w:t>K2</w:t>
            </w:r>
          </w:p>
        </w:tc>
        <w:tc>
          <w:tcPr>
            <w:tcW w:w="999" w:type="dxa"/>
            <w:tcBorders>
              <w:top w:val="single" w:sz="2" w:space="0" w:color="000000"/>
              <w:left w:val="single" w:sz="2" w:space="0" w:color="000000"/>
              <w:bottom w:val="single" w:sz="2" w:space="0" w:color="000000"/>
              <w:right w:val="single" w:sz="2" w:space="0" w:color="000000"/>
            </w:tcBorders>
            <w:shd w:val="clear" w:color="auto" w:fill="E2F0D9"/>
          </w:tcPr>
          <w:p w14:paraId="7527474E" w14:textId="77777777" w:rsidR="00000000" w:rsidRDefault="00000000">
            <w:pPr>
              <w:jc w:val="center"/>
            </w:pPr>
            <w:r>
              <w:t>Knowledge</w:t>
            </w:r>
          </w:p>
        </w:tc>
        <w:tc>
          <w:tcPr>
            <w:tcW w:w="4661" w:type="dxa"/>
            <w:tcBorders>
              <w:top w:val="single" w:sz="2" w:space="0" w:color="000000"/>
              <w:left w:val="single" w:sz="2" w:space="0" w:color="000000"/>
              <w:bottom w:val="single" w:sz="2" w:space="0" w:color="000000"/>
              <w:right w:val="single" w:sz="2" w:space="0" w:color="000000"/>
            </w:tcBorders>
            <w:shd w:val="clear" w:color="auto" w:fill="E2F0D9"/>
          </w:tcPr>
          <w:p w14:paraId="7EE775D7" w14:textId="77777777" w:rsidR="00000000" w:rsidRDefault="00000000">
            <w:r>
              <w:t>Definition of defibrillation</w:t>
            </w:r>
          </w:p>
        </w:tc>
        <w:tc>
          <w:tcPr>
            <w:tcW w:w="2000" w:type="dxa"/>
            <w:tcBorders>
              <w:top w:val="single" w:sz="2" w:space="0" w:color="000000"/>
              <w:left w:val="single" w:sz="2" w:space="0" w:color="000000"/>
              <w:bottom w:val="single" w:sz="2" w:space="0" w:color="000000"/>
              <w:right w:val="single" w:sz="2" w:space="0" w:color="000000"/>
            </w:tcBorders>
            <w:shd w:val="clear" w:color="auto" w:fill="E2F0D9"/>
          </w:tcPr>
          <w:p w14:paraId="10A0B8B6" w14:textId="77777777" w:rsidR="00000000" w:rsidRDefault="00000000">
            <w:pPr>
              <w:jc w:val="center"/>
            </w:pPr>
            <w:r>
              <w:t>KC Q7-9</w:t>
            </w:r>
          </w:p>
        </w:tc>
        <w:tc>
          <w:tcPr>
            <w:tcW w:w="1000" w:type="dxa"/>
            <w:tcBorders>
              <w:top w:val="single" w:sz="2" w:space="0" w:color="000000"/>
              <w:left w:val="single" w:sz="2" w:space="0" w:color="000000"/>
              <w:bottom w:val="single" w:sz="2" w:space="0" w:color="000000"/>
              <w:right w:val="single" w:sz="2" w:space="0" w:color="000000"/>
            </w:tcBorders>
            <w:shd w:val="clear" w:color="auto" w:fill="E2F0D9"/>
          </w:tcPr>
          <w:p w14:paraId="00DADE7C" w14:textId="77777777" w:rsidR="00000000" w:rsidRDefault="00000000">
            <w:pPr>
              <w:jc w:val="center"/>
            </w:pPr>
            <w:r>
              <w:t>5</w:t>
            </w:r>
          </w:p>
        </w:tc>
      </w:tr>
      <w:tr w:rsidR="001C4EC6" w14:paraId="7E867D61" w14:textId="77777777">
        <w:tc>
          <w:tcPr>
            <w:tcW w:w="700" w:type="dxa"/>
            <w:tcBorders>
              <w:top w:val="single" w:sz="2" w:space="0" w:color="000000"/>
              <w:left w:val="single" w:sz="2" w:space="0" w:color="000000"/>
              <w:bottom w:val="single" w:sz="2" w:space="0" w:color="000000"/>
              <w:right w:val="single" w:sz="2" w:space="0" w:color="000000"/>
            </w:tcBorders>
            <w:shd w:val="clear" w:color="auto" w:fill="E2F0D9"/>
          </w:tcPr>
          <w:p w14:paraId="7E177A69" w14:textId="77777777" w:rsidR="00000000" w:rsidRDefault="00000000">
            <w:pPr>
              <w:jc w:val="center"/>
            </w:pPr>
            <w:r>
              <w:t>K3</w:t>
            </w:r>
          </w:p>
        </w:tc>
        <w:tc>
          <w:tcPr>
            <w:tcW w:w="999" w:type="dxa"/>
            <w:tcBorders>
              <w:top w:val="single" w:sz="2" w:space="0" w:color="000000"/>
              <w:left w:val="single" w:sz="2" w:space="0" w:color="000000"/>
              <w:bottom w:val="single" w:sz="2" w:space="0" w:color="000000"/>
              <w:right w:val="single" w:sz="2" w:space="0" w:color="000000"/>
            </w:tcBorders>
            <w:shd w:val="clear" w:color="auto" w:fill="E2F0D9"/>
          </w:tcPr>
          <w:p w14:paraId="65C001E8" w14:textId="77777777" w:rsidR="00000000" w:rsidRDefault="00000000">
            <w:pPr>
              <w:jc w:val="center"/>
            </w:pPr>
            <w:r>
              <w:t>Knowledge</w:t>
            </w:r>
          </w:p>
        </w:tc>
        <w:tc>
          <w:tcPr>
            <w:tcW w:w="4661" w:type="dxa"/>
            <w:tcBorders>
              <w:top w:val="single" w:sz="2" w:space="0" w:color="000000"/>
              <w:left w:val="single" w:sz="2" w:space="0" w:color="000000"/>
              <w:bottom w:val="single" w:sz="2" w:space="0" w:color="000000"/>
              <w:right w:val="single" w:sz="2" w:space="0" w:color="000000"/>
            </w:tcBorders>
            <w:shd w:val="clear" w:color="auto" w:fill="E2F0D9"/>
          </w:tcPr>
          <w:p w14:paraId="1216138D" w14:textId="77777777" w:rsidR="00000000" w:rsidRDefault="00000000">
            <w:r>
              <w:t>Indications for AED in workplace</w:t>
            </w:r>
          </w:p>
        </w:tc>
        <w:tc>
          <w:tcPr>
            <w:tcW w:w="2000" w:type="dxa"/>
            <w:tcBorders>
              <w:top w:val="single" w:sz="2" w:space="0" w:color="000000"/>
              <w:left w:val="single" w:sz="2" w:space="0" w:color="000000"/>
              <w:bottom w:val="single" w:sz="2" w:space="0" w:color="000000"/>
              <w:right w:val="single" w:sz="2" w:space="0" w:color="000000"/>
            </w:tcBorders>
            <w:shd w:val="clear" w:color="auto" w:fill="E2F0D9"/>
          </w:tcPr>
          <w:p w14:paraId="73F8BBC5" w14:textId="77777777" w:rsidR="00000000" w:rsidRDefault="00000000">
            <w:pPr>
              <w:jc w:val="center"/>
            </w:pPr>
            <w:r>
              <w:t>KC Q10-12</w:t>
            </w:r>
          </w:p>
        </w:tc>
        <w:tc>
          <w:tcPr>
            <w:tcW w:w="1000" w:type="dxa"/>
            <w:tcBorders>
              <w:top w:val="single" w:sz="2" w:space="0" w:color="000000"/>
              <w:left w:val="single" w:sz="2" w:space="0" w:color="000000"/>
              <w:bottom w:val="single" w:sz="2" w:space="0" w:color="000000"/>
              <w:right w:val="single" w:sz="2" w:space="0" w:color="000000"/>
            </w:tcBorders>
            <w:shd w:val="clear" w:color="auto" w:fill="E2F0D9"/>
          </w:tcPr>
          <w:p w14:paraId="28487392" w14:textId="77777777" w:rsidR="00000000" w:rsidRDefault="00000000">
            <w:pPr>
              <w:jc w:val="center"/>
            </w:pPr>
            <w:r>
              <w:t>5</w:t>
            </w:r>
          </w:p>
        </w:tc>
      </w:tr>
      <w:tr w:rsidR="001C4EC6" w14:paraId="27530079" w14:textId="77777777">
        <w:tc>
          <w:tcPr>
            <w:tcW w:w="700" w:type="dxa"/>
            <w:tcBorders>
              <w:top w:val="single" w:sz="2" w:space="0" w:color="000000"/>
              <w:left w:val="single" w:sz="2" w:space="0" w:color="000000"/>
              <w:bottom w:val="single" w:sz="2" w:space="0" w:color="000000"/>
              <w:right w:val="single" w:sz="2" w:space="0" w:color="000000"/>
            </w:tcBorders>
            <w:shd w:val="clear" w:color="auto" w:fill="FCE4D6"/>
          </w:tcPr>
          <w:p w14:paraId="0884EE2C" w14:textId="77777777" w:rsidR="00000000" w:rsidRDefault="00000000">
            <w:pPr>
              <w:jc w:val="center"/>
            </w:pPr>
            <w:r>
              <w:t>S1</w:t>
            </w:r>
          </w:p>
        </w:tc>
        <w:tc>
          <w:tcPr>
            <w:tcW w:w="999" w:type="dxa"/>
            <w:tcBorders>
              <w:top w:val="single" w:sz="2" w:space="0" w:color="000000"/>
              <w:left w:val="single" w:sz="2" w:space="0" w:color="000000"/>
              <w:bottom w:val="single" w:sz="2" w:space="0" w:color="000000"/>
              <w:right w:val="single" w:sz="2" w:space="0" w:color="000000"/>
            </w:tcBorders>
            <w:shd w:val="clear" w:color="auto" w:fill="FCE4D6"/>
          </w:tcPr>
          <w:p w14:paraId="6EB1D23E" w14:textId="77777777" w:rsidR="00000000" w:rsidRDefault="00000000">
            <w:pPr>
              <w:jc w:val="center"/>
            </w:pPr>
            <w:r>
              <w:t>Skills</w:t>
            </w:r>
          </w:p>
        </w:tc>
        <w:tc>
          <w:tcPr>
            <w:tcW w:w="4661" w:type="dxa"/>
            <w:tcBorders>
              <w:top w:val="single" w:sz="2" w:space="0" w:color="000000"/>
              <w:left w:val="single" w:sz="2" w:space="0" w:color="000000"/>
              <w:bottom w:val="single" w:sz="2" w:space="0" w:color="000000"/>
              <w:right w:val="single" w:sz="2" w:space="0" w:color="000000"/>
            </w:tcBorders>
            <w:shd w:val="clear" w:color="auto" w:fill="FCE4D6"/>
          </w:tcPr>
          <w:p w14:paraId="36DB8092" w14:textId="77777777" w:rsidR="00000000" w:rsidRDefault="00000000">
            <w:r>
              <w:t>Scene assessment and approach</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1DE0382F" w14:textId="77777777" w:rsidR="00000000" w:rsidRDefault="00000000">
            <w:pPr>
              <w:jc w:val="center"/>
            </w:pPr>
            <w:r>
              <w:t>SD Steps 1-7</w:t>
            </w:r>
          </w:p>
        </w:tc>
        <w:tc>
          <w:tcPr>
            <w:tcW w:w="1000" w:type="dxa"/>
            <w:tcBorders>
              <w:top w:val="single" w:sz="2" w:space="0" w:color="000000"/>
              <w:left w:val="single" w:sz="2" w:space="0" w:color="000000"/>
              <w:bottom w:val="single" w:sz="2" w:space="0" w:color="000000"/>
              <w:right w:val="single" w:sz="2" w:space="0" w:color="000000"/>
            </w:tcBorders>
            <w:shd w:val="clear" w:color="auto" w:fill="FCE4D6"/>
          </w:tcPr>
          <w:p w14:paraId="3DD82011" w14:textId="77777777" w:rsidR="00000000" w:rsidRDefault="00000000">
            <w:pPr>
              <w:jc w:val="center"/>
            </w:pPr>
            <w:r>
              <w:t>6</w:t>
            </w:r>
          </w:p>
        </w:tc>
      </w:tr>
      <w:tr w:rsidR="001C4EC6" w14:paraId="33E65335" w14:textId="77777777">
        <w:tc>
          <w:tcPr>
            <w:tcW w:w="700" w:type="dxa"/>
            <w:tcBorders>
              <w:top w:val="single" w:sz="2" w:space="0" w:color="000000"/>
              <w:left w:val="single" w:sz="2" w:space="0" w:color="000000"/>
              <w:bottom w:val="single" w:sz="2" w:space="0" w:color="000000"/>
              <w:right w:val="single" w:sz="2" w:space="0" w:color="000000"/>
            </w:tcBorders>
            <w:shd w:val="clear" w:color="auto" w:fill="FCE4D6"/>
          </w:tcPr>
          <w:p w14:paraId="3645E2B2" w14:textId="77777777" w:rsidR="00000000" w:rsidRDefault="00000000">
            <w:pPr>
              <w:jc w:val="center"/>
            </w:pPr>
            <w:r>
              <w:t>S2</w:t>
            </w:r>
          </w:p>
        </w:tc>
        <w:tc>
          <w:tcPr>
            <w:tcW w:w="999" w:type="dxa"/>
            <w:tcBorders>
              <w:top w:val="single" w:sz="2" w:space="0" w:color="000000"/>
              <w:left w:val="single" w:sz="2" w:space="0" w:color="000000"/>
              <w:bottom w:val="single" w:sz="2" w:space="0" w:color="000000"/>
              <w:right w:val="single" w:sz="2" w:space="0" w:color="000000"/>
            </w:tcBorders>
            <w:shd w:val="clear" w:color="auto" w:fill="FCE4D6"/>
          </w:tcPr>
          <w:p w14:paraId="32169E1B" w14:textId="77777777" w:rsidR="00000000" w:rsidRDefault="00000000">
            <w:pPr>
              <w:jc w:val="center"/>
            </w:pPr>
            <w:r>
              <w:t>Skills</w:t>
            </w:r>
          </w:p>
        </w:tc>
        <w:tc>
          <w:tcPr>
            <w:tcW w:w="4661" w:type="dxa"/>
            <w:tcBorders>
              <w:top w:val="single" w:sz="2" w:space="0" w:color="000000"/>
              <w:left w:val="single" w:sz="2" w:space="0" w:color="000000"/>
              <w:bottom w:val="single" w:sz="2" w:space="0" w:color="000000"/>
              <w:right w:val="single" w:sz="2" w:space="0" w:color="000000"/>
            </w:tcBorders>
            <w:shd w:val="clear" w:color="auto" w:fill="FCE4D6"/>
          </w:tcPr>
          <w:p w14:paraId="28BC4AAD" w14:textId="77777777" w:rsidR="00000000" w:rsidRDefault="00000000">
            <w:r>
              <w:t>One-rescuer adult CPR</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5A8992A8" w14:textId="77777777" w:rsidR="00000000" w:rsidRDefault="00000000">
            <w:pPr>
              <w:jc w:val="center"/>
            </w:pPr>
            <w:r>
              <w:t>SD Steps 8-17</w:t>
            </w:r>
          </w:p>
        </w:tc>
        <w:tc>
          <w:tcPr>
            <w:tcW w:w="1000" w:type="dxa"/>
            <w:tcBorders>
              <w:top w:val="single" w:sz="2" w:space="0" w:color="000000"/>
              <w:left w:val="single" w:sz="2" w:space="0" w:color="000000"/>
              <w:bottom w:val="single" w:sz="2" w:space="0" w:color="000000"/>
              <w:right w:val="single" w:sz="2" w:space="0" w:color="000000"/>
            </w:tcBorders>
            <w:shd w:val="clear" w:color="auto" w:fill="FCE4D6"/>
          </w:tcPr>
          <w:p w14:paraId="6ACC1FA1" w14:textId="77777777" w:rsidR="00000000" w:rsidRDefault="00000000">
            <w:pPr>
              <w:jc w:val="center"/>
            </w:pPr>
            <w:r>
              <w:t>6</w:t>
            </w:r>
          </w:p>
        </w:tc>
      </w:tr>
      <w:tr w:rsidR="001C4EC6" w14:paraId="47D8B575" w14:textId="77777777">
        <w:tc>
          <w:tcPr>
            <w:tcW w:w="700" w:type="dxa"/>
            <w:tcBorders>
              <w:top w:val="single" w:sz="2" w:space="0" w:color="000000"/>
              <w:left w:val="single" w:sz="2" w:space="0" w:color="000000"/>
              <w:bottom w:val="single" w:sz="2" w:space="0" w:color="000000"/>
              <w:right w:val="single" w:sz="2" w:space="0" w:color="000000"/>
            </w:tcBorders>
            <w:shd w:val="clear" w:color="auto" w:fill="FCE4D6"/>
          </w:tcPr>
          <w:p w14:paraId="2612EB80" w14:textId="77777777" w:rsidR="00000000" w:rsidRDefault="00000000">
            <w:pPr>
              <w:jc w:val="center"/>
            </w:pPr>
            <w:r>
              <w:t>S3</w:t>
            </w:r>
          </w:p>
        </w:tc>
        <w:tc>
          <w:tcPr>
            <w:tcW w:w="999" w:type="dxa"/>
            <w:tcBorders>
              <w:top w:val="single" w:sz="2" w:space="0" w:color="000000"/>
              <w:left w:val="single" w:sz="2" w:space="0" w:color="000000"/>
              <w:bottom w:val="single" w:sz="2" w:space="0" w:color="000000"/>
              <w:right w:val="single" w:sz="2" w:space="0" w:color="000000"/>
            </w:tcBorders>
            <w:shd w:val="clear" w:color="auto" w:fill="FCE4D6"/>
          </w:tcPr>
          <w:p w14:paraId="3EE15FC6" w14:textId="77777777" w:rsidR="00000000" w:rsidRDefault="00000000">
            <w:pPr>
              <w:jc w:val="center"/>
            </w:pPr>
            <w:r>
              <w:t>Skills</w:t>
            </w:r>
          </w:p>
        </w:tc>
        <w:tc>
          <w:tcPr>
            <w:tcW w:w="4661" w:type="dxa"/>
            <w:tcBorders>
              <w:top w:val="single" w:sz="2" w:space="0" w:color="000000"/>
              <w:left w:val="single" w:sz="2" w:space="0" w:color="000000"/>
              <w:bottom w:val="single" w:sz="2" w:space="0" w:color="000000"/>
              <w:right w:val="single" w:sz="2" w:space="0" w:color="000000"/>
            </w:tcBorders>
            <w:shd w:val="clear" w:color="auto" w:fill="FCE4D6"/>
          </w:tcPr>
          <w:p w14:paraId="6723F356" w14:textId="77777777" w:rsidR="00000000" w:rsidRDefault="00000000">
            <w:r>
              <w:t>AED application and use</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693B2439" w14:textId="77777777" w:rsidR="00000000" w:rsidRDefault="00000000">
            <w:pPr>
              <w:jc w:val="center"/>
            </w:pPr>
            <w:r>
              <w:t>SD Steps 18-25</w:t>
            </w:r>
          </w:p>
        </w:tc>
        <w:tc>
          <w:tcPr>
            <w:tcW w:w="1000" w:type="dxa"/>
            <w:tcBorders>
              <w:top w:val="single" w:sz="2" w:space="0" w:color="000000"/>
              <w:left w:val="single" w:sz="2" w:space="0" w:color="000000"/>
              <w:bottom w:val="single" w:sz="2" w:space="0" w:color="000000"/>
              <w:right w:val="single" w:sz="2" w:space="0" w:color="000000"/>
            </w:tcBorders>
            <w:shd w:val="clear" w:color="auto" w:fill="FCE4D6"/>
          </w:tcPr>
          <w:p w14:paraId="1CE993D3" w14:textId="77777777" w:rsidR="00000000" w:rsidRDefault="00000000">
            <w:pPr>
              <w:jc w:val="center"/>
            </w:pPr>
            <w:r>
              <w:t>6</w:t>
            </w:r>
          </w:p>
        </w:tc>
      </w:tr>
    </w:tbl>
    <w:p w14:paraId="5FB61EFF" w14:textId="77777777" w:rsidR="00000000" w:rsidRDefault="00000000">
      <w:pPr>
        <w:spacing w:before="100"/>
      </w:pPr>
    </w:p>
    <w:p w14:paraId="68D00024" w14:textId="77777777" w:rsidR="00000000" w:rsidRDefault="00000000">
      <w:pPr>
        <w:spacing w:after="200"/>
        <w:rPr>
          <w:b/>
          <w:bCs/>
          <w:sz w:val="28"/>
          <w:szCs w:val="28"/>
        </w:rPr>
      </w:pPr>
      <w:r>
        <w:rPr>
          <w:i/>
          <w:iCs/>
        </w:rPr>
        <w:t xml:space="preserve">Legend: </w:t>
      </w:r>
      <w:r>
        <w:t>Blue = Awareness | Green = Knowledge | Red = Skills</w:t>
      </w:r>
    </w:p>
    <w:p w14:paraId="0EA24750" w14:textId="77777777" w:rsidR="00000000" w:rsidRDefault="00000000">
      <w:pPr>
        <w:spacing w:before="300" w:after="150"/>
        <w:rPr>
          <w:b/>
          <w:bCs/>
          <w:sz w:val="24"/>
          <w:szCs w:val="24"/>
        </w:rPr>
      </w:pPr>
      <w:r>
        <w:rPr>
          <w:b/>
          <w:bCs/>
          <w:sz w:val="28"/>
          <w:szCs w:val="28"/>
        </w:rPr>
        <w:t>2.3 Assessment Overview</w:t>
      </w:r>
    </w:p>
    <w:p w14:paraId="02968090" w14:textId="77777777" w:rsidR="00000000" w:rsidRDefault="00000000">
      <w:pPr>
        <w:spacing w:before="200" w:after="100"/>
        <w:rPr>
          <w:b/>
          <w:bCs/>
          <w:sz w:val="24"/>
          <w:szCs w:val="24"/>
        </w:rPr>
      </w:pPr>
      <w:r>
        <w:rPr>
          <w:b/>
          <w:bCs/>
          <w:sz w:val="24"/>
          <w:szCs w:val="24"/>
        </w:rPr>
        <w:t>Knowledge Check (KC v1.0)</w:t>
      </w:r>
    </w:p>
    <w:tbl>
      <w:tblPr>
        <w:tblW w:w="9359" w:type="dxa"/>
        <w:tblInd w:w="109" w:type="dxa"/>
        <w:tblLayout w:type="fixed"/>
        <w:tblLook w:val="04A0" w:firstRow="1" w:lastRow="0" w:firstColumn="1" w:lastColumn="0" w:noHBand="0" w:noVBand="1"/>
      </w:tblPr>
      <w:tblGrid>
        <w:gridCol w:w="3499"/>
        <w:gridCol w:w="5860"/>
      </w:tblGrid>
      <w:tr w:rsidR="001C4EC6" w14:paraId="1B5889E3" w14:textId="77777777">
        <w:tc>
          <w:tcPr>
            <w:tcW w:w="3499" w:type="dxa"/>
            <w:tcBorders>
              <w:top w:val="single" w:sz="2" w:space="0" w:color="000000"/>
              <w:left w:val="single" w:sz="2" w:space="0" w:color="000000"/>
              <w:bottom w:val="single" w:sz="2" w:space="0" w:color="000000"/>
              <w:right w:val="single" w:sz="2" w:space="0" w:color="000000"/>
            </w:tcBorders>
          </w:tcPr>
          <w:p w14:paraId="62CEC623" w14:textId="77777777" w:rsidR="00000000" w:rsidRDefault="00000000">
            <w:pPr>
              <w:rPr>
                <w:b/>
                <w:bCs/>
              </w:rPr>
            </w:pPr>
            <w:r>
              <w:rPr>
                <w:b/>
                <w:bCs/>
              </w:rPr>
              <w:t>Total questions</w:t>
            </w:r>
          </w:p>
        </w:tc>
        <w:tc>
          <w:tcPr>
            <w:tcW w:w="5860" w:type="dxa"/>
            <w:tcBorders>
              <w:top w:val="single" w:sz="2" w:space="0" w:color="000000"/>
              <w:left w:val="single" w:sz="2" w:space="0" w:color="000000"/>
              <w:bottom w:val="single" w:sz="2" w:space="0" w:color="000000"/>
              <w:right w:val="single" w:sz="2" w:space="0" w:color="000000"/>
            </w:tcBorders>
          </w:tcPr>
          <w:p w14:paraId="319424E7" w14:textId="77777777" w:rsidR="00000000" w:rsidRDefault="00000000">
            <w:r>
              <w:t>12 multiple-choice questions</w:t>
            </w:r>
          </w:p>
        </w:tc>
      </w:tr>
      <w:tr w:rsidR="001C4EC6" w14:paraId="0289B153" w14:textId="77777777">
        <w:tc>
          <w:tcPr>
            <w:tcW w:w="3499" w:type="dxa"/>
            <w:tcBorders>
              <w:top w:val="single" w:sz="2" w:space="0" w:color="000000"/>
              <w:left w:val="single" w:sz="2" w:space="0" w:color="000000"/>
              <w:bottom w:val="single" w:sz="2" w:space="0" w:color="000000"/>
              <w:right w:val="single" w:sz="2" w:space="0" w:color="000000"/>
            </w:tcBorders>
          </w:tcPr>
          <w:p w14:paraId="2EAE8662" w14:textId="77777777" w:rsidR="00000000" w:rsidRDefault="00000000">
            <w:pPr>
              <w:rPr>
                <w:b/>
                <w:bCs/>
              </w:rPr>
            </w:pPr>
            <w:r>
              <w:rPr>
                <w:b/>
                <w:bCs/>
              </w:rPr>
              <w:t>Pass requirement</w:t>
            </w:r>
          </w:p>
        </w:tc>
        <w:tc>
          <w:tcPr>
            <w:tcW w:w="5860" w:type="dxa"/>
            <w:tcBorders>
              <w:top w:val="single" w:sz="2" w:space="0" w:color="000000"/>
              <w:left w:val="single" w:sz="2" w:space="0" w:color="000000"/>
              <w:bottom w:val="single" w:sz="2" w:space="0" w:color="000000"/>
              <w:right w:val="single" w:sz="2" w:space="0" w:color="000000"/>
            </w:tcBorders>
          </w:tcPr>
          <w:p w14:paraId="78662AED" w14:textId="77777777" w:rsidR="00000000" w:rsidRDefault="00000000">
            <w:r>
              <w:t>70% minimum (9 out of 12 correct)</w:t>
            </w:r>
          </w:p>
        </w:tc>
      </w:tr>
      <w:tr w:rsidR="001C4EC6" w14:paraId="66100B4C" w14:textId="77777777">
        <w:tc>
          <w:tcPr>
            <w:tcW w:w="3499" w:type="dxa"/>
            <w:tcBorders>
              <w:top w:val="single" w:sz="2" w:space="0" w:color="000000"/>
              <w:left w:val="single" w:sz="2" w:space="0" w:color="000000"/>
              <w:bottom w:val="single" w:sz="2" w:space="0" w:color="000000"/>
              <w:right w:val="single" w:sz="2" w:space="0" w:color="000000"/>
            </w:tcBorders>
          </w:tcPr>
          <w:p w14:paraId="77646DED" w14:textId="77777777" w:rsidR="00000000" w:rsidRDefault="00000000">
            <w:pPr>
              <w:rPr>
                <w:b/>
                <w:bCs/>
              </w:rPr>
            </w:pPr>
            <w:r>
              <w:rPr>
                <w:b/>
                <w:bCs/>
              </w:rPr>
              <w:t>Question distribution</w:t>
            </w:r>
          </w:p>
        </w:tc>
        <w:tc>
          <w:tcPr>
            <w:tcW w:w="5860" w:type="dxa"/>
            <w:tcBorders>
              <w:top w:val="single" w:sz="2" w:space="0" w:color="000000"/>
              <w:left w:val="single" w:sz="2" w:space="0" w:color="000000"/>
              <w:bottom w:val="single" w:sz="2" w:space="0" w:color="000000"/>
              <w:right w:val="single" w:sz="2" w:space="0" w:color="000000"/>
            </w:tcBorders>
          </w:tcPr>
          <w:p w14:paraId="62DA26D1" w14:textId="77777777" w:rsidR="00000000" w:rsidRDefault="00000000">
            <w:r>
              <w:t>K1: Q1-6 | K2: Q7-9 | K3: Q10-12</w:t>
            </w:r>
          </w:p>
        </w:tc>
      </w:tr>
    </w:tbl>
    <w:p w14:paraId="108E479E" w14:textId="77777777" w:rsidR="00000000" w:rsidRDefault="00000000">
      <w:pPr>
        <w:spacing w:before="150"/>
      </w:pPr>
    </w:p>
    <w:tbl>
      <w:tblPr>
        <w:tblW w:w="9360" w:type="dxa"/>
        <w:tblInd w:w="109" w:type="dxa"/>
        <w:tblLayout w:type="fixed"/>
        <w:tblLook w:val="04A0" w:firstRow="1" w:lastRow="0" w:firstColumn="1" w:lastColumn="0" w:noHBand="0" w:noVBand="1"/>
      </w:tblPr>
      <w:tblGrid>
        <w:gridCol w:w="9360"/>
      </w:tblGrid>
      <w:tr w:rsidR="001C4EC6" w14:paraId="5FEB8BE0" w14:textId="77777777">
        <w:tc>
          <w:tcPr>
            <w:tcW w:w="9360" w:type="dxa"/>
            <w:tcBorders>
              <w:top w:val="single" w:sz="2" w:space="0" w:color="000000"/>
              <w:left w:val="single" w:sz="2" w:space="0" w:color="000000"/>
              <w:bottom w:val="single" w:sz="2" w:space="0" w:color="000000"/>
              <w:right w:val="single" w:sz="2" w:space="0" w:color="000000"/>
            </w:tcBorders>
            <w:shd w:val="clear" w:color="auto" w:fill="FFF2CC"/>
          </w:tcPr>
          <w:p w14:paraId="3D5E262E" w14:textId="77777777" w:rsidR="00000000" w:rsidRDefault="00000000">
            <w:pPr>
              <w:spacing w:before="120" w:after="120"/>
            </w:pPr>
            <w:r>
              <w:rPr>
                <w:b/>
                <w:bCs/>
              </w:rPr>
              <w:lastRenderedPageBreak/>
              <w:t>📋</w:t>
            </w:r>
            <w:r>
              <w:rPr>
                <w:b/>
                <w:bCs/>
              </w:rPr>
              <w:t xml:space="preserve"> INSTRUCTOR NOTE: </w:t>
            </w:r>
            <w:r>
              <w:t>The Knowledge Check assesses Knowledge-level competencies only (K1-K3). Awareness competencies (A1-A7) are confirmed by attendance.</w:t>
            </w:r>
          </w:p>
        </w:tc>
      </w:tr>
    </w:tbl>
    <w:p w14:paraId="6A61F00E" w14:textId="77777777" w:rsidR="00000000" w:rsidRDefault="00000000">
      <w:pPr>
        <w:spacing w:before="200" w:after="100"/>
        <w:rPr>
          <w:b/>
          <w:bCs/>
          <w:sz w:val="24"/>
          <w:szCs w:val="24"/>
        </w:rPr>
      </w:pPr>
      <w:r>
        <w:rPr>
          <w:b/>
          <w:bCs/>
          <w:sz w:val="24"/>
          <w:szCs w:val="24"/>
        </w:rPr>
        <w:t>Skills Demonstration (SD v1.0)</w:t>
      </w:r>
    </w:p>
    <w:tbl>
      <w:tblPr>
        <w:tblW w:w="9359" w:type="dxa"/>
        <w:tblInd w:w="109" w:type="dxa"/>
        <w:tblLayout w:type="fixed"/>
        <w:tblLook w:val="04A0" w:firstRow="1" w:lastRow="0" w:firstColumn="1" w:lastColumn="0" w:noHBand="0" w:noVBand="1"/>
      </w:tblPr>
      <w:tblGrid>
        <w:gridCol w:w="3499"/>
        <w:gridCol w:w="5860"/>
      </w:tblGrid>
      <w:tr w:rsidR="001C4EC6" w14:paraId="09A7367E" w14:textId="77777777">
        <w:tc>
          <w:tcPr>
            <w:tcW w:w="3499" w:type="dxa"/>
            <w:tcBorders>
              <w:top w:val="single" w:sz="2" w:space="0" w:color="000000"/>
              <w:left w:val="single" w:sz="2" w:space="0" w:color="000000"/>
              <w:bottom w:val="single" w:sz="2" w:space="0" w:color="000000"/>
              <w:right w:val="single" w:sz="2" w:space="0" w:color="000000"/>
            </w:tcBorders>
          </w:tcPr>
          <w:p w14:paraId="4A434791" w14:textId="77777777" w:rsidR="00000000" w:rsidRDefault="00000000">
            <w:pPr>
              <w:rPr>
                <w:b/>
                <w:bCs/>
              </w:rPr>
            </w:pPr>
            <w:r>
              <w:rPr>
                <w:b/>
                <w:bCs/>
              </w:rPr>
              <w:t>Total steps</w:t>
            </w:r>
          </w:p>
        </w:tc>
        <w:tc>
          <w:tcPr>
            <w:tcW w:w="5860" w:type="dxa"/>
            <w:tcBorders>
              <w:top w:val="single" w:sz="2" w:space="0" w:color="000000"/>
              <w:left w:val="single" w:sz="2" w:space="0" w:color="000000"/>
              <w:bottom w:val="single" w:sz="2" w:space="0" w:color="000000"/>
              <w:right w:val="single" w:sz="2" w:space="0" w:color="000000"/>
            </w:tcBorders>
          </w:tcPr>
          <w:p w14:paraId="121D5088" w14:textId="77777777" w:rsidR="00000000" w:rsidRDefault="00000000">
            <w:r>
              <w:t>25 steps</w:t>
            </w:r>
          </w:p>
        </w:tc>
      </w:tr>
      <w:tr w:rsidR="001C4EC6" w14:paraId="209523AB" w14:textId="77777777">
        <w:tc>
          <w:tcPr>
            <w:tcW w:w="3499" w:type="dxa"/>
            <w:tcBorders>
              <w:top w:val="single" w:sz="2" w:space="0" w:color="000000"/>
              <w:left w:val="single" w:sz="2" w:space="0" w:color="000000"/>
              <w:bottom w:val="single" w:sz="2" w:space="0" w:color="000000"/>
              <w:right w:val="single" w:sz="2" w:space="0" w:color="000000"/>
            </w:tcBorders>
          </w:tcPr>
          <w:p w14:paraId="6EE24561" w14:textId="77777777" w:rsidR="00000000" w:rsidRDefault="00000000">
            <w:pPr>
              <w:rPr>
                <w:b/>
                <w:bCs/>
              </w:rPr>
            </w:pPr>
            <w:r>
              <w:rPr>
                <w:b/>
                <w:bCs/>
              </w:rPr>
              <w:t>Critical steps</w:t>
            </w:r>
          </w:p>
        </w:tc>
        <w:tc>
          <w:tcPr>
            <w:tcW w:w="5860" w:type="dxa"/>
            <w:tcBorders>
              <w:top w:val="single" w:sz="2" w:space="0" w:color="000000"/>
              <w:left w:val="single" w:sz="2" w:space="0" w:color="000000"/>
              <w:bottom w:val="single" w:sz="2" w:space="0" w:color="000000"/>
              <w:right w:val="single" w:sz="2" w:space="0" w:color="000000"/>
            </w:tcBorders>
          </w:tcPr>
          <w:p w14:paraId="798C909F" w14:textId="77777777" w:rsidR="00000000" w:rsidRDefault="00000000">
            <w:r>
              <w:t>1</w:t>
            </w:r>
            <w:r>
              <w:t>6</w:t>
            </w:r>
            <w:r>
              <w:t xml:space="preserve"> (marked with ★ in checklist)</w:t>
            </w:r>
          </w:p>
        </w:tc>
      </w:tr>
      <w:tr w:rsidR="001C4EC6" w14:paraId="16DA1082" w14:textId="77777777">
        <w:tc>
          <w:tcPr>
            <w:tcW w:w="3499" w:type="dxa"/>
            <w:tcBorders>
              <w:top w:val="single" w:sz="2" w:space="0" w:color="000000"/>
              <w:left w:val="single" w:sz="2" w:space="0" w:color="000000"/>
              <w:bottom w:val="single" w:sz="2" w:space="0" w:color="000000"/>
              <w:right w:val="single" w:sz="2" w:space="0" w:color="000000"/>
            </w:tcBorders>
          </w:tcPr>
          <w:p w14:paraId="14860CFF" w14:textId="77777777" w:rsidR="00000000" w:rsidRDefault="00000000">
            <w:r>
              <w:rPr>
                <w:b/>
                <w:bCs/>
              </w:rPr>
              <w:t>Pass requirement</w:t>
            </w:r>
          </w:p>
        </w:tc>
        <w:tc>
          <w:tcPr>
            <w:tcW w:w="5860" w:type="dxa"/>
            <w:tcBorders>
              <w:top w:val="single" w:sz="2" w:space="0" w:color="000000"/>
              <w:left w:val="single" w:sz="2" w:space="0" w:color="000000"/>
              <w:bottom w:val="single" w:sz="2" w:space="0" w:color="000000"/>
              <w:right w:val="single" w:sz="2" w:space="0" w:color="000000"/>
            </w:tcBorders>
          </w:tcPr>
          <w:p w14:paraId="75AD5D1D" w14:textId="77777777" w:rsidR="00000000" w:rsidRDefault="00000000">
            <w:r>
              <w:t>All 16 critical steps + overall proficiency</w:t>
            </w:r>
          </w:p>
        </w:tc>
      </w:tr>
      <w:tr w:rsidR="001C4EC6" w14:paraId="5548E78C" w14:textId="77777777">
        <w:tc>
          <w:tcPr>
            <w:tcW w:w="3499" w:type="dxa"/>
            <w:tcBorders>
              <w:top w:val="single" w:sz="2" w:space="0" w:color="000000"/>
              <w:left w:val="single" w:sz="2" w:space="0" w:color="000000"/>
              <w:bottom w:val="single" w:sz="2" w:space="0" w:color="000000"/>
              <w:right w:val="single" w:sz="2" w:space="0" w:color="000000"/>
            </w:tcBorders>
          </w:tcPr>
          <w:p w14:paraId="46B7FF27" w14:textId="77777777" w:rsidR="00000000" w:rsidRDefault="00000000">
            <w:pPr>
              <w:rPr>
                <w:b/>
                <w:bCs/>
              </w:rPr>
            </w:pPr>
            <w:r>
              <w:rPr>
                <w:b/>
                <w:bCs/>
              </w:rPr>
              <w:t>Evaluation</w:t>
            </w:r>
          </w:p>
        </w:tc>
        <w:tc>
          <w:tcPr>
            <w:tcW w:w="5860" w:type="dxa"/>
            <w:tcBorders>
              <w:top w:val="single" w:sz="2" w:space="0" w:color="000000"/>
              <w:left w:val="single" w:sz="2" w:space="0" w:color="000000"/>
              <w:bottom w:val="single" w:sz="2" w:space="0" w:color="000000"/>
              <w:right w:val="single" w:sz="2" w:space="0" w:color="000000"/>
            </w:tcBorders>
          </w:tcPr>
          <w:p w14:paraId="1BC4504A" w14:textId="77777777" w:rsidR="00000000" w:rsidRDefault="00000000">
            <w:r>
              <w:t>Pass/Fail only (no partial credit)</w:t>
            </w:r>
          </w:p>
        </w:tc>
      </w:tr>
      <w:tr w:rsidR="001C4EC6" w14:paraId="797C8315" w14:textId="77777777">
        <w:tc>
          <w:tcPr>
            <w:tcW w:w="3499" w:type="dxa"/>
            <w:tcBorders>
              <w:top w:val="single" w:sz="2" w:space="0" w:color="000000"/>
              <w:left w:val="single" w:sz="2" w:space="0" w:color="000000"/>
              <w:bottom w:val="single" w:sz="2" w:space="0" w:color="000000"/>
              <w:right w:val="single" w:sz="2" w:space="0" w:color="000000"/>
            </w:tcBorders>
          </w:tcPr>
          <w:p w14:paraId="68E7B655" w14:textId="77777777" w:rsidR="00000000" w:rsidRDefault="00000000">
            <w:pPr>
              <w:rPr>
                <w:b/>
                <w:bCs/>
              </w:rPr>
            </w:pPr>
            <w:r>
              <w:rPr>
                <w:b/>
                <w:bCs/>
              </w:rPr>
              <w:t>Duration</w:t>
            </w:r>
          </w:p>
        </w:tc>
        <w:tc>
          <w:tcPr>
            <w:tcW w:w="5860" w:type="dxa"/>
            <w:tcBorders>
              <w:top w:val="single" w:sz="2" w:space="0" w:color="000000"/>
              <w:left w:val="single" w:sz="2" w:space="0" w:color="000000"/>
              <w:bottom w:val="single" w:sz="2" w:space="0" w:color="000000"/>
              <w:right w:val="single" w:sz="2" w:space="0" w:color="000000"/>
            </w:tcBorders>
          </w:tcPr>
          <w:p w14:paraId="1C4AB7DE" w14:textId="77777777" w:rsidR="00000000" w:rsidRDefault="00000000">
            <w:r>
              <w:t>5-7 minutes per learner</w:t>
            </w:r>
          </w:p>
        </w:tc>
      </w:tr>
    </w:tbl>
    <w:p w14:paraId="38BDA8C0" w14:textId="77777777" w:rsidR="00000000" w:rsidRDefault="00000000">
      <w:pPr>
        <w:spacing w:before="150"/>
      </w:pPr>
    </w:p>
    <w:tbl>
      <w:tblPr>
        <w:tblW w:w="9360" w:type="dxa"/>
        <w:tblInd w:w="109" w:type="dxa"/>
        <w:tblLayout w:type="fixed"/>
        <w:tblLook w:val="04A0" w:firstRow="1" w:lastRow="0" w:firstColumn="1" w:lastColumn="0" w:noHBand="0" w:noVBand="1"/>
      </w:tblPr>
      <w:tblGrid>
        <w:gridCol w:w="9360"/>
      </w:tblGrid>
      <w:tr w:rsidR="001C4EC6" w14:paraId="116E164A" w14:textId="77777777">
        <w:tc>
          <w:tcPr>
            <w:tcW w:w="9360" w:type="dxa"/>
            <w:tcBorders>
              <w:top w:val="single" w:sz="2" w:space="0" w:color="000000"/>
              <w:left w:val="single" w:sz="2" w:space="0" w:color="000000"/>
              <w:bottom w:val="single" w:sz="2" w:space="0" w:color="000000"/>
              <w:right w:val="single" w:sz="2" w:space="0" w:color="000000"/>
            </w:tcBorders>
            <w:shd w:val="clear" w:color="auto" w:fill="FCE4D6"/>
          </w:tcPr>
          <w:p w14:paraId="5EFFABC9" w14:textId="77777777" w:rsidR="00000000" w:rsidRDefault="00000000">
            <w:pPr>
              <w:spacing w:before="120" w:after="120"/>
            </w:pPr>
            <w:r>
              <w:rPr>
                <w:b/>
                <w:bCs/>
              </w:rPr>
              <w:t>⚠</w:t>
            </w:r>
            <w:r>
              <w:rPr>
                <w:b/>
                <w:bCs/>
              </w:rPr>
              <w:t>️</w:t>
            </w:r>
            <w:r>
              <w:rPr>
                <w:b/>
                <w:bCs/>
              </w:rPr>
              <w:t xml:space="preserve"> CRITICAL TEACHING POINT: </w:t>
            </w:r>
            <w:r>
              <w:t>All learners must pass S1, S2, and S3 (CPR + AED Skills) to receive Module 5 certification. This is the most skills-intensive module in the program.</w:t>
            </w:r>
          </w:p>
        </w:tc>
      </w:tr>
    </w:tbl>
    <w:p w14:paraId="4759C74F" w14:textId="77777777" w:rsidR="00000000" w:rsidRDefault="00000000">
      <w:r>
        <w:br w:type="page"/>
      </w:r>
    </w:p>
    <w:p w14:paraId="5A4004E7" w14:textId="77777777" w:rsidR="00000000" w:rsidRDefault="00000000">
      <w:pPr>
        <w:pStyle w:val="Heading2"/>
        <w:spacing w:after="200"/>
        <w:rPr>
          <w:i/>
          <w:iCs/>
        </w:rPr>
      </w:pPr>
      <w:r>
        <w:rPr>
          <w:sz w:val="32"/>
          <w:szCs w:val="32"/>
        </w:rPr>
        <w:lastRenderedPageBreak/>
        <w:t>SECTION 3: Topic 1 — Circulatory System Awareness</w:t>
      </w:r>
    </w:p>
    <w:p w14:paraId="6508FEA3" w14:textId="77777777" w:rsidR="00000000" w:rsidRDefault="00000000">
      <w:pPr>
        <w:spacing w:after="100"/>
        <w:rPr>
          <w:b/>
          <w:bCs/>
          <w:sz w:val="28"/>
          <w:szCs w:val="28"/>
        </w:rPr>
      </w:pPr>
      <w:r>
        <w:rPr>
          <w:i/>
          <w:iCs/>
        </w:rPr>
        <w:t xml:space="preserve">CSA Z1210:24 Clause 6.7.2.2(a)(i), (a)(ii) | Competencies: A1, A2 | </w:t>
      </w:r>
    </w:p>
    <w:p w14:paraId="251DA28F" w14:textId="77777777" w:rsidR="00000000" w:rsidRDefault="00000000">
      <w:pPr>
        <w:spacing w:before="300" w:after="150"/>
        <w:rPr>
          <w:b/>
          <w:bCs/>
          <w:sz w:val="28"/>
          <w:szCs w:val="28"/>
        </w:rPr>
      </w:pPr>
      <w:r>
        <w:rPr>
          <w:b/>
          <w:bCs/>
          <w:sz w:val="28"/>
          <w:szCs w:val="28"/>
        </w:rPr>
        <w:t>3.1 Learning Outcomes</w:t>
      </w:r>
    </w:p>
    <w:p w14:paraId="7CF21EA3" w14:textId="77777777" w:rsidR="00000000" w:rsidRDefault="00000000">
      <w:pPr>
        <w:pStyle w:val="Heading2"/>
        <w:spacing w:after="200"/>
      </w:pPr>
      <w:r>
        <w:t>By the end of this topic, learners will be able to:</w:t>
      </w:r>
    </w:p>
    <w:p w14:paraId="6F8E597C" w14:textId="77777777" w:rsidR="00000000" w:rsidRDefault="00000000">
      <w:pPr>
        <w:spacing w:after="200"/>
        <w:ind w:left="360"/>
        <w:rPr>
          <w:b/>
          <w:bCs/>
        </w:rPr>
      </w:pPr>
      <w:r>
        <w:rPr>
          <w:b/>
          <w:bCs/>
        </w:rPr>
        <w:t>[A1]</w:t>
      </w:r>
      <w:r>
        <w:t xml:space="preserve"> Describe the major structures and function of the circulatory system</w:t>
      </w:r>
    </w:p>
    <w:p w14:paraId="430BD711" w14:textId="77777777" w:rsidR="00000000" w:rsidRDefault="00000000">
      <w:pPr>
        <w:spacing w:after="200"/>
        <w:ind w:left="360"/>
        <w:rPr>
          <w:b/>
          <w:bCs/>
        </w:rPr>
      </w:pPr>
      <w:r>
        <w:rPr>
          <w:b/>
          <w:bCs/>
        </w:rPr>
        <w:t>[A2]</w:t>
      </w:r>
      <w:r>
        <w:t xml:space="preserve"> Explain how the nervous system controls circulation (autonomic responses)</w:t>
      </w:r>
    </w:p>
    <w:p w14:paraId="38468C1B" w14:textId="77777777" w:rsidR="00000000" w:rsidRDefault="00000000">
      <w:pPr>
        <w:spacing w:after="200"/>
        <w:ind w:left="360"/>
        <w:rPr>
          <w:b/>
          <w:bCs/>
          <w:sz w:val="28"/>
          <w:szCs w:val="28"/>
        </w:rPr>
      </w:pPr>
      <w:r>
        <w:rPr>
          <w:b/>
          <w:bCs/>
        </w:rPr>
        <w:t>[A1]</w:t>
      </w:r>
      <w:r>
        <w:t xml:space="preserve"> State the 4-6 minute brain death timeline and its significance</w:t>
      </w:r>
    </w:p>
    <w:p w14:paraId="0579B4FD" w14:textId="77777777" w:rsidR="00000000" w:rsidRDefault="00000000">
      <w:pPr>
        <w:spacing w:before="300" w:after="150"/>
        <w:rPr>
          <w:b/>
          <w:bCs/>
          <w:sz w:val="28"/>
          <w:szCs w:val="28"/>
        </w:rPr>
      </w:pPr>
      <w:r>
        <w:rPr>
          <w:b/>
          <w:bCs/>
          <w:sz w:val="28"/>
          <w:szCs w:val="28"/>
        </w:rPr>
        <w:t>3.2 Pre-Session Preparation</w:t>
      </w:r>
    </w:p>
    <w:p w14:paraId="292104D6" w14:textId="77777777" w:rsidR="00000000" w:rsidRDefault="00000000">
      <w:pPr>
        <w:spacing w:after="200"/>
        <w:ind w:left="360"/>
      </w:pPr>
      <w:r>
        <w:t>• Student Manual v1.0 — Topic 1 (Circulatory System Awareness)</w:t>
      </w:r>
    </w:p>
    <w:p w14:paraId="72C33EAF" w14:textId="77777777" w:rsidR="00000000" w:rsidRDefault="00000000">
      <w:pPr>
        <w:spacing w:after="200"/>
        <w:ind w:left="360"/>
      </w:pPr>
      <w:r>
        <w:t>• Student Workbook v1.0 — Activities 1.1-1.3, Activity 1.1A (Arteriosclerosis)</w:t>
      </w:r>
    </w:p>
    <w:p w14:paraId="4748C193" w14:textId="77777777" w:rsidR="00000000" w:rsidRDefault="00000000">
      <w:pPr>
        <w:spacing w:after="200"/>
        <w:ind w:left="360"/>
        <w:rPr>
          <w:b/>
          <w:bCs/>
          <w:sz w:val="28"/>
          <w:szCs w:val="28"/>
        </w:rPr>
      </w:pPr>
      <w:r>
        <w:t>• Whiteboard/flip chart for circulation diagram</w:t>
      </w:r>
    </w:p>
    <w:p w14:paraId="4D3703EF" w14:textId="77777777" w:rsidR="00000000" w:rsidRDefault="00000000">
      <w:pPr>
        <w:spacing w:before="300" w:after="150"/>
        <w:rPr>
          <w:b/>
          <w:bCs/>
          <w:sz w:val="24"/>
          <w:szCs w:val="24"/>
        </w:rPr>
      </w:pPr>
      <w:r>
        <w:rPr>
          <w:b/>
          <w:bCs/>
          <w:sz w:val="28"/>
          <w:szCs w:val="28"/>
        </w:rPr>
        <w:t>3.3 Key Teaching Points</w:t>
      </w:r>
    </w:p>
    <w:p w14:paraId="529ED85E" w14:textId="77777777" w:rsidR="00000000" w:rsidRDefault="00000000">
      <w:pPr>
        <w:spacing w:before="200" w:after="100"/>
        <w:rPr>
          <w:b/>
          <w:bCs/>
          <w:sz w:val="24"/>
          <w:szCs w:val="24"/>
        </w:rPr>
      </w:pPr>
      <w:r>
        <w:rPr>
          <w:b/>
          <w:bCs/>
          <w:sz w:val="24"/>
          <w:szCs w:val="24"/>
        </w:rPr>
        <w:t>3.3.1 Circulatory System Function [A1]</w:t>
      </w:r>
    </w:p>
    <w:tbl>
      <w:tblPr>
        <w:tblW w:w="9360" w:type="dxa"/>
        <w:tblInd w:w="109" w:type="dxa"/>
        <w:tblLayout w:type="fixed"/>
        <w:tblLook w:val="04A0" w:firstRow="1" w:lastRow="0" w:firstColumn="1" w:lastColumn="0" w:noHBand="0" w:noVBand="1"/>
      </w:tblPr>
      <w:tblGrid>
        <w:gridCol w:w="9360"/>
      </w:tblGrid>
      <w:tr w:rsidR="001C4EC6" w14:paraId="3EA27239"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32DF613F" w14:textId="77777777" w:rsidR="00000000" w:rsidRDefault="00000000">
            <w:pPr>
              <w:spacing w:before="120" w:after="120"/>
            </w:pPr>
            <w:r>
              <w:rPr>
                <w:b/>
                <w:bCs/>
              </w:rPr>
              <w:t>🎤</w:t>
            </w:r>
            <w:r>
              <w:rPr>
                <w:b/>
                <w:bCs/>
              </w:rPr>
              <w:t xml:space="preserve"> TEACHING SCRIPT: </w:t>
            </w:r>
            <w:r>
              <w:rPr>
                <w:i/>
                <w:iCs/>
              </w:rPr>
              <w:t>"The circulatory system is your body's delivery network. The heart pumps blood through blood vessels to every cell in your body. Blood carries oxygen from the lungs and nutrients from digestion to your cells, and carries waste products like carbon dioxide back to be removed. Think of it as a continuous loop — oxygenated blood goes OUT through arteries, delivers oxygen at capillaries, and returns through veins."</w:t>
            </w:r>
          </w:p>
        </w:tc>
      </w:tr>
    </w:tbl>
    <w:p w14:paraId="7904C15B" w14:textId="77777777" w:rsidR="00000000" w:rsidRDefault="00000000">
      <w:pPr>
        <w:spacing w:before="200" w:after="100"/>
        <w:rPr>
          <w:b/>
          <w:bCs/>
          <w:sz w:val="24"/>
          <w:szCs w:val="24"/>
        </w:rPr>
      </w:pPr>
      <w:r>
        <w:rPr>
          <w:b/>
          <w:bCs/>
          <w:sz w:val="24"/>
          <w:szCs w:val="24"/>
        </w:rPr>
        <w:t>3.3.2 The 4-6 Minute Timeline [A1]</w:t>
      </w:r>
    </w:p>
    <w:tbl>
      <w:tblPr>
        <w:tblW w:w="9360" w:type="dxa"/>
        <w:tblInd w:w="109" w:type="dxa"/>
        <w:tblLayout w:type="fixed"/>
        <w:tblLook w:val="04A0" w:firstRow="1" w:lastRow="0" w:firstColumn="1" w:lastColumn="0" w:noHBand="0" w:noVBand="1"/>
      </w:tblPr>
      <w:tblGrid>
        <w:gridCol w:w="9360"/>
      </w:tblGrid>
      <w:tr w:rsidR="001C4EC6" w14:paraId="6D234830"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467AB94B" w14:textId="77777777" w:rsidR="00000000" w:rsidRDefault="00000000">
            <w:pPr>
              <w:spacing w:before="120" w:after="120"/>
            </w:pPr>
            <w:r>
              <w:rPr>
                <w:b/>
                <w:bCs/>
              </w:rPr>
              <w:t>🎤</w:t>
            </w:r>
            <w:r>
              <w:rPr>
                <w:b/>
                <w:bCs/>
              </w:rPr>
              <w:t xml:space="preserve"> TEACHING SCRIPT: </w:t>
            </w:r>
            <w:r>
              <w:rPr>
                <w:i/>
                <w:iCs/>
              </w:rPr>
              <w:t>"Here's the critical number you need to remember: 4-6 minutes. That's how long brain cells can survive without oxygen before they start dying permanently. Not 10 minutes. Not 15 minutes. 4-6 minutes. This is THE reason why immediate CPR is so critical. Every second counts because brain cells are dying."</w:t>
            </w:r>
          </w:p>
        </w:tc>
      </w:tr>
    </w:tbl>
    <w:p w14:paraId="7D954063"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1DF65D4E" w14:textId="77777777">
        <w:tc>
          <w:tcPr>
            <w:tcW w:w="9360" w:type="dxa"/>
            <w:tcBorders>
              <w:top w:val="single" w:sz="2" w:space="0" w:color="000000"/>
              <w:left w:val="single" w:sz="2" w:space="0" w:color="000000"/>
              <w:bottom w:val="single" w:sz="2" w:space="0" w:color="000000"/>
              <w:right w:val="single" w:sz="2" w:space="0" w:color="000000"/>
            </w:tcBorders>
            <w:shd w:val="clear" w:color="auto" w:fill="FCE4D6"/>
          </w:tcPr>
          <w:p w14:paraId="61D405FB" w14:textId="77777777" w:rsidR="00000000" w:rsidRDefault="00000000">
            <w:pPr>
              <w:pStyle w:val="Heading2"/>
              <w:spacing w:before="120" w:after="120"/>
            </w:pPr>
            <w:r>
              <w:t>⚠</w:t>
            </w:r>
            <w:r>
              <w:t>️</w:t>
            </w:r>
            <w:r>
              <w:t xml:space="preserve"> CRITICAL TEACHING POINT: </w:t>
            </w:r>
            <w:r>
              <w:t>The 4-6 minute brain death timeline is the foundational concept for this entire module. Repeat it multiple times throughout all topics. This timeline drives the urgency of immediate response.</w:t>
            </w:r>
          </w:p>
        </w:tc>
      </w:tr>
    </w:tbl>
    <w:p w14:paraId="0F663B20" w14:textId="77777777" w:rsidR="00000000" w:rsidRDefault="00000000">
      <w:pPr>
        <w:spacing w:before="200" w:after="100"/>
        <w:rPr>
          <w:b/>
          <w:bCs/>
          <w:sz w:val="24"/>
          <w:szCs w:val="24"/>
        </w:rPr>
      </w:pPr>
      <w:r>
        <w:rPr>
          <w:b/>
          <w:bCs/>
          <w:sz w:val="24"/>
          <w:szCs w:val="24"/>
        </w:rPr>
        <w:t>3.3.3 Nervous System Control [A2]</w:t>
      </w:r>
    </w:p>
    <w:tbl>
      <w:tblPr>
        <w:tblW w:w="9360" w:type="dxa"/>
        <w:tblInd w:w="109" w:type="dxa"/>
        <w:tblLayout w:type="fixed"/>
        <w:tblLook w:val="04A0" w:firstRow="1" w:lastRow="0" w:firstColumn="1" w:lastColumn="0" w:noHBand="0" w:noVBand="1"/>
      </w:tblPr>
      <w:tblGrid>
        <w:gridCol w:w="9360"/>
      </w:tblGrid>
      <w:tr w:rsidR="001C4EC6" w14:paraId="21DC4D4E"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5FF70088" w14:textId="77777777" w:rsidR="00000000" w:rsidRDefault="00000000">
            <w:pPr>
              <w:spacing w:before="120" w:after="120"/>
            </w:pPr>
            <w:r>
              <w:rPr>
                <w:b/>
                <w:bCs/>
              </w:rPr>
              <w:lastRenderedPageBreak/>
              <w:t>🎤</w:t>
            </w:r>
            <w:r>
              <w:rPr>
                <w:b/>
                <w:bCs/>
              </w:rPr>
              <w:t xml:space="preserve"> TEACHING SCRIPT: </w:t>
            </w:r>
            <w:r>
              <w:rPr>
                <w:i/>
                <w:iCs/>
              </w:rPr>
              <w:t>"Your autonomic nervous system controls circulation without you thinking about it. When you exercise, it speeds up your heart. When you're relaxed, it slows down. In emergencies, the sympathetic response kicks in — fight or flight — and blood is redirected to vital organs. This is why you see pale, cool, sweaty skin and a rapid weak pulse in someone in shock — their body is compensating."</w:t>
            </w:r>
          </w:p>
        </w:tc>
      </w:tr>
    </w:tbl>
    <w:p w14:paraId="1B8E7265" w14:textId="77777777" w:rsidR="00000000" w:rsidRDefault="00000000">
      <w:pPr>
        <w:spacing w:before="240" w:after="120"/>
        <w:rPr>
          <w:b/>
          <w:bCs/>
        </w:rPr>
      </w:pPr>
      <w:r>
        <w:rPr>
          <w:b/>
          <w:bCs/>
        </w:rPr>
        <w:t>3.3.4 Arteriosclerosis [A1/A2] — CSA Annex A.2.1(a)(ii) Required Content</w:t>
      </w:r>
    </w:p>
    <w:p w14:paraId="42C743FD" w14:textId="77777777" w:rsidR="00000000" w:rsidRDefault="00000000">
      <w:pPr>
        <w:pBdr>
          <w:top w:val="single" w:sz="4" w:space="0" w:color="FFC000"/>
          <w:left w:val="single" w:sz="4" w:space="0" w:color="FFC000"/>
          <w:bottom w:val="single" w:sz="4" w:space="0" w:color="FFC000"/>
          <w:right w:val="single" w:sz="4" w:space="0" w:color="FFC000"/>
        </w:pBdr>
        <w:shd w:val="clear" w:color="auto" w:fill="FFF2CC"/>
        <w:spacing w:after="120"/>
        <w:rPr>
          <w:i/>
          <w:iCs/>
          <w:sz w:val="20"/>
          <w:szCs w:val="20"/>
        </w:rPr>
      </w:pPr>
      <w:r>
        <w:rPr>
          <w:b/>
          <w:bCs/>
        </w:rPr>
        <w:t>🎤</w:t>
      </w:r>
      <w:r>
        <w:rPr>
          <w:b/>
          <w:bCs/>
        </w:rPr>
        <w:t xml:space="preserve"> TEACHING SCRIPT: </w:t>
      </w:r>
      <w:r>
        <w:rPr>
          <w:i/>
          <w:iCs/>
        </w:rPr>
        <w:t>"Now let me connect this to cardiovascular emergencies. Arteriosclerosis is the hardening and narrowing of arteries from plaque buildup over time. This is the underlying cause of most cardiovascular emergencies: When it narrows coronary arteries temporarily, you get angina. When it blocks a coronary artery completely, you get a heart attack. When it blocks a brain artery, you get a stroke. Understanding this helps you see that angina, heart attack, and stroke are all related conditions on the same spectrum.</w:t>
      </w:r>
      <w:r>
        <w:rPr>
          <w:i/>
          <w:iCs/>
        </w:rPr>
        <w:t>"</w:t>
      </w:r>
    </w:p>
    <w:p w14:paraId="71881CB2" w14:textId="77777777" w:rsidR="00000000" w:rsidRDefault="00000000">
      <w:pPr>
        <w:spacing w:before="120" w:after="200"/>
        <w:rPr>
          <w:b/>
          <w:bCs/>
          <w:sz w:val="28"/>
          <w:szCs w:val="28"/>
        </w:rPr>
      </w:pPr>
      <w:r>
        <w:rPr>
          <w:i/>
          <w:iCs/>
          <w:sz w:val="20"/>
          <w:szCs w:val="20"/>
        </w:rPr>
        <w:t>[Red Cross Comprehensive Guide, p. 50]</w:t>
      </w:r>
    </w:p>
    <w:p w14:paraId="0DC1C610" w14:textId="77777777" w:rsidR="00000000" w:rsidRDefault="00000000">
      <w:pPr>
        <w:spacing w:before="300" w:after="150"/>
        <w:rPr>
          <w:b/>
          <w:bCs/>
          <w:sz w:val="28"/>
          <w:szCs w:val="28"/>
        </w:rPr>
      </w:pPr>
      <w:r>
        <w:rPr>
          <w:b/>
          <w:bCs/>
          <w:sz w:val="28"/>
          <w:szCs w:val="28"/>
        </w:rPr>
        <w:t>3.4 Common Misconceptions</w:t>
      </w:r>
    </w:p>
    <w:tbl>
      <w:tblPr>
        <w:tblW w:w="9359" w:type="dxa"/>
        <w:tblInd w:w="109" w:type="dxa"/>
        <w:tblLayout w:type="fixed"/>
        <w:tblLook w:val="04A0" w:firstRow="1" w:lastRow="0" w:firstColumn="1" w:lastColumn="0" w:noHBand="0" w:noVBand="1"/>
      </w:tblPr>
      <w:tblGrid>
        <w:gridCol w:w="4680"/>
        <w:gridCol w:w="4679"/>
      </w:tblGrid>
      <w:tr w:rsidR="001C4EC6" w14:paraId="778B450A" w14:textId="77777777">
        <w:tc>
          <w:tcPr>
            <w:tcW w:w="4680" w:type="dxa"/>
            <w:tcBorders>
              <w:top w:val="single" w:sz="2" w:space="0" w:color="000000"/>
              <w:left w:val="single" w:sz="2" w:space="0" w:color="000000"/>
              <w:bottom w:val="single" w:sz="2" w:space="0" w:color="000000"/>
              <w:right w:val="single" w:sz="2" w:space="0" w:color="000000"/>
            </w:tcBorders>
            <w:shd w:val="clear" w:color="auto" w:fill="FCE4D6"/>
          </w:tcPr>
          <w:p w14:paraId="5DD80EC8" w14:textId="77777777" w:rsidR="00000000" w:rsidRDefault="00000000">
            <w:pPr>
              <w:rPr>
                <w:b/>
                <w:bCs/>
              </w:rPr>
            </w:pPr>
            <w:r>
              <w:rPr>
                <w:b/>
                <w:bCs/>
              </w:rPr>
              <w:t>Misconception</w:t>
            </w:r>
          </w:p>
        </w:tc>
        <w:tc>
          <w:tcPr>
            <w:tcW w:w="4679" w:type="dxa"/>
            <w:tcBorders>
              <w:top w:val="single" w:sz="2" w:space="0" w:color="000000"/>
              <w:left w:val="single" w:sz="2" w:space="0" w:color="000000"/>
              <w:bottom w:val="single" w:sz="2" w:space="0" w:color="000000"/>
              <w:right w:val="single" w:sz="2" w:space="0" w:color="000000"/>
            </w:tcBorders>
            <w:shd w:val="clear" w:color="auto" w:fill="C8E6C9"/>
          </w:tcPr>
          <w:p w14:paraId="44BBE69F" w14:textId="77777777" w:rsidR="00000000" w:rsidRDefault="00000000">
            <w:pPr>
              <w:rPr>
                <w:b/>
                <w:bCs/>
              </w:rPr>
            </w:pPr>
            <w:r>
              <w:rPr>
                <w:b/>
                <w:bCs/>
              </w:rPr>
              <w:t>Correction</w:t>
            </w:r>
          </w:p>
        </w:tc>
      </w:tr>
      <w:tr w:rsidR="001C4EC6" w14:paraId="69F32F27" w14:textId="77777777">
        <w:tc>
          <w:tcPr>
            <w:tcW w:w="4680" w:type="dxa"/>
            <w:tcBorders>
              <w:top w:val="single" w:sz="2" w:space="0" w:color="000000"/>
              <w:left w:val="single" w:sz="2" w:space="0" w:color="000000"/>
              <w:bottom w:val="single" w:sz="2" w:space="0" w:color="000000"/>
              <w:right w:val="single" w:sz="2" w:space="0" w:color="000000"/>
            </w:tcBorders>
          </w:tcPr>
          <w:p w14:paraId="34E48453" w14:textId="77777777" w:rsidR="00000000" w:rsidRDefault="00000000">
            <w:r>
              <w:t>"The heart pumps oxygen"</w:t>
            </w:r>
          </w:p>
        </w:tc>
        <w:tc>
          <w:tcPr>
            <w:tcW w:w="4679" w:type="dxa"/>
            <w:tcBorders>
              <w:top w:val="single" w:sz="2" w:space="0" w:color="000000"/>
              <w:left w:val="single" w:sz="2" w:space="0" w:color="000000"/>
              <w:bottom w:val="single" w:sz="2" w:space="0" w:color="000000"/>
              <w:right w:val="single" w:sz="2" w:space="0" w:color="000000"/>
            </w:tcBorders>
          </w:tcPr>
          <w:p w14:paraId="3DB52903" w14:textId="77777777" w:rsidR="00000000" w:rsidRDefault="00000000">
            <w:r>
              <w:t>The heart pumps BLOOD which carries oxygen</w:t>
            </w:r>
          </w:p>
        </w:tc>
      </w:tr>
      <w:tr w:rsidR="001C4EC6" w14:paraId="3C118DBF" w14:textId="77777777">
        <w:tc>
          <w:tcPr>
            <w:tcW w:w="4680" w:type="dxa"/>
            <w:tcBorders>
              <w:top w:val="single" w:sz="2" w:space="0" w:color="000000"/>
              <w:left w:val="single" w:sz="2" w:space="0" w:color="000000"/>
              <w:bottom w:val="single" w:sz="2" w:space="0" w:color="000000"/>
              <w:right w:val="single" w:sz="2" w:space="0" w:color="000000"/>
            </w:tcBorders>
          </w:tcPr>
          <w:p w14:paraId="3164EDEB" w14:textId="77777777" w:rsidR="00000000" w:rsidRDefault="00000000">
            <w:r>
              <w:t>"6 minutes is plenty of time"</w:t>
            </w:r>
          </w:p>
        </w:tc>
        <w:tc>
          <w:tcPr>
            <w:tcW w:w="4679" w:type="dxa"/>
            <w:tcBorders>
              <w:top w:val="single" w:sz="2" w:space="0" w:color="000000"/>
              <w:left w:val="single" w:sz="2" w:space="0" w:color="000000"/>
              <w:bottom w:val="single" w:sz="2" w:space="0" w:color="000000"/>
              <w:right w:val="single" w:sz="2" w:space="0" w:color="000000"/>
            </w:tcBorders>
          </w:tcPr>
          <w:p w14:paraId="080828CA" w14:textId="77777777" w:rsidR="00000000" w:rsidRDefault="00000000">
            <w:r>
              <w:t>6 minutes is NOT enough if you're unprepared — start CPR IMMEDIATELY</w:t>
            </w:r>
          </w:p>
        </w:tc>
      </w:tr>
      <w:tr w:rsidR="001C4EC6" w14:paraId="6BCA82C5" w14:textId="77777777">
        <w:tc>
          <w:tcPr>
            <w:tcW w:w="4680" w:type="dxa"/>
            <w:tcBorders>
              <w:top w:val="single" w:sz="2" w:space="0" w:color="000000"/>
              <w:left w:val="single" w:sz="2" w:space="0" w:color="000000"/>
              <w:bottom w:val="single" w:sz="2" w:space="0" w:color="000000"/>
              <w:right w:val="single" w:sz="2" w:space="0" w:color="000000"/>
            </w:tcBorders>
          </w:tcPr>
          <w:p w14:paraId="0877B35A" w14:textId="77777777" w:rsidR="00000000" w:rsidRDefault="00000000">
            <w:r>
              <w:t>"Arteries always carry oxygenated blood"</w:t>
            </w:r>
          </w:p>
        </w:tc>
        <w:tc>
          <w:tcPr>
            <w:tcW w:w="4679" w:type="dxa"/>
            <w:tcBorders>
              <w:top w:val="single" w:sz="2" w:space="0" w:color="000000"/>
              <w:left w:val="single" w:sz="2" w:space="0" w:color="000000"/>
              <w:bottom w:val="single" w:sz="2" w:space="0" w:color="000000"/>
              <w:right w:val="single" w:sz="2" w:space="0" w:color="000000"/>
            </w:tcBorders>
          </w:tcPr>
          <w:p w14:paraId="73284ACD" w14:textId="77777777" w:rsidR="00000000" w:rsidRDefault="00000000">
            <w:r>
              <w:t>Arteries carry blood AWAY from heart — pulmonary artery carries deoxygenated blood</w:t>
            </w:r>
          </w:p>
        </w:tc>
      </w:tr>
    </w:tbl>
    <w:p w14:paraId="5307B9C6" w14:textId="77777777" w:rsidR="00000000" w:rsidRDefault="00000000">
      <w:pPr>
        <w:spacing w:before="300" w:after="150"/>
        <w:rPr>
          <w:b/>
          <w:bCs/>
        </w:rPr>
      </w:pPr>
      <w:r>
        <w:rPr>
          <w:b/>
          <w:bCs/>
          <w:sz w:val="28"/>
          <w:szCs w:val="28"/>
        </w:rPr>
        <w:t>3.5 Discussion Prompts</w:t>
      </w:r>
    </w:p>
    <w:p w14:paraId="6A6EC4A8" w14:textId="77777777" w:rsidR="00000000" w:rsidRDefault="00000000">
      <w:pPr>
        <w:spacing w:after="200"/>
        <w:rPr>
          <w:i/>
          <w:iCs/>
        </w:rPr>
      </w:pPr>
      <w:r>
        <w:rPr>
          <w:b/>
          <w:bCs/>
        </w:rPr>
        <w:t>"Why is the 4-6 minute timeline so critical in cardiac arrest?"</w:t>
      </w:r>
    </w:p>
    <w:p w14:paraId="367B582B" w14:textId="77777777" w:rsidR="00000000" w:rsidRDefault="00000000">
      <w:pPr>
        <w:spacing w:after="200"/>
        <w:ind w:left="360"/>
        <w:rPr>
          <w:b/>
          <w:bCs/>
        </w:rPr>
      </w:pPr>
      <w:r>
        <w:rPr>
          <w:i/>
          <w:iCs/>
        </w:rPr>
        <w:t>Expected response: Brain cells start dying permanently after 4-6 minutes without oxygen. This is irreversible damage.</w:t>
      </w:r>
    </w:p>
    <w:p w14:paraId="34F23C1E" w14:textId="77777777" w:rsidR="00000000" w:rsidRDefault="00000000">
      <w:pPr>
        <w:spacing w:after="200"/>
        <w:rPr>
          <w:i/>
          <w:iCs/>
        </w:rPr>
      </w:pPr>
      <w:r>
        <w:rPr>
          <w:b/>
          <w:bCs/>
        </w:rPr>
        <w:t>"What observable signs tell you the autonomic nervous system is compensating?"</w:t>
      </w:r>
    </w:p>
    <w:p w14:paraId="4BF92436" w14:textId="77777777" w:rsidR="00000000" w:rsidRDefault="00000000">
      <w:pPr>
        <w:spacing w:after="200"/>
        <w:ind w:left="360"/>
        <w:rPr>
          <w:b/>
          <w:bCs/>
          <w:sz w:val="28"/>
          <w:szCs w:val="28"/>
        </w:rPr>
      </w:pPr>
      <w:r>
        <w:rPr>
          <w:i/>
          <w:iCs/>
        </w:rPr>
        <w:t>Expected response: Pale, cool, sweaty skin; rapid weak pulse; altered consciousness</w:t>
      </w:r>
    </w:p>
    <w:p w14:paraId="2FEF193D" w14:textId="77777777" w:rsidR="00000000" w:rsidRDefault="00000000">
      <w:pPr>
        <w:spacing w:before="300" w:after="150"/>
        <w:rPr>
          <w:b/>
          <w:bCs/>
          <w:sz w:val="28"/>
          <w:szCs w:val="28"/>
        </w:rPr>
      </w:pPr>
      <w:r>
        <w:rPr>
          <w:b/>
          <w:bCs/>
          <w:sz w:val="28"/>
          <w:szCs w:val="28"/>
        </w:rPr>
        <w:t>3.6 Document References</w:t>
      </w:r>
    </w:p>
    <w:tbl>
      <w:tblPr>
        <w:tblW w:w="9359" w:type="dxa"/>
        <w:tblInd w:w="109" w:type="dxa"/>
        <w:tblLayout w:type="fixed"/>
        <w:tblLook w:val="04A0" w:firstRow="1" w:lastRow="0" w:firstColumn="1" w:lastColumn="0" w:noHBand="0" w:noVBand="1"/>
      </w:tblPr>
      <w:tblGrid>
        <w:gridCol w:w="2500"/>
        <w:gridCol w:w="6859"/>
      </w:tblGrid>
      <w:tr w:rsidR="001C4EC6" w14:paraId="643D746B" w14:textId="77777777">
        <w:tc>
          <w:tcPr>
            <w:tcW w:w="2500" w:type="dxa"/>
            <w:tcBorders>
              <w:top w:val="single" w:sz="2" w:space="0" w:color="000000"/>
              <w:left w:val="single" w:sz="2" w:space="0" w:color="000000"/>
              <w:bottom w:val="single" w:sz="2" w:space="0" w:color="000000"/>
              <w:right w:val="single" w:sz="2" w:space="0" w:color="000000"/>
            </w:tcBorders>
            <w:shd w:val="clear" w:color="auto" w:fill="F2F2F2"/>
          </w:tcPr>
          <w:p w14:paraId="02A8090A" w14:textId="77777777" w:rsidR="00000000" w:rsidRDefault="00000000">
            <w:pPr>
              <w:rPr>
                <w:b/>
                <w:bCs/>
              </w:rPr>
            </w:pPr>
            <w:r>
              <w:rPr>
                <w:b/>
                <w:bCs/>
              </w:rPr>
              <w:t>Document</w:t>
            </w:r>
          </w:p>
        </w:tc>
        <w:tc>
          <w:tcPr>
            <w:tcW w:w="6859" w:type="dxa"/>
            <w:tcBorders>
              <w:top w:val="single" w:sz="2" w:space="0" w:color="000000"/>
              <w:left w:val="single" w:sz="2" w:space="0" w:color="000000"/>
              <w:bottom w:val="single" w:sz="2" w:space="0" w:color="000000"/>
              <w:right w:val="single" w:sz="2" w:space="0" w:color="000000"/>
            </w:tcBorders>
            <w:shd w:val="clear" w:color="auto" w:fill="F2F2F2"/>
          </w:tcPr>
          <w:p w14:paraId="036F69E0" w14:textId="77777777" w:rsidR="00000000" w:rsidRDefault="00000000">
            <w:pPr>
              <w:rPr>
                <w:b/>
                <w:bCs/>
              </w:rPr>
            </w:pPr>
            <w:r>
              <w:rPr>
                <w:b/>
                <w:bCs/>
              </w:rPr>
              <w:t>Reference</w:t>
            </w:r>
          </w:p>
        </w:tc>
      </w:tr>
      <w:tr w:rsidR="001C4EC6" w14:paraId="3E6FE4B2" w14:textId="77777777">
        <w:tc>
          <w:tcPr>
            <w:tcW w:w="2500" w:type="dxa"/>
            <w:tcBorders>
              <w:top w:val="single" w:sz="2" w:space="0" w:color="000000"/>
              <w:left w:val="single" w:sz="2" w:space="0" w:color="000000"/>
              <w:bottom w:val="single" w:sz="2" w:space="0" w:color="000000"/>
              <w:right w:val="single" w:sz="2" w:space="0" w:color="000000"/>
            </w:tcBorders>
          </w:tcPr>
          <w:p w14:paraId="24A806A1" w14:textId="77777777" w:rsidR="00000000" w:rsidRDefault="00000000">
            <w:r>
              <w:t>Student Manual</w:t>
            </w:r>
          </w:p>
        </w:tc>
        <w:tc>
          <w:tcPr>
            <w:tcW w:w="6859" w:type="dxa"/>
            <w:tcBorders>
              <w:top w:val="single" w:sz="2" w:space="0" w:color="000000"/>
              <w:left w:val="single" w:sz="2" w:space="0" w:color="000000"/>
              <w:bottom w:val="single" w:sz="2" w:space="0" w:color="000000"/>
              <w:right w:val="single" w:sz="2" w:space="0" w:color="000000"/>
            </w:tcBorders>
          </w:tcPr>
          <w:p w14:paraId="5D1309E8" w14:textId="77777777" w:rsidR="00000000" w:rsidRDefault="00000000">
            <w:r>
              <w:t>v1.0, Topic 1 — Circulatory System Awareness</w:t>
            </w:r>
          </w:p>
        </w:tc>
      </w:tr>
      <w:tr w:rsidR="001C4EC6" w14:paraId="639C7776" w14:textId="77777777">
        <w:tc>
          <w:tcPr>
            <w:tcW w:w="2500" w:type="dxa"/>
            <w:tcBorders>
              <w:top w:val="single" w:sz="2" w:space="0" w:color="000000"/>
              <w:left w:val="single" w:sz="2" w:space="0" w:color="000000"/>
              <w:bottom w:val="single" w:sz="2" w:space="0" w:color="000000"/>
              <w:right w:val="single" w:sz="2" w:space="0" w:color="000000"/>
            </w:tcBorders>
          </w:tcPr>
          <w:p w14:paraId="65A54B37" w14:textId="77777777" w:rsidR="00000000" w:rsidRDefault="00000000">
            <w:r>
              <w:t>Student Workbook</w:t>
            </w:r>
          </w:p>
        </w:tc>
        <w:tc>
          <w:tcPr>
            <w:tcW w:w="6859" w:type="dxa"/>
            <w:tcBorders>
              <w:top w:val="single" w:sz="2" w:space="0" w:color="000000"/>
              <w:left w:val="single" w:sz="2" w:space="0" w:color="000000"/>
              <w:bottom w:val="single" w:sz="2" w:space="0" w:color="000000"/>
              <w:right w:val="single" w:sz="2" w:space="0" w:color="000000"/>
            </w:tcBorders>
          </w:tcPr>
          <w:p w14:paraId="114372EC" w14:textId="77777777" w:rsidR="00000000" w:rsidRDefault="00000000">
            <w:r>
              <w:t>v1.0, Activities 1.1-1.3, 1.1A — System Functions, Blood Path, Autonomic Signs, Arteriosclerosis</w:t>
            </w:r>
          </w:p>
        </w:tc>
      </w:tr>
    </w:tbl>
    <w:p w14:paraId="049FDEC2" w14:textId="77777777" w:rsidR="00000000" w:rsidRDefault="00000000">
      <w:r>
        <w:br w:type="page"/>
      </w:r>
    </w:p>
    <w:p w14:paraId="043179BE" w14:textId="77777777" w:rsidR="00000000" w:rsidRDefault="00000000">
      <w:pPr>
        <w:pStyle w:val="Heading2"/>
        <w:spacing w:after="200"/>
        <w:rPr>
          <w:i/>
          <w:iCs/>
        </w:rPr>
      </w:pPr>
      <w:r>
        <w:rPr>
          <w:sz w:val="32"/>
          <w:szCs w:val="32"/>
        </w:rPr>
        <w:lastRenderedPageBreak/>
        <w:t>SECTION 4: Topic 2 — Cardiovascular Emergencies</w:t>
      </w:r>
    </w:p>
    <w:p w14:paraId="79182983" w14:textId="77777777" w:rsidR="00000000" w:rsidRDefault="00000000">
      <w:pPr>
        <w:spacing w:after="100"/>
        <w:rPr>
          <w:b/>
          <w:bCs/>
          <w:sz w:val="28"/>
          <w:szCs w:val="28"/>
        </w:rPr>
      </w:pPr>
      <w:r>
        <w:rPr>
          <w:i/>
          <w:iCs/>
        </w:rPr>
        <w:t xml:space="preserve">CSA Z1210:24 Clause 6.7.2.2(b)(i), Note | Competency: K1 | </w:t>
      </w:r>
    </w:p>
    <w:p w14:paraId="2EFD8F56" w14:textId="77777777" w:rsidR="00000000" w:rsidRDefault="00000000">
      <w:pPr>
        <w:spacing w:before="300" w:after="150"/>
        <w:rPr>
          <w:b/>
          <w:bCs/>
          <w:sz w:val="28"/>
          <w:szCs w:val="28"/>
        </w:rPr>
      </w:pPr>
      <w:r>
        <w:rPr>
          <w:b/>
          <w:bCs/>
          <w:sz w:val="28"/>
          <w:szCs w:val="28"/>
        </w:rPr>
        <w:t>4.1 Learning Outcomes</w:t>
      </w:r>
    </w:p>
    <w:p w14:paraId="50709CC0" w14:textId="77777777" w:rsidR="00000000" w:rsidRDefault="00000000">
      <w:pPr>
        <w:pStyle w:val="Heading2"/>
        <w:spacing w:after="200"/>
      </w:pPr>
      <w:r>
        <w:t>By the end of this topic, learners will be able to:</w:t>
      </w:r>
    </w:p>
    <w:p w14:paraId="0B3A48AC" w14:textId="77777777" w:rsidR="00000000" w:rsidRDefault="00000000">
      <w:pPr>
        <w:spacing w:after="200"/>
        <w:ind w:left="360"/>
        <w:rPr>
          <w:b/>
          <w:bCs/>
        </w:rPr>
      </w:pPr>
      <w:r>
        <w:rPr>
          <w:b/>
          <w:bCs/>
        </w:rPr>
        <w:t>[K1]</w:t>
      </w:r>
      <w:r>
        <w:t xml:space="preserve"> Distinguish between heart attack, angina, and cardiac arrest</w:t>
      </w:r>
    </w:p>
    <w:p w14:paraId="56029692" w14:textId="77777777" w:rsidR="00000000" w:rsidRDefault="00000000">
      <w:pPr>
        <w:spacing w:after="200"/>
        <w:ind w:left="360"/>
        <w:rPr>
          <w:b/>
          <w:bCs/>
        </w:rPr>
      </w:pPr>
      <w:r>
        <w:rPr>
          <w:b/>
          <w:bCs/>
        </w:rPr>
        <w:t>[K1]</w:t>
      </w:r>
      <w:r>
        <w:t xml:space="preserve"> Recognize cardiac arrest using the two-step assessment</w:t>
      </w:r>
    </w:p>
    <w:p w14:paraId="3C573FB2" w14:textId="77777777" w:rsidR="00000000" w:rsidRDefault="00000000">
      <w:pPr>
        <w:spacing w:after="200"/>
        <w:ind w:left="360"/>
        <w:rPr>
          <w:b/>
          <w:bCs/>
        </w:rPr>
      </w:pPr>
      <w:r>
        <w:rPr>
          <w:b/>
          <w:bCs/>
        </w:rPr>
        <w:t>[K1]</w:t>
      </w:r>
      <w:r>
        <w:t xml:space="preserve"> Identify agonal respirations as NOT normal breathing</w:t>
      </w:r>
    </w:p>
    <w:p w14:paraId="7A3375A3" w14:textId="77777777" w:rsidR="00000000" w:rsidRDefault="00000000">
      <w:pPr>
        <w:spacing w:after="200"/>
        <w:ind w:left="360"/>
        <w:rPr>
          <w:b/>
          <w:bCs/>
          <w:sz w:val="28"/>
          <w:szCs w:val="28"/>
        </w:rPr>
      </w:pPr>
      <w:r>
        <w:rPr>
          <w:b/>
          <w:bCs/>
        </w:rPr>
        <w:t>[K1]</w:t>
      </w:r>
      <w:r>
        <w:t xml:space="preserve"> Explain the Chain of Survival and identify which links first aiders provide</w:t>
      </w:r>
    </w:p>
    <w:p w14:paraId="2334F696" w14:textId="77777777" w:rsidR="00000000" w:rsidRDefault="00000000">
      <w:pPr>
        <w:spacing w:before="300" w:after="150"/>
        <w:rPr>
          <w:b/>
          <w:bCs/>
          <w:sz w:val="28"/>
          <w:szCs w:val="28"/>
        </w:rPr>
      </w:pPr>
      <w:r>
        <w:rPr>
          <w:b/>
          <w:bCs/>
          <w:sz w:val="28"/>
          <w:szCs w:val="28"/>
        </w:rPr>
        <w:t>4.2 Pre-Session Preparation</w:t>
      </w:r>
    </w:p>
    <w:p w14:paraId="41E4A272" w14:textId="77777777" w:rsidR="00000000" w:rsidRDefault="00000000">
      <w:pPr>
        <w:spacing w:after="200"/>
        <w:ind w:left="360"/>
      </w:pPr>
      <w:r>
        <w:t>• Student Manual v1.0 — Topic 2 (Cardiovascular Emergencies)</w:t>
      </w:r>
    </w:p>
    <w:p w14:paraId="7B38D3F7" w14:textId="77777777" w:rsidR="00000000" w:rsidRDefault="00000000">
      <w:pPr>
        <w:spacing w:after="200"/>
        <w:ind w:left="360"/>
      </w:pPr>
      <w:r>
        <w:t>• Student Workbook v1.0 — Activities 2.1-2.4, including Activity 2.1A (Angina)</w:t>
      </w:r>
    </w:p>
    <w:p w14:paraId="4E28A1CA" w14:textId="77777777" w:rsidR="00000000" w:rsidRDefault="00000000">
      <w:pPr>
        <w:spacing w:after="200"/>
        <w:ind w:left="360"/>
        <w:rPr>
          <w:b/>
          <w:bCs/>
          <w:sz w:val="28"/>
          <w:szCs w:val="28"/>
        </w:rPr>
      </w:pPr>
      <w:r>
        <w:t>• TSG v1.0 — Scenario A1 (Marcus Chen - Office Heart Attack)</w:t>
      </w:r>
    </w:p>
    <w:p w14:paraId="07D3B45A" w14:textId="77777777" w:rsidR="00000000" w:rsidRDefault="00000000">
      <w:pPr>
        <w:spacing w:before="300" w:after="150"/>
        <w:rPr>
          <w:b/>
          <w:bCs/>
          <w:sz w:val="24"/>
          <w:szCs w:val="24"/>
        </w:rPr>
      </w:pPr>
      <w:r>
        <w:rPr>
          <w:b/>
          <w:bCs/>
          <w:sz w:val="28"/>
          <w:szCs w:val="28"/>
        </w:rPr>
        <w:t>4.3 Key Teaching Points</w:t>
      </w:r>
    </w:p>
    <w:p w14:paraId="5FBA9EBC" w14:textId="77777777" w:rsidR="00000000" w:rsidRDefault="00000000">
      <w:pPr>
        <w:spacing w:before="200" w:after="100"/>
        <w:rPr>
          <w:b/>
          <w:bCs/>
          <w:sz w:val="24"/>
          <w:szCs w:val="24"/>
        </w:rPr>
      </w:pPr>
      <w:r>
        <w:rPr>
          <w:b/>
          <w:bCs/>
          <w:sz w:val="24"/>
          <w:szCs w:val="24"/>
        </w:rPr>
        <w:t>4.3.1 Heart Attack [K1]</w:t>
      </w:r>
    </w:p>
    <w:tbl>
      <w:tblPr>
        <w:tblW w:w="9360" w:type="dxa"/>
        <w:tblInd w:w="109" w:type="dxa"/>
        <w:tblLayout w:type="fixed"/>
        <w:tblLook w:val="04A0" w:firstRow="1" w:lastRow="0" w:firstColumn="1" w:lastColumn="0" w:noHBand="0" w:noVBand="1"/>
      </w:tblPr>
      <w:tblGrid>
        <w:gridCol w:w="9360"/>
      </w:tblGrid>
      <w:tr w:rsidR="001C4EC6" w14:paraId="6453B201"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15687B6D" w14:textId="77777777" w:rsidR="00000000" w:rsidRDefault="00000000">
            <w:pPr>
              <w:spacing w:before="120" w:after="120"/>
            </w:pPr>
            <w:r>
              <w:rPr>
                <w:b/>
                <w:bCs/>
              </w:rPr>
              <w:t>🎤</w:t>
            </w:r>
            <w:r>
              <w:rPr>
                <w:b/>
                <w:bCs/>
              </w:rPr>
              <w:t xml:space="preserve"> TEACHING SCRIPT: </w:t>
            </w:r>
            <w:r>
              <w:rPr>
                <w:i/>
                <w:iCs/>
              </w:rPr>
              <w:t>"A heart attack happens when blood flow to part of the heart muscle is BLOCKED. The person is typically CONSCIOUS and BREATHING, but experiencing chest pain — often described as crushing, squeezing, or pressure. The heart is still beating, but part of it is being damaged. Time is critical because the longer the blockage, the more heart muscle dies."</w:t>
            </w:r>
          </w:p>
        </w:tc>
      </w:tr>
    </w:tbl>
    <w:p w14:paraId="79E0AD0C" w14:textId="77777777" w:rsidR="00000000" w:rsidRDefault="00000000">
      <w:pPr>
        <w:spacing w:before="200" w:after="100"/>
        <w:rPr>
          <w:b/>
          <w:bCs/>
          <w:sz w:val="24"/>
          <w:szCs w:val="24"/>
        </w:rPr>
      </w:pPr>
      <w:r>
        <w:rPr>
          <w:b/>
          <w:bCs/>
          <w:sz w:val="24"/>
          <w:szCs w:val="24"/>
        </w:rPr>
        <w:t>4.3.2 Angina [K1] — CSA Z1210:24 Required Content</w:t>
      </w:r>
    </w:p>
    <w:tbl>
      <w:tblPr>
        <w:tblW w:w="9360" w:type="dxa"/>
        <w:tblInd w:w="109" w:type="dxa"/>
        <w:tblLayout w:type="fixed"/>
        <w:tblLook w:val="04A0" w:firstRow="1" w:lastRow="0" w:firstColumn="1" w:lastColumn="0" w:noHBand="0" w:noVBand="1"/>
      </w:tblPr>
      <w:tblGrid>
        <w:gridCol w:w="9360"/>
      </w:tblGrid>
      <w:tr w:rsidR="001C4EC6" w14:paraId="44224B8C"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3B5B99A6" w14:textId="77777777" w:rsidR="00000000" w:rsidRDefault="00000000">
            <w:pPr>
              <w:spacing w:before="120" w:after="120"/>
            </w:pPr>
            <w:r>
              <w:rPr>
                <w:b/>
                <w:bCs/>
              </w:rPr>
              <w:t>🎤</w:t>
            </w:r>
            <w:r>
              <w:rPr>
                <w:b/>
                <w:bCs/>
              </w:rPr>
              <w:t xml:space="preserve"> TEACHING SCRIPT: </w:t>
            </w:r>
            <w:r>
              <w:rPr>
                <w:i/>
                <w:iCs/>
              </w:rPr>
              <w:t>"Angina is chest pain caused by TEMPORARY reduced blood flow to the heart. Unlike a heart attack, the blockage is not complete. Key differences: Angina is usually triggered by exertion or stress, usually lasts less than 15 minutes, and is relieved by rest or prescribed nitroglycerin. A heart attack is prolonged (greater than 15 minutes), isn't relieved by rest, and the person may have prescribed nitroglycerin that isn't working."</w:t>
            </w:r>
          </w:p>
        </w:tc>
      </w:tr>
    </w:tbl>
    <w:p w14:paraId="72B91651"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3F294D10" w14:textId="77777777">
        <w:tc>
          <w:tcPr>
            <w:tcW w:w="9360" w:type="dxa"/>
            <w:tcBorders>
              <w:top w:val="single" w:sz="2" w:space="0" w:color="000000"/>
              <w:left w:val="single" w:sz="2" w:space="0" w:color="000000"/>
              <w:bottom w:val="single" w:sz="2" w:space="0" w:color="000000"/>
              <w:right w:val="single" w:sz="2" w:space="0" w:color="000000"/>
            </w:tcBorders>
            <w:shd w:val="clear" w:color="auto" w:fill="FFF2CC"/>
          </w:tcPr>
          <w:p w14:paraId="419A272C" w14:textId="77777777" w:rsidR="00000000" w:rsidRDefault="00000000">
            <w:pPr>
              <w:spacing w:before="120" w:after="200"/>
            </w:pPr>
            <w:r>
              <w:rPr>
                <w:b/>
                <w:bCs/>
              </w:rPr>
              <w:t>⚠</w:t>
            </w:r>
            <w:r>
              <w:rPr>
                <w:b/>
                <w:bCs/>
              </w:rPr>
              <w:t>️</w:t>
            </w:r>
            <w:r>
              <w:rPr>
                <w:b/>
                <w:bCs/>
              </w:rPr>
              <w:t xml:space="preserve"> SCOPE LIMITATION — Angina/Nitroglycerin:</w:t>
            </w:r>
          </w:p>
          <w:p w14:paraId="51DDA5AA" w14:textId="77777777" w:rsidR="00000000" w:rsidRDefault="00000000">
            <w:pPr>
              <w:spacing w:after="120"/>
            </w:pPr>
            <w:r>
              <w:t>Basic-level first aiders CANNOT administer nitroglycerin. If someone has prescribed nitroglycerin, you may ASSIST them in taking their OWN medication following the Seven Rights. If symptoms do not resolve after medication, call 911 immediately.</w:t>
            </w:r>
          </w:p>
        </w:tc>
      </w:tr>
    </w:tbl>
    <w:p w14:paraId="2E7E44A4" w14:textId="77777777" w:rsidR="00000000" w:rsidRDefault="00000000">
      <w:pPr>
        <w:spacing w:before="200" w:after="100"/>
        <w:rPr>
          <w:b/>
          <w:bCs/>
          <w:sz w:val="24"/>
          <w:szCs w:val="24"/>
        </w:rPr>
      </w:pPr>
      <w:r>
        <w:rPr>
          <w:b/>
          <w:bCs/>
          <w:sz w:val="24"/>
          <w:szCs w:val="24"/>
        </w:rPr>
        <w:lastRenderedPageBreak/>
        <w:t>4.3.3 Cardiac Arrest [K1]</w:t>
      </w:r>
    </w:p>
    <w:tbl>
      <w:tblPr>
        <w:tblW w:w="9360" w:type="dxa"/>
        <w:tblInd w:w="109" w:type="dxa"/>
        <w:tblLayout w:type="fixed"/>
        <w:tblLook w:val="04A0" w:firstRow="1" w:lastRow="0" w:firstColumn="1" w:lastColumn="0" w:noHBand="0" w:noVBand="1"/>
      </w:tblPr>
      <w:tblGrid>
        <w:gridCol w:w="9360"/>
      </w:tblGrid>
      <w:tr w:rsidR="001C4EC6" w14:paraId="7A5D817F"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3D1C1BA6" w14:textId="77777777" w:rsidR="00000000" w:rsidRDefault="00000000">
            <w:pPr>
              <w:spacing w:before="120" w:after="120"/>
            </w:pPr>
            <w:r>
              <w:rPr>
                <w:b/>
                <w:bCs/>
              </w:rPr>
              <w:t>🎤</w:t>
            </w:r>
            <w:r>
              <w:rPr>
                <w:b/>
                <w:bCs/>
              </w:rPr>
              <w:t xml:space="preserve"> TEACHING SCRIPT: </w:t>
            </w:r>
            <w:r>
              <w:rPr>
                <w:i/>
                <w:iCs/>
              </w:rPr>
              <w:t>"Cardiac arrest is when the heart STOPS pumping effectively. The person is UNCONSCIOUS and NOT BREATHING normally. This is the most time-critical emergency. Without CPR and defibrillation, survival drops 7-10% for every minute that passes. A heart attack can progress to cardiac arrest — that's why continuous monitoring is essential."</w:t>
            </w:r>
          </w:p>
        </w:tc>
      </w:tr>
    </w:tbl>
    <w:p w14:paraId="703DEF4D" w14:textId="77777777" w:rsidR="00000000" w:rsidRDefault="00000000">
      <w:pPr>
        <w:spacing w:before="200" w:after="100"/>
        <w:rPr>
          <w:b/>
          <w:bCs/>
          <w:sz w:val="24"/>
          <w:szCs w:val="24"/>
        </w:rPr>
      </w:pPr>
      <w:r>
        <w:rPr>
          <w:b/>
          <w:bCs/>
          <w:sz w:val="24"/>
          <w:szCs w:val="24"/>
        </w:rPr>
        <w:t>4.3.4 Two-Step Cardiac Arrest Assessment [K1]</w:t>
      </w:r>
    </w:p>
    <w:tbl>
      <w:tblPr>
        <w:tblW w:w="9360" w:type="dxa"/>
        <w:tblInd w:w="109" w:type="dxa"/>
        <w:tblLayout w:type="fixed"/>
        <w:tblLook w:val="04A0" w:firstRow="1" w:lastRow="0" w:firstColumn="1" w:lastColumn="0" w:noHBand="0" w:noVBand="1"/>
      </w:tblPr>
      <w:tblGrid>
        <w:gridCol w:w="9360"/>
      </w:tblGrid>
      <w:tr w:rsidR="001C4EC6" w14:paraId="423CDCB7"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13125B14" w14:textId="77777777" w:rsidR="00000000" w:rsidRDefault="00000000">
            <w:pPr>
              <w:spacing w:before="120" w:after="120"/>
            </w:pPr>
            <w:r>
              <w:rPr>
                <w:b/>
                <w:bCs/>
              </w:rPr>
              <w:t>🎤</w:t>
            </w:r>
            <w:r>
              <w:rPr>
                <w:b/>
                <w:bCs/>
              </w:rPr>
              <w:t xml:space="preserve"> TEACHING SCRIPT: </w:t>
            </w:r>
            <w:r>
              <w:rPr>
                <w:i/>
                <w:iCs/>
              </w:rPr>
              <w:t>"Here's how you recognize cardiac arrest: Two steps. Step 1: Is the person UNRESPONSIVE? Tap their shoulders and shout. Step 2: Are they NOT BREATHING normally? Look for chest rise for 5-10 seconds. If BOTH are yes — unresponsive AND not breathing normally — that's cardiac arrest. Start CPR immediately. Notice: No pulse check at Basic level."</w:t>
            </w:r>
          </w:p>
        </w:tc>
      </w:tr>
    </w:tbl>
    <w:p w14:paraId="33EC3924"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53A43D4E" w14:textId="77777777">
        <w:tc>
          <w:tcPr>
            <w:tcW w:w="9360" w:type="dxa"/>
            <w:tcBorders>
              <w:top w:val="single" w:sz="2" w:space="0" w:color="000000"/>
              <w:left w:val="single" w:sz="2" w:space="0" w:color="000000"/>
              <w:bottom w:val="single" w:sz="2" w:space="0" w:color="000000"/>
              <w:right w:val="single" w:sz="2" w:space="0" w:color="000000"/>
            </w:tcBorders>
            <w:shd w:val="clear" w:color="auto" w:fill="FCE4D6"/>
          </w:tcPr>
          <w:p w14:paraId="0858D9B2" w14:textId="77777777" w:rsidR="00000000" w:rsidRDefault="00000000">
            <w:pPr>
              <w:spacing w:before="120" w:after="120"/>
            </w:pPr>
            <w:r>
              <w:rPr>
                <w:b/>
                <w:bCs/>
              </w:rPr>
              <w:t>⚠</w:t>
            </w:r>
            <w:r>
              <w:rPr>
                <w:b/>
                <w:bCs/>
              </w:rPr>
              <w:t>️</w:t>
            </w:r>
            <w:r>
              <w:rPr>
                <w:b/>
                <w:bCs/>
              </w:rPr>
              <w:t xml:space="preserve"> CRITICAL TEACHING POINT: </w:t>
            </w:r>
            <w:r>
              <w:t>Two-step assessment is LIFE-OR-DEATH decision-making. Unresponsive + Not breathing normally = Cardiac arrest = START CPR. No pulse check at Basic level. Students will be tested on this.</w:t>
            </w:r>
          </w:p>
        </w:tc>
      </w:tr>
    </w:tbl>
    <w:p w14:paraId="5ED0C9A7" w14:textId="77777777" w:rsidR="00000000" w:rsidRDefault="00000000">
      <w:pPr>
        <w:spacing w:before="200" w:after="100"/>
        <w:rPr>
          <w:b/>
          <w:bCs/>
          <w:sz w:val="24"/>
          <w:szCs w:val="24"/>
        </w:rPr>
      </w:pPr>
      <w:r>
        <w:rPr>
          <w:b/>
          <w:bCs/>
          <w:sz w:val="24"/>
          <w:szCs w:val="24"/>
        </w:rPr>
        <w:t>4.3.5 Agonal Respirations [K1]</w:t>
      </w:r>
    </w:p>
    <w:tbl>
      <w:tblPr>
        <w:tblW w:w="9360" w:type="dxa"/>
        <w:tblInd w:w="109" w:type="dxa"/>
        <w:tblLayout w:type="fixed"/>
        <w:tblLook w:val="04A0" w:firstRow="1" w:lastRow="0" w:firstColumn="1" w:lastColumn="0" w:noHBand="0" w:noVBand="1"/>
      </w:tblPr>
      <w:tblGrid>
        <w:gridCol w:w="9360"/>
      </w:tblGrid>
      <w:tr w:rsidR="001C4EC6" w14:paraId="26108B68"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0AD4F03A" w14:textId="77777777" w:rsidR="00000000" w:rsidRDefault="00000000">
            <w:pPr>
              <w:spacing w:before="120" w:after="120"/>
            </w:pPr>
            <w:r>
              <w:rPr>
                <w:b/>
                <w:bCs/>
              </w:rPr>
              <w:t>🎤</w:t>
            </w:r>
            <w:r>
              <w:rPr>
                <w:b/>
                <w:bCs/>
              </w:rPr>
              <w:t xml:space="preserve"> TEACHING SCRIPT: </w:t>
            </w:r>
            <w:r>
              <w:rPr>
                <w:i/>
                <w:iCs/>
              </w:rPr>
              <w:t>"Here's something that trips up many bystanders: agonal respirations. About 40% of cardiac arrest victims have gasping, snoring, or gurgling sounds. This is NOT normal breathing — it's the brain's last attempt to breathe. Many people mistake this for breathing and delay CPR. Remember: Gasping is NOT normal breathing. If in doubt, start CPR."</w:t>
            </w:r>
          </w:p>
        </w:tc>
      </w:tr>
    </w:tbl>
    <w:p w14:paraId="63C0E04F" w14:textId="77777777" w:rsidR="00000000" w:rsidRDefault="00000000">
      <w:pPr>
        <w:spacing w:before="200" w:after="100"/>
        <w:rPr>
          <w:b/>
          <w:bCs/>
          <w:sz w:val="24"/>
          <w:szCs w:val="24"/>
        </w:rPr>
      </w:pPr>
      <w:r>
        <w:rPr>
          <w:b/>
          <w:bCs/>
          <w:sz w:val="24"/>
          <w:szCs w:val="24"/>
        </w:rPr>
        <w:t>4.3.6 Chain of Survival [K1]</w:t>
      </w:r>
    </w:p>
    <w:tbl>
      <w:tblPr>
        <w:tblW w:w="9360" w:type="dxa"/>
        <w:tblInd w:w="109" w:type="dxa"/>
        <w:tblLayout w:type="fixed"/>
        <w:tblLook w:val="04A0" w:firstRow="1" w:lastRow="0" w:firstColumn="1" w:lastColumn="0" w:noHBand="0" w:noVBand="1"/>
      </w:tblPr>
      <w:tblGrid>
        <w:gridCol w:w="9360"/>
      </w:tblGrid>
      <w:tr w:rsidR="001C4EC6" w14:paraId="75934998"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796A1422" w14:textId="77777777" w:rsidR="00000000" w:rsidRDefault="00000000">
            <w:pPr>
              <w:spacing w:before="120" w:after="120"/>
            </w:pPr>
            <w:r>
              <w:rPr>
                <w:b/>
                <w:bCs/>
              </w:rPr>
              <w:t>🎤</w:t>
            </w:r>
            <w:r>
              <w:rPr>
                <w:b/>
                <w:bCs/>
              </w:rPr>
              <w:t xml:space="preserve"> TEACHING SCRIPT: </w:t>
            </w:r>
            <w:r>
              <w:rPr>
                <w:i/>
                <w:iCs/>
              </w:rPr>
              <w:t>"The Chain of Survival has five links. You, as a workplace first aider, provide the first THREE — the most time-critical links. Link 1: Early recognition and calling 911. Link 2: Early CPR. Link 3: Early defibrillation with an AED. Links 4 and 5 are advanced life support by paramedics and post-cardiac arrest care at the hospital. If the first three links are weak or missing, the person may not survive to receive links 4 and 5."</w:t>
            </w:r>
          </w:p>
        </w:tc>
      </w:tr>
    </w:tbl>
    <w:p w14:paraId="2E7B4621" w14:textId="77777777" w:rsidR="00000000" w:rsidRDefault="00000000">
      <w:pPr>
        <w:spacing w:before="300" w:after="150"/>
        <w:rPr>
          <w:b/>
          <w:bCs/>
          <w:sz w:val="28"/>
          <w:szCs w:val="28"/>
        </w:rPr>
      </w:pPr>
      <w:r>
        <w:rPr>
          <w:b/>
          <w:bCs/>
          <w:sz w:val="28"/>
          <w:szCs w:val="28"/>
        </w:rPr>
        <w:t>4.4 Common Misconceptions</w:t>
      </w:r>
    </w:p>
    <w:tbl>
      <w:tblPr>
        <w:tblW w:w="9359" w:type="dxa"/>
        <w:tblInd w:w="109" w:type="dxa"/>
        <w:tblLayout w:type="fixed"/>
        <w:tblLook w:val="04A0" w:firstRow="1" w:lastRow="0" w:firstColumn="1" w:lastColumn="0" w:noHBand="0" w:noVBand="1"/>
      </w:tblPr>
      <w:tblGrid>
        <w:gridCol w:w="4680"/>
        <w:gridCol w:w="4679"/>
      </w:tblGrid>
      <w:tr w:rsidR="001C4EC6" w14:paraId="788A3291" w14:textId="77777777">
        <w:tc>
          <w:tcPr>
            <w:tcW w:w="4680" w:type="dxa"/>
            <w:tcBorders>
              <w:top w:val="single" w:sz="2" w:space="0" w:color="000000"/>
              <w:left w:val="single" w:sz="2" w:space="0" w:color="000000"/>
              <w:bottom w:val="single" w:sz="2" w:space="0" w:color="000000"/>
              <w:right w:val="single" w:sz="2" w:space="0" w:color="000000"/>
            </w:tcBorders>
            <w:shd w:val="clear" w:color="auto" w:fill="FCE4D6"/>
          </w:tcPr>
          <w:p w14:paraId="4A3E27D8" w14:textId="77777777" w:rsidR="00000000" w:rsidRDefault="00000000">
            <w:pPr>
              <w:rPr>
                <w:b/>
                <w:bCs/>
              </w:rPr>
            </w:pPr>
            <w:r>
              <w:rPr>
                <w:b/>
                <w:bCs/>
              </w:rPr>
              <w:t>Misconception</w:t>
            </w:r>
          </w:p>
        </w:tc>
        <w:tc>
          <w:tcPr>
            <w:tcW w:w="4679" w:type="dxa"/>
            <w:tcBorders>
              <w:top w:val="single" w:sz="2" w:space="0" w:color="000000"/>
              <w:left w:val="single" w:sz="2" w:space="0" w:color="000000"/>
              <w:bottom w:val="single" w:sz="2" w:space="0" w:color="000000"/>
              <w:right w:val="single" w:sz="2" w:space="0" w:color="000000"/>
            </w:tcBorders>
            <w:shd w:val="clear" w:color="auto" w:fill="C8E6C9"/>
          </w:tcPr>
          <w:p w14:paraId="4D8B6ABA" w14:textId="77777777" w:rsidR="00000000" w:rsidRDefault="00000000">
            <w:pPr>
              <w:rPr>
                <w:b/>
                <w:bCs/>
              </w:rPr>
            </w:pPr>
            <w:r>
              <w:rPr>
                <w:b/>
                <w:bCs/>
              </w:rPr>
              <w:t>Correction</w:t>
            </w:r>
          </w:p>
        </w:tc>
      </w:tr>
      <w:tr w:rsidR="001C4EC6" w14:paraId="0DA874BA" w14:textId="77777777">
        <w:tc>
          <w:tcPr>
            <w:tcW w:w="4680" w:type="dxa"/>
            <w:tcBorders>
              <w:top w:val="single" w:sz="2" w:space="0" w:color="000000"/>
              <w:left w:val="single" w:sz="2" w:space="0" w:color="000000"/>
              <w:bottom w:val="single" w:sz="2" w:space="0" w:color="000000"/>
              <w:right w:val="single" w:sz="2" w:space="0" w:color="000000"/>
            </w:tcBorders>
          </w:tcPr>
          <w:p w14:paraId="68C2CC13" w14:textId="77777777" w:rsidR="00000000" w:rsidRDefault="00000000">
            <w:r>
              <w:t>"Heart attack and cardiac arrest are the same"</w:t>
            </w:r>
          </w:p>
        </w:tc>
        <w:tc>
          <w:tcPr>
            <w:tcW w:w="4679" w:type="dxa"/>
            <w:tcBorders>
              <w:top w:val="single" w:sz="2" w:space="0" w:color="000000"/>
              <w:left w:val="single" w:sz="2" w:space="0" w:color="000000"/>
              <w:bottom w:val="single" w:sz="2" w:space="0" w:color="000000"/>
              <w:right w:val="single" w:sz="2" w:space="0" w:color="000000"/>
            </w:tcBorders>
          </w:tcPr>
          <w:p w14:paraId="141BE838" w14:textId="77777777" w:rsidR="00000000" w:rsidRDefault="00000000">
            <w:r>
              <w:t>Heart attack: conscious, breathing. Cardiac arrest: unconscious, not breathing</w:t>
            </w:r>
          </w:p>
        </w:tc>
      </w:tr>
      <w:tr w:rsidR="001C4EC6" w14:paraId="0F949347" w14:textId="77777777">
        <w:tc>
          <w:tcPr>
            <w:tcW w:w="4680" w:type="dxa"/>
            <w:tcBorders>
              <w:top w:val="single" w:sz="2" w:space="0" w:color="000000"/>
              <w:left w:val="single" w:sz="2" w:space="0" w:color="000000"/>
              <w:bottom w:val="single" w:sz="2" w:space="0" w:color="000000"/>
              <w:right w:val="single" w:sz="2" w:space="0" w:color="000000"/>
            </w:tcBorders>
          </w:tcPr>
          <w:p w14:paraId="1292C8E2" w14:textId="77777777" w:rsidR="00000000" w:rsidRDefault="00000000">
            <w:r>
              <w:t>"I need to check for a pulse"</w:t>
            </w:r>
          </w:p>
        </w:tc>
        <w:tc>
          <w:tcPr>
            <w:tcW w:w="4679" w:type="dxa"/>
            <w:tcBorders>
              <w:top w:val="single" w:sz="2" w:space="0" w:color="000000"/>
              <w:left w:val="single" w:sz="2" w:space="0" w:color="000000"/>
              <w:bottom w:val="single" w:sz="2" w:space="0" w:color="000000"/>
              <w:right w:val="single" w:sz="2" w:space="0" w:color="000000"/>
            </w:tcBorders>
          </w:tcPr>
          <w:p w14:paraId="24313A41" w14:textId="77777777" w:rsidR="00000000" w:rsidRDefault="00000000">
            <w:r>
              <w:t>No pulse check at Basic level — use two-step assessment only</w:t>
            </w:r>
          </w:p>
        </w:tc>
      </w:tr>
      <w:tr w:rsidR="001C4EC6" w14:paraId="12D66EDA" w14:textId="77777777">
        <w:tc>
          <w:tcPr>
            <w:tcW w:w="4680" w:type="dxa"/>
            <w:tcBorders>
              <w:top w:val="single" w:sz="2" w:space="0" w:color="000000"/>
              <w:left w:val="single" w:sz="2" w:space="0" w:color="000000"/>
              <w:bottom w:val="single" w:sz="2" w:space="0" w:color="000000"/>
              <w:right w:val="single" w:sz="2" w:space="0" w:color="000000"/>
            </w:tcBorders>
          </w:tcPr>
          <w:p w14:paraId="51E2BF18" w14:textId="77777777" w:rsidR="00000000" w:rsidRDefault="00000000">
            <w:r>
              <w:t>"If they're gasping, they're breathing"</w:t>
            </w:r>
          </w:p>
        </w:tc>
        <w:tc>
          <w:tcPr>
            <w:tcW w:w="4679" w:type="dxa"/>
            <w:tcBorders>
              <w:top w:val="single" w:sz="2" w:space="0" w:color="000000"/>
              <w:left w:val="single" w:sz="2" w:space="0" w:color="000000"/>
              <w:bottom w:val="single" w:sz="2" w:space="0" w:color="000000"/>
              <w:right w:val="single" w:sz="2" w:space="0" w:color="000000"/>
            </w:tcBorders>
          </w:tcPr>
          <w:p w14:paraId="02C9CD52" w14:textId="77777777" w:rsidR="00000000" w:rsidRDefault="00000000">
            <w:r>
              <w:t>Agonal gasping is NOT normal breathing — start CPR</w:t>
            </w:r>
          </w:p>
        </w:tc>
      </w:tr>
      <w:tr w:rsidR="001C4EC6" w14:paraId="27BE1F27" w14:textId="77777777">
        <w:tc>
          <w:tcPr>
            <w:tcW w:w="4680" w:type="dxa"/>
            <w:tcBorders>
              <w:top w:val="single" w:sz="2" w:space="0" w:color="000000"/>
              <w:left w:val="single" w:sz="2" w:space="0" w:color="000000"/>
              <w:bottom w:val="single" w:sz="2" w:space="0" w:color="000000"/>
              <w:right w:val="single" w:sz="2" w:space="0" w:color="000000"/>
            </w:tcBorders>
          </w:tcPr>
          <w:p w14:paraId="47674D2E" w14:textId="77777777" w:rsidR="00000000" w:rsidRDefault="00000000">
            <w:r>
              <w:t>"Angina will turn into a heart attack"</w:t>
            </w:r>
          </w:p>
        </w:tc>
        <w:tc>
          <w:tcPr>
            <w:tcW w:w="4679" w:type="dxa"/>
            <w:tcBorders>
              <w:top w:val="single" w:sz="2" w:space="0" w:color="000000"/>
              <w:left w:val="single" w:sz="2" w:space="0" w:color="000000"/>
              <w:bottom w:val="single" w:sz="2" w:space="0" w:color="000000"/>
              <w:right w:val="single" w:sz="2" w:space="0" w:color="000000"/>
            </w:tcBorders>
          </w:tcPr>
          <w:p w14:paraId="6108C017" w14:textId="77777777" w:rsidR="00000000" w:rsidRDefault="00000000">
            <w:r>
              <w:t>Angina is temporary and relieved by rest/medication; heart attack is sustained</w:t>
            </w:r>
          </w:p>
        </w:tc>
      </w:tr>
    </w:tbl>
    <w:p w14:paraId="43BDEB1E" w14:textId="77777777" w:rsidR="00000000" w:rsidRDefault="00000000">
      <w:pPr>
        <w:spacing w:before="300" w:after="150"/>
        <w:rPr>
          <w:b/>
          <w:bCs/>
        </w:rPr>
      </w:pPr>
      <w:r>
        <w:rPr>
          <w:b/>
          <w:bCs/>
          <w:sz w:val="28"/>
          <w:szCs w:val="28"/>
        </w:rPr>
        <w:lastRenderedPageBreak/>
        <w:t>4.5 Discussion Prompts</w:t>
      </w:r>
    </w:p>
    <w:p w14:paraId="67F1B078" w14:textId="77777777" w:rsidR="00000000" w:rsidRDefault="00000000">
      <w:pPr>
        <w:spacing w:after="200"/>
        <w:rPr>
          <w:i/>
          <w:iCs/>
        </w:rPr>
      </w:pPr>
      <w:r>
        <w:rPr>
          <w:b/>
          <w:bCs/>
        </w:rPr>
        <w:t>"How do you distinguish heart attack from cardiac arrest?"</w:t>
      </w:r>
    </w:p>
    <w:p w14:paraId="3E0BCBE1" w14:textId="77777777" w:rsidR="00000000" w:rsidRDefault="00000000">
      <w:pPr>
        <w:spacing w:after="200"/>
        <w:ind w:left="360"/>
        <w:rPr>
          <w:b/>
          <w:bCs/>
        </w:rPr>
      </w:pPr>
      <w:r>
        <w:rPr>
          <w:i/>
          <w:iCs/>
        </w:rPr>
        <w:t>Expected: Heart attack — conscious, breathing, chest pain. Cardiac arrest — unconscious, not breathing.</w:t>
      </w:r>
    </w:p>
    <w:p w14:paraId="659939DF" w14:textId="77777777" w:rsidR="00000000" w:rsidRDefault="00000000">
      <w:pPr>
        <w:spacing w:after="200"/>
        <w:rPr>
          <w:i/>
          <w:iCs/>
        </w:rPr>
      </w:pPr>
      <w:r>
        <w:rPr>
          <w:b/>
          <w:bCs/>
        </w:rPr>
        <w:t>"Which Chain of Survival links do YOU provide as a first aider?"</w:t>
      </w:r>
    </w:p>
    <w:p w14:paraId="424E16A0" w14:textId="77777777" w:rsidR="00000000" w:rsidRDefault="00000000">
      <w:pPr>
        <w:spacing w:after="200"/>
        <w:ind w:left="360"/>
        <w:rPr>
          <w:b/>
          <w:bCs/>
          <w:sz w:val="28"/>
          <w:szCs w:val="28"/>
        </w:rPr>
      </w:pPr>
      <w:r>
        <w:rPr>
          <w:i/>
          <w:iCs/>
        </w:rPr>
        <w:t>Expected: Links 1, 2, and 3 — Recognition/911, CPR, and AED</w:t>
      </w:r>
    </w:p>
    <w:p w14:paraId="48C6C035" w14:textId="77777777" w:rsidR="00000000" w:rsidRDefault="00000000">
      <w:pPr>
        <w:spacing w:before="300" w:after="150"/>
        <w:rPr>
          <w:b/>
          <w:bCs/>
          <w:sz w:val="28"/>
          <w:szCs w:val="28"/>
        </w:rPr>
      </w:pPr>
      <w:r>
        <w:rPr>
          <w:b/>
          <w:bCs/>
          <w:sz w:val="28"/>
          <w:szCs w:val="28"/>
        </w:rPr>
        <w:t>4.6 Document References</w:t>
      </w:r>
    </w:p>
    <w:tbl>
      <w:tblPr>
        <w:tblW w:w="9359" w:type="dxa"/>
        <w:tblInd w:w="109" w:type="dxa"/>
        <w:tblLayout w:type="fixed"/>
        <w:tblLook w:val="04A0" w:firstRow="1" w:lastRow="0" w:firstColumn="1" w:lastColumn="0" w:noHBand="0" w:noVBand="1"/>
      </w:tblPr>
      <w:tblGrid>
        <w:gridCol w:w="2500"/>
        <w:gridCol w:w="6859"/>
      </w:tblGrid>
      <w:tr w:rsidR="001C4EC6" w14:paraId="2B070D5F" w14:textId="77777777">
        <w:tc>
          <w:tcPr>
            <w:tcW w:w="2500" w:type="dxa"/>
            <w:tcBorders>
              <w:top w:val="single" w:sz="2" w:space="0" w:color="000000"/>
              <w:left w:val="single" w:sz="2" w:space="0" w:color="000000"/>
              <w:bottom w:val="single" w:sz="2" w:space="0" w:color="000000"/>
              <w:right w:val="single" w:sz="2" w:space="0" w:color="000000"/>
            </w:tcBorders>
            <w:shd w:val="clear" w:color="auto" w:fill="F2F2F2"/>
          </w:tcPr>
          <w:p w14:paraId="0BC8810E" w14:textId="77777777" w:rsidR="00000000" w:rsidRDefault="00000000">
            <w:pPr>
              <w:rPr>
                <w:b/>
                <w:bCs/>
              </w:rPr>
            </w:pPr>
            <w:r>
              <w:rPr>
                <w:b/>
                <w:bCs/>
              </w:rPr>
              <w:t>Document</w:t>
            </w:r>
          </w:p>
        </w:tc>
        <w:tc>
          <w:tcPr>
            <w:tcW w:w="6859" w:type="dxa"/>
            <w:tcBorders>
              <w:top w:val="single" w:sz="2" w:space="0" w:color="000000"/>
              <w:left w:val="single" w:sz="2" w:space="0" w:color="000000"/>
              <w:bottom w:val="single" w:sz="2" w:space="0" w:color="000000"/>
              <w:right w:val="single" w:sz="2" w:space="0" w:color="000000"/>
            </w:tcBorders>
            <w:shd w:val="clear" w:color="auto" w:fill="F2F2F2"/>
          </w:tcPr>
          <w:p w14:paraId="260BBAB9" w14:textId="77777777" w:rsidR="00000000" w:rsidRDefault="00000000">
            <w:pPr>
              <w:rPr>
                <w:b/>
                <w:bCs/>
              </w:rPr>
            </w:pPr>
            <w:r>
              <w:rPr>
                <w:b/>
                <w:bCs/>
              </w:rPr>
              <w:t>Reference</w:t>
            </w:r>
          </w:p>
        </w:tc>
      </w:tr>
      <w:tr w:rsidR="001C4EC6" w14:paraId="48F354C3" w14:textId="77777777">
        <w:tc>
          <w:tcPr>
            <w:tcW w:w="2500" w:type="dxa"/>
            <w:tcBorders>
              <w:top w:val="single" w:sz="2" w:space="0" w:color="000000"/>
              <w:left w:val="single" w:sz="2" w:space="0" w:color="000000"/>
              <w:bottom w:val="single" w:sz="2" w:space="0" w:color="000000"/>
              <w:right w:val="single" w:sz="2" w:space="0" w:color="000000"/>
            </w:tcBorders>
          </w:tcPr>
          <w:p w14:paraId="4898B7E6" w14:textId="77777777" w:rsidR="00000000" w:rsidRDefault="00000000">
            <w:r>
              <w:t>Student Manual</w:t>
            </w:r>
          </w:p>
        </w:tc>
        <w:tc>
          <w:tcPr>
            <w:tcW w:w="6859" w:type="dxa"/>
            <w:tcBorders>
              <w:top w:val="single" w:sz="2" w:space="0" w:color="000000"/>
              <w:left w:val="single" w:sz="2" w:space="0" w:color="000000"/>
              <w:bottom w:val="single" w:sz="2" w:space="0" w:color="000000"/>
              <w:right w:val="single" w:sz="2" w:space="0" w:color="000000"/>
            </w:tcBorders>
          </w:tcPr>
          <w:p w14:paraId="25D3C9D9" w14:textId="77777777" w:rsidR="00000000" w:rsidRDefault="00000000">
            <w:r>
              <w:t>v1.0, Topic 2 — Cardiovascular Emergencies (incl. Section 2.2 Angina)</w:t>
            </w:r>
          </w:p>
        </w:tc>
      </w:tr>
      <w:tr w:rsidR="001C4EC6" w14:paraId="0F3E359D" w14:textId="77777777">
        <w:tc>
          <w:tcPr>
            <w:tcW w:w="2500" w:type="dxa"/>
            <w:tcBorders>
              <w:top w:val="single" w:sz="2" w:space="0" w:color="000000"/>
              <w:left w:val="single" w:sz="2" w:space="0" w:color="000000"/>
              <w:bottom w:val="single" w:sz="2" w:space="0" w:color="000000"/>
              <w:right w:val="single" w:sz="2" w:space="0" w:color="000000"/>
            </w:tcBorders>
          </w:tcPr>
          <w:p w14:paraId="3A0788E5" w14:textId="77777777" w:rsidR="00000000" w:rsidRDefault="00000000">
            <w:r>
              <w:t>Student Workbook</w:t>
            </w:r>
          </w:p>
        </w:tc>
        <w:tc>
          <w:tcPr>
            <w:tcW w:w="6859" w:type="dxa"/>
            <w:tcBorders>
              <w:top w:val="single" w:sz="2" w:space="0" w:color="000000"/>
              <w:left w:val="single" w:sz="2" w:space="0" w:color="000000"/>
              <w:bottom w:val="single" w:sz="2" w:space="0" w:color="000000"/>
              <w:right w:val="single" w:sz="2" w:space="0" w:color="000000"/>
            </w:tcBorders>
          </w:tcPr>
          <w:p w14:paraId="4E1B7AAE" w14:textId="77777777" w:rsidR="00000000" w:rsidRDefault="00000000">
            <w:r>
              <w:t>v1.0, Activities 2.1-2.4, Activity 2.1A (Angina)</w:t>
            </w:r>
          </w:p>
        </w:tc>
      </w:tr>
      <w:tr w:rsidR="001C4EC6" w14:paraId="37CE254E" w14:textId="77777777">
        <w:tc>
          <w:tcPr>
            <w:tcW w:w="2500" w:type="dxa"/>
            <w:tcBorders>
              <w:top w:val="single" w:sz="2" w:space="0" w:color="000000"/>
              <w:left w:val="single" w:sz="2" w:space="0" w:color="000000"/>
              <w:bottom w:val="single" w:sz="2" w:space="0" w:color="000000"/>
              <w:right w:val="single" w:sz="2" w:space="0" w:color="000000"/>
            </w:tcBorders>
          </w:tcPr>
          <w:p w14:paraId="609B77B0" w14:textId="77777777" w:rsidR="00000000" w:rsidRDefault="00000000">
            <w:r>
              <w:t>Knowledge Check</w:t>
            </w:r>
          </w:p>
        </w:tc>
        <w:tc>
          <w:tcPr>
            <w:tcW w:w="6859" w:type="dxa"/>
            <w:tcBorders>
              <w:top w:val="single" w:sz="2" w:space="0" w:color="000000"/>
              <w:left w:val="single" w:sz="2" w:space="0" w:color="000000"/>
              <w:bottom w:val="single" w:sz="2" w:space="0" w:color="000000"/>
              <w:right w:val="single" w:sz="2" w:space="0" w:color="000000"/>
            </w:tcBorders>
          </w:tcPr>
          <w:p w14:paraId="474B88DB" w14:textId="77777777" w:rsidR="00000000" w:rsidRDefault="00000000">
            <w:r>
              <w:t>v1.0, Q1-6 — Tests K1 competency</w:t>
            </w:r>
          </w:p>
        </w:tc>
      </w:tr>
      <w:tr w:rsidR="001C4EC6" w14:paraId="45AC2D0E" w14:textId="77777777">
        <w:tc>
          <w:tcPr>
            <w:tcW w:w="2500" w:type="dxa"/>
            <w:tcBorders>
              <w:top w:val="single" w:sz="2" w:space="0" w:color="000000"/>
              <w:left w:val="single" w:sz="2" w:space="0" w:color="000000"/>
              <w:bottom w:val="single" w:sz="2" w:space="0" w:color="000000"/>
              <w:right w:val="single" w:sz="2" w:space="0" w:color="000000"/>
            </w:tcBorders>
          </w:tcPr>
          <w:p w14:paraId="7A7A02D0" w14:textId="77777777" w:rsidR="00000000" w:rsidRDefault="00000000">
            <w:r>
              <w:t>TSG</w:t>
            </w:r>
          </w:p>
        </w:tc>
        <w:tc>
          <w:tcPr>
            <w:tcW w:w="6859" w:type="dxa"/>
            <w:tcBorders>
              <w:top w:val="single" w:sz="2" w:space="0" w:color="000000"/>
              <w:left w:val="single" w:sz="2" w:space="0" w:color="000000"/>
              <w:bottom w:val="single" w:sz="2" w:space="0" w:color="000000"/>
              <w:right w:val="single" w:sz="2" w:space="0" w:color="000000"/>
            </w:tcBorders>
          </w:tcPr>
          <w:p w14:paraId="35CAF1D4" w14:textId="77777777" w:rsidR="00000000" w:rsidRDefault="00000000">
            <w:r>
              <w:t>v1.0, Scenario A1 — Marcus Chen (Office Heart Attack)</w:t>
            </w:r>
          </w:p>
        </w:tc>
      </w:tr>
    </w:tbl>
    <w:p w14:paraId="79494028" w14:textId="77777777" w:rsidR="00000000" w:rsidRDefault="00000000">
      <w:r>
        <w:br w:type="page"/>
      </w:r>
    </w:p>
    <w:p w14:paraId="0A2F4914" w14:textId="77777777" w:rsidR="00000000" w:rsidRDefault="00000000">
      <w:pPr>
        <w:pStyle w:val="Heading2"/>
        <w:spacing w:after="200"/>
        <w:rPr>
          <w:i/>
          <w:iCs/>
        </w:rPr>
      </w:pPr>
      <w:r>
        <w:rPr>
          <w:sz w:val="32"/>
          <w:szCs w:val="32"/>
        </w:rPr>
        <w:lastRenderedPageBreak/>
        <w:t>SECTION 5: Topic 3 — Shock Recognition and Management</w:t>
      </w:r>
    </w:p>
    <w:p w14:paraId="53133232" w14:textId="77777777" w:rsidR="00000000" w:rsidRDefault="00000000">
      <w:pPr>
        <w:spacing w:after="100"/>
        <w:rPr>
          <w:b/>
          <w:bCs/>
          <w:sz w:val="28"/>
          <w:szCs w:val="28"/>
        </w:rPr>
      </w:pPr>
      <w:r>
        <w:rPr>
          <w:i/>
          <w:iCs/>
        </w:rPr>
        <w:t xml:space="preserve">CSA Z1210:24 Clause 6.7.2.2(a)(iii), (a)(iv), (a)(v) | Competencies: A3, A4, A5 | </w:t>
      </w:r>
    </w:p>
    <w:p w14:paraId="22798F44" w14:textId="77777777" w:rsidR="00000000" w:rsidRDefault="00000000">
      <w:pPr>
        <w:spacing w:before="300" w:after="150"/>
        <w:rPr>
          <w:b/>
          <w:bCs/>
          <w:sz w:val="28"/>
          <w:szCs w:val="28"/>
        </w:rPr>
      </w:pPr>
      <w:r>
        <w:rPr>
          <w:b/>
          <w:bCs/>
          <w:sz w:val="28"/>
          <w:szCs w:val="28"/>
        </w:rPr>
        <w:t>5.1 Learning Outcomes</w:t>
      </w:r>
    </w:p>
    <w:p w14:paraId="2C79FB25" w14:textId="77777777" w:rsidR="00000000" w:rsidRDefault="00000000">
      <w:pPr>
        <w:pStyle w:val="Heading2"/>
        <w:spacing w:after="200"/>
      </w:pPr>
      <w:r>
        <w:t>By the end of this topic, learners will be able to:</w:t>
      </w:r>
    </w:p>
    <w:p w14:paraId="5EA4934E" w14:textId="77777777" w:rsidR="00000000" w:rsidRDefault="00000000">
      <w:pPr>
        <w:spacing w:after="200"/>
        <w:ind w:left="360"/>
        <w:rPr>
          <w:b/>
          <w:bCs/>
        </w:rPr>
      </w:pPr>
      <w:r>
        <w:rPr>
          <w:b/>
          <w:bCs/>
        </w:rPr>
        <w:t>[A3]</w:t>
      </w:r>
      <w:r>
        <w:t xml:space="preserve"> Define shock as inadequate blood flow to tissues</w:t>
      </w:r>
    </w:p>
    <w:p w14:paraId="6AB40182" w14:textId="77777777" w:rsidR="00000000" w:rsidRDefault="00000000">
      <w:pPr>
        <w:spacing w:after="200"/>
        <w:ind w:left="360"/>
        <w:rPr>
          <w:b/>
          <w:bCs/>
        </w:rPr>
      </w:pPr>
      <w:r>
        <w:rPr>
          <w:b/>
          <w:bCs/>
        </w:rPr>
        <w:t>[A4]</w:t>
      </w:r>
      <w:r>
        <w:t xml:space="preserve"> Identify the classic signs and symptoms of shock</w:t>
      </w:r>
    </w:p>
    <w:p w14:paraId="16AAC0D4" w14:textId="77777777" w:rsidR="00000000" w:rsidRDefault="00000000">
      <w:pPr>
        <w:spacing w:after="200"/>
        <w:ind w:left="360"/>
        <w:rPr>
          <w:b/>
          <w:bCs/>
          <w:sz w:val="28"/>
          <w:szCs w:val="28"/>
        </w:rPr>
      </w:pPr>
      <w:r>
        <w:rPr>
          <w:b/>
          <w:bCs/>
        </w:rPr>
        <w:t>[A5]</w:t>
      </w:r>
      <w:r>
        <w:t xml:space="preserve"> Describe Basic-level shock management and scope limitations</w:t>
      </w:r>
    </w:p>
    <w:p w14:paraId="2FB44E5F" w14:textId="77777777" w:rsidR="00000000" w:rsidRDefault="00000000">
      <w:pPr>
        <w:spacing w:before="300" w:after="150"/>
        <w:rPr>
          <w:b/>
          <w:bCs/>
          <w:sz w:val="28"/>
          <w:szCs w:val="28"/>
        </w:rPr>
      </w:pPr>
      <w:r>
        <w:rPr>
          <w:b/>
          <w:bCs/>
          <w:sz w:val="28"/>
          <w:szCs w:val="28"/>
        </w:rPr>
        <w:t>5.2 Pre-Session Preparation</w:t>
      </w:r>
    </w:p>
    <w:p w14:paraId="332F65AF" w14:textId="77777777" w:rsidR="00000000" w:rsidRDefault="00000000">
      <w:pPr>
        <w:spacing w:after="200"/>
        <w:ind w:left="360"/>
      </w:pPr>
      <w:r>
        <w:t>• Student Manual v1.0 — Topic 3 (Shock Recognition and Management)</w:t>
      </w:r>
    </w:p>
    <w:p w14:paraId="3C5CB5E1" w14:textId="77777777" w:rsidR="00000000" w:rsidRDefault="00000000">
      <w:pPr>
        <w:spacing w:after="200"/>
        <w:ind w:left="360"/>
        <w:rPr>
          <w:b/>
          <w:bCs/>
          <w:sz w:val="28"/>
          <w:szCs w:val="28"/>
        </w:rPr>
      </w:pPr>
      <w:r>
        <w:t>• Student Workbook v1.0 — Activities 3.1-3.3</w:t>
      </w:r>
    </w:p>
    <w:p w14:paraId="4BBA4145" w14:textId="77777777" w:rsidR="00000000" w:rsidRDefault="00000000">
      <w:pPr>
        <w:spacing w:before="300" w:after="150"/>
        <w:rPr>
          <w:b/>
          <w:bCs/>
          <w:sz w:val="24"/>
          <w:szCs w:val="24"/>
        </w:rPr>
      </w:pPr>
      <w:r>
        <w:rPr>
          <w:b/>
          <w:bCs/>
          <w:sz w:val="28"/>
          <w:szCs w:val="28"/>
        </w:rPr>
        <w:t>5.3 Key Teaching Points</w:t>
      </w:r>
    </w:p>
    <w:p w14:paraId="4366C750" w14:textId="77777777" w:rsidR="00000000" w:rsidRDefault="00000000">
      <w:pPr>
        <w:spacing w:before="200" w:after="100"/>
        <w:rPr>
          <w:b/>
          <w:bCs/>
          <w:sz w:val="24"/>
          <w:szCs w:val="24"/>
        </w:rPr>
      </w:pPr>
      <w:r>
        <w:rPr>
          <w:b/>
          <w:bCs/>
          <w:sz w:val="24"/>
          <w:szCs w:val="24"/>
        </w:rPr>
        <w:t>5.3.1 Definition of Shock [A3]</w:t>
      </w:r>
    </w:p>
    <w:tbl>
      <w:tblPr>
        <w:tblW w:w="9360" w:type="dxa"/>
        <w:tblInd w:w="109" w:type="dxa"/>
        <w:tblLayout w:type="fixed"/>
        <w:tblLook w:val="04A0" w:firstRow="1" w:lastRow="0" w:firstColumn="1" w:lastColumn="0" w:noHBand="0" w:noVBand="1"/>
      </w:tblPr>
      <w:tblGrid>
        <w:gridCol w:w="9360"/>
      </w:tblGrid>
      <w:tr w:rsidR="001C4EC6" w14:paraId="677419A6"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58F91A55" w14:textId="77777777" w:rsidR="00000000" w:rsidRDefault="00000000">
            <w:pPr>
              <w:spacing w:before="120" w:after="120"/>
            </w:pPr>
            <w:r>
              <w:rPr>
                <w:b/>
                <w:bCs/>
              </w:rPr>
              <w:t>🎤</w:t>
            </w:r>
            <w:r>
              <w:rPr>
                <w:b/>
                <w:bCs/>
              </w:rPr>
              <w:t xml:space="preserve"> TEACHING SCRIPT: </w:t>
            </w:r>
            <w:r>
              <w:rPr>
                <w:i/>
                <w:iCs/>
              </w:rPr>
              <w:t>"Shock means inadequate blood flow to the tissues. NOT emotional shock. NOT electrical shock. Circulatory shock. The body cannot deliver enough oxygenated blood to cells, and organs start to fail. This is always a medical emergency."</w:t>
            </w:r>
          </w:p>
        </w:tc>
      </w:tr>
    </w:tbl>
    <w:p w14:paraId="6C08EF49" w14:textId="77777777" w:rsidR="00000000" w:rsidRDefault="00000000">
      <w:pPr>
        <w:spacing w:before="200" w:after="100"/>
        <w:rPr>
          <w:b/>
          <w:bCs/>
        </w:rPr>
      </w:pPr>
      <w:r>
        <w:rPr>
          <w:b/>
          <w:bCs/>
          <w:sz w:val="24"/>
          <w:szCs w:val="24"/>
        </w:rPr>
        <w:t>5.3.2 Shock Recognition Pattern [A4]</w:t>
      </w:r>
    </w:p>
    <w:tbl>
      <w:tblPr>
        <w:tblW w:w="9360" w:type="dxa"/>
        <w:tblInd w:w="109" w:type="dxa"/>
        <w:tblLayout w:type="fixed"/>
        <w:tblLook w:val="04A0" w:firstRow="1" w:lastRow="0" w:firstColumn="1" w:lastColumn="0" w:noHBand="0" w:noVBand="1"/>
      </w:tblPr>
      <w:tblGrid>
        <w:gridCol w:w="9360"/>
      </w:tblGrid>
      <w:tr w:rsidR="001C4EC6" w14:paraId="3B47F518"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2DD0B8A2" w14:textId="77777777" w:rsidR="00000000" w:rsidRDefault="00000000">
            <w:pPr>
              <w:spacing w:before="120" w:after="120"/>
            </w:pPr>
            <w:r>
              <w:rPr>
                <w:b/>
                <w:bCs/>
              </w:rPr>
              <w:t>🎤</w:t>
            </w:r>
            <w:r>
              <w:rPr>
                <w:b/>
                <w:bCs/>
              </w:rPr>
              <w:t xml:space="preserve"> TEACHING SCRIPT: </w:t>
            </w:r>
            <w:r>
              <w:rPr>
                <w:i/>
                <w:iCs/>
              </w:rPr>
              <w:t>"Here's the recognition pattern to memorize: Pale, cool, clammy skin PLUS rapid, weak pulse PLUS altered consciousness. If you see all three of these together, assume shock and treat accordingly. The body is trying to compensate by redirecting blood to vital organs — that's why you see these signs."</w:t>
            </w:r>
          </w:p>
        </w:tc>
      </w:tr>
    </w:tbl>
    <w:p w14:paraId="5292762E" w14:textId="77777777" w:rsidR="00000000" w:rsidRDefault="00000000">
      <w:pPr>
        <w:spacing w:before="200" w:after="100"/>
        <w:rPr>
          <w:b/>
          <w:bCs/>
          <w:sz w:val="24"/>
          <w:szCs w:val="24"/>
        </w:rPr>
      </w:pPr>
      <w:r>
        <w:rPr>
          <w:b/>
          <w:bCs/>
          <w:sz w:val="24"/>
          <w:szCs w:val="24"/>
        </w:rPr>
        <w:t>5.3.3 Basic Level Management [A5]</w:t>
      </w:r>
    </w:p>
    <w:tbl>
      <w:tblPr>
        <w:tblW w:w="9360" w:type="dxa"/>
        <w:tblInd w:w="109" w:type="dxa"/>
        <w:tblLayout w:type="fixed"/>
        <w:tblLook w:val="04A0" w:firstRow="1" w:lastRow="0" w:firstColumn="1" w:lastColumn="0" w:noHBand="0" w:noVBand="1"/>
      </w:tblPr>
      <w:tblGrid>
        <w:gridCol w:w="9360"/>
      </w:tblGrid>
      <w:tr w:rsidR="001C4EC6" w14:paraId="60735553"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57CCA218" w14:textId="77777777" w:rsidR="00000000" w:rsidRDefault="00000000">
            <w:pPr>
              <w:spacing w:before="120" w:after="120"/>
            </w:pPr>
            <w:r>
              <w:rPr>
                <w:b/>
                <w:bCs/>
              </w:rPr>
              <w:t>🎤</w:t>
            </w:r>
            <w:r>
              <w:rPr>
                <w:b/>
                <w:bCs/>
              </w:rPr>
              <w:t xml:space="preserve"> TEACHING SCRIPT: </w:t>
            </w:r>
            <w:r>
              <w:rPr>
                <w:i/>
                <w:iCs/>
              </w:rPr>
              <w:t>"At Basic level, you provide SUPPORTIVE CARE only. Call 911 immediately. Treat any visible injuries — especially control bleeding since blood loss causes shock. Position the casualty lying down with legs elevated 12-15 inches unless contraindicated. Keep them warm with a blanket. Monitor continuously. Do NOT give food or fluids. Do NOT move unnecessarily."</w:t>
            </w:r>
          </w:p>
        </w:tc>
      </w:tr>
    </w:tbl>
    <w:p w14:paraId="439D2C7D"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0B25C6B2" w14:textId="77777777">
        <w:tc>
          <w:tcPr>
            <w:tcW w:w="9360" w:type="dxa"/>
            <w:tcBorders>
              <w:top w:val="single" w:sz="2" w:space="0" w:color="000000"/>
              <w:left w:val="single" w:sz="2" w:space="0" w:color="000000"/>
              <w:bottom w:val="single" w:sz="2" w:space="0" w:color="000000"/>
              <w:right w:val="single" w:sz="2" w:space="0" w:color="000000"/>
            </w:tcBorders>
            <w:shd w:val="clear" w:color="auto" w:fill="FFF2CC"/>
          </w:tcPr>
          <w:p w14:paraId="7FC0A15B" w14:textId="77777777" w:rsidR="00000000" w:rsidRDefault="00000000">
            <w:pPr>
              <w:spacing w:before="120" w:after="200"/>
            </w:pPr>
            <w:r>
              <w:rPr>
                <w:b/>
                <w:bCs/>
              </w:rPr>
              <w:t>⚠</w:t>
            </w:r>
            <w:r>
              <w:rPr>
                <w:b/>
                <w:bCs/>
              </w:rPr>
              <w:t>️</w:t>
            </w:r>
            <w:r>
              <w:rPr>
                <w:b/>
                <w:bCs/>
              </w:rPr>
              <w:t xml:space="preserve"> SCOPE LIMITATION — Shock Management:</w:t>
            </w:r>
          </w:p>
          <w:p w14:paraId="1BFB1A1F" w14:textId="77777777" w:rsidR="00000000" w:rsidRDefault="00000000">
            <w:pPr>
              <w:spacing w:after="120"/>
            </w:pPr>
            <w:r>
              <w:lastRenderedPageBreak/>
              <w:t>Basic first aiders CANNOT: Give IV fluids, administer medications, treat internal bleeding, or reverse the underlying cause. You provide supportive care until advanced medical help arrives.</w:t>
            </w:r>
          </w:p>
        </w:tc>
      </w:tr>
    </w:tbl>
    <w:p w14:paraId="43444D51" w14:textId="77777777" w:rsidR="00000000" w:rsidRDefault="00000000">
      <w:pPr>
        <w:spacing w:before="300" w:after="150"/>
        <w:rPr>
          <w:b/>
          <w:bCs/>
          <w:sz w:val="28"/>
          <w:szCs w:val="28"/>
        </w:rPr>
      </w:pPr>
      <w:r>
        <w:rPr>
          <w:b/>
          <w:bCs/>
          <w:sz w:val="28"/>
          <w:szCs w:val="28"/>
        </w:rPr>
        <w:lastRenderedPageBreak/>
        <w:t>5.4 Common Misconceptions</w:t>
      </w:r>
    </w:p>
    <w:tbl>
      <w:tblPr>
        <w:tblW w:w="9359" w:type="dxa"/>
        <w:tblInd w:w="109" w:type="dxa"/>
        <w:tblLayout w:type="fixed"/>
        <w:tblLook w:val="04A0" w:firstRow="1" w:lastRow="0" w:firstColumn="1" w:lastColumn="0" w:noHBand="0" w:noVBand="1"/>
      </w:tblPr>
      <w:tblGrid>
        <w:gridCol w:w="4680"/>
        <w:gridCol w:w="4679"/>
      </w:tblGrid>
      <w:tr w:rsidR="001C4EC6" w14:paraId="76F37012" w14:textId="77777777">
        <w:tc>
          <w:tcPr>
            <w:tcW w:w="4680" w:type="dxa"/>
            <w:tcBorders>
              <w:top w:val="single" w:sz="2" w:space="0" w:color="000000"/>
              <w:left w:val="single" w:sz="2" w:space="0" w:color="000000"/>
              <w:bottom w:val="single" w:sz="2" w:space="0" w:color="000000"/>
              <w:right w:val="single" w:sz="2" w:space="0" w:color="000000"/>
            </w:tcBorders>
            <w:shd w:val="clear" w:color="auto" w:fill="FCE4D6"/>
          </w:tcPr>
          <w:p w14:paraId="2E56EE2D" w14:textId="77777777" w:rsidR="00000000" w:rsidRDefault="00000000">
            <w:pPr>
              <w:rPr>
                <w:b/>
                <w:bCs/>
              </w:rPr>
            </w:pPr>
            <w:r>
              <w:rPr>
                <w:b/>
                <w:bCs/>
              </w:rPr>
              <w:t>Misconception</w:t>
            </w:r>
          </w:p>
        </w:tc>
        <w:tc>
          <w:tcPr>
            <w:tcW w:w="4679" w:type="dxa"/>
            <w:tcBorders>
              <w:top w:val="single" w:sz="2" w:space="0" w:color="000000"/>
              <w:left w:val="single" w:sz="2" w:space="0" w:color="000000"/>
              <w:bottom w:val="single" w:sz="2" w:space="0" w:color="000000"/>
              <w:right w:val="single" w:sz="2" w:space="0" w:color="000000"/>
            </w:tcBorders>
            <w:shd w:val="clear" w:color="auto" w:fill="C8E6C9"/>
          </w:tcPr>
          <w:p w14:paraId="57FBEE57" w14:textId="77777777" w:rsidR="00000000" w:rsidRDefault="00000000">
            <w:pPr>
              <w:rPr>
                <w:b/>
                <w:bCs/>
              </w:rPr>
            </w:pPr>
            <w:r>
              <w:rPr>
                <w:b/>
                <w:bCs/>
              </w:rPr>
              <w:t>Correction</w:t>
            </w:r>
          </w:p>
        </w:tc>
      </w:tr>
      <w:tr w:rsidR="001C4EC6" w14:paraId="3BCBA823" w14:textId="77777777">
        <w:tc>
          <w:tcPr>
            <w:tcW w:w="4680" w:type="dxa"/>
            <w:tcBorders>
              <w:top w:val="single" w:sz="2" w:space="0" w:color="000000"/>
              <w:left w:val="single" w:sz="2" w:space="0" w:color="000000"/>
              <w:bottom w:val="single" w:sz="2" w:space="0" w:color="000000"/>
              <w:right w:val="single" w:sz="2" w:space="0" w:color="000000"/>
            </w:tcBorders>
          </w:tcPr>
          <w:p w14:paraId="741F5507" w14:textId="77777777" w:rsidR="00000000" w:rsidRDefault="00000000">
            <w:r>
              <w:t>"Shock means being upset or scared"</w:t>
            </w:r>
          </w:p>
        </w:tc>
        <w:tc>
          <w:tcPr>
            <w:tcW w:w="4679" w:type="dxa"/>
            <w:tcBorders>
              <w:top w:val="single" w:sz="2" w:space="0" w:color="000000"/>
              <w:left w:val="single" w:sz="2" w:space="0" w:color="000000"/>
              <w:bottom w:val="single" w:sz="2" w:space="0" w:color="000000"/>
              <w:right w:val="single" w:sz="2" w:space="0" w:color="000000"/>
            </w:tcBorders>
          </w:tcPr>
          <w:p w14:paraId="710DDC5C" w14:textId="77777777" w:rsidR="00000000" w:rsidRDefault="00000000">
            <w:r>
              <w:t>Circulatory shock is a medical emergency — inadequate blood flow</w:t>
            </w:r>
          </w:p>
        </w:tc>
      </w:tr>
      <w:tr w:rsidR="001C4EC6" w14:paraId="768ACD1D" w14:textId="77777777">
        <w:tc>
          <w:tcPr>
            <w:tcW w:w="4680" w:type="dxa"/>
            <w:tcBorders>
              <w:top w:val="single" w:sz="2" w:space="0" w:color="000000"/>
              <w:left w:val="single" w:sz="2" w:space="0" w:color="000000"/>
              <w:bottom w:val="single" w:sz="2" w:space="0" w:color="000000"/>
              <w:right w:val="single" w:sz="2" w:space="0" w:color="000000"/>
            </w:tcBorders>
          </w:tcPr>
          <w:p w14:paraId="0EFE2427" w14:textId="77777777" w:rsidR="00000000" w:rsidRDefault="00000000">
            <w:r>
              <w:t>"Give them water if they're thirsty"</w:t>
            </w:r>
          </w:p>
        </w:tc>
        <w:tc>
          <w:tcPr>
            <w:tcW w:w="4679" w:type="dxa"/>
            <w:tcBorders>
              <w:top w:val="single" w:sz="2" w:space="0" w:color="000000"/>
              <w:left w:val="single" w:sz="2" w:space="0" w:color="000000"/>
              <w:bottom w:val="single" w:sz="2" w:space="0" w:color="000000"/>
              <w:right w:val="single" w:sz="2" w:space="0" w:color="000000"/>
            </w:tcBorders>
          </w:tcPr>
          <w:p w14:paraId="46BDB30D" w14:textId="77777777" w:rsidR="00000000" w:rsidRDefault="00000000">
            <w:r>
              <w:t>Do NOT give food or fluids — risk of vomiting/aspiration</w:t>
            </w:r>
          </w:p>
        </w:tc>
      </w:tr>
      <w:tr w:rsidR="001C4EC6" w14:paraId="2038EBFA" w14:textId="77777777">
        <w:tc>
          <w:tcPr>
            <w:tcW w:w="4680" w:type="dxa"/>
            <w:tcBorders>
              <w:top w:val="single" w:sz="2" w:space="0" w:color="000000"/>
              <w:left w:val="single" w:sz="2" w:space="0" w:color="000000"/>
              <w:bottom w:val="single" w:sz="2" w:space="0" w:color="000000"/>
              <w:right w:val="single" w:sz="2" w:space="0" w:color="000000"/>
            </w:tcBorders>
          </w:tcPr>
          <w:p w14:paraId="45EBD81B" w14:textId="77777777" w:rsidR="00000000" w:rsidRDefault="00000000">
            <w:r>
              <w:t>"I can treat shock at Basic level"</w:t>
            </w:r>
          </w:p>
        </w:tc>
        <w:tc>
          <w:tcPr>
            <w:tcW w:w="4679" w:type="dxa"/>
            <w:tcBorders>
              <w:top w:val="single" w:sz="2" w:space="0" w:color="000000"/>
              <w:left w:val="single" w:sz="2" w:space="0" w:color="000000"/>
              <w:bottom w:val="single" w:sz="2" w:space="0" w:color="000000"/>
              <w:right w:val="single" w:sz="2" w:space="0" w:color="000000"/>
            </w:tcBorders>
          </w:tcPr>
          <w:p w14:paraId="03CE6658" w14:textId="77777777" w:rsidR="00000000" w:rsidRDefault="00000000">
            <w:r>
              <w:t>You provide SUPPORTIVE care only — definitive treatment requires advanced care</w:t>
            </w:r>
          </w:p>
        </w:tc>
      </w:tr>
    </w:tbl>
    <w:p w14:paraId="42C19D87" w14:textId="77777777" w:rsidR="00000000" w:rsidRDefault="00000000">
      <w:pPr>
        <w:spacing w:before="300" w:after="150"/>
        <w:rPr>
          <w:b/>
          <w:bCs/>
        </w:rPr>
      </w:pPr>
      <w:r>
        <w:rPr>
          <w:b/>
          <w:bCs/>
          <w:sz w:val="28"/>
          <w:szCs w:val="28"/>
        </w:rPr>
        <w:t>5.5 Discussion Prompts</w:t>
      </w:r>
    </w:p>
    <w:p w14:paraId="18C5175E" w14:textId="77777777" w:rsidR="00000000" w:rsidRDefault="00000000">
      <w:pPr>
        <w:spacing w:after="200"/>
        <w:rPr>
          <w:i/>
          <w:iCs/>
        </w:rPr>
      </w:pPr>
      <w:r>
        <w:rPr>
          <w:b/>
          <w:bCs/>
        </w:rPr>
        <w:t>"What three signs together indicate shock?"</w:t>
      </w:r>
    </w:p>
    <w:p w14:paraId="5C1E2406" w14:textId="77777777" w:rsidR="00000000" w:rsidRDefault="00000000">
      <w:pPr>
        <w:spacing w:after="200"/>
        <w:ind w:left="360"/>
        <w:rPr>
          <w:b/>
          <w:bCs/>
          <w:sz w:val="28"/>
          <w:szCs w:val="28"/>
        </w:rPr>
      </w:pPr>
      <w:r>
        <w:rPr>
          <w:i/>
          <w:iCs/>
        </w:rPr>
        <w:t>Expected: Pale/cool/clammy skin + rapid/weak pulse + altered consciousness</w:t>
      </w:r>
    </w:p>
    <w:p w14:paraId="0B58E0D6" w14:textId="77777777" w:rsidR="00000000" w:rsidRDefault="00000000">
      <w:pPr>
        <w:spacing w:before="300" w:after="150"/>
        <w:rPr>
          <w:b/>
          <w:bCs/>
          <w:sz w:val="28"/>
          <w:szCs w:val="28"/>
        </w:rPr>
      </w:pPr>
      <w:r>
        <w:rPr>
          <w:b/>
          <w:bCs/>
          <w:sz w:val="28"/>
          <w:szCs w:val="28"/>
        </w:rPr>
        <w:t>5.6 Document References</w:t>
      </w:r>
    </w:p>
    <w:tbl>
      <w:tblPr>
        <w:tblW w:w="9359" w:type="dxa"/>
        <w:tblInd w:w="109" w:type="dxa"/>
        <w:tblLayout w:type="fixed"/>
        <w:tblLook w:val="04A0" w:firstRow="1" w:lastRow="0" w:firstColumn="1" w:lastColumn="0" w:noHBand="0" w:noVBand="1"/>
      </w:tblPr>
      <w:tblGrid>
        <w:gridCol w:w="2500"/>
        <w:gridCol w:w="6859"/>
      </w:tblGrid>
      <w:tr w:rsidR="001C4EC6" w14:paraId="24A5DA5F" w14:textId="77777777">
        <w:tc>
          <w:tcPr>
            <w:tcW w:w="2500" w:type="dxa"/>
            <w:tcBorders>
              <w:top w:val="single" w:sz="2" w:space="0" w:color="000000"/>
              <w:left w:val="single" w:sz="2" w:space="0" w:color="000000"/>
              <w:bottom w:val="single" w:sz="2" w:space="0" w:color="000000"/>
              <w:right w:val="single" w:sz="2" w:space="0" w:color="000000"/>
            </w:tcBorders>
            <w:shd w:val="clear" w:color="auto" w:fill="F2F2F2"/>
          </w:tcPr>
          <w:p w14:paraId="6BB61F5F" w14:textId="77777777" w:rsidR="00000000" w:rsidRDefault="00000000">
            <w:r>
              <w:rPr>
                <w:b/>
                <w:bCs/>
              </w:rPr>
              <w:t>Document</w:t>
            </w:r>
          </w:p>
        </w:tc>
        <w:tc>
          <w:tcPr>
            <w:tcW w:w="6859" w:type="dxa"/>
            <w:tcBorders>
              <w:top w:val="single" w:sz="2" w:space="0" w:color="000000"/>
              <w:left w:val="single" w:sz="2" w:space="0" w:color="000000"/>
              <w:bottom w:val="single" w:sz="2" w:space="0" w:color="000000"/>
              <w:right w:val="single" w:sz="2" w:space="0" w:color="000000"/>
            </w:tcBorders>
            <w:shd w:val="clear" w:color="auto" w:fill="F2F2F2"/>
          </w:tcPr>
          <w:p w14:paraId="44DE711A" w14:textId="77777777" w:rsidR="00000000" w:rsidRDefault="00000000">
            <w:pPr>
              <w:rPr>
                <w:b/>
                <w:bCs/>
              </w:rPr>
            </w:pPr>
            <w:r>
              <w:rPr>
                <w:b/>
                <w:bCs/>
              </w:rPr>
              <w:t>Reference</w:t>
            </w:r>
          </w:p>
        </w:tc>
      </w:tr>
      <w:tr w:rsidR="001C4EC6" w14:paraId="4D392725" w14:textId="77777777">
        <w:tc>
          <w:tcPr>
            <w:tcW w:w="2500" w:type="dxa"/>
            <w:tcBorders>
              <w:top w:val="single" w:sz="2" w:space="0" w:color="000000"/>
              <w:left w:val="single" w:sz="2" w:space="0" w:color="000000"/>
              <w:bottom w:val="single" w:sz="2" w:space="0" w:color="000000"/>
              <w:right w:val="single" w:sz="2" w:space="0" w:color="000000"/>
            </w:tcBorders>
          </w:tcPr>
          <w:p w14:paraId="09B745E2" w14:textId="77777777" w:rsidR="00000000" w:rsidRDefault="00000000">
            <w:r>
              <w:t>Student Manual</w:t>
            </w:r>
          </w:p>
        </w:tc>
        <w:tc>
          <w:tcPr>
            <w:tcW w:w="6859" w:type="dxa"/>
            <w:tcBorders>
              <w:top w:val="single" w:sz="2" w:space="0" w:color="000000"/>
              <w:left w:val="single" w:sz="2" w:space="0" w:color="000000"/>
              <w:bottom w:val="single" w:sz="2" w:space="0" w:color="000000"/>
              <w:right w:val="single" w:sz="2" w:space="0" w:color="000000"/>
            </w:tcBorders>
          </w:tcPr>
          <w:p w14:paraId="57009AA2" w14:textId="77777777" w:rsidR="00000000" w:rsidRDefault="00000000">
            <w:r>
              <w:t>v1.0, Topic 3 — Shock Recognition and Management</w:t>
            </w:r>
          </w:p>
        </w:tc>
      </w:tr>
      <w:tr w:rsidR="001C4EC6" w14:paraId="2729686A" w14:textId="77777777">
        <w:tc>
          <w:tcPr>
            <w:tcW w:w="2500" w:type="dxa"/>
            <w:tcBorders>
              <w:top w:val="single" w:sz="2" w:space="0" w:color="000000"/>
              <w:left w:val="single" w:sz="2" w:space="0" w:color="000000"/>
              <w:bottom w:val="single" w:sz="2" w:space="0" w:color="000000"/>
              <w:right w:val="single" w:sz="2" w:space="0" w:color="000000"/>
            </w:tcBorders>
          </w:tcPr>
          <w:p w14:paraId="249F9EAB" w14:textId="77777777" w:rsidR="00000000" w:rsidRDefault="00000000">
            <w:r>
              <w:t>Student Workbook</w:t>
            </w:r>
          </w:p>
        </w:tc>
        <w:tc>
          <w:tcPr>
            <w:tcW w:w="6859" w:type="dxa"/>
            <w:tcBorders>
              <w:top w:val="single" w:sz="2" w:space="0" w:color="000000"/>
              <w:left w:val="single" w:sz="2" w:space="0" w:color="000000"/>
              <w:bottom w:val="single" w:sz="2" w:space="0" w:color="000000"/>
              <w:right w:val="single" w:sz="2" w:space="0" w:color="000000"/>
            </w:tcBorders>
          </w:tcPr>
          <w:p w14:paraId="1A96D300" w14:textId="77777777" w:rsidR="00000000" w:rsidRDefault="00000000">
            <w:r>
              <w:t>v1.0, Activities 3.1-3.3 — Shock definition, recognition, management</w:t>
            </w:r>
          </w:p>
        </w:tc>
      </w:tr>
    </w:tbl>
    <w:p w14:paraId="7A9773EF"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18AB95C6" w14:textId="77777777">
        <w:tc>
          <w:tcPr>
            <w:tcW w:w="9360" w:type="dxa"/>
            <w:tcBorders>
              <w:top w:val="single" w:sz="2" w:space="0" w:color="000000"/>
              <w:left w:val="single" w:sz="2" w:space="0" w:color="000000"/>
              <w:bottom w:val="single" w:sz="2" w:space="0" w:color="000000"/>
              <w:right w:val="single" w:sz="2" w:space="0" w:color="000000"/>
            </w:tcBorders>
            <w:shd w:val="clear" w:color="auto" w:fill="FFF2CC"/>
          </w:tcPr>
          <w:p w14:paraId="1F479854" w14:textId="77777777" w:rsidR="00000000" w:rsidRDefault="00000000">
            <w:pPr>
              <w:pStyle w:val="Heading2"/>
              <w:spacing w:before="120" w:after="120"/>
            </w:pPr>
            <w:r>
              <w:t>📋</w:t>
            </w:r>
            <w:r>
              <w:t xml:space="preserve"> INSTRUCTOR NOTE: </w:t>
            </w:r>
            <w:r>
              <w:t>All Topic 3 competencies (A3, A4, A5) are AWARENESS level — assessment is by attendance only. However, shock recognition is directly relevant to Skills Demonstration scenarios.</w:t>
            </w:r>
          </w:p>
        </w:tc>
      </w:tr>
    </w:tbl>
    <w:p w14:paraId="099D9CCF" w14:textId="77777777" w:rsidR="00000000" w:rsidRDefault="00000000">
      <w:r>
        <w:br w:type="page"/>
      </w:r>
    </w:p>
    <w:p w14:paraId="7E95566F" w14:textId="77777777" w:rsidR="00000000" w:rsidRDefault="00000000">
      <w:pPr>
        <w:pStyle w:val="Heading2"/>
        <w:spacing w:after="200"/>
        <w:rPr>
          <w:i/>
          <w:iCs/>
        </w:rPr>
      </w:pPr>
      <w:r>
        <w:rPr>
          <w:sz w:val="32"/>
          <w:szCs w:val="32"/>
        </w:rPr>
        <w:lastRenderedPageBreak/>
        <w:t>SECTION 6: Topic 4 — CPR Fundamentals and Techniques</w:t>
      </w:r>
    </w:p>
    <w:p w14:paraId="4221EB17" w14:textId="77777777" w:rsidR="00000000" w:rsidRDefault="00000000">
      <w:pPr>
        <w:spacing w:after="100"/>
        <w:rPr>
          <w:b/>
          <w:bCs/>
          <w:sz w:val="28"/>
          <w:szCs w:val="28"/>
        </w:rPr>
      </w:pPr>
      <w:r>
        <w:rPr>
          <w:i/>
          <w:iCs/>
        </w:rPr>
        <w:t xml:space="preserve">CSA Z1210:24 Clause 6.7.2.2(b)(i), (a)(vi) | Competencies: K1, A6 | </w:t>
      </w:r>
    </w:p>
    <w:p w14:paraId="2A44BA7B" w14:textId="77777777" w:rsidR="00000000" w:rsidRDefault="00000000">
      <w:pPr>
        <w:spacing w:before="300" w:after="150"/>
        <w:rPr>
          <w:b/>
          <w:bCs/>
          <w:sz w:val="28"/>
          <w:szCs w:val="28"/>
        </w:rPr>
      </w:pPr>
      <w:r>
        <w:rPr>
          <w:b/>
          <w:bCs/>
          <w:sz w:val="28"/>
          <w:szCs w:val="28"/>
        </w:rPr>
        <w:t>6.1 Learning Outcomes</w:t>
      </w:r>
    </w:p>
    <w:p w14:paraId="29B2D475" w14:textId="77777777" w:rsidR="00000000" w:rsidRDefault="00000000">
      <w:pPr>
        <w:pStyle w:val="Heading2"/>
        <w:spacing w:after="200"/>
      </w:pPr>
      <w:r>
        <w:t>By the end of this topic, learners will be able to:</w:t>
      </w:r>
    </w:p>
    <w:p w14:paraId="4C8D42D4" w14:textId="77777777" w:rsidR="00000000" w:rsidRDefault="00000000">
      <w:pPr>
        <w:spacing w:after="200"/>
        <w:ind w:left="360"/>
        <w:rPr>
          <w:b/>
          <w:bCs/>
        </w:rPr>
      </w:pPr>
      <w:r>
        <w:rPr>
          <w:b/>
          <w:bCs/>
        </w:rPr>
        <w:t>[K1]</w:t>
      </w:r>
      <w:r>
        <w:t xml:space="preserve"> State when to start and stop CPR</w:t>
      </w:r>
    </w:p>
    <w:p w14:paraId="62498CF0" w14:textId="77777777" w:rsidR="00000000" w:rsidRDefault="00000000">
      <w:pPr>
        <w:spacing w:after="200"/>
        <w:ind w:left="360"/>
        <w:rPr>
          <w:b/>
          <w:bCs/>
        </w:rPr>
      </w:pPr>
      <w:r>
        <w:rPr>
          <w:b/>
          <w:bCs/>
        </w:rPr>
        <w:t>[K1]</w:t>
      </w:r>
      <w:r>
        <w:t xml:space="preserve"> Recite AHA 2025 parameters (depth, rate, ratio, recoil, interruptions)</w:t>
      </w:r>
    </w:p>
    <w:p w14:paraId="3AB0CFCB" w14:textId="77777777" w:rsidR="00000000" w:rsidRDefault="00000000">
      <w:pPr>
        <w:spacing w:after="200"/>
        <w:ind w:left="360"/>
        <w:rPr>
          <w:b/>
          <w:bCs/>
        </w:rPr>
      </w:pPr>
      <w:r>
        <w:rPr>
          <w:b/>
          <w:bCs/>
        </w:rPr>
        <w:t>[K1]</w:t>
      </w:r>
      <w:r>
        <w:t xml:space="preserve"> Explain the physiological rationale for each parameter</w:t>
      </w:r>
    </w:p>
    <w:p w14:paraId="2C207B36" w14:textId="77777777" w:rsidR="00000000" w:rsidRDefault="00000000">
      <w:pPr>
        <w:spacing w:after="200"/>
        <w:ind w:left="360"/>
        <w:rPr>
          <w:b/>
          <w:bCs/>
          <w:sz w:val="28"/>
          <w:szCs w:val="28"/>
        </w:rPr>
      </w:pPr>
      <w:r>
        <w:rPr>
          <w:b/>
          <w:bCs/>
        </w:rPr>
        <w:t>[A6]</w:t>
      </w:r>
      <w:r>
        <w:t xml:space="preserve"> Recognize two-rescuer CPR benefits and resource pointers</w:t>
      </w:r>
    </w:p>
    <w:p w14:paraId="75237FA2" w14:textId="77777777" w:rsidR="00000000" w:rsidRDefault="00000000">
      <w:pPr>
        <w:spacing w:before="300" w:after="150"/>
        <w:rPr>
          <w:b/>
          <w:bCs/>
          <w:sz w:val="28"/>
          <w:szCs w:val="28"/>
        </w:rPr>
      </w:pPr>
      <w:r>
        <w:rPr>
          <w:b/>
          <w:bCs/>
          <w:sz w:val="28"/>
          <w:szCs w:val="28"/>
        </w:rPr>
        <w:t>6.2 Pre-Session Preparation</w:t>
      </w:r>
    </w:p>
    <w:p w14:paraId="6DE472D1" w14:textId="77777777" w:rsidR="00000000" w:rsidRDefault="00000000">
      <w:pPr>
        <w:spacing w:after="200"/>
        <w:ind w:left="360"/>
      </w:pPr>
      <w:r>
        <w:t>• Student Manual v1.0 — Topic 4 (CPR Fundamentals)</w:t>
      </w:r>
    </w:p>
    <w:p w14:paraId="7015BDA0" w14:textId="77777777" w:rsidR="00000000" w:rsidRDefault="00000000">
      <w:pPr>
        <w:spacing w:after="200"/>
        <w:ind w:left="360"/>
        <w:rPr>
          <w:b/>
          <w:bCs/>
          <w:sz w:val="28"/>
          <w:szCs w:val="28"/>
        </w:rPr>
      </w:pPr>
      <w:r>
        <w:t>• Student Workbook v1.0 — Activities 4.1-4.4</w:t>
      </w:r>
    </w:p>
    <w:p w14:paraId="0D188D27" w14:textId="77777777" w:rsidR="00000000" w:rsidRDefault="00000000">
      <w:pPr>
        <w:spacing w:before="300" w:after="150"/>
        <w:rPr>
          <w:b/>
          <w:bCs/>
          <w:sz w:val="24"/>
          <w:szCs w:val="24"/>
        </w:rPr>
      </w:pPr>
      <w:r>
        <w:rPr>
          <w:b/>
          <w:bCs/>
          <w:sz w:val="28"/>
          <w:szCs w:val="28"/>
        </w:rPr>
        <w:t>6.3 Key Teaching Points</w:t>
      </w:r>
    </w:p>
    <w:p w14:paraId="01EBC58C" w14:textId="77777777" w:rsidR="00000000" w:rsidRDefault="00000000">
      <w:pPr>
        <w:spacing w:before="200" w:after="100"/>
        <w:rPr>
          <w:b/>
          <w:bCs/>
          <w:sz w:val="24"/>
          <w:szCs w:val="24"/>
        </w:rPr>
      </w:pPr>
      <w:r>
        <w:rPr>
          <w:b/>
          <w:bCs/>
          <w:sz w:val="24"/>
          <w:szCs w:val="24"/>
        </w:rPr>
        <w:t>6.3.1 When to Start CPR [K1]</w:t>
      </w:r>
    </w:p>
    <w:tbl>
      <w:tblPr>
        <w:tblW w:w="9360" w:type="dxa"/>
        <w:tblInd w:w="109" w:type="dxa"/>
        <w:tblLayout w:type="fixed"/>
        <w:tblLook w:val="04A0" w:firstRow="1" w:lastRow="0" w:firstColumn="1" w:lastColumn="0" w:noHBand="0" w:noVBand="1"/>
      </w:tblPr>
      <w:tblGrid>
        <w:gridCol w:w="9360"/>
      </w:tblGrid>
      <w:tr w:rsidR="001C4EC6" w14:paraId="0387BA1E"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4D063E10" w14:textId="77777777" w:rsidR="00000000" w:rsidRDefault="00000000">
            <w:pPr>
              <w:spacing w:before="120" w:after="120"/>
            </w:pPr>
            <w:r>
              <w:rPr>
                <w:b/>
                <w:bCs/>
              </w:rPr>
              <w:t>🎤</w:t>
            </w:r>
            <w:r>
              <w:rPr>
                <w:b/>
                <w:bCs/>
              </w:rPr>
              <w:t xml:space="preserve"> TEACHING SCRIPT: </w:t>
            </w:r>
            <w:r>
              <w:rPr>
                <w:i/>
                <w:iCs/>
              </w:rPr>
              <w:t>"Start CPR when: The person is UNRESPONSIVE AND not breathing normally. That's the two-step assessment we learned. If both are yes — unresponsive and not breathing normally — start CPR immediately. Don't wait for EMS. Don't second-guess yourself. Every second of delay reduces survival chances."</w:t>
            </w:r>
          </w:p>
        </w:tc>
      </w:tr>
    </w:tbl>
    <w:p w14:paraId="08FBD443" w14:textId="77777777" w:rsidR="00000000" w:rsidRDefault="00000000">
      <w:pPr>
        <w:spacing w:before="200" w:after="100"/>
        <w:rPr>
          <w:b/>
          <w:bCs/>
        </w:rPr>
      </w:pPr>
      <w:r>
        <w:rPr>
          <w:b/>
          <w:bCs/>
          <w:sz w:val="24"/>
          <w:szCs w:val="24"/>
        </w:rPr>
        <w:t>6.3.2 AHA 2025 Parameters [K1]</w:t>
      </w:r>
    </w:p>
    <w:p w14:paraId="400ACD21" w14:textId="77777777" w:rsidR="00000000" w:rsidRDefault="00000000">
      <w:pPr>
        <w:spacing w:after="200"/>
        <w:rPr>
          <w:b/>
          <w:bCs/>
        </w:rPr>
      </w:pPr>
      <w:r>
        <w:rPr>
          <w:b/>
          <w:bCs/>
        </w:rPr>
        <w:t>CRITICAL: These exact values are tested in Knowledge Check AND Skills Demonstration:</w:t>
      </w:r>
    </w:p>
    <w:tbl>
      <w:tblPr>
        <w:tblW w:w="9360" w:type="dxa"/>
        <w:tblInd w:w="109" w:type="dxa"/>
        <w:tblLayout w:type="fixed"/>
        <w:tblLook w:val="04A0" w:firstRow="1" w:lastRow="0" w:firstColumn="1" w:lastColumn="0" w:noHBand="0" w:noVBand="1"/>
      </w:tblPr>
      <w:tblGrid>
        <w:gridCol w:w="2500"/>
        <w:gridCol w:w="2500"/>
        <w:gridCol w:w="4360"/>
      </w:tblGrid>
      <w:tr w:rsidR="001C4EC6" w14:paraId="6096AA0B" w14:textId="77777777">
        <w:tc>
          <w:tcPr>
            <w:tcW w:w="2500" w:type="dxa"/>
            <w:tcBorders>
              <w:top w:val="single" w:sz="2" w:space="0" w:color="000000"/>
              <w:left w:val="single" w:sz="2" w:space="0" w:color="000000"/>
              <w:bottom w:val="single" w:sz="2" w:space="0" w:color="000000"/>
              <w:right w:val="single" w:sz="2" w:space="0" w:color="000000"/>
            </w:tcBorders>
            <w:shd w:val="clear" w:color="auto" w:fill="1F4E79"/>
          </w:tcPr>
          <w:p w14:paraId="796C4D11" w14:textId="77777777" w:rsidR="00000000" w:rsidRDefault="00000000">
            <w:pPr>
              <w:rPr>
                <w:b/>
                <w:bCs/>
              </w:rPr>
            </w:pPr>
            <w:r>
              <w:rPr>
                <w:b/>
                <w:bCs/>
              </w:rPr>
              <w:t>Parameter</w:t>
            </w:r>
          </w:p>
        </w:tc>
        <w:tc>
          <w:tcPr>
            <w:tcW w:w="2500" w:type="dxa"/>
            <w:tcBorders>
              <w:top w:val="single" w:sz="2" w:space="0" w:color="000000"/>
              <w:left w:val="single" w:sz="2" w:space="0" w:color="000000"/>
              <w:bottom w:val="single" w:sz="2" w:space="0" w:color="000000"/>
              <w:right w:val="single" w:sz="2" w:space="0" w:color="000000"/>
            </w:tcBorders>
            <w:shd w:val="clear" w:color="auto" w:fill="1F4E79"/>
          </w:tcPr>
          <w:p w14:paraId="4AD57C76" w14:textId="77777777" w:rsidR="00000000" w:rsidRDefault="00000000">
            <w:pPr>
              <w:jc w:val="center"/>
              <w:rPr>
                <w:b/>
                <w:bCs/>
              </w:rPr>
            </w:pPr>
            <w:r>
              <w:rPr>
                <w:b/>
                <w:bCs/>
              </w:rPr>
              <w:t>Value</w:t>
            </w:r>
          </w:p>
        </w:tc>
        <w:tc>
          <w:tcPr>
            <w:tcW w:w="4360" w:type="dxa"/>
            <w:tcBorders>
              <w:top w:val="single" w:sz="2" w:space="0" w:color="000000"/>
              <w:left w:val="single" w:sz="2" w:space="0" w:color="000000"/>
              <w:bottom w:val="single" w:sz="2" w:space="0" w:color="000000"/>
              <w:right w:val="single" w:sz="2" w:space="0" w:color="000000"/>
            </w:tcBorders>
            <w:shd w:val="clear" w:color="auto" w:fill="1F4E79"/>
          </w:tcPr>
          <w:p w14:paraId="7B149B4C" w14:textId="77777777" w:rsidR="00000000" w:rsidRDefault="00000000">
            <w:pPr>
              <w:rPr>
                <w:b/>
                <w:bCs/>
              </w:rPr>
            </w:pPr>
            <w:r>
              <w:rPr>
                <w:b/>
                <w:bCs/>
              </w:rPr>
              <w:t>Rationale</w:t>
            </w:r>
          </w:p>
        </w:tc>
      </w:tr>
      <w:tr w:rsidR="001C4EC6" w14:paraId="5E642CBE" w14:textId="77777777">
        <w:tc>
          <w:tcPr>
            <w:tcW w:w="2500" w:type="dxa"/>
            <w:tcBorders>
              <w:top w:val="single" w:sz="2" w:space="0" w:color="000000"/>
              <w:left w:val="single" w:sz="2" w:space="0" w:color="000000"/>
              <w:bottom w:val="single" w:sz="2" w:space="0" w:color="000000"/>
              <w:right w:val="single" w:sz="2" w:space="0" w:color="000000"/>
            </w:tcBorders>
          </w:tcPr>
          <w:p w14:paraId="0F065685" w14:textId="77777777" w:rsidR="00000000" w:rsidRDefault="00000000">
            <w:pPr>
              <w:rPr>
                <w:b/>
                <w:bCs/>
              </w:rPr>
            </w:pPr>
            <w:r>
              <w:rPr>
                <w:b/>
                <w:bCs/>
              </w:rPr>
              <w:t>Compression Depth</w:t>
            </w:r>
          </w:p>
        </w:tc>
        <w:tc>
          <w:tcPr>
            <w:tcW w:w="2500" w:type="dxa"/>
            <w:tcBorders>
              <w:top w:val="single" w:sz="2" w:space="0" w:color="000000"/>
              <w:left w:val="single" w:sz="2" w:space="0" w:color="000000"/>
              <w:bottom w:val="single" w:sz="2" w:space="0" w:color="000000"/>
              <w:right w:val="single" w:sz="2" w:space="0" w:color="000000"/>
            </w:tcBorders>
          </w:tcPr>
          <w:p w14:paraId="0131DCB9" w14:textId="77777777" w:rsidR="00000000" w:rsidRDefault="00000000">
            <w:pPr>
              <w:jc w:val="center"/>
            </w:pPr>
            <w:r>
              <w:t>2-2.4 inches (5-6 cm)</w:t>
            </w:r>
          </w:p>
        </w:tc>
        <w:tc>
          <w:tcPr>
            <w:tcW w:w="4360" w:type="dxa"/>
            <w:tcBorders>
              <w:top w:val="single" w:sz="2" w:space="0" w:color="000000"/>
              <w:left w:val="single" w:sz="2" w:space="0" w:color="000000"/>
              <w:bottom w:val="single" w:sz="2" w:space="0" w:color="000000"/>
              <w:right w:val="single" w:sz="2" w:space="0" w:color="000000"/>
            </w:tcBorders>
          </w:tcPr>
          <w:p w14:paraId="70ED65B8" w14:textId="77777777" w:rsidR="00000000" w:rsidRDefault="00000000">
            <w:r>
              <w:t>Deep enough to squeeze heart, not too deep to cause injury</w:t>
            </w:r>
          </w:p>
        </w:tc>
      </w:tr>
      <w:tr w:rsidR="001C4EC6" w14:paraId="1D934BF7" w14:textId="77777777">
        <w:tc>
          <w:tcPr>
            <w:tcW w:w="2500" w:type="dxa"/>
            <w:tcBorders>
              <w:top w:val="single" w:sz="2" w:space="0" w:color="000000"/>
              <w:left w:val="single" w:sz="2" w:space="0" w:color="000000"/>
              <w:bottom w:val="single" w:sz="2" w:space="0" w:color="000000"/>
              <w:right w:val="single" w:sz="2" w:space="0" w:color="000000"/>
            </w:tcBorders>
          </w:tcPr>
          <w:p w14:paraId="441565CA" w14:textId="77777777" w:rsidR="00000000" w:rsidRDefault="00000000">
            <w:pPr>
              <w:rPr>
                <w:b/>
                <w:bCs/>
              </w:rPr>
            </w:pPr>
            <w:r>
              <w:rPr>
                <w:b/>
                <w:bCs/>
              </w:rPr>
              <w:t>Compression Rate</w:t>
            </w:r>
          </w:p>
        </w:tc>
        <w:tc>
          <w:tcPr>
            <w:tcW w:w="2500" w:type="dxa"/>
            <w:tcBorders>
              <w:top w:val="single" w:sz="2" w:space="0" w:color="000000"/>
              <w:left w:val="single" w:sz="2" w:space="0" w:color="000000"/>
              <w:bottom w:val="single" w:sz="2" w:space="0" w:color="000000"/>
              <w:right w:val="single" w:sz="2" w:space="0" w:color="000000"/>
            </w:tcBorders>
          </w:tcPr>
          <w:p w14:paraId="03EEDE63" w14:textId="77777777" w:rsidR="00000000" w:rsidRDefault="00000000">
            <w:pPr>
              <w:jc w:val="center"/>
            </w:pPr>
            <w:r>
              <w:t>100-120 per minute</w:t>
            </w:r>
          </w:p>
        </w:tc>
        <w:tc>
          <w:tcPr>
            <w:tcW w:w="4360" w:type="dxa"/>
            <w:tcBorders>
              <w:top w:val="single" w:sz="2" w:space="0" w:color="000000"/>
              <w:left w:val="single" w:sz="2" w:space="0" w:color="000000"/>
              <w:bottom w:val="single" w:sz="2" w:space="0" w:color="000000"/>
              <w:right w:val="single" w:sz="2" w:space="0" w:color="000000"/>
            </w:tcBorders>
          </w:tcPr>
          <w:p w14:paraId="7DD633EF" w14:textId="77777777" w:rsidR="00000000" w:rsidRDefault="00000000">
            <w:r>
              <w:t>Optimal blood flow — too slow=insufficient, too fast=no refill</w:t>
            </w:r>
          </w:p>
        </w:tc>
      </w:tr>
      <w:tr w:rsidR="001C4EC6" w14:paraId="15DB2B6A" w14:textId="77777777">
        <w:tc>
          <w:tcPr>
            <w:tcW w:w="2500" w:type="dxa"/>
            <w:tcBorders>
              <w:top w:val="single" w:sz="2" w:space="0" w:color="000000"/>
              <w:left w:val="single" w:sz="2" w:space="0" w:color="000000"/>
              <w:bottom w:val="single" w:sz="2" w:space="0" w:color="000000"/>
              <w:right w:val="single" w:sz="2" w:space="0" w:color="000000"/>
            </w:tcBorders>
          </w:tcPr>
          <w:p w14:paraId="36D60B30" w14:textId="77777777" w:rsidR="00000000" w:rsidRDefault="00000000">
            <w:pPr>
              <w:rPr>
                <w:b/>
                <w:bCs/>
              </w:rPr>
            </w:pPr>
            <w:r>
              <w:rPr>
                <w:b/>
                <w:bCs/>
              </w:rPr>
              <w:t>C:V Ratio</w:t>
            </w:r>
          </w:p>
        </w:tc>
        <w:tc>
          <w:tcPr>
            <w:tcW w:w="2500" w:type="dxa"/>
            <w:tcBorders>
              <w:top w:val="single" w:sz="2" w:space="0" w:color="000000"/>
              <w:left w:val="single" w:sz="2" w:space="0" w:color="000000"/>
              <w:bottom w:val="single" w:sz="2" w:space="0" w:color="000000"/>
              <w:right w:val="single" w:sz="2" w:space="0" w:color="000000"/>
            </w:tcBorders>
          </w:tcPr>
          <w:p w14:paraId="4C77FCB7" w14:textId="77777777" w:rsidR="00000000" w:rsidRDefault="00000000">
            <w:pPr>
              <w:jc w:val="center"/>
            </w:pPr>
            <w:r>
              <w:t>30:2</w:t>
            </w:r>
          </w:p>
        </w:tc>
        <w:tc>
          <w:tcPr>
            <w:tcW w:w="4360" w:type="dxa"/>
            <w:tcBorders>
              <w:top w:val="single" w:sz="2" w:space="0" w:color="000000"/>
              <w:left w:val="single" w:sz="2" w:space="0" w:color="000000"/>
              <w:bottom w:val="single" w:sz="2" w:space="0" w:color="000000"/>
              <w:right w:val="single" w:sz="2" w:space="0" w:color="000000"/>
            </w:tcBorders>
          </w:tcPr>
          <w:p w14:paraId="3226CEE0" w14:textId="77777777" w:rsidR="00000000" w:rsidRDefault="00000000">
            <w:r>
              <w:t>Balances perfusion (compressions) with oxygenation (ventilations)</w:t>
            </w:r>
          </w:p>
        </w:tc>
      </w:tr>
      <w:tr w:rsidR="001C4EC6" w14:paraId="111CDD3A" w14:textId="77777777">
        <w:tc>
          <w:tcPr>
            <w:tcW w:w="2500" w:type="dxa"/>
            <w:tcBorders>
              <w:top w:val="single" w:sz="2" w:space="0" w:color="000000"/>
              <w:left w:val="single" w:sz="2" w:space="0" w:color="000000"/>
              <w:bottom w:val="single" w:sz="2" w:space="0" w:color="000000"/>
              <w:right w:val="single" w:sz="2" w:space="0" w:color="000000"/>
            </w:tcBorders>
          </w:tcPr>
          <w:p w14:paraId="141D324A" w14:textId="77777777" w:rsidR="00000000" w:rsidRDefault="00000000">
            <w:pPr>
              <w:rPr>
                <w:b/>
                <w:bCs/>
              </w:rPr>
            </w:pPr>
            <w:r>
              <w:rPr>
                <w:b/>
                <w:bCs/>
              </w:rPr>
              <w:t>Chest Recoil</w:t>
            </w:r>
          </w:p>
        </w:tc>
        <w:tc>
          <w:tcPr>
            <w:tcW w:w="2500" w:type="dxa"/>
            <w:tcBorders>
              <w:top w:val="single" w:sz="2" w:space="0" w:color="000000"/>
              <w:left w:val="single" w:sz="2" w:space="0" w:color="000000"/>
              <w:bottom w:val="single" w:sz="2" w:space="0" w:color="000000"/>
              <w:right w:val="single" w:sz="2" w:space="0" w:color="000000"/>
            </w:tcBorders>
          </w:tcPr>
          <w:p w14:paraId="3F1EFDE0" w14:textId="77777777" w:rsidR="00000000" w:rsidRDefault="00000000">
            <w:pPr>
              <w:jc w:val="center"/>
            </w:pPr>
            <w:r>
              <w:t>Complete</w:t>
            </w:r>
          </w:p>
        </w:tc>
        <w:tc>
          <w:tcPr>
            <w:tcW w:w="4360" w:type="dxa"/>
            <w:tcBorders>
              <w:top w:val="single" w:sz="2" w:space="0" w:color="000000"/>
              <w:left w:val="single" w:sz="2" w:space="0" w:color="000000"/>
              <w:bottom w:val="single" w:sz="2" w:space="0" w:color="000000"/>
              <w:right w:val="single" w:sz="2" w:space="0" w:color="000000"/>
            </w:tcBorders>
          </w:tcPr>
          <w:p w14:paraId="22FE4EAC" w14:textId="77777777" w:rsidR="00000000" w:rsidRDefault="00000000">
            <w:r>
              <w:t>Heart must refill with blood — no leaning on chest</w:t>
            </w:r>
          </w:p>
        </w:tc>
      </w:tr>
      <w:tr w:rsidR="001C4EC6" w14:paraId="4F7AF8D8" w14:textId="77777777">
        <w:tc>
          <w:tcPr>
            <w:tcW w:w="2500" w:type="dxa"/>
            <w:tcBorders>
              <w:top w:val="single" w:sz="2" w:space="0" w:color="000000"/>
              <w:left w:val="single" w:sz="2" w:space="0" w:color="000000"/>
              <w:bottom w:val="single" w:sz="2" w:space="0" w:color="000000"/>
              <w:right w:val="single" w:sz="2" w:space="0" w:color="000000"/>
            </w:tcBorders>
          </w:tcPr>
          <w:p w14:paraId="1B5FAB27" w14:textId="77777777" w:rsidR="00000000" w:rsidRDefault="00000000">
            <w:pPr>
              <w:rPr>
                <w:b/>
                <w:bCs/>
              </w:rPr>
            </w:pPr>
            <w:r>
              <w:rPr>
                <w:b/>
                <w:bCs/>
              </w:rPr>
              <w:t>Interruptions</w:t>
            </w:r>
          </w:p>
        </w:tc>
        <w:tc>
          <w:tcPr>
            <w:tcW w:w="2500" w:type="dxa"/>
            <w:tcBorders>
              <w:top w:val="single" w:sz="2" w:space="0" w:color="000000"/>
              <w:left w:val="single" w:sz="2" w:space="0" w:color="000000"/>
              <w:bottom w:val="single" w:sz="2" w:space="0" w:color="000000"/>
              <w:right w:val="single" w:sz="2" w:space="0" w:color="000000"/>
            </w:tcBorders>
          </w:tcPr>
          <w:p w14:paraId="4035A9AC" w14:textId="77777777" w:rsidR="00000000" w:rsidRDefault="00000000">
            <w:pPr>
              <w:jc w:val="center"/>
            </w:pPr>
            <w:r>
              <w:t>&lt;10 seconds</w:t>
            </w:r>
          </w:p>
        </w:tc>
        <w:tc>
          <w:tcPr>
            <w:tcW w:w="4360" w:type="dxa"/>
            <w:tcBorders>
              <w:top w:val="single" w:sz="2" w:space="0" w:color="000000"/>
              <w:left w:val="single" w:sz="2" w:space="0" w:color="000000"/>
              <w:bottom w:val="single" w:sz="2" w:space="0" w:color="000000"/>
              <w:right w:val="single" w:sz="2" w:space="0" w:color="000000"/>
            </w:tcBorders>
          </w:tcPr>
          <w:p w14:paraId="65BAEF4B" w14:textId="77777777" w:rsidR="00000000" w:rsidRDefault="00000000">
            <w:r>
              <w:t>Every stop = circulation stops — takes time to rebuild pressure</w:t>
            </w:r>
          </w:p>
        </w:tc>
      </w:tr>
    </w:tbl>
    <w:p w14:paraId="3BA96630"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6C50B5F9" w14:textId="77777777">
        <w:tc>
          <w:tcPr>
            <w:tcW w:w="9360" w:type="dxa"/>
            <w:tcBorders>
              <w:top w:val="single" w:sz="2" w:space="0" w:color="000000"/>
              <w:left w:val="single" w:sz="2" w:space="0" w:color="000000"/>
              <w:bottom w:val="single" w:sz="2" w:space="0" w:color="000000"/>
              <w:right w:val="single" w:sz="2" w:space="0" w:color="000000"/>
            </w:tcBorders>
            <w:shd w:val="clear" w:color="auto" w:fill="FCE4D6"/>
          </w:tcPr>
          <w:p w14:paraId="6CC2129B" w14:textId="77777777" w:rsidR="00000000" w:rsidRDefault="00000000">
            <w:pPr>
              <w:spacing w:before="120" w:after="120"/>
            </w:pPr>
            <w:r>
              <w:rPr>
                <w:b/>
                <w:bCs/>
              </w:rPr>
              <w:lastRenderedPageBreak/>
              <w:t>⚠</w:t>
            </w:r>
            <w:r>
              <w:rPr>
                <w:b/>
                <w:bCs/>
              </w:rPr>
              <w:t>️</w:t>
            </w:r>
            <w:r>
              <w:rPr>
                <w:b/>
                <w:bCs/>
              </w:rPr>
              <w:t xml:space="preserve"> CRITICAL TEACHING POINT: </w:t>
            </w:r>
            <w:r>
              <w:t>These values are NON-NEGOTIABLE. Students will be tested in Knowledge Check (must know exact values) AND Skills Demonstration (must perform at these parameters). Approximate values are WRONG.</w:t>
            </w:r>
          </w:p>
        </w:tc>
      </w:tr>
    </w:tbl>
    <w:p w14:paraId="6F62006C" w14:textId="77777777" w:rsidR="00000000" w:rsidRDefault="00000000">
      <w:pPr>
        <w:spacing w:before="200" w:after="100"/>
        <w:rPr>
          <w:b/>
          <w:bCs/>
          <w:sz w:val="24"/>
          <w:szCs w:val="24"/>
        </w:rPr>
      </w:pPr>
      <w:r>
        <w:rPr>
          <w:b/>
          <w:bCs/>
          <w:sz w:val="24"/>
          <w:szCs w:val="24"/>
        </w:rPr>
        <w:t>6.3.3 When to Stop CPR [K1]</w:t>
      </w:r>
    </w:p>
    <w:tbl>
      <w:tblPr>
        <w:tblW w:w="9360" w:type="dxa"/>
        <w:tblInd w:w="109" w:type="dxa"/>
        <w:tblLayout w:type="fixed"/>
        <w:tblLook w:val="04A0" w:firstRow="1" w:lastRow="0" w:firstColumn="1" w:lastColumn="0" w:noHBand="0" w:noVBand="1"/>
      </w:tblPr>
      <w:tblGrid>
        <w:gridCol w:w="9360"/>
      </w:tblGrid>
      <w:tr w:rsidR="001C4EC6" w14:paraId="17B4ECA9"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1DB72FE4" w14:textId="77777777" w:rsidR="00000000" w:rsidRDefault="00000000">
            <w:pPr>
              <w:spacing w:before="120" w:after="120"/>
            </w:pPr>
            <w:r>
              <w:rPr>
                <w:b/>
                <w:bCs/>
              </w:rPr>
              <w:t>🎤</w:t>
            </w:r>
            <w:r>
              <w:rPr>
                <w:b/>
                <w:bCs/>
              </w:rPr>
              <w:t xml:space="preserve"> TEACHING SCRIPT: </w:t>
            </w:r>
            <w:r>
              <w:rPr>
                <w:i/>
                <w:iCs/>
              </w:rPr>
              <w:t>"Only stop CPR when: One — EMS takes over. Two — the person shows obvious signs of life. Three — an AED prompts you to stop for analysis. Four — the scene becomes unsafe. Five — you are physically unable to continue. Do NOT stop just because the person doesn't respond. Do NOT stop if the AED says 'No shock advised' — that just means resume CPR."</w:t>
            </w:r>
          </w:p>
        </w:tc>
      </w:tr>
    </w:tbl>
    <w:p w14:paraId="12E7D707" w14:textId="77777777" w:rsidR="00000000" w:rsidRDefault="00000000">
      <w:pPr>
        <w:spacing w:before="200" w:after="100"/>
        <w:rPr>
          <w:b/>
          <w:bCs/>
          <w:sz w:val="24"/>
          <w:szCs w:val="24"/>
        </w:rPr>
      </w:pPr>
      <w:r>
        <w:rPr>
          <w:b/>
          <w:bCs/>
          <w:sz w:val="24"/>
          <w:szCs w:val="24"/>
        </w:rPr>
        <w:t>6.3.4 Two-Rescuer CPR Awareness [A6]</w:t>
      </w:r>
    </w:p>
    <w:tbl>
      <w:tblPr>
        <w:tblW w:w="9360" w:type="dxa"/>
        <w:tblInd w:w="109" w:type="dxa"/>
        <w:tblLayout w:type="fixed"/>
        <w:tblLook w:val="04A0" w:firstRow="1" w:lastRow="0" w:firstColumn="1" w:lastColumn="0" w:noHBand="0" w:noVBand="1"/>
      </w:tblPr>
      <w:tblGrid>
        <w:gridCol w:w="9360"/>
      </w:tblGrid>
      <w:tr w:rsidR="001C4EC6" w14:paraId="6809758D"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6330F3E5" w14:textId="77777777" w:rsidR="00000000" w:rsidRDefault="00000000">
            <w:pPr>
              <w:spacing w:before="120" w:after="120"/>
            </w:pPr>
            <w:r>
              <w:rPr>
                <w:b/>
                <w:bCs/>
              </w:rPr>
              <w:t>🎤</w:t>
            </w:r>
            <w:r>
              <w:rPr>
                <w:b/>
                <w:bCs/>
              </w:rPr>
              <w:t xml:space="preserve"> TEACHING SCRIPT: </w:t>
            </w:r>
            <w:r>
              <w:rPr>
                <w:i/>
                <w:iCs/>
              </w:rPr>
              <w:t>"At Basic level, you're trained in one-rescuer CPR. But you should be AWARE that two-rescuer CPR exists and is more effective because rescuers can switch to prevent fatigue, and the ratio changes to 15:2 with a bag-valve mask. If another trained rescuer is available, work together. For formal two-rescuer training, refer to AHA BLS Provider courses or Intermediate/Advanced first aid."</w:t>
            </w:r>
          </w:p>
        </w:tc>
      </w:tr>
    </w:tbl>
    <w:p w14:paraId="4DEF8880"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26A35C2E" w14:textId="77777777">
        <w:tc>
          <w:tcPr>
            <w:tcW w:w="9360" w:type="dxa"/>
            <w:tcBorders>
              <w:top w:val="single" w:sz="2" w:space="0" w:color="000000"/>
              <w:left w:val="single" w:sz="2" w:space="0" w:color="000000"/>
              <w:bottom w:val="single" w:sz="2" w:space="0" w:color="000000"/>
              <w:right w:val="single" w:sz="2" w:space="0" w:color="000000"/>
            </w:tcBorders>
            <w:shd w:val="clear" w:color="auto" w:fill="E2F0D9"/>
          </w:tcPr>
          <w:p w14:paraId="79546E03" w14:textId="77777777" w:rsidR="00000000" w:rsidRDefault="00000000">
            <w:pPr>
              <w:spacing w:before="120" w:after="200"/>
            </w:pPr>
            <w:r>
              <w:rPr>
                <w:b/>
                <w:bCs/>
              </w:rPr>
              <w:t>📚</w:t>
            </w:r>
            <w:r>
              <w:rPr>
                <w:b/>
                <w:bCs/>
              </w:rPr>
              <w:t xml:space="preserve"> FOR MORE INFORMATION — Two-Rescuer CPR (A6):</w:t>
            </w:r>
          </w:p>
          <w:p w14:paraId="370D6F4A" w14:textId="77777777" w:rsidR="00000000" w:rsidRDefault="00000000">
            <w:pPr>
              <w:spacing w:after="200"/>
            </w:pPr>
            <w:r>
              <w:t>• AHA BLS Provider Manual — Chapter 4: Two-Rescuer BLS</w:t>
            </w:r>
          </w:p>
          <w:p w14:paraId="197329A6" w14:textId="77777777" w:rsidR="00000000" w:rsidRDefault="00000000">
            <w:pPr>
              <w:spacing w:after="200"/>
            </w:pPr>
            <w:r>
              <w:t>• Red Cross Comprehensive First Aid Guide — Part 1A, CPR Section</w:t>
            </w:r>
          </w:p>
          <w:p w14:paraId="72118EE2" w14:textId="77777777" w:rsidR="00000000" w:rsidRDefault="00000000">
            <w:pPr>
              <w:spacing w:after="120"/>
            </w:pPr>
            <w:r>
              <w:t>• CSA Z1210:24 Intermediate/Advanced courses for formal certification</w:t>
            </w:r>
          </w:p>
        </w:tc>
      </w:tr>
    </w:tbl>
    <w:p w14:paraId="64140FB9" w14:textId="77777777" w:rsidR="00000000" w:rsidRDefault="00000000">
      <w:pPr>
        <w:spacing w:before="300" w:after="150"/>
        <w:rPr>
          <w:b/>
          <w:bCs/>
          <w:sz w:val="28"/>
          <w:szCs w:val="28"/>
        </w:rPr>
      </w:pPr>
      <w:r>
        <w:rPr>
          <w:b/>
          <w:bCs/>
          <w:sz w:val="28"/>
          <w:szCs w:val="28"/>
        </w:rPr>
        <w:t>6.4 Common Misconceptions</w:t>
      </w:r>
    </w:p>
    <w:tbl>
      <w:tblPr>
        <w:tblW w:w="9359" w:type="dxa"/>
        <w:tblInd w:w="109" w:type="dxa"/>
        <w:tblLayout w:type="fixed"/>
        <w:tblLook w:val="04A0" w:firstRow="1" w:lastRow="0" w:firstColumn="1" w:lastColumn="0" w:noHBand="0" w:noVBand="1"/>
      </w:tblPr>
      <w:tblGrid>
        <w:gridCol w:w="4680"/>
        <w:gridCol w:w="4679"/>
      </w:tblGrid>
      <w:tr w:rsidR="001C4EC6" w14:paraId="1D4F0FD7" w14:textId="77777777">
        <w:tc>
          <w:tcPr>
            <w:tcW w:w="4680" w:type="dxa"/>
            <w:tcBorders>
              <w:top w:val="single" w:sz="2" w:space="0" w:color="000000"/>
              <w:left w:val="single" w:sz="2" w:space="0" w:color="000000"/>
              <w:bottom w:val="single" w:sz="2" w:space="0" w:color="000000"/>
              <w:right w:val="single" w:sz="2" w:space="0" w:color="000000"/>
            </w:tcBorders>
            <w:shd w:val="clear" w:color="auto" w:fill="FCE4D6"/>
          </w:tcPr>
          <w:p w14:paraId="70AC2331" w14:textId="77777777" w:rsidR="00000000" w:rsidRDefault="00000000">
            <w:pPr>
              <w:rPr>
                <w:b/>
                <w:bCs/>
              </w:rPr>
            </w:pPr>
            <w:r>
              <w:rPr>
                <w:b/>
                <w:bCs/>
              </w:rPr>
              <w:t>Misconception</w:t>
            </w:r>
          </w:p>
        </w:tc>
        <w:tc>
          <w:tcPr>
            <w:tcW w:w="4679" w:type="dxa"/>
            <w:tcBorders>
              <w:top w:val="single" w:sz="2" w:space="0" w:color="000000"/>
              <w:left w:val="single" w:sz="2" w:space="0" w:color="000000"/>
              <w:bottom w:val="single" w:sz="2" w:space="0" w:color="000000"/>
              <w:right w:val="single" w:sz="2" w:space="0" w:color="000000"/>
            </w:tcBorders>
            <w:shd w:val="clear" w:color="auto" w:fill="C8E6C9"/>
          </w:tcPr>
          <w:p w14:paraId="16CEF9BA" w14:textId="77777777" w:rsidR="00000000" w:rsidRDefault="00000000">
            <w:pPr>
              <w:rPr>
                <w:b/>
                <w:bCs/>
              </w:rPr>
            </w:pPr>
            <w:r>
              <w:rPr>
                <w:b/>
                <w:bCs/>
              </w:rPr>
              <w:t>Correction</w:t>
            </w:r>
          </w:p>
        </w:tc>
      </w:tr>
      <w:tr w:rsidR="001C4EC6" w14:paraId="2FE65900" w14:textId="77777777">
        <w:tc>
          <w:tcPr>
            <w:tcW w:w="4680" w:type="dxa"/>
            <w:tcBorders>
              <w:top w:val="single" w:sz="2" w:space="0" w:color="000000"/>
              <w:left w:val="single" w:sz="2" w:space="0" w:color="000000"/>
              <w:bottom w:val="single" w:sz="2" w:space="0" w:color="000000"/>
              <w:right w:val="single" w:sz="2" w:space="0" w:color="000000"/>
            </w:tcBorders>
          </w:tcPr>
          <w:p w14:paraId="7D1F7894" w14:textId="77777777" w:rsidR="00000000" w:rsidRDefault="00000000">
            <w:r>
              <w:t>"2 inches is close enough"</w:t>
            </w:r>
          </w:p>
        </w:tc>
        <w:tc>
          <w:tcPr>
            <w:tcW w:w="4679" w:type="dxa"/>
            <w:tcBorders>
              <w:top w:val="single" w:sz="2" w:space="0" w:color="000000"/>
              <w:left w:val="single" w:sz="2" w:space="0" w:color="000000"/>
              <w:bottom w:val="single" w:sz="2" w:space="0" w:color="000000"/>
              <w:right w:val="single" w:sz="2" w:space="0" w:color="000000"/>
            </w:tcBorders>
          </w:tcPr>
          <w:p w14:paraId="3B61BEED" w14:textId="77777777" w:rsidR="00000000" w:rsidRDefault="00000000">
            <w:r>
              <w:t>Must be 2-2.4 inches — exact values are tested</w:t>
            </w:r>
          </w:p>
        </w:tc>
      </w:tr>
      <w:tr w:rsidR="001C4EC6" w14:paraId="010AF1B0" w14:textId="77777777">
        <w:tc>
          <w:tcPr>
            <w:tcW w:w="4680" w:type="dxa"/>
            <w:tcBorders>
              <w:top w:val="single" w:sz="2" w:space="0" w:color="000000"/>
              <w:left w:val="single" w:sz="2" w:space="0" w:color="000000"/>
              <w:bottom w:val="single" w:sz="2" w:space="0" w:color="000000"/>
              <w:right w:val="single" w:sz="2" w:space="0" w:color="000000"/>
            </w:tcBorders>
          </w:tcPr>
          <w:p w14:paraId="32F112BE" w14:textId="77777777" w:rsidR="00000000" w:rsidRDefault="00000000">
            <w:r>
              <w:t>"Faster compressions are better"</w:t>
            </w:r>
          </w:p>
        </w:tc>
        <w:tc>
          <w:tcPr>
            <w:tcW w:w="4679" w:type="dxa"/>
            <w:tcBorders>
              <w:top w:val="single" w:sz="2" w:space="0" w:color="000000"/>
              <w:left w:val="single" w:sz="2" w:space="0" w:color="000000"/>
              <w:bottom w:val="single" w:sz="2" w:space="0" w:color="000000"/>
              <w:right w:val="single" w:sz="2" w:space="0" w:color="000000"/>
            </w:tcBorders>
          </w:tcPr>
          <w:p w14:paraId="6568D046" w14:textId="77777777" w:rsidR="00000000" w:rsidRDefault="00000000">
            <w:r>
              <w:t>100-120/min is optimal — faster doesn't allow heart to refill</w:t>
            </w:r>
          </w:p>
        </w:tc>
      </w:tr>
      <w:tr w:rsidR="001C4EC6" w14:paraId="04603FA3" w14:textId="77777777">
        <w:tc>
          <w:tcPr>
            <w:tcW w:w="4680" w:type="dxa"/>
            <w:tcBorders>
              <w:top w:val="single" w:sz="2" w:space="0" w:color="000000"/>
              <w:left w:val="single" w:sz="2" w:space="0" w:color="000000"/>
              <w:bottom w:val="single" w:sz="2" w:space="0" w:color="000000"/>
              <w:right w:val="single" w:sz="2" w:space="0" w:color="000000"/>
            </w:tcBorders>
          </w:tcPr>
          <w:p w14:paraId="1BE6A1C4" w14:textId="77777777" w:rsidR="00000000" w:rsidRDefault="00000000">
            <w:r>
              <w:t>"Stop if nothing happens"</w:t>
            </w:r>
          </w:p>
        </w:tc>
        <w:tc>
          <w:tcPr>
            <w:tcW w:w="4679" w:type="dxa"/>
            <w:tcBorders>
              <w:top w:val="single" w:sz="2" w:space="0" w:color="000000"/>
              <w:left w:val="single" w:sz="2" w:space="0" w:color="000000"/>
              <w:bottom w:val="single" w:sz="2" w:space="0" w:color="000000"/>
              <w:right w:val="single" w:sz="2" w:space="0" w:color="000000"/>
            </w:tcBorders>
          </w:tcPr>
          <w:p w14:paraId="79D891DA" w14:textId="77777777" w:rsidR="00000000" w:rsidRDefault="00000000">
            <w:r>
              <w:t>Continue until EMS takes over, scene unsafe, or physically unable</w:t>
            </w:r>
          </w:p>
        </w:tc>
      </w:tr>
    </w:tbl>
    <w:p w14:paraId="7B760D94" w14:textId="77777777" w:rsidR="00000000" w:rsidRDefault="00000000">
      <w:pPr>
        <w:spacing w:before="300" w:after="150"/>
        <w:rPr>
          <w:b/>
          <w:bCs/>
        </w:rPr>
      </w:pPr>
      <w:r>
        <w:rPr>
          <w:b/>
          <w:bCs/>
          <w:sz w:val="28"/>
          <w:szCs w:val="28"/>
        </w:rPr>
        <w:t>6.5 Discussion Prompts</w:t>
      </w:r>
    </w:p>
    <w:p w14:paraId="7AF3DDE6" w14:textId="77777777" w:rsidR="00000000" w:rsidRDefault="00000000">
      <w:pPr>
        <w:spacing w:after="200"/>
        <w:rPr>
          <w:i/>
          <w:iCs/>
        </w:rPr>
      </w:pPr>
      <w:r>
        <w:rPr>
          <w:b/>
          <w:bCs/>
        </w:rPr>
        <w:t>"Why is complete chest recoil critical?"</w:t>
      </w:r>
    </w:p>
    <w:p w14:paraId="7894B990" w14:textId="77777777" w:rsidR="00000000" w:rsidRDefault="00000000">
      <w:pPr>
        <w:spacing w:after="200"/>
        <w:ind w:left="360"/>
        <w:rPr>
          <w:b/>
          <w:bCs/>
          <w:sz w:val="28"/>
          <w:szCs w:val="28"/>
        </w:rPr>
      </w:pPr>
      <w:r>
        <w:rPr>
          <w:i/>
          <w:iCs/>
        </w:rPr>
        <w:t>Expected: Heart must refill with blood between compressions — leaning prevents refill</w:t>
      </w:r>
    </w:p>
    <w:p w14:paraId="7C9FB0A3" w14:textId="77777777" w:rsidR="00000000" w:rsidRDefault="00000000">
      <w:pPr>
        <w:spacing w:before="300" w:after="150"/>
        <w:rPr>
          <w:b/>
          <w:bCs/>
          <w:sz w:val="28"/>
          <w:szCs w:val="28"/>
        </w:rPr>
      </w:pPr>
      <w:r>
        <w:rPr>
          <w:b/>
          <w:bCs/>
          <w:sz w:val="28"/>
          <w:szCs w:val="28"/>
        </w:rPr>
        <w:t>6.6 Document References</w:t>
      </w:r>
    </w:p>
    <w:tbl>
      <w:tblPr>
        <w:tblW w:w="9359" w:type="dxa"/>
        <w:tblInd w:w="109" w:type="dxa"/>
        <w:tblLayout w:type="fixed"/>
        <w:tblLook w:val="04A0" w:firstRow="1" w:lastRow="0" w:firstColumn="1" w:lastColumn="0" w:noHBand="0" w:noVBand="1"/>
      </w:tblPr>
      <w:tblGrid>
        <w:gridCol w:w="2500"/>
        <w:gridCol w:w="6859"/>
      </w:tblGrid>
      <w:tr w:rsidR="001C4EC6" w14:paraId="09D891A0" w14:textId="77777777">
        <w:tc>
          <w:tcPr>
            <w:tcW w:w="2500" w:type="dxa"/>
            <w:tcBorders>
              <w:top w:val="single" w:sz="2" w:space="0" w:color="000000"/>
              <w:left w:val="single" w:sz="2" w:space="0" w:color="000000"/>
              <w:bottom w:val="single" w:sz="2" w:space="0" w:color="000000"/>
              <w:right w:val="single" w:sz="2" w:space="0" w:color="000000"/>
            </w:tcBorders>
            <w:shd w:val="clear" w:color="auto" w:fill="F2F2F2"/>
          </w:tcPr>
          <w:p w14:paraId="154849A4" w14:textId="77777777" w:rsidR="00000000" w:rsidRDefault="00000000">
            <w:pPr>
              <w:rPr>
                <w:b/>
                <w:bCs/>
              </w:rPr>
            </w:pPr>
            <w:r>
              <w:rPr>
                <w:b/>
                <w:bCs/>
              </w:rPr>
              <w:t>Document</w:t>
            </w:r>
          </w:p>
        </w:tc>
        <w:tc>
          <w:tcPr>
            <w:tcW w:w="6859" w:type="dxa"/>
            <w:tcBorders>
              <w:top w:val="single" w:sz="2" w:space="0" w:color="000000"/>
              <w:left w:val="single" w:sz="2" w:space="0" w:color="000000"/>
              <w:bottom w:val="single" w:sz="2" w:space="0" w:color="000000"/>
              <w:right w:val="single" w:sz="2" w:space="0" w:color="000000"/>
            </w:tcBorders>
            <w:shd w:val="clear" w:color="auto" w:fill="F2F2F2"/>
          </w:tcPr>
          <w:p w14:paraId="113DC5C3" w14:textId="77777777" w:rsidR="00000000" w:rsidRDefault="00000000">
            <w:pPr>
              <w:rPr>
                <w:b/>
                <w:bCs/>
              </w:rPr>
            </w:pPr>
            <w:r>
              <w:rPr>
                <w:b/>
                <w:bCs/>
              </w:rPr>
              <w:t>Reference</w:t>
            </w:r>
          </w:p>
        </w:tc>
      </w:tr>
      <w:tr w:rsidR="001C4EC6" w14:paraId="3CDADD22" w14:textId="77777777">
        <w:tc>
          <w:tcPr>
            <w:tcW w:w="2500" w:type="dxa"/>
            <w:tcBorders>
              <w:top w:val="single" w:sz="2" w:space="0" w:color="000000"/>
              <w:left w:val="single" w:sz="2" w:space="0" w:color="000000"/>
              <w:bottom w:val="single" w:sz="2" w:space="0" w:color="000000"/>
              <w:right w:val="single" w:sz="2" w:space="0" w:color="000000"/>
            </w:tcBorders>
          </w:tcPr>
          <w:p w14:paraId="54575B0D" w14:textId="77777777" w:rsidR="00000000" w:rsidRDefault="00000000">
            <w:r>
              <w:t>Student Manual</w:t>
            </w:r>
          </w:p>
        </w:tc>
        <w:tc>
          <w:tcPr>
            <w:tcW w:w="6859" w:type="dxa"/>
            <w:tcBorders>
              <w:top w:val="single" w:sz="2" w:space="0" w:color="000000"/>
              <w:left w:val="single" w:sz="2" w:space="0" w:color="000000"/>
              <w:bottom w:val="single" w:sz="2" w:space="0" w:color="000000"/>
              <w:right w:val="single" w:sz="2" w:space="0" w:color="000000"/>
            </w:tcBorders>
          </w:tcPr>
          <w:p w14:paraId="364CD6D8" w14:textId="77777777" w:rsidR="00000000" w:rsidRDefault="00000000">
            <w:r>
              <w:t>v1.0, Topic 4 — CPR Fundamentals and Techniques</w:t>
            </w:r>
          </w:p>
        </w:tc>
      </w:tr>
      <w:tr w:rsidR="001C4EC6" w14:paraId="79D57F03" w14:textId="77777777">
        <w:tc>
          <w:tcPr>
            <w:tcW w:w="2500" w:type="dxa"/>
            <w:tcBorders>
              <w:top w:val="single" w:sz="2" w:space="0" w:color="000000"/>
              <w:left w:val="single" w:sz="2" w:space="0" w:color="000000"/>
              <w:bottom w:val="single" w:sz="2" w:space="0" w:color="000000"/>
              <w:right w:val="single" w:sz="2" w:space="0" w:color="000000"/>
            </w:tcBorders>
          </w:tcPr>
          <w:p w14:paraId="336231D3" w14:textId="77777777" w:rsidR="00000000" w:rsidRDefault="00000000">
            <w:r>
              <w:lastRenderedPageBreak/>
              <w:t>Student Workbook</w:t>
            </w:r>
          </w:p>
        </w:tc>
        <w:tc>
          <w:tcPr>
            <w:tcW w:w="6859" w:type="dxa"/>
            <w:tcBorders>
              <w:top w:val="single" w:sz="2" w:space="0" w:color="000000"/>
              <w:left w:val="single" w:sz="2" w:space="0" w:color="000000"/>
              <w:bottom w:val="single" w:sz="2" w:space="0" w:color="000000"/>
              <w:right w:val="single" w:sz="2" w:space="0" w:color="000000"/>
            </w:tcBorders>
          </w:tcPr>
          <w:p w14:paraId="591E48A3" w14:textId="77777777" w:rsidR="00000000" w:rsidRDefault="00000000">
            <w:r>
              <w:t>v1.0, Activities 4.1-4.4 — When to start, AHA parameters, CPR sequence</w:t>
            </w:r>
          </w:p>
        </w:tc>
      </w:tr>
      <w:tr w:rsidR="001C4EC6" w14:paraId="6526F1EE" w14:textId="77777777">
        <w:tc>
          <w:tcPr>
            <w:tcW w:w="2500" w:type="dxa"/>
            <w:tcBorders>
              <w:top w:val="single" w:sz="2" w:space="0" w:color="000000"/>
              <w:left w:val="single" w:sz="2" w:space="0" w:color="000000"/>
              <w:bottom w:val="single" w:sz="2" w:space="0" w:color="000000"/>
              <w:right w:val="single" w:sz="2" w:space="0" w:color="000000"/>
            </w:tcBorders>
          </w:tcPr>
          <w:p w14:paraId="0E768237" w14:textId="77777777" w:rsidR="00000000" w:rsidRDefault="00000000">
            <w:r>
              <w:t>Knowledge Check</w:t>
            </w:r>
          </w:p>
        </w:tc>
        <w:tc>
          <w:tcPr>
            <w:tcW w:w="6859" w:type="dxa"/>
            <w:tcBorders>
              <w:top w:val="single" w:sz="2" w:space="0" w:color="000000"/>
              <w:left w:val="single" w:sz="2" w:space="0" w:color="000000"/>
              <w:bottom w:val="single" w:sz="2" w:space="0" w:color="000000"/>
              <w:right w:val="single" w:sz="2" w:space="0" w:color="000000"/>
            </w:tcBorders>
          </w:tcPr>
          <w:p w14:paraId="736E2FA6" w14:textId="77777777" w:rsidR="00000000" w:rsidRDefault="00000000">
            <w:r>
              <w:t>v1.0, Q1-6 — Tests K1 (CPR indications, parameters, rationale)</w:t>
            </w:r>
          </w:p>
        </w:tc>
      </w:tr>
    </w:tbl>
    <w:p w14:paraId="221C36C4" w14:textId="77777777" w:rsidR="00000000" w:rsidRDefault="00000000">
      <w:r>
        <w:br w:type="page"/>
      </w:r>
    </w:p>
    <w:p w14:paraId="2F6DC7FC" w14:textId="77777777" w:rsidR="00000000" w:rsidRDefault="00000000">
      <w:pPr>
        <w:pStyle w:val="Heading2"/>
        <w:spacing w:after="200"/>
        <w:rPr>
          <w:i/>
          <w:iCs/>
        </w:rPr>
      </w:pPr>
      <w:r>
        <w:rPr>
          <w:sz w:val="32"/>
          <w:szCs w:val="32"/>
        </w:rPr>
        <w:lastRenderedPageBreak/>
        <w:t>SECTION 7: Topic 5 — AED Knowledge and Application</w:t>
      </w:r>
    </w:p>
    <w:p w14:paraId="219DCCAA" w14:textId="77777777" w:rsidR="00000000" w:rsidRDefault="00000000">
      <w:pPr>
        <w:spacing w:after="100"/>
        <w:rPr>
          <w:b/>
          <w:bCs/>
          <w:sz w:val="28"/>
          <w:szCs w:val="28"/>
        </w:rPr>
      </w:pPr>
      <w:r>
        <w:rPr>
          <w:i/>
          <w:iCs/>
        </w:rPr>
        <w:t>CSA Z1210:24 Clause 6.7.2.2(b)(ii), (b)(iii), (a)(vii) | Competencies: K2, K3, A7 |</w:t>
      </w:r>
    </w:p>
    <w:p w14:paraId="3DC15F7D" w14:textId="77777777" w:rsidR="00000000" w:rsidRDefault="00000000">
      <w:pPr>
        <w:spacing w:before="300" w:after="150"/>
        <w:rPr>
          <w:b/>
          <w:bCs/>
          <w:sz w:val="28"/>
          <w:szCs w:val="28"/>
        </w:rPr>
      </w:pPr>
      <w:r>
        <w:rPr>
          <w:b/>
          <w:bCs/>
          <w:sz w:val="28"/>
          <w:szCs w:val="28"/>
        </w:rPr>
        <w:t>7.1 Learning Outcomes</w:t>
      </w:r>
    </w:p>
    <w:p w14:paraId="3E790E0F" w14:textId="77777777" w:rsidR="00000000" w:rsidRDefault="00000000">
      <w:pPr>
        <w:pStyle w:val="Heading2"/>
        <w:spacing w:after="200"/>
      </w:pPr>
      <w:r>
        <w:t>By the end of this topic, learners will be able to:</w:t>
      </w:r>
    </w:p>
    <w:p w14:paraId="451D3283" w14:textId="77777777" w:rsidR="00000000" w:rsidRDefault="00000000">
      <w:pPr>
        <w:spacing w:after="200"/>
        <w:ind w:left="360"/>
        <w:rPr>
          <w:b/>
          <w:bCs/>
        </w:rPr>
      </w:pPr>
      <w:r>
        <w:rPr>
          <w:b/>
          <w:bCs/>
        </w:rPr>
        <w:t>[K2]</w:t>
      </w:r>
      <w:r>
        <w:t xml:space="preserve"> Explain what defibrillation does (stops VF/pVT, allows restart)</w:t>
      </w:r>
    </w:p>
    <w:p w14:paraId="0C2795FF" w14:textId="77777777" w:rsidR="00000000" w:rsidRDefault="00000000">
      <w:pPr>
        <w:spacing w:after="200"/>
        <w:ind w:left="360"/>
        <w:rPr>
          <w:b/>
          <w:bCs/>
        </w:rPr>
      </w:pPr>
      <w:r>
        <w:rPr>
          <w:b/>
          <w:bCs/>
        </w:rPr>
        <w:t>[K3]</w:t>
      </w:r>
      <w:r>
        <w:t xml:space="preserve"> Identify when to use an AED in the workplace</w:t>
      </w:r>
    </w:p>
    <w:p w14:paraId="65B21946" w14:textId="77777777" w:rsidR="00000000" w:rsidRDefault="00000000">
      <w:pPr>
        <w:spacing w:after="200"/>
        <w:ind w:left="360"/>
        <w:rPr>
          <w:b/>
          <w:bCs/>
        </w:rPr>
      </w:pPr>
      <w:r>
        <w:rPr>
          <w:b/>
          <w:bCs/>
        </w:rPr>
        <w:t>[K3]</w:t>
      </w:r>
      <w:r>
        <w:t xml:space="preserve"> State the survival rate decrease per minute without defibrillation (7-10%)</w:t>
      </w:r>
    </w:p>
    <w:p w14:paraId="7C8070C3" w14:textId="77777777" w:rsidR="00000000" w:rsidRDefault="00000000">
      <w:pPr>
        <w:spacing w:after="200"/>
        <w:ind w:left="360"/>
        <w:rPr>
          <w:b/>
          <w:bCs/>
          <w:sz w:val="28"/>
          <w:szCs w:val="28"/>
        </w:rPr>
      </w:pPr>
      <w:r>
        <w:rPr>
          <w:b/>
          <w:bCs/>
        </w:rPr>
        <w:t>[A7]</w:t>
      </w:r>
      <w:r>
        <w:t xml:space="preserve"> Recognize AED inspection awareness and resource pointers</w:t>
      </w:r>
    </w:p>
    <w:p w14:paraId="6672DCFA" w14:textId="77777777" w:rsidR="00000000" w:rsidRDefault="00000000">
      <w:pPr>
        <w:spacing w:before="300" w:after="150"/>
      </w:pPr>
      <w:r>
        <w:rPr>
          <w:b/>
          <w:bCs/>
          <w:sz w:val="28"/>
          <w:szCs w:val="28"/>
        </w:rPr>
        <w:t>7.2 Pre-Session Preparation</w:t>
      </w:r>
    </w:p>
    <w:p w14:paraId="5F9451A3" w14:textId="77777777" w:rsidR="00000000" w:rsidRDefault="00000000">
      <w:pPr>
        <w:spacing w:after="200"/>
        <w:ind w:left="360"/>
      </w:pPr>
      <w:r>
        <w:t>• Student Manual v1.0 — Topic 5 (AED Knowledge and Application)</w:t>
      </w:r>
    </w:p>
    <w:p w14:paraId="580CCCDB" w14:textId="77777777" w:rsidR="00000000" w:rsidRDefault="00000000">
      <w:pPr>
        <w:spacing w:after="200"/>
        <w:ind w:left="360"/>
      </w:pPr>
      <w:r>
        <w:t>• Student Workbook v1.0 — Activities 5.1-5.3</w:t>
      </w:r>
    </w:p>
    <w:p w14:paraId="7E1BC3F3" w14:textId="77777777" w:rsidR="00000000" w:rsidRDefault="00000000">
      <w:pPr>
        <w:spacing w:after="200"/>
        <w:ind w:left="360"/>
        <w:rPr>
          <w:b/>
          <w:bCs/>
          <w:sz w:val="28"/>
          <w:szCs w:val="28"/>
        </w:rPr>
      </w:pPr>
      <w:r>
        <w:t>• AED trainer for demonstration</w:t>
      </w:r>
    </w:p>
    <w:p w14:paraId="0A392BAE" w14:textId="77777777" w:rsidR="00000000" w:rsidRDefault="00000000">
      <w:pPr>
        <w:spacing w:before="300" w:after="150"/>
        <w:rPr>
          <w:b/>
          <w:bCs/>
          <w:sz w:val="24"/>
          <w:szCs w:val="24"/>
        </w:rPr>
      </w:pPr>
      <w:r>
        <w:rPr>
          <w:b/>
          <w:bCs/>
          <w:sz w:val="28"/>
          <w:szCs w:val="28"/>
        </w:rPr>
        <w:t>7.3 Key Teaching Points</w:t>
      </w:r>
    </w:p>
    <w:p w14:paraId="4E4D62FD" w14:textId="77777777" w:rsidR="00000000" w:rsidRDefault="00000000">
      <w:pPr>
        <w:spacing w:before="200" w:after="100"/>
        <w:rPr>
          <w:b/>
          <w:bCs/>
          <w:sz w:val="24"/>
          <w:szCs w:val="24"/>
        </w:rPr>
      </w:pPr>
      <w:r>
        <w:rPr>
          <w:b/>
          <w:bCs/>
          <w:sz w:val="24"/>
          <w:szCs w:val="24"/>
        </w:rPr>
        <w:t>7.3.1 What Defibrillation Does [K2]</w:t>
      </w:r>
    </w:p>
    <w:tbl>
      <w:tblPr>
        <w:tblW w:w="9360" w:type="dxa"/>
        <w:tblInd w:w="109" w:type="dxa"/>
        <w:tblLayout w:type="fixed"/>
        <w:tblLook w:val="04A0" w:firstRow="1" w:lastRow="0" w:firstColumn="1" w:lastColumn="0" w:noHBand="0" w:noVBand="1"/>
      </w:tblPr>
      <w:tblGrid>
        <w:gridCol w:w="9360"/>
      </w:tblGrid>
      <w:tr w:rsidR="001C4EC6" w14:paraId="41156FFF"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09DB6745" w14:textId="77777777" w:rsidR="00000000" w:rsidRDefault="00000000">
            <w:pPr>
              <w:spacing w:before="120" w:after="120"/>
            </w:pPr>
            <w:r>
              <w:rPr>
                <w:b/>
                <w:bCs/>
              </w:rPr>
              <w:t>🎤</w:t>
            </w:r>
            <w:r>
              <w:rPr>
                <w:b/>
                <w:bCs/>
              </w:rPr>
              <w:t xml:space="preserve"> TEACHING SCRIPT: </w:t>
            </w:r>
            <w:r>
              <w:rPr>
                <w:i/>
                <w:iCs/>
              </w:rPr>
              <w:t>"Defibrillation delivers an electrical shock that STOPS chaotic electrical activity in the heart — specifically ventricular fibrillation and pulseless ventricular tachycardia, abbreviated VF and pVT. It's like rebooting a computer. The shock stops the chaos momentarily, giving the heart's natural pacemaker a chance to restart with a normal rhythm. Important: defibrillation can only work on shockable rhythms. It cannot restart a heart that has flatlined — that's asystole, and it's not shock</w:t>
            </w:r>
            <w:r>
              <w:rPr>
                <w:i/>
                <w:iCs/>
              </w:rPr>
              <w:t>able."</w:t>
            </w:r>
          </w:p>
        </w:tc>
      </w:tr>
    </w:tbl>
    <w:p w14:paraId="6E7670BC"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50EEF062" w14:textId="77777777">
        <w:tc>
          <w:tcPr>
            <w:tcW w:w="9360" w:type="dxa"/>
            <w:tcBorders>
              <w:top w:val="single" w:sz="2" w:space="0" w:color="000000"/>
              <w:left w:val="single" w:sz="2" w:space="0" w:color="000000"/>
              <w:bottom w:val="single" w:sz="2" w:space="0" w:color="000000"/>
              <w:right w:val="single" w:sz="2" w:space="0" w:color="000000"/>
            </w:tcBorders>
            <w:shd w:val="clear" w:color="auto" w:fill="FFF2CC"/>
          </w:tcPr>
          <w:p w14:paraId="50CFDA1A" w14:textId="77777777" w:rsidR="00000000" w:rsidRDefault="00000000">
            <w:pPr>
              <w:spacing w:before="120" w:after="120"/>
            </w:pPr>
            <w:r>
              <w:rPr>
                <w:b/>
                <w:bCs/>
              </w:rPr>
              <w:t>📋</w:t>
            </w:r>
            <w:r>
              <w:rPr>
                <w:b/>
                <w:bCs/>
              </w:rPr>
              <w:t xml:space="preserve"> INSTRUCTOR NOTE: </w:t>
            </w:r>
            <w:r>
              <w:t>AHA 2025 terminology update: Use 'VF/pVT' (ventricular fibrillation/pulseless ventricular tachycardia) rather than just 'V-fib'. This reflects current medical terminology standards.</w:t>
            </w:r>
          </w:p>
        </w:tc>
      </w:tr>
    </w:tbl>
    <w:p w14:paraId="7988D0BD" w14:textId="77777777" w:rsidR="00000000" w:rsidRDefault="00000000">
      <w:pPr>
        <w:spacing w:before="200" w:after="100"/>
        <w:rPr>
          <w:b/>
          <w:bCs/>
          <w:sz w:val="24"/>
          <w:szCs w:val="24"/>
        </w:rPr>
      </w:pPr>
      <w:r>
        <w:rPr>
          <w:b/>
          <w:bCs/>
          <w:sz w:val="24"/>
          <w:szCs w:val="24"/>
        </w:rPr>
        <w:t>7.3.2 When to Use AED [K3]</w:t>
      </w:r>
    </w:p>
    <w:tbl>
      <w:tblPr>
        <w:tblW w:w="9360" w:type="dxa"/>
        <w:tblInd w:w="109" w:type="dxa"/>
        <w:tblLayout w:type="fixed"/>
        <w:tblLook w:val="04A0" w:firstRow="1" w:lastRow="0" w:firstColumn="1" w:lastColumn="0" w:noHBand="0" w:noVBand="1"/>
      </w:tblPr>
      <w:tblGrid>
        <w:gridCol w:w="9360"/>
      </w:tblGrid>
      <w:tr w:rsidR="001C4EC6" w14:paraId="3AF037AB"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10BCED81" w14:textId="77777777" w:rsidR="00000000" w:rsidRDefault="00000000">
            <w:pPr>
              <w:spacing w:before="120" w:after="120"/>
            </w:pPr>
            <w:r>
              <w:rPr>
                <w:b/>
                <w:bCs/>
              </w:rPr>
              <w:t>🎤</w:t>
            </w:r>
            <w:r>
              <w:rPr>
                <w:b/>
                <w:bCs/>
              </w:rPr>
              <w:t xml:space="preserve"> TEACHING SCRIPT: </w:t>
            </w:r>
            <w:r>
              <w:rPr>
                <w:i/>
                <w:iCs/>
              </w:rPr>
              <w:t>"Use an AED whenever you have a cardiac arrest — unresponsive and not breathing normally. Turn on the AED as soon as it arrives. Don't wait. Continue CPR while someone else gets the AED ready. The sooner the AED analyzes and potentially delivers a shock, the better the chances of survival. Every minute without defibrillation decreases survival by 7-10%."</w:t>
            </w:r>
          </w:p>
        </w:tc>
      </w:tr>
    </w:tbl>
    <w:p w14:paraId="2C9471BD" w14:textId="77777777" w:rsidR="00000000" w:rsidRDefault="00000000">
      <w:pPr>
        <w:spacing w:before="200" w:after="100"/>
        <w:rPr>
          <w:b/>
          <w:bCs/>
          <w:sz w:val="24"/>
          <w:szCs w:val="24"/>
        </w:rPr>
      </w:pPr>
      <w:r>
        <w:rPr>
          <w:b/>
          <w:bCs/>
          <w:sz w:val="24"/>
          <w:szCs w:val="24"/>
        </w:rPr>
        <w:t>7.3.3 AED Safety [K2]</w:t>
      </w:r>
    </w:p>
    <w:tbl>
      <w:tblPr>
        <w:tblW w:w="9360" w:type="dxa"/>
        <w:tblInd w:w="109" w:type="dxa"/>
        <w:tblLayout w:type="fixed"/>
        <w:tblLook w:val="04A0" w:firstRow="1" w:lastRow="0" w:firstColumn="1" w:lastColumn="0" w:noHBand="0" w:noVBand="1"/>
      </w:tblPr>
      <w:tblGrid>
        <w:gridCol w:w="9360"/>
      </w:tblGrid>
      <w:tr w:rsidR="001C4EC6" w14:paraId="7C7436B8"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55DC3899" w14:textId="77777777" w:rsidR="00000000" w:rsidRDefault="00000000">
            <w:pPr>
              <w:spacing w:before="120" w:after="120"/>
            </w:pPr>
            <w:r>
              <w:rPr>
                <w:b/>
                <w:bCs/>
              </w:rPr>
              <w:lastRenderedPageBreak/>
              <w:t>🎤</w:t>
            </w:r>
            <w:r>
              <w:rPr>
                <w:b/>
                <w:bCs/>
              </w:rPr>
              <w:t xml:space="preserve"> TEACHING SCRIPT: </w:t>
            </w:r>
            <w:r>
              <w:rPr>
                <w:i/>
                <w:iCs/>
              </w:rPr>
              <w:t>"AEDs are extremely safe for layperson use. The device analyzes the heart rhythm and will ONLY advise a shock if it detects a shockable rhythm. You cannot accidentally shock someone who doesn't need it. The AED makes that decision, not you. Your job is to follow the voice prompts, ensure everyone is clear before the shock, and resume CPR immediately after."</w:t>
            </w:r>
          </w:p>
        </w:tc>
      </w:tr>
    </w:tbl>
    <w:p w14:paraId="11643BB0" w14:textId="77777777" w:rsidR="00000000" w:rsidRDefault="00000000">
      <w:pPr>
        <w:spacing w:before="200" w:after="100"/>
        <w:rPr>
          <w:b/>
          <w:bCs/>
          <w:sz w:val="24"/>
          <w:szCs w:val="24"/>
        </w:rPr>
      </w:pPr>
      <w:r>
        <w:rPr>
          <w:b/>
          <w:bCs/>
          <w:sz w:val="24"/>
          <w:szCs w:val="24"/>
        </w:rPr>
        <w:t>7.3.4 AED Pad Placement and Special Considerations [K3]</w:t>
      </w:r>
    </w:p>
    <w:tbl>
      <w:tblPr>
        <w:tblW w:w="9360" w:type="dxa"/>
        <w:tblInd w:w="109" w:type="dxa"/>
        <w:tblLayout w:type="fixed"/>
        <w:tblLook w:val="04A0" w:firstRow="1" w:lastRow="0" w:firstColumn="1" w:lastColumn="0" w:noHBand="0" w:noVBand="1"/>
      </w:tblPr>
      <w:tblGrid>
        <w:gridCol w:w="9360"/>
      </w:tblGrid>
      <w:tr w:rsidR="001C4EC6" w14:paraId="74BA87A3"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4D5298BE" w14:textId="77777777" w:rsidR="00000000" w:rsidRDefault="00000000">
            <w:pPr>
              <w:spacing w:before="120" w:after="120"/>
            </w:pPr>
            <w:r>
              <w:rPr>
                <w:b/>
                <w:bCs/>
              </w:rPr>
              <w:t>🎤</w:t>
            </w:r>
            <w:r>
              <w:rPr>
                <w:b/>
                <w:bCs/>
              </w:rPr>
              <w:t xml:space="preserve"> TEACHING SCRIPT: </w:t>
            </w:r>
            <w:r>
              <w:rPr>
                <w:i/>
                <w:iCs/>
              </w:rPr>
              <w:t>"Standard pad placement is anterolateral: Pad 1 upper right chest below the collarbone, Pad 2 lower left side below the armpit. For women, AHA 2025 guidance states it may be reasonable to adjust the position of a bra instead of removing it completely, as long as pad placement is not affected. This addresses concerns that modesty may delay defibrillation — studies show women receive lower rates of public-access defibrillation. The key is: pads must contact bare skin with good adhesion."</w:t>
            </w:r>
          </w:p>
        </w:tc>
      </w:tr>
    </w:tbl>
    <w:p w14:paraId="32F27785"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1CA70112" w14:textId="77777777">
        <w:tc>
          <w:tcPr>
            <w:tcW w:w="9360" w:type="dxa"/>
            <w:tcBorders>
              <w:top w:val="single" w:sz="2" w:space="0" w:color="000000"/>
              <w:left w:val="single" w:sz="2" w:space="0" w:color="000000"/>
              <w:bottom w:val="single" w:sz="2" w:space="0" w:color="000000"/>
              <w:right w:val="single" w:sz="2" w:space="0" w:color="000000"/>
            </w:tcBorders>
            <w:shd w:val="clear" w:color="auto" w:fill="FCE4D6"/>
          </w:tcPr>
          <w:p w14:paraId="1ADFF42C" w14:textId="77777777" w:rsidR="00000000" w:rsidRDefault="00000000">
            <w:pPr>
              <w:spacing w:before="120" w:after="120"/>
            </w:pPr>
            <w:r>
              <w:rPr>
                <w:b/>
                <w:bCs/>
              </w:rPr>
              <w:t>⚠</w:t>
            </w:r>
            <w:r>
              <w:rPr>
                <w:b/>
                <w:bCs/>
              </w:rPr>
              <w:t>️</w:t>
            </w:r>
            <w:r>
              <w:rPr>
                <w:b/>
                <w:bCs/>
              </w:rPr>
              <w:t xml:space="preserve"> CRITICAL TEACHING POINT: </w:t>
            </w:r>
            <w:r>
              <w:t>'No shock advised' does NOT mean the person is okay. It means the AED detected a non-shockable rhythm. Resume CPR immediately and continue following AED prompts.</w:t>
            </w:r>
          </w:p>
        </w:tc>
      </w:tr>
    </w:tbl>
    <w:p w14:paraId="4DE0D526" w14:textId="77777777" w:rsidR="00000000" w:rsidRDefault="00000000">
      <w:pPr>
        <w:spacing w:before="200" w:after="100"/>
        <w:rPr>
          <w:b/>
          <w:bCs/>
          <w:sz w:val="24"/>
          <w:szCs w:val="24"/>
        </w:rPr>
      </w:pPr>
      <w:r>
        <w:rPr>
          <w:b/>
          <w:bCs/>
          <w:sz w:val="24"/>
          <w:szCs w:val="24"/>
        </w:rPr>
        <w:t>7.3.5 AED Inspection Awareness [A7]</w:t>
      </w:r>
    </w:p>
    <w:tbl>
      <w:tblPr>
        <w:tblW w:w="9360" w:type="dxa"/>
        <w:tblInd w:w="109" w:type="dxa"/>
        <w:tblLayout w:type="fixed"/>
        <w:tblLook w:val="04A0" w:firstRow="1" w:lastRow="0" w:firstColumn="1" w:lastColumn="0" w:noHBand="0" w:noVBand="1"/>
      </w:tblPr>
      <w:tblGrid>
        <w:gridCol w:w="9360"/>
      </w:tblGrid>
      <w:tr w:rsidR="001C4EC6" w14:paraId="3DD3B88E" w14:textId="77777777">
        <w:tc>
          <w:tcPr>
            <w:tcW w:w="9360" w:type="dxa"/>
            <w:tcBorders>
              <w:top w:val="single" w:sz="2" w:space="0" w:color="000000"/>
              <w:left w:val="single" w:sz="2" w:space="0" w:color="000000"/>
              <w:bottom w:val="single" w:sz="2" w:space="0" w:color="000000"/>
              <w:right w:val="single" w:sz="2" w:space="0" w:color="000000"/>
            </w:tcBorders>
            <w:shd w:val="clear" w:color="auto" w:fill="D9E2F3"/>
          </w:tcPr>
          <w:p w14:paraId="455DE2D4" w14:textId="77777777" w:rsidR="00000000" w:rsidRDefault="00000000">
            <w:pPr>
              <w:spacing w:before="120" w:after="120"/>
            </w:pPr>
            <w:r>
              <w:rPr>
                <w:b/>
                <w:bCs/>
              </w:rPr>
              <w:t>🎤</w:t>
            </w:r>
            <w:r>
              <w:rPr>
                <w:b/>
                <w:bCs/>
              </w:rPr>
              <w:t xml:space="preserve"> TEACHING SCRIPT: </w:t>
            </w:r>
            <w:r>
              <w:rPr>
                <w:i/>
                <w:iCs/>
              </w:rPr>
              <w:t>"At Basic level, your role is AWARENESS of AED inspection, not formal inspection duties. You should know where AEDs are located in your workplace, check that the status indicator light is green, and report any problems to your designated AED Program Administrator. Formal monthly inspections, battery replacement, and pad expiration tracking are typically handled by designated personnel."</w:t>
            </w:r>
          </w:p>
        </w:tc>
      </w:tr>
    </w:tbl>
    <w:p w14:paraId="7E5BFBBF" w14:textId="77777777" w:rsidR="00000000" w:rsidRDefault="00000000">
      <w:pPr>
        <w:spacing w:before="100"/>
      </w:pPr>
    </w:p>
    <w:tbl>
      <w:tblPr>
        <w:tblW w:w="9360" w:type="dxa"/>
        <w:tblInd w:w="109" w:type="dxa"/>
        <w:tblLayout w:type="fixed"/>
        <w:tblLook w:val="04A0" w:firstRow="1" w:lastRow="0" w:firstColumn="1" w:lastColumn="0" w:noHBand="0" w:noVBand="1"/>
      </w:tblPr>
      <w:tblGrid>
        <w:gridCol w:w="9360"/>
      </w:tblGrid>
      <w:tr w:rsidR="001C4EC6" w14:paraId="1D3C100D" w14:textId="77777777">
        <w:tc>
          <w:tcPr>
            <w:tcW w:w="9360" w:type="dxa"/>
            <w:tcBorders>
              <w:top w:val="single" w:sz="2" w:space="0" w:color="000000"/>
              <w:left w:val="single" w:sz="2" w:space="0" w:color="000000"/>
              <w:bottom w:val="single" w:sz="2" w:space="0" w:color="000000"/>
              <w:right w:val="single" w:sz="2" w:space="0" w:color="000000"/>
            </w:tcBorders>
            <w:shd w:val="clear" w:color="auto" w:fill="E2F0D9"/>
          </w:tcPr>
          <w:p w14:paraId="29D5B843" w14:textId="77777777" w:rsidR="00000000" w:rsidRDefault="00000000">
            <w:pPr>
              <w:spacing w:before="120" w:after="200"/>
            </w:pPr>
            <w:r>
              <w:rPr>
                <w:b/>
                <w:bCs/>
              </w:rPr>
              <w:t>📚</w:t>
            </w:r>
            <w:r>
              <w:rPr>
                <w:b/>
                <w:bCs/>
              </w:rPr>
              <w:t xml:space="preserve"> FOR MORE INFORMATION — AED Inspection (A7):</w:t>
            </w:r>
          </w:p>
          <w:p w14:paraId="070AAF25" w14:textId="77777777" w:rsidR="00000000" w:rsidRDefault="00000000">
            <w:pPr>
              <w:spacing w:after="200"/>
            </w:pPr>
            <w:r>
              <w:t>• AED manufacturer manual — Device-specific inspection procedures</w:t>
            </w:r>
          </w:p>
          <w:p w14:paraId="3FEDD8E3" w14:textId="77777777" w:rsidR="00000000" w:rsidRDefault="00000000">
            <w:pPr>
              <w:spacing w:after="200"/>
            </w:pPr>
            <w:r>
              <w:t>• Health Canada Medical Devices regulations — AED maintenance requirements</w:t>
            </w:r>
          </w:p>
          <w:p w14:paraId="22A64A05" w14:textId="77777777" w:rsidR="00000000" w:rsidRDefault="00000000">
            <w:pPr>
              <w:spacing w:after="200"/>
            </w:pPr>
            <w:r>
              <w:t>• WSIB AED Program Guidelines — Workplace AED program management</w:t>
            </w:r>
          </w:p>
          <w:p w14:paraId="60725537" w14:textId="77777777" w:rsidR="00000000" w:rsidRDefault="00000000">
            <w:pPr>
              <w:spacing w:after="120"/>
            </w:pPr>
            <w:r>
              <w:t>• Your workplace AED Program Administrator — Site-specific procedures</w:t>
            </w:r>
          </w:p>
        </w:tc>
      </w:tr>
    </w:tbl>
    <w:p w14:paraId="244079DF" w14:textId="77777777" w:rsidR="00000000" w:rsidRDefault="00000000">
      <w:pPr>
        <w:spacing w:before="300" w:after="150"/>
        <w:rPr>
          <w:b/>
          <w:bCs/>
          <w:sz w:val="28"/>
          <w:szCs w:val="28"/>
        </w:rPr>
      </w:pPr>
      <w:r>
        <w:rPr>
          <w:b/>
          <w:bCs/>
          <w:sz w:val="28"/>
          <w:szCs w:val="28"/>
        </w:rPr>
        <w:t>7.4 Common Misconceptions</w:t>
      </w:r>
    </w:p>
    <w:tbl>
      <w:tblPr>
        <w:tblW w:w="9359" w:type="dxa"/>
        <w:tblInd w:w="109" w:type="dxa"/>
        <w:tblLayout w:type="fixed"/>
        <w:tblLook w:val="04A0" w:firstRow="1" w:lastRow="0" w:firstColumn="1" w:lastColumn="0" w:noHBand="0" w:noVBand="1"/>
      </w:tblPr>
      <w:tblGrid>
        <w:gridCol w:w="4680"/>
        <w:gridCol w:w="4679"/>
      </w:tblGrid>
      <w:tr w:rsidR="001C4EC6" w14:paraId="596BBC88" w14:textId="77777777">
        <w:tc>
          <w:tcPr>
            <w:tcW w:w="4680" w:type="dxa"/>
            <w:tcBorders>
              <w:top w:val="single" w:sz="2" w:space="0" w:color="000000"/>
              <w:left w:val="single" w:sz="2" w:space="0" w:color="000000"/>
              <w:bottom w:val="single" w:sz="2" w:space="0" w:color="000000"/>
              <w:right w:val="single" w:sz="2" w:space="0" w:color="000000"/>
            </w:tcBorders>
            <w:shd w:val="clear" w:color="auto" w:fill="FCE4D6"/>
          </w:tcPr>
          <w:p w14:paraId="58902DDC" w14:textId="77777777" w:rsidR="00000000" w:rsidRDefault="00000000">
            <w:pPr>
              <w:rPr>
                <w:b/>
                <w:bCs/>
              </w:rPr>
            </w:pPr>
            <w:r>
              <w:rPr>
                <w:b/>
                <w:bCs/>
              </w:rPr>
              <w:t>Misconception</w:t>
            </w:r>
          </w:p>
        </w:tc>
        <w:tc>
          <w:tcPr>
            <w:tcW w:w="4679" w:type="dxa"/>
            <w:tcBorders>
              <w:top w:val="single" w:sz="2" w:space="0" w:color="000000"/>
              <w:left w:val="single" w:sz="2" w:space="0" w:color="000000"/>
              <w:bottom w:val="single" w:sz="2" w:space="0" w:color="000000"/>
              <w:right w:val="single" w:sz="2" w:space="0" w:color="000000"/>
            </w:tcBorders>
            <w:shd w:val="clear" w:color="auto" w:fill="C8E6C9"/>
          </w:tcPr>
          <w:p w14:paraId="2E3C4690" w14:textId="77777777" w:rsidR="00000000" w:rsidRDefault="00000000">
            <w:pPr>
              <w:rPr>
                <w:b/>
                <w:bCs/>
              </w:rPr>
            </w:pPr>
            <w:r>
              <w:rPr>
                <w:b/>
                <w:bCs/>
              </w:rPr>
              <w:t>Correction</w:t>
            </w:r>
          </w:p>
        </w:tc>
      </w:tr>
      <w:tr w:rsidR="001C4EC6" w14:paraId="319FCACC" w14:textId="77777777">
        <w:tc>
          <w:tcPr>
            <w:tcW w:w="4680" w:type="dxa"/>
            <w:tcBorders>
              <w:top w:val="single" w:sz="2" w:space="0" w:color="000000"/>
              <w:left w:val="single" w:sz="2" w:space="0" w:color="000000"/>
              <w:bottom w:val="single" w:sz="2" w:space="0" w:color="000000"/>
              <w:right w:val="single" w:sz="2" w:space="0" w:color="000000"/>
            </w:tcBorders>
          </w:tcPr>
          <w:p w14:paraId="152C8C6B" w14:textId="77777777" w:rsidR="00000000" w:rsidRDefault="00000000">
            <w:r>
              <w:t>"AEDs can restart any stopped heart"</w:t>
            </w:r>
          </w:p>
        </w:tc>
        <w:tc>
          <w:tcPr>
            <w:tcW w:w="4679" w:type="dxa"/>
            <w:tcBorders>
              <w:top w:val="single" w:sz="2" w:space="0" w:color="000000"/>
              <w:left w:val="single" w:sz="2" w:space="0" w:color="000000"/>
              <w:bottom w:val="single" w:sz="2" w:space="0" w:color="000000"/>
              <w:right w:val="single" w:sz="2" w:space="0" w:color="000000"/>
            </w:tcBorders>
          </w:tcPr>
          <w:p w14:paraId="6913A4A2" w14:textId="77777777" w:rsidR="00000000" w:rsidRDefault="00000000">
            <w:r>
              <w:t>AEDs only work on shockable rhythms (VF/pVT), not asystole (flatline)</w:t>
            </w:r>
          </w:p>
        </w:tc>
      </w:tr>
      <w:tr w:rsidR="001C4EC6" w14:paraId="1A4976E0" w14:textId="77777777">
        <w:tc>
          <w:tcPr>
            <w:tcW w:w="4680" w:type="dxa"/>
            <w:tcBorders>
              <w:top w:val="single" w:sz="2" w:space="0" w:color="000000"/>
              <w:left w:val="single" w:sz="2" w:space="0" w:color="000000"/>
              <w:bottom w:val="single" w:sz="2" w:space="0" w:color="000000"/>
              <w:right w:val="single" w:sz="2" w:space="0" w:color="000000"/>
            </w:tcBorders>
          </w:tcPr>
          <w:p w14:paraId="5A33B5D2" w14:textId="77777777" w:rsidR="00000000" w:rsidRDefault="00000000">
            <w:r>
              <w:t>"No shock advised means they're okay"</w:t>
            </w:r>
          </w:p>
        </w:tc>
        <w:tc>
          <w:tcPr>
            <w:tcW w:w="4679" w:type="dxa"/>
            <w:tcBorders>
              <w:top w:val="single" w:sz="2" w:space="0" w:color="000000"/>
              <w:left w:val="single" w:sz="2" w:space="0" w:color="000000"/>
              <w:bottom w:val="single" w:sz="2" w:space="0" w:color="000000"/>
              <w:right w:val="single" w:sz="2" w:space="0" w:color="000000"/>
            </w:tcBorders>
          </w:tcPr>
          <w:p w14:paraId="0CD31E98" w14:textId="77777777" w:rsidR="00000000" w:rsidRDefault="00000000">
            <w:r>
              <w:t>It means non-shockable rhythm — resume CPR immediately</w:t>
            </w:r>
          </w:p>
        </w:tc>
      </w:tr>
      <w:tr w:rsidR="001C4EC6" w14:paraId="0819EB19" w14:textId="77777777">
        <w:tc>
          <w:tcPr>
            <w:tcW w:w="4680" w:type="dxa"/>
            <w:tcBorders>
              <w:top w:val="single" w:sz="2" w:space="0" w:color="000000"/>
              <w:left w:val="single" w:sz="2" w:space="0" w:color="000000"/>
              <w:bottom w:val="single" w:sz="2" w:space="0" w:color="000000"/>
              <w:right w:val="single" w:sz="2" w:space="0" w:color="000000"/>
            </w:tcBorders>
          </w:tcPr>
          <w:p w14:paraId="0F62380F" w14:textId="77777777" w:rsidR="00000000" w:rsidRDefault="00000000">
            <w:r>
              <w:t>"I might shock someone accidentally"</w:t>
            </w:r>
          </w:p>
        </w:tc>
        <w:tc>
          <w:tcPr>
            <w:tcW w:w="4679" w:type="dxa"/>
            <w:tcBorders>
              <w:top w:val="single" w:sz="2" w:space="0" w:color="000000"/>
              <w:left w:val="single" w:sz="2" w:space="0" w:color="000000"/>
              <w:bottom w:val="single" w:sz="2" w:space="0" w:color="000000"/>
              <w:right w:val="single" w:sz="2" w:space="0" w:color="000000"/>
            </w:tcBorders>
          </w:tcPr>
          <w:p w14:paraId="460D5245" w14:textId="77777777" w:rsidR="00000000" w:rsidRDefault="00000000">
            <w:r>
              <w:t>AED only advises shock for shockable rhythms — very safe for layperson use</w:t>
            </w:r>
          </w:p>
        </w:tc>
      </w:tr>
    </w:tbl>
    <w:p w14:paraId="655CE33D" w14:textId="77777777" w:rsidR="00000000" w:rsidRDefault="00000000">
      <w:pPr>
        <w:spacing w:before="300" w:after="150"/>
        <w:rPr>
          <w:b/>
          <w:bCs/>
        </w:rPr>
      </w:pPr>
      <w:r>
        <w:rPr>
          <w:b/>
          <w:bCs/>
          <w:sz w:val="28"/>
          <w:szCs w:val="28"/>
        </w:rPr>
        <w:lastRenderedPageBreak/>
        <w:t>7.5 Discussion Prompts</w:t>
      </w:r>
    </w:p>
    <w:p w14:paraId="37868E1A" w14:textId="77777777" w:rsidR="00000000" w:rsidRDefault="00000000">
      <w:pPr>
        <w:spacing w:after="200"/>
        <w:rPr>
          <w:i/>
          <w:iCs/>
        </w:rPr>
      </w:pPr>
      <w:r>
        <w:rPr>
          <w:b/>
          <w:bCs/>
        </w:rPr>
        <w:t>"Why does survival drop 7-10% for every minute without defibrillation?"</w:t>
      </w:r>
    </w:p>
    <w:p w14:paraId="40064759" w14:textId="77777777" w:rsidR="00000000" w:rsidRDefault="00000000">
      <w:pPr>
        <w:spacing w:after="200"/>
        <w:ind w:left="360"/>
        <w:rPr>
          <w:b/>
          <w:bCs/>
          <w:sz w:val="28"/>
          <w:szCs w:val="28"/>
        </w:rPr>
      </w:pPr>
      <w:r>
        <w:rPr>
          <w:i/>
          <w:iCs/>
        </w:rPr>
        <w:t>Expected: VF deteriorates to non-shockable rhythms over time; earlier shock = higher success</w:t>
      </w:r>
    </w:p>
    <w:p w14:paraId="4BEBFB3F" w14:textId="77777777" w:rsidR="00000000" w:rsidRDefault="00000000">
      <w:pPr>
        <w:spacing w:before="300" w:after="150"/>
        <w:rPr>
          <w:b/>
          <w:bCs/>
          <w:sz w:val="28"/>
          <w:szCs w:val="28"/>
        </w:rPr>
      </w:pPr>
      <w:r>
        <w:rPr>
          <w:b/>
          <w:bCs/>
          <w:sz w:val="28"/>
          <w:szCs w:val="28"/>
        </w:rPr>
        <w:t>7.6 Document References</w:t>
      </w:r>
    </w:p>
    <w:tbl>
      <w:tblPr>
        <w:tblW w:w="9359" w:type="dxa"/>
        <w:tblInd w:w="109" w:type="dxa"/>
        <w:tblLayout w:type="fixed"/>
        <w:tblLook w:val="04A0" w:firstRow="1" w:lastRow="0" w:firstColumn="1" w:lastColumn="0" w:noHBand="0" w:noVBand="1"/>
      </w:tblPr>
      <w:tblGrid>
        <w:gridCol w:w="2500"/>
        <w:gridCol w:w="6859"/>
      </w:tblGrid>
      <w:tr w:rsidR="001C4EC6" w14:paraId="4693D3AA" w14:textId="77777777">
        <w:tc>
          <w:tcPr>
            <w:tcW w:w="2500" w:type="dxa"/>
            <w:tcBorders>
              <w:top w:val="single" w:sz="2" w:space="0" w:color="000000"/>
              <w:left w:val="single" w:sz="2" w:space="0" w:color="000000"/>
              <w:bottom w:val="single" w:sz="2" w:space="0" w:color="000000"/>
              <w:right w:val="single" w:sz="2" w:space="0" w:color="000000"/>
            </w:tcBorders>
            <w:shd w:val="clear" w:color="auto" w:fill="F2F2F2"/>
          </w:tcPr>
          <w:p w14:paraId="37127887" w14:textId="77777777" w:rsidR="00000000" w:rsidRDefault="00000000">
            <w:pPr>
              <w:rPr>
                <w:b/>
                <w:bCs/>
              </w:rPr>
            </w:pPr>
            <w:r>
              <w:rPr>
                <w:b/>
                <w:bCs/>
              </w:rPr>
              <w:t>Document</w:t>
            </w:r>
          </w:p>
        </w:tc>
        <w:tc>
          <w:tcPr>
            <w:tcW w:w="6859" w:type="dxa"/>
            <w:tcBorders>
              <w:top w:val="single" w:sz="2" w:space="0" w:color="000000"/>
              <w:left w:val="single" w:sz="2" w:space="0" w:color="000000"/>
              <w:bottom w:val="single" w:sz="2" w:space="0" w:color="000000"/>
              <w:right w:val="single" w:sz="2" w:space="0" w:color="000000"/>
            </w:tcBorders>
            <w:shd w:val="clear" w:color="auto" w:fill="F2F2F2"/>
          </w:tcPr>
          <w:p w14:paraId="5AA6A84F" w14:textId="77777777" w:rsidR="00000000" w:rsidRDefault="00000000">
            <w:pPr>
              <w:rPr>
                <w:b/>
                <w:bCs/>
              </w:rPr>
            </w:pPr>
            <w:r>
              <w:rPr>
                <w:b/>
                <w:bCs/>
              </w:rPr>
              <w:t>Reference</w:t>
            </w:r>
          </w:p>
        </w:tc>
      </w:tr>
      <w:tr w:rsidR="001C4EC6" w14:paraId="5AE30FB2" w14:textId="77777777">
        <w:tc>
          <w:tcPr>
            <w:tcW w:w="2500" w:type="dxa"/>
            <w:tcBorders>
              <w:top w:val="single" w:sz="2" w:space="0" w:color="000000"/>
              <w:left w:val="single" w:sz="2" w:space="0" w:color="000000"/>
              <w:bottom w:val="single" w:sz="2" w:space="0" w:color="000000"/>
              <w:right w:val="single" w:sz="2" w:space="0" w:color="000000"/>
            </w:tcBorders>
          </w:tcPr>
          <w:p w14:paraId="302BE8FD" w14:textId="77777777" w:rsidR="00000000" w:rsidRDefault="00000000">
            <w:r>
              <w:t>Student Manual</w:t>
            </w:r>
          </w:p>
        </w:tc>
        <w:tc>
          <w:tcPr>
            <w:tcW w:w="6859" w:type="dxa"/>
            <w:tcBorders>
              <w:top w:val="single" w:sz="2" w:space="0" w:color="000000"/>
              <w:left w:val="single" w:sz="2" w:space="0" w:color="000000"/>
              <w:bottom w:val="single" w:sz="2" w:space="0" w:color="000000"/>
              <w:right w:val="single" w:sz="2" w:space="0" w:color="000000"/>
            </w:tcBorders>
          </w:tcPr>
          <w:p w14:paraId="1F960FA6" w14:textId="77777777" w:rsidR="00000000" w:rsidRDefault="00000000">
            <w:r>
              <w:t>v1.0, Topic 5 — AED Knowledge and Application</w:t>
            </w:r>
          </w:p>
        </w:tc>
      </w:tr>
      <w:tr w:rsidR="001C4EC6" w14:paraId="7939E5A2" w14:textId="77777777">
        <w:tc>
          <w:tcPr>
            <w:tcW w:w="2500" w:type="dxa"/>
            <w:tcBorders>
              <w:top w:val="single" w:sz="2" w:space="0" w:color="000000"/>
              <w:left w:val="single" w:sz="2" w:space="0" w:color="000000"/>
              <w:bottom w:val="single" w:sz="2" w:space="0" w:color="000000"/>
              <w:right w:val="single" w:sz="2" w:space="0" w:color="000000"/>
            </w:tcBorders>
          </w:tcPr>
          <w:p w14:paraId="53DE08F0" w14:textId="77777777" w:rsidR="00000000" w:rsidRDefault="00000000">
            <w:r>
              <w:t>Student Workbook</w:t>
            </w:r>
          </w:p>
        </w:tc>
        <w:tc>
          <w:tcPr>
            <w:tcW w:w="6859" w:type="dxa"/>
            <w:tcBorders>
              <w:top w:val="single" w:sz="2" w:space="0" w:color="000000"/>
              <w:left w:val="single" w:sz="2" w:space="0" w:color="000000"/>
              <w:bottom w:val="single" w:sz="2" w:space="0" w:color="000000"/>
              <w:right w:val="single" w:sz="2" w:space="0" w:color="000000"/>
            </w:tcBorders>
          </w:tcPr>
          <w:p w14:paraId="0809C0E6" w14:textId="77777777" w:rsidR="00000000" w:rsidRDefault="00000000">
            <w:r>
              <w:t>v1.0, Activities 5.1-5.3 — Defibrillation, AED sequence, special situations</w:t>
            </w:r>
          </w:p>
        </w:tc>
      </w:tr>
      <w:tr w:rsidR="001C4EC6" w14:paraId="1E1443E7" w14:textId="77777777">
        <w:tc>
          <w:tcPr>
            <w:tcW w:w="2500" w:type="dxa"/>
            <w:tcBorders>
              <w:top w:val="single" w:sz="2" w:space="0" w:color="000000"/>
              <w:left w:val="single" w:sz="2" w:space="0" w:color="000000"/>
              <w:bottom w:val="single" w:sz="2" w:space="0" w:color="000000"/>
              <w:right w:val="single" w:sz="2" w:space="0" w:color="000000"/>
            </w:tcBorders>
          </w:tcPr>
          <w:p w14:paraId="3D2B6CE4" w14:textId="77777777" w:rsidR="00000000" w:rsidRDefault="00000000">
            <w:r>
              <w:t>Knowledge Check</w:t>
            </w:r>
          </w:p>
        </w:tc>
        <w:tc>
          <w:tcPr>
            <w:tcW w:w="6859" w:type="dxa"/>
            <w:tcBorders>
              <w:top w:val="single" w:sz="2" w:space="0" w:color="000000"/>
              <w:left w:val="single" w:sz="2" w:space="0" w:color="000000"/>
              <w:bottom w:val="single" w:sz="2" w:space="0" w:color="000000"/>
              <w:right w:val="single" w:sz="2" w:space="0" w:color="000000"/>
            </w:tcBorders>
          </w:tcPr>
          <w:p w14:paraId="45FD362D" w14:textId="77777777" w:rsidR="00000000" w:rsidRDefault="00000000">
            <w:r>
              <w:t>v1.0, Q7-12 — Tests K2 and K3 competencies</w:t>
            </w:r>
          </w:p>
        </w:tc>
      </w:tr>
    </w:tbl>
    <w:p w14:paraId="0A7DA972" w14:textId="77777777" w:rsidR="00000000" w:rsidRDefault="00000000">
      <w:r>
        <w:br w:type="page"/>
      </w:r>
    </w:p>
    <w:p w14:paraId="11DA3A8E" w14:textId="77777777" w:rsidR="00000000" w:rsidRDefault="00000000">
      <w:pPr>
        <w:pStyle w:val="Heading2"/>
        <w:spacing w:after="200"/>
        <w:rPr>
          <w:i/>
          <w:iCs/>
        </w:rPr>
      </w:pPr>
      <w:r>
        <w:rPr>
          <w:sz w:val="32"/>
          <w:szCs w:val="32"/>
        </w:rPr>
        <w:lastRenderedPageBreak/>
        <w:t>SECTION 8: Topic 6 — Integrated CPR and AED Skills</w:t>
      </w:r>
    </w:p>
    <w:p w14:paraId="7C051FA4" w14:textId="77777777" w:rsidR="00000000" w:rsidRDefault="00000000">
      <w:pPr>
        <w:spacing w:after="100"/>
        <w:rPr>
          <w:i/>
          <w:iCs/>
        </w:rPr>
      </w:pPr>
      <w:r>
        <w:rPr>
          <w:i/>
          <w:iCs/>
        </w:rPr>
        <w:t xml:space="preserve">CSA Z1210:24 Clause 6.7.2.2(c)(i), (c)(ii), (c)(iii) | Competencies: S1, S2, S3 | </w:t>
      </w:r>
    </w:p>
    <w:p w14:paraId="6B9BD069" w14:textId="77777777" w:rsidR="00000000" w:rsidRDefault="00000000">
      <w:pPr>
        <w:spacing w:after="100"/>
        <w:rPr>
          <w:b/>
          <w:bCs/>
          <w:sz w:val="28"/>
          <w:szCs w:val="28"/>
        </w:rPr>
      </w:pPr>
      <w:r>
        <w:rPr>
          <w:i/>
          <w:iCs/>
        </w:rPr>
        <w:t xml:space="preserve"> (IN-PERSON)</w:t>
      </w:r>
    </w:p>
    <w:p w14:paraId="53973378" w14:textId="77777777" w:rsidR="00000000" w:rsidRDefault="00000000">
      <w:pPr>
        <w:spacing w:before="300" w:after="150"/>
        <w:rPr>
          <w:b/>
          <w:bCs/>
          <w:sz w:val="28"/>
          <w:szCs w:val="28"/>
        </w:rPr>
      </w:pPr>
      <w:r>
        <w:rPr>
          <w:b/>
          <w:bCs/>
          <w:sz w:val="28"/>
          <w:szCs w:val="28"/>
        </w:rPr>
        <w:t>8.1 Learning Outcomes</w:t>
      </w:r>
    </w:p>
    <w:p w14:paraId="6A9E6F03" w14:textId="77777777" w:rsidR="00000000" w:rsidRDefault="00000000">
      <w:pPr>
        <w:pStyle w:val="Heading2"/>
        <w:spacing w:after="200"/>
      </w:pPr>
      <w:r>
        <w:t>By the end of this topic, learners will be able to:</w:t>
      </w:r>
    </w:p>
    <w:p w14:paraId="5B15BFEC" w14:textId="77777777" w:rsidR="00000000" w:rsidRDefault="00000000">
      <w:pPr>
        <w:spacing w:after="200"/>
        <w:ind w:left="360"/>
        <w:rPr>
          <w:b/>
          <w:bCs/>
        </w:rPr>
      </w:pPr>
      <w:r>
        <w:rPr>
          <w:b/>
          <w:bCs/>
        </w:rPr>
        <w:t>[S1]</w:t>
      </w:r>
      <w:r>
        <w:t xml:space="preserve"> Demonstrate scene assessment and approach for cardiac emergencies</w:t>
      </w:r>
    </w:p>
    <w:p w14:paraId="6C70A7E9" w14:textId="77777777" w:rsidR="00000000" w:rsidRDefault="00000000">
      <w:pPr>
        <w:spacing w:after="200"/>
        <w:ind w:left="360"/>
        <w:rPr>
          <w:b/>
          <w:bCs/>
        </w:rPr>
      </w:pPr>
      <w:r>
        <w:rPr>
          <w:b/>
          <w:bCs/>
        </w:rPr>
        <w:t>[S2]</w:t>
      </w:r>
      <w:r>
        <w:t xml:space="preserve"> Perform one-rescuer adult CPR at AHA 2025 parameters</w:t>
      </w:r>
    </w:p>
    <w:p w14:paraId="38E6740E" w14:textId="77777777" w:rsidR="00000000" w:rsidRDefault="00000000">
      <w:pPr>
        <w:spacing w:after="200"/>
        <w:ind w:left="360"/>
        <w:rPr>
          <w:b/>
          <w:bCs/>
          <w:sz w:val="28"/>
          <w:szCs w:val="28"/>
        </w:rPr>
      </w:pPr>
      <w:r>
        <w:rPr>
          <w:b/>
          <w:bCs/>
        </w:rPr>
        <w:t>[S3]</w:t>
      </w:r>
      <w:r>
        <w:t xml:space="preserve"> Apply and use an AED following voice prompts</w:t>
      </w:r>
    </w:p>
    <w:p w14:paraId="7BFF11D4" w14:textId="77777777" w:rsidR="00000000" w:rsidRDefault="00000000">
      <w:pPr>
        <w:spacing w:before="300" w:after="150"/>
        <w:rPr>
          <w:b/>
          <w:bCs/>
        </w:rPr>
      </w:pPr>
      <w:r>
        <w:rPr>
          <w:b/>
          <w:bCs/>
          <w:sz w:val="28"/>
          <w:szCs w:val="28"/>
        </w:rPr>
        <w:t>8.2 Pre-Session Preparation</w:t>
      </w:r>
    </w:p>
    <w:p w14:paraId="035BDC91" w14:textId="77777777" w:rsidR="00000000" w:rsidRDefault="00000000">
      <w:pPr>
        <w:spacing w:after="50"/>
        <w:rPr>
          <w:b/>
          <w:bCs/>
        </w:rPr>
      </w:pPr>
      <w:r>
        <w:rPr>
          <w:b/>
          <w:bCs/>
        </w:rPr>
        <w:t>Equipment Required:</w:t>
      </w:r>
    </w:p>
    <w:p w14:paraId="7629658A" w14:textId="77777777" w:rsidR="00000000" w:rsidRDefault="00000000">
      <w:pPr>
        <w:spacing w:after="200"/>
        <w:ind w:left="360"/>
      </w:pPr>
      <w:r>
        <w:t>• Adult CPR manikins (1 per 2-3 students for practice, 1 per student for assessment)</w:t>
      </w:r>
    </w:p>
    <w:p w14:paraId="2D29482F" w14:textId="77777777" w:rsidR="00000000" w:rsidRDefault="00000000">
      <w:pPr>
        <w:spacing w:after="200"/>
        <w:ind w:left="360"/>
      </w:pPr>
      <w:r>
        <w:t>• AED trainers with pads and connectors</w:t>
      </w:r>
    </w:p>
    <w:p w14:paraId="23C30007" w14:textId="77777777" w:rsidR="00000000" w:rsidRDefault="00000000">
      <w:pPr>
        <w:spacing w:after="200"/>
        <w:ind w:left="360"/>
      </w:pPr>
      <w:r>
        <w:t>• Manikin face shields (disposable, 1 per student)</w:t>
      </w:r>
    </w:p>
    <w:p w14:paraId="0AE4D4ED" w14:textId="77777777" w:rsidR="00000000" w:rsidRDefault="00000000">
      <w:pPr>
        <w:spacing w:after="200"/>
        <w:ind w:left="360"/>
      </w:pPr>
      <w:r>
        <w:t>• Disinfectant wipes for manikin cleaning</w:t>
      </w:r>
    </w:p>
    <w:p w14:paraId="07C94D69" w14:textId="77777777" w:rsidR="00000000" w:rsidRDefault="00000000">
      <w:pPr>
        <w:spacing w:after="200"/>
        <w:ind w:left="360"/>
      </w:pPr>
      <w:r>
        <w:t>• Skills Demonstration Checklists SD v1.0 (printed, 1 per student)</w:t>
      </w:r>
    </w:p>
    <w:p w14:paraId="50AB694B" w14:textId="77777777" w:rsidR="00000000" w:rsidRDefault="00000000">
      <w:pPr>
        <w:spacing w:after="200"/>
        <w:ind w:left="360"/>
        <w:rPr>
          <w:b/>
          <w:bCs/>
          <w:sz w:val="28"/>
          <w:szCs w:val="28"/>
        </w:rPr>
      </w:pPr>
      <w:r>
        <w:t>• Timer or stopwatch for pacing practice</w:t>
      </w:r>
    </w:p>
    <w:p w14:paraId="5AF34C45" w14:textId="77777777" w:rsidR="00000000" w:rsidRDefault="00000000">
      <w:pPr>
        <w:spacing w:before="300" w:after="150"/>
        <w:rPr>
          <w:b/>
          <w:bCs/>
          <w:sz w:val="28"/>
          <w:szCs w:val="28"/>
        </w:rPr>
      </w:pPr>
      <w:r>
        <w:rPr>
          <w:b/>
          <w:bCs/>
          <w:sz w:val="28"/>
          <w:szCs w:val="28"/>
        </w:rPr>
        <w:t>8.3 Recommended Teaching Sequence</w:t>
      </w:r>
    </w:p>
    <w:tbl>
      <w:tblPr>
        <w:tblW w:w="9360" w:type="dxa"/>
        <w:tblInd w:w="109" w:type="dxa"/>
        <w:tblLayout w:type="fixed"/>
        <w:tblLook w:val="04A0" w:firstRow="1" w:lastRow="0" w:firstColumn="1" w:lastColumn="0" w:noHBand="0" w:noVBand="1"/>
      </w:tblPr>
      <w:tblGrid>
        <w:gridCol w:w="1500"/>
        <w:gridCol w:w="2500"/>
        <w:gridCol w:w="5360"/>
      </w:tblGrid>
      <w:tr w:rsidR="001C4EC6" w14:paraId="738AEE5C" w14:textId="77777777">
        <w:tc>
          <w:tcPr>
            <w:tcW w:w="1500" w:type="dxa"/>
            <w:tcBorders>
              <w:top w:val="single" w:sz="2" w:space="0" w:color="000000"/>
              <w:left w:val="single" w:sz="2" w:space="0" w:color="000000"/>
              <w:bottom w:val="single" w:sz="2" w:space="0" w:color="000000"/>
              <w:right w:val="single" w:sz="2" w:space="0" w:color="000000"/>
            </w:tcBorders>
            <w:shd w:val="clear" w:color="auto" w:fill="1F4E79"/>
          </w:tcPr>
          <w:p w14:paraId="42C1CDBB" w14:textId="77777777" w:rsidR="00000000" w:rsidRDefault="00000000">
            <w:pPr>
              <w:jc w:val="center"/>
              <w:rPr>
                <w:b/>
                <w:bCs/>
              </w:rPr>
            </w:pPr>
            <w:r>
              <w:rPr>
                <w:b/>
                <w:bCs/>
              </w:rPr>
              <w:t>Time</w:t>
            </w:r>
          </w:p>
        </w:tc>
        <w:tc>
          <w:tcPr>
            <w:tcW w:w="2500" w:type="dxa"/>
            <w:tcBorders>
              <w:top w:val="single" w:sz="2" w:space="0" w:color="000000"/>
              <w:left w:val="single" w:sz="2" w:space="0" w:color="000000"/>
              <w:bottom w:val="single" w:sz="2" w:space="0" w:color="000000"/>
              <w:right w:val="single" w:sz="2" w:space="0" w:color="000000"/>
            </w:tcBorders>
            <w:shd w:val="clear" w:color="auto" w:fill="1F4E79"/>
          </w:tcPr>
          <w:p w14:paraId="1FFE5088" w14:textId="77777777" w:rsidR="00000000" w:rsidRDefault="00000000">
            <w:pPr>
              <w:rPr>
                <w:b/>
                <w:bCs/>
              </w:rPr>
            </w:pPr>
            <w:r>
              <w:rPr>
                <w:b/>
                <w:bCs/>
              </w:rPr>
              <w:t>Activity</w:t>
            </w:r>
          </w:p>
        </w:tc>
        <w:tc>
          <w:tcPr>
            <w:tcW w:w="5360" w:type="dxa"/>
            <w:tcBorders>
              <w:top w:val="single" w:sz="2" w:space="0" w:color="000000"/>
              <w:left w:val="single" w:sz="2" w:space="0" w:color="000000"/>
              <w:bottom w:val="single" w:sz="2" w:space="0" w:color="000000"/>
              <w:right w:val="single" w:sz="2" w:space="0" w:color="000000"/>
            </w:tcBorders>
            <w:shd w:val="clear" w:color="auto" w:fill="1F4E79"/>
          </w:tcPr>
          <w:p w14:paraId="7A6443D3" w14:textId="77777777" w:rsidR="00000000" w:rsidRDefault="00000000">
            <w:pPr>
              <w:rPr>
                <w:b/>
                <w:bCs/>
              </w:rPr>
            </w:pPr>
            <w:r>
              <w:rPr>
                <w:b/>
                <w:bCs/>
              </w:rPr>
              <w:t>Description</w:t>
            </w:r>
          </w:p>
        </w:tc>
      </w:tr>
      <w:tr w:rsidR="001C4EC6" w14:paraId="6950BCAF" w14:textId="77777777">
        <w:tc>
          <w:tcPr>
            <w:tcW w:w="1500" w:type="dxa"/>
            <w:tcBorders>
              <w:top w:val="single" w:sz="2" w:space="0" w:color="000000"/>
              <w:left w:val="single" w:sz="2" w:space="0" w:color="000000"/>
              <w:bottom w:val="single" w:sz="2" w:space="0" w:color="000000"/>
              <w:right w:val="single" w:sz="2" w:space="0" w:color="000000"/>
            </w:tcBorders>
          </w:tcPr>
          <w:p w14:paraId="33E7313D" w14:textId="77777777" w:rsidR="00000000" w:rsidRDefault="00000000">
            <w:pPr>
              <w:jc w:val="center"/>
            </w:pPr>
            <w:r>
              <w:t>10 min</w:t>
            </w:r>
          </w:p>
        </w:tc>
        <w:tc>
          <w:tcPr>
            <w:tcW w:w="2500" w:type="dxa"/>
            <w:tcBorders>
              <w:top w:val="single" w:sz="2" w:space="0" w:color="000000"/>
              <w:left w:val="single" w:sz="2" w:space="0" w:color="000000"/>
              <w:bottom w:val="single" w:sz="2" w:space="0" w:color="000000"/>
              <w:right w:val="single" w:sz="2" w:space="0" w:color="000000"/>
            </w:tcBorders>
          </w:tcPr>
          <w:p w14:paraId="4758C7B4" w14:textId="77777777" w:rsidR="00000000" w:rsidRDefault="00000000">
            <w:pPr>
              <w:rPr>
                <w:b/>
                <w:bCs/>
              </w:rPr>
            </w:pPr>
            <w:r>
              <w:rPr>
                <w:b/>
                <w:bCs/>
              </w:rPr>
              <w:t>Instructor Demo</w:t>
            </w:r>
          </w:p>
        </w:tc>
        <w:tc>
          <w:tcPr>
            <w:tcW w:w="5360" w:type="dxa"/>
            <w:tcBorders>
              <w:top w:val="single" w:sz="2" w:space="0" w:color="000000"/>
              <w:left w:val="single" w:sz="2" w:space="0" w:color="000000"/>
              <w:bottom w:val="single" w:sz="2" w:space="0" w:color="000000"/>
              <w:right w:val="single" w:sz="2" w:space="0" w:color="000000"/>
            </w:tcBorders>
          </w:tcPr>
          <w:p w14:paraId="33F2165D" w14:textId="77777777" w:rsidR="00000000" w:rsidRDefault="00000000">
            <w:r>
              <w:t>Demonstrate complete CPR + AED sequence without stopping. Verbalize each step.</w:t>
            </w:r>
          </w:p>
        </w:tc>
      </w:tr>
      <w:tr w:rsidR="001C4EC6" w14:paraId="17DDD474" w14:textId="77777777">
        <w:tc>
          <w:tcPr>
            <w:tcW w:w="1500" w:type="dxa"/>
            <w:tcBorders>
              <w:top w:val="single" w:sz="2" w:space="0" w:color="000000"/>
              <w:left w:val="single" w:sz="2" w:space="0" w:color="000000"/>
              <w:bottom w:val="single" w:sz="2" w:space="0" w:color="000000"/>
              <w:right w:val="single" w:sz="2" w:space="0" w:color="000000"/>
            </w:tcBorders>
          </w:tcPr>
          <w:p w14:paraId="596369AD" w14:textId="77777777" w:rsidR="00000000" w:rsidRDefault="00000000">
            <w:pPr>
              <w:jc w:val="center"/>
            </w:pPr>
            <w:r>
              <w:t>15 min</w:t>
            </w:r>
          </w:p>
        </w:tc>
        <w:tc>
          <w:tcPr>
            <w:tcW w:w="2500" w:type="dxa"/>
            <w:tcBorders>
              <w:top w:val="single" w:sz="2" w:space="0" w:color="000000"/>
              <w:left w:val="single" w:sz="2" w:space="0" w:color="000000"/>
              <w:bottom w:val="single" w:sz="2" w:space="0" w:color="000000"/>
              <w:right w:val="single" w:sz="2" w:space="0" w:color="000000"/>
            </w:tcBorders>
          </w:tcPr>
          <w:p w14:paraId="55DA0576" w14:textId="77777777" w:rsidR="00000000" w:rsidRDefault="00000000">
            <w:pPr>
              <w:rPr>
                <w:b/>
                <w:bCs/>
              </w:rPr>
            </w:pPr>
            <w:r>
              <w:rPr>
                <w:b/>
                <w:bCs/>
              </w:rPr>
              <w:t>CPR Practice</w:t>
            </w:r>
          </w:p>
        </w:tc>
        <w:tc>
          <w:tcPr>
            <w:tcW w:w="5360" w:type="dxa"/>
            <w:tcBorders>
              <w:top w:val="single" w:sz="2" w:space="0" w:color="000000"/>
              <w:left w:val="single" w:sz="2" w:space="0" w:color="000000"/>
              <w:bottom w:val="single" w:sz="2" w:space="0" w:color="000000"/>
              <w:right w:val="single" w:sz="2" w:space="0" w:color="000000"/>
            </w:tcBorders>
          </w:tcPr>
          <w:p w14:paraId="2810641F" w14:textId="77777777" w:rsidR="00000000" w:rsidRDefault="00000000">
            <w:r>
              <w:t>Students practice 30:2 CPR in pairs. Coach depth, rate, recoil, ratio.</w:t>
            </w:r>
          </w:p>
        </w:tc>
      </w:tr>
      <w:tr w:rsidR="001C4EC6" w14:paraId="33EC4191" w14:textId="77777777">
        <w:tc>
          <w:tcPr>
            <w:tcW w:w="1500" w:type="dxa"/>
            <w:tcBorders>
              <w:top w:val="single" w:sz="2" w:space="0" w:color="000000"/>
              <w:left w:val="single" w:sz="2" w:space="0" w:color="000000"/>
              <w:bottom w:val="single" w:sz="2" w:space="0" w:color="000000"/>
              <w:right w:val="single" w:sz="2" w:space="0" w:color="000000"/>
            </w:tcBorders>
          </w:tcPr>
          <w:p w14:paraId="342C1BCA" w14:textId="77777777" w:rsidR="00000000" w:rsidRDefault="00000000">
            <w:pPr>
              <w:jc w:val="center"/>
            </w:pPr>
            <w:r>
              <w:t>10 min</w:t>
            </w:r>
          </w:p>
        </w:tc>
        <w:tc>
          <w:tcPr>
            <w:tcW w:w="2500" w:type="dxa"/>
            <w:tcBorders>
              <w:top w:val="single" w:sz="2" w:space="0" w:color="000000"/>
              <w:left w:val="single" w:sz="2" w:space="0" w:color="000000"/>
              <w:bottom w:val="single" w:sz="2" w:space="0" w:color="000000"/>
              <w:right w:val="single" w:sz="2" w:space="0" w:color="000000"/>
            </w:tcBorders>
          </w:tcPr>
          <w:p w14:paraId="1B32F053" w14:textId="77777777" w:rsidR="00000000" w:rsidRDefault="00000000">
            <w:pPr>
              <w:rPr>
                <w:b/>
                <w:bCs/>
              </w:rPr>
            </w:pPr>
            <w:r>
              <w:rPr>
                <w:b/>
                <w:bCs/>
              </w:rPr>
              <w:t>AED Practice</w:t>
            </w:r>
          </w:p>
        </w:tc>
        <w:tc>
          <w:tcPr>
            <w:tcW w:w="5360" w:type="dxa"/>
            <w:tcBorders>
              <w:top w:val="single" w:sz="2" w:space="0" w:color="000000"/>
              <w:left w:val="single" w:sz="2" w:space="0" w:color="000000"/>
              <w:bottom w:val="single" w:sz="2" w:space="0" w:color="000000"/>
              <w:right w:val="single" w:sz="2" w:space="0" w:color="000000"/>
            </w:tcBorders>
          </w:tcPr>
          <w:p w14:paraId="0C3A4EC3" w14:textId="77777777" w:rsidR="00000000" w:rsidRDefault="00000000">
            <w:r>
              <w:t>Students practice AED: power on, pad placement, clear, shock, resume CPR.</w:t>
            </w:r>
          </w:p>
        </w:tc>
      </w:tr>
      <w:tr w:rsidR="001C4EC6" w14:paraId="5B3CA023" w14:textId="77777777">
        <w:tc>
          <w:tcPr>
            <w:tcW w:w="1500" w:type="dxa"/>
            <w:tcBorders>
              <w:top w:val="single" w:sz="2" w:space="0" w:color="000000"/>
              <w:left w:val="single" w:sz="2" w:space="0" w:color="000000"/>
              <w:bottom w:val="single" w:sz="2" w:space="0" w:color="000000"/>
              <w:right w:val="single" w:sz="2" w:space="0" w:color="000000"/>
            </w:tcBorders>
          </w:tcPr>
          <w:p w14:paraId="099C3065" w14:textId="77777777" w:rsidR="00000000" w:rsidRDefault="00000000">
            <w:pPr>
              <w:jc w:val="center"/>
            </w:pPr>
            <w:r>
              <w:t>20 min</w:t>
            </w:r>
          </w:p>
        </w:tc>
        <w:tc>
          <w:tcPr>
            <w:tcW w:w="2500" w:type="dxa"/>
            <w:tcBorders>
              <w:top w:val="single" w:sz="2" w:space="0" w:color="000000"/>
              <w:left w:val="single" w:sz="2" w:space="0" w:color="000000"/>
              <w:bottom w:val="single" w:sz="2" w:space="0" w:color="000000"/>
              <w:right w:val="single" w:sz="2" w:space="0" w:color="000000"/>
            </w:tcBorders>
          </w:tcPr>
          <w:p w14:paraId="47F94891" w14:textId="77777777" w:rsidR="00000000" w:rsidRDefault="00000000">
            <w:pPr>
              <w:rPr>
                <w:b/>
                <w:bCs/>
              </w:rPr>
            </w:pPr>
            <w:r>
              <w:rPr>
                <w:b/>
                <w:bCs/>
              </w:rPr>
              <w:t>Integration</w:t>
            </w:r>
          </w:p>
        </w:tc>
        <w:tc>
          <w:tcPr>
            <w:tcW w:w="5360" w:type="dxa"/>
            <w:tcBorders>
              <w:top w:val="single" w:sz="2" w:space="0" w:color="000000"/>
              <w:left w:val="single" w:sz="2" w:space="0" w:color="000000"/>
              <w:bottom w:val="single" w:sz="2" w:space="0" w:color="000000"/>
              <w:right w:val="single" w:sz="2" w:space="0" w:color="000000"/>
            </w:tcBorders>
          </w:tcPr>
          <w:p w14:paraId="4161AD28" w14:textId="77777777" w:rsidR="00000000" w:rsidRDefault="00000000">
            <w:r>
              <w:t>Complete sequence: scene → CPR → AED → resume. Practice 2-3 full cycles.</w:t>
            </w:r>
          </w:p>
        </w:tc>
      </w:tr>
      <w:tr w:rsidR="001C4EC6" w14:paraId="571CD763" w14:textId="77777777">
        <w:tc>
          <w:tcPr>
            <w:tcW w:w="1500" w:type="dxa"/>
            <w:tcBorders>
              <w:top w:val="single" w:sz="2" w:space="0" w:color="000000"/>
              <w:left w:val="single" w:sz="2" w:space="0" w:color="000000"/>
              <w:bottom w:val="single" w:sz="2" w:space="0" w:color="000000"/>
              <w:right w:val="single" w:sz="2" w:space="0" w:color="000000"/>
            </w:tcBorders>
          </w:tcPr>
          <w:p w14:paraId="3FD838EE" w14:textId="77777777" w:rsidR="00000000" w:rsidRDefault="00000000">
            <w:pPr>
              <w:jc w:val="center"/>
            </w:pPr>
            <w:r>
              <w:t>15 min</w:t>
            </w:r>
          </w:p>
        </w:tc>
        <w:tc>
          <w:tcPr>
            <w:tcW w:w="2500" w:type="dxa"/>
            <w:tcBorders>
              <w:top w:val="single" w:sz="2" w:space="0" w:color="000000"/>
              <w:left w:val="single" w:sz="2" w:space="0" w:color="000000"/>
              <w:bottom w:val="single" w:sz="2" w:space="0" w:color="000000"/>
              <w:right w:val="single" w:sz="2" w:space="0" w:color="000000"/>
            </w:tcBorders>
          </w:tcPr>
          <w:p w14:paraId="650CD09C" w14:textId="77777777" w:rsidR="00000000" w:rsidRDefault="00000000">
            <w:pPr>
              <w:rPr>
                <w:b/>
                <w:bCs/>
              </w:rPr>
            </w:pPr>
            <w:r>
              <w:rPr>
                <w:b/>
                <w:bCs/>
              </w:rPr>
              <w:t>Partner Practice</w:t>
            </w:r>
          </w:p>
        </w:tc>
        <w:tc>
          <w:tcPr>
            <w:tcW w:w="5360" w:type="dxa"/>
            <w:tcBorders>
              <w:top w:val="single" w:sz="2" w:space="0" w:color="000000"/>
              <w:left w:val="single" w:sz="2" w:space="0" w:color="000000"/>
              <w:bottom w:val="single" w:sz="2" w:space="0" w:color="000000"/>
              <w:right w:val="single" w:sz="2" w:space="0" w:color="000000"/>
            </w:tcBorders>
          </w:tcPr>
          <w:p w14:paraId="37ABDBD2" w14:textId="77777777" w:rsidR="00000000" w:rsidRDefault="00000000">
            <w:r>
              <w:t>Partners use WB Skills Practice Checklists to assess each other.</w:t>
            </w:r>
          </w:p>
        </w:tc>
      </w:tr>
      <w:tr w:rsidR="001C4EC6" w14:paraId="4C6F03AB" w14:textId="77777777">
        <w:tc>
          <w:tcPr>
            <w:tcW w:w="1500" w:type="dxa"/>
            <w:tcBorders>
              <w:top w:val="single" w:sz="2" w:space="0" w:color="000000"/>
              <w:left w:val="single" w:sz="2" w:space="0" w:color="000000"/>
              <w:bottom w:val="single" w:sz="2" w:space="0" w:color="000000"/>
              <w:right w:val="single" w:sz="2" w:space="0" w:color="000000"/>
            </w:tcBorders>
          </w:tcPr>
          <w:p w14:paraId="087FD17A" w14:textId="77777777" w:rsidR="00000000" w:rsidRDefault="00000000">
            <w:pPr>
              <w:jc w:val="center"/>
            </w:pPr>
            <w:r>
              <w:t>10 min</w:t>
            </w:r>
          </w:p>
        </w:tc>
        <w:tc>
          <w:tcPr>
            <w:tcW w:w="2500" w:type="dxa"/>
            <w:tcBorders>
              <w:top w:val="single" w:sz="2" w:space="0" w:color="000000"/>
              <w:left w:val="single" w:sz="2" w:space="0" w:color="000000"/>
              <w:bottom w:val="single" w:sz="2" w:space="0" w:color="000000"/>
              <w:right w:val="single" w:sz="2" w:space="0" w:color="000000"/>
            </w:tcBorders>
          </w:tcPr>
          <w:p w14:paraId="2A93E700" w14:textId="77777777" w:rsidR="00000000" w:rsidRDefault="00000000">
            <w:pPr>
              <w:rPr>
                <w:b/>
                <w:bCs/>
              </w:rPr>
            </w:pPr>
            <w:r>
              <w:rPr>
                <w:b/>
                <w:bCs/>
              </w:rPr>
              <w:t>Q&amp;A / Refinement</w:t>
            </w:r>
          </w:p>
        </w:tc>
        <w:tc>
          <w:tcPr>
            <w:tcW w:w="5360" w:type="dxa"/>
            <w:tcBorders>
              <w:top w:val="single" w:sz="2" w:space="0" w:color="000000"/>
              <w:left w:val="single" w:sz="2" w:space="0" w:color="000000"/>
              <w:bottom w:val="single" w:sz="2" w:space="0" w:color="000000"/>
              <w:right w:val="single" w:sz="2" w:space="0" w:color="000000"/>
            </w:tcBorders>
          </w:tcPr>
          <w:p w14:paraId="0711AEE4" w14:textId="77777777" w:rsidR="00000000" w:rsidRDefault="00000000">
            <w:r>
              <w:t>Address common errors, answer questions, additional coaching as needed.</w:t>
            </w:r>
          </w:p>
        </w:tc>
      </w:tr>
    </w:tbl>
    <w:p w14:paraId="59ECA2B8" w14:textId="77777777" w:rsidR="00000000" w:rsidRDefault="00000000">
      <w:pPr>
        <w:spacing w:before="300" w:after="150"/>
        <w:rPr>
          <w:b/>
          <w:bCs/>
          <w:sz w:val="28"/>
          <w:szCs w:val="28"/>
        </w:rPr>
      </w:pPr>
      <w:r>
        <w:rPr>
          <w:b/>
          <w:bCs/>
          <w:sz w:val="28"/>
          <w:szCs w:val="28"/>
        </w:rPr>
        <w:t>8.4 Common Student Errors and Coaching</w:t>
      </w:r>
    </w:p>
    <w:tbl>
      <w:tblPr>
        <w:tblW w:w="9359" w:type="dxa"/>
        <w:tblInd w:w="109" w:type="dxa"/>
        <w:tblLayout w:type="fixed"/>
        <w:tblLook w:val="04A0" w:firstRow="1" w:lastRow="0" w:firstColumn="1" w:lastColumn="0" w:noHBand="0" w:noVBand="1"/>
      </w:tblPr>
      <w:tblGrid>
        <w:gridCol w:w="4000"/>
        <w:gridCol w:w="5359"/>
      </w:tblGrid>
      <w:tr w:rsidR="001C4EC6" w14:paraId="79748075" w14:textId="77777777">
        <w:tc>
          <w:tcPr>
            <w:tcW w:w="4000" w:type="dxa"/>
            <w:tcBorders>
              <w:top w:val="single" w:sz="2" w:space="0" w:color="000000"/>
              <w:left w:val="single" w:sz="2" w:space="0" w:color="000000"/>
              <w:bottom w:val="single" w:sz="2" w:space="0" w:color="000000"/>
              <w:right w:val="single" w:sz="2" w:space="0" w:color="000000"/>
            </w:tcBorders>
            <w:shd w:val="clear" w:color="auto" w:fill="FCE4D6"/>
          </w:tcPr>
          <w:p w14:paraId="662B4063" w14:textId="77777777" w:rsidR="00000000" w:rsidRDefault="00000000">
            <w:pPr>
              <w:rPr>
                <w:b/>
                <w:bCs/>
              </w:rPr>
            </w:pPr>
            <w:r>
              <w:rPr>
                <w:b/>
                <w:bCs/>
              </w:rPr>
              <w:t>Common Error</w:t>
            </w:r>
          </w:p>
        </w:tc>
        <w:tc>
          <w:tcPr>
            <w:tcW w:w="5359" w:type="dxa"/>
            <w:tcBorders>
              <w:top w:val="single" w:sz="2" w:space="0" w:color="000000"/>
              <w:left w:val="single" w:sz="2" w:space="0" w:color="000000"/>
              <w:bottom w:val="single" w:sz="2" w:space="0" w:color="000000"/>
              <w:right w:val="single" w:sz="2" w:space="0" w:color="000000"/>
            </w:tcBorders>
            <w:shd w:val="clear" w:color="auto" w:fill="C8E6C9"/>
          </w:tcPr>
          <w:p w14:paraId="2452041D" w14:textId="77777777" w:rsidR="00000000" w:rsidRDefault="00000000">
            <w:pPr>
              <w:rPr>
                <w:b/>
                <w:bCs/>
              </w:rPr>
            </w:pPr>
            <w:r>
              <w:rPr>
                <w:b/>
                <w:bCs/>
              </w:rPr>
              <w:t>Coaching Correction</w:t>
            </w:r>
          </w:p>
        </w:tc>
      </w:tr>
      <w:tr w:rsidR="001C4EC6" w14:paraId="73B8F4DF" w14:textId="77777777">
        <w:tc>
          <w:tcPr>
            <w:tcW w:w="4000" w:type="dxa"/>
            <w:tcBorders>
              <w:top w:val="single" w:sz="2" w:space="0" w:color="000000"/>
              <w:left w:val="single" w:sz="2" w:space="0" w:color="000000"/>
              <w:bottom w:val="single" w:sz="2" w:space="0" w:color="000000"/>
              <w:right w:val="single" w:sz="2" w:space="0" w:color="000000"/>
            </w:tcBorders>
          </w:tcPr>
          <w:p w14:paraId="057103FD" w14:textId="77777777" w:rsidR="00000000" w:rsidRDefault="00000000">
            <w:r>
              <w:lastRenderedPageBreak/>
              <w:t>Too shallow compressions (&lt;2 inches)</w:t>
            </w:r>
          </w:p>
        </w:tc>
        <w:tc>
          <w:tcPr>
            <w:tcW w:w="5359" w:type="dxa"/>
            <w:tcBorders>
              <w:top w:val="single" w:sz="2" w:space="0" w:color="000000"/>
              <w:left w:val="single" w:sz="2" w:space="0" w:color="000000"/>
              <w:bottom w:val="single" w:sz="2" w:space="0" w:color="000000"/>
              <w:right w:val="single" w:sz="2" w:space="0" w:color="000000"/>
            </w:tcBorders>
          </w:tcPr>
          <w:p w14:paraId="5BB2C192" w14:textId="77777777" w:rsidR="00000000" w:rsidRDefault="00000000">
            <w:r>
              <w:t>"Push HARD — 2 to 2.4 inches. You should feel tired."</w:t>
            </w:r>
          </w:p>
        </w:tc>
      </w:tr>
      <w:tr w:rsidR="001C4EC6" w14:paraId="78445955" w14:textId="77777777">
        <w:tc>
          <w:tcPr>
            <w:tcW w:w="4000" w:type="dxa"/>
            <w:tcBorders>
              <w:top w:val="single" w:sz="2" w:space="0" w:color="000000"/>
              <w:left w:val="single" w:sz="2" w:space="0" w:color="000000"/>
              <w:bottom w:val="single" w:sz="2" w:space="0" w:color="000000"/>
              <w:right w:val="single" w:sz="2" w:space="0" w:color="000000"/>
            </w:tcBorders>
          </w:tcPr>
          <w:p w14:paraId="1997125D" w14:textId="77777777" w:rsidR="00000000" w:rsidRDefault="00000000">
            <w:r>
              <w:t>Wrong rate (too fast or too slow)</w:t>
            </w:r>
          </w:p>
        </w:tc>
        <w:tc>
          <w:tcPr>
            <w:tcW w:w="5359" w:type="dxa"/>
            <w:tcBorders>
              <w:top w:val="single" w:sz="2" w:space="0" w:color="000000"/>
              <w:left w:val="single" w:sz="2" w:space="0" w:color="000000"/>
              <w:bottom w:val="single" w:sz="2" w:space="0" w:color="000000"/>
              <w:right w:val="single" w:sz="2" w:space="0" w:color="000000"/>
            </w:tcBorders>
          </w:tcPr>
          <w:p w14:paraId="53A83D4B" w14:textId="77777777" w:rsidR="00000000" w:rsidRDefault="00000000">
            <w:r>
              <w:t>"Sing 'Stayin' Alive' in your head. 100-120 per minute."</w:t>
            </w:r>
          </w:p>
        </w:tc>
      </w:tr>
      <w:tr w:rsidR="001C4EC6" w14:paraId="332E204F" w14:textId="77777777">
        <w:tc>
          <w:tcPr>
            <w:tcW w:w="4000" w:type="dxa"/>
            <w:tcBorders>
              <w:top w:val="single" w:sz="2" w:space="0" w:color="000000"/>
              <w:left w:val="single" w:sz="2" w:space="0" w:color="000000"/>
              <w:bottom w:val="single" w:sz="2" w:space="0" w:color="000000"/>
              <w:right w:val="single" w:sz="2" w:space="0" w:color="000000"/>
            </w:tcBorders>
          </w:tcPr>
          <w:p w14:paraId="71241214" w14:textId="77777777" w:rsidR="00000000" w:rsidRDefault="00000000">
            <w:r>
              <w:t>Leaning on chest between compressions</w:t>
            </w:r>
          </w:p>
        </w:tc>
        <w:tc>
          <w:tcPr>
            <w:tcW w:w="5359" w:type="dxa"/>
            <w:tcBorders>
              <w:top w:val="single" w:sz="2" w:space="0" w:color="000000"/>
              <w:left w:val="single" w:sz="2" w:space="0" w:color="000000"/>
              <w:bottom w:val="single" w:sz="2" w:space="0" w:color="000000"/>
              <w:right w:val="single" w:sz="2" w:space="0" w:color="000000"/>
            </w:tcBorders>
          </w:tcPr>
          <w:p w14:paraId="0FD68161" w14:textId="77777777" w:rsidR="00000000" w:rsidRDefault="00000000">
            <w:r>
              <w:t>"Let chest come ALL the way up. Hands off pressure completely."</w:t>
            </w:r>
          </w:p>
        </w:tc>
      </w:tr>
      <w:tr w:rsidR="001C4EC6" w14:paraId="423B4605" w14:textId="77777777">
        <w:tc>
          <w:tcPr>
            <w:tcW w:w="4000" w:type="dxa"/>
            <w:tcBorders>
              <w:top w:val="single" w:sz="2" w:space="0" w:color="000000"/>
              <w:left w:val="single" w:sz="2" w:space="0" w:color="000000"/>
              <w:bottom w:val="single" w:sz="2" w:space="0" w:color="000000"/>
              <w:right w:val="single" w:sz="2" w:space="0" w:color="000000"/>
            </w:tcBorders>
          </w:tcPr>
          <w:p w14:paraId="0B9A47C6" w14:textId="77777777" w:rsidR="00000000" w:rsidRDefault="00000000">
            <w:r>
              <w:t>Wrong hand position (too high/low)</w:t>
            </w:r>
          </w:p>
        </w:tc>
        <w:tc>
          <w:tcPr>
            <w:tcW w:w="5359" w:type="dxa"/>
            <w:tcBorders>
              <w:top w:val="single" w:sz="2" w:space="0" w:color="000000"/>
              <w:left w:val="single" w:sz="2" w:space="0" w:color="000000"/>
              <w:bottom w:val="single" w:sz="2" w:space="0" w:color="000000"/>
              <w:right w:val="single" w:sz="2" w:space="0" w:color="000000"/>
            </w:tcBorders>
          </w:tcPr>
          <w:p w14:paraId="38C03EF0" w14:textId="77777777" w:rsidR="00000000" w:rsidRDefault="00000000">
            <w:r>
              <w:t>"Center of chest, lower half of sternum. Feel for it."</w:t>
            </w:r>
          </w:p>
        </w:tc>
      </w:tr>
      <w:tr w:rsidR="001C4EC6" w14:paraId="1F6D48DC" w14:textId="77777777">
        <w:tc>
          <w:tcPr>
            <w:tcW w:w="4000" w:type="dxa"/>
            <w:tcBorders>
              <w:top w:val="single" w:sz="2" w:space="0" w:color="000000"/>
              <w:left w:val="single" w:sz="2" w:space="0" w:color="000000"/>
              <w:bottom w:val="single" w:sz="2" w:space="0" w:color="000000"/>
              <w:right w:val="single" w:sz="2" w:space="0" w:color="000000"/>
            </w:tcBorders>
          </w:tcPr>
          <w:p w14:paraId="76F9F692" w14:textId="77777777" w:rsidR="00000000" w:rsidRDefault="00000000">
            <w:r>
              <w:t>Long interruptions for ventilations</w:t>
            </w:r>
          </w:p>
        </w:tc>
        <w:tc>
          <w:tcPr>
            <w:tcW w:w="5359" w:type="dxa"/>
            <w:tcBorders>
              <w:top w:val="single" w:sz="2" w:space="0" w:color="000000"/>
              <w:left w:val="single" w:sz="2" w:space="0" w:color="000000"/>
              <w:bottom w:val="single" w:sz="2" w:space="0" w:color="000000"/>
              <w:right w:val="single" w:sz="2" w:space="0" w:color="000000"/>
            </w:tcBorders>
          </w:tcPr>
          <w:p w14:paraId="6E752730" w14:textId="77777777" w:rsidR="00000000" w:rsidRDefault="00000000">
            <w:r>
              <w:t>"2 quick breaths, back to compressions. Under 10 seconds total."</w:t>
            </w:r>
          </w:p>
        </w:tc>
      </w:tr>
      <w:tr w:rsidR="001C4EC6" w14:paraId="766FDF29" w14:textId="77777777">
        <w:tc>
          <w:tcPr>
            <w:tcW w:w="4000" w:type="dxa"/>
            <w:tcBorders>
              <w:top w:val="single" w:sz="2" w:space="0" w:color="000000"/>
              <w:left w:val="single" w:sz="2" w:space="0" w:color="000000"/>
              <w:bottom w:val="single" w:sz="2" w:space="0" w:color="000000"/>
              <w:right w:val="single" w:sz="2" w:space="0" w:color="000000"/>
            </w:tcBorders>
          </w:tcPr>
          <w:p w14:paraId="3E90F378" w14:textId="77777777" w:rsidR="00000000" w:rsidRDefault="00000000">
            <w:r>
              <w:t>Wrong AED pad placement</w:t>
            </w:r>
          </w:p>
        </w:tc>
        <w:tc>
          <w:tcPr>
            <w:tcW w:w="5359" w:type="dxa"/>
            <w:tcBorders>
              <w:top w:val="single" w:sz="2" w:space="0" w:color="000000"/>
              <w:left w:val="single" w:sz="2" w:space="0" w:color="000000"/>
              <w:bottom w:val="single" w:sz="2" w:space="0" w:color="000000"/>
              <w:right w:val="single" w:sz="2" w:space="0" w:color="000000"/>
            </w:tcBorders>
          </w:tcPr>
          <w:p w14:paraId="59D90A60" w14:textId="77777777" w:rsidR="00000000" w:rsidRDefault="00000000">
            <w:r>
              <w:t>"Upper right below collarbone, lower left below armpit."</w:t>
            </w:r>
          </w:p>
        </w:tc>
      </w:tr>
      <w:tr w:rsidR="001C4EC6" w14:paraId="44FA6E64" w14:textId="77777777">
        <w:tc>
          <w:tcPr>
            <w:tcW w:w="4000" w:type="dxa"/>
            <w:tcBorders>
              <w:top w:val="single" w:sz="2" w:space="0" w:color="000000"/>
              <w:left w:val="single" w:sz="2" w:space="0" w:color="000000"/>
              <w:bottom w:val="single" w:sz="2" w:space="0" w:color="000000"/>
              <w:right w:val="single" w:sz="2" w:space="0" w:color="000000"/>
            </w:tcBorders>
          </w:tcPr>
          <w:p w14:paraId="3CD12360" w14:textId="77777777" w:rsidR="00000000" w:rsidRDefault="00000000">
            <w:r>
              <w:t>Not clearing area before shock</w:t>
            </w:r>
          </w:p>
        </w:tc>
        <w:tc>
          <w:tcPr>
            <w:tcW w:w="5359" w:type="dxa"/>
            <w:tcBorders>
              <w:top w:val="single" w:sz="2" w:space="0" w:color="000000"/>
              <w:left w:val="single" w:sz="2" w:space="0" w:color="000000"/>
              <w:bottom w:val="single" w:sz="2" w:space="0" w:color="000000"/>
              <w:right w:val="single" w:sz="2" w:space="0" w:color="000000"/>
            </w:tcBorders>
          </w:tcPr>
          <w:p w14:paraId="3E4700E7" w14:textId="77777777" w:rsidR="00000000" w:rsidRDefault="00000000">
            <w:r>
              <w:t>"STAND CLEAR — say it out loud, visual check, then shock."</w:t>
            </w:r>
          </w:p>
        </w:tc>
      </w:tr>
      <w:tr w:rsidR="001C4EC6" w14:paraId="0D43F90C" w14:textId="77777777">
        <w:tc>
          <w:tcPr>
            <w:tcW w:w="4000" w:type="dxa"/>
            <w:tcBorders>
              <w:top w:val="single" w:sz="2" w:space="0" w:color="000000"/>
              <w:left w:val="single" w:sz="2" w:space="0" w:color="000000"/>
              <w:bottom w:val="single" w:sz="2" w:space="0" w:color="000000"/>
              <w:right w:val="single" w:sz="2" w:space="0" w:color="000000"/>
            </w:tcBorders>
          </w:tcPr>
          <w:p w14:paraId="5669CF50" w14:textId="77777777" w:rsidR="00000000" w:rsidRDefault="00000000">
            <w:r>
              <w:t>Delay resuming CPR after shock</w:t>
            </w:r>
          </w:p>
        </w:tc>
        <w:tc>
          <w:tcPr>
            <w:tcW w:w="5359" w:type="dxa"/>
            <w:tcBorders>
              <w:top w:val="single" w:sz="2" w:space="0" w:color="000000"/>
              <w:left w:val="single" w:sz="2" w:space="0" w:color="000000"/>
              <w:bottom w:val="single" w:sz="2" w:space="0" w:color="000000"/>
              <w:right w:val="single" w:sz="2" w:space="0" w:color="000000"/>
            </w:tcBorders>
          </w:tcPr>
          <w:p w14:paraId="344319DD" w14:textId="77777777" w:rsidR="00000000" w:rsidRDefault="00000000">
            <w:r>
              <w:t>"Shock delivered? Start compressions IMMEDIATELY. No delay."</w:t>
            </w:r>
          </w:p>
        </w:tc>
      </w:tr>
      <w:tr w:rsidR="001C4EC6" w14:paraId="203E86E3" w14:textId="77777777">
        <w:tc>
          <w:tcPr>
            <w:tcW w:w="4000" w:type="dxa"/>
            <w:tcBorders>
              <w:top w:val="single" w:sz="2" w:space="0" w:color="000000"/>
              <w:left w:val="single" w:sz="2" w:space="0" w:color="000000"/>
              <w:bottom w:val="single" w:sz="2" w:space="0" w:color="000000"/>
              <w:right w:val="single" w:sz="2" w:space="0" w:color="000000"/>
            </w:tcBorders>
          </w:tcPr>
          <w:p w14:paraId="03B5F8F6" w14:textId="77777777" w:rsidR="00000000" w:rsidRDefault="00000000">
            <w:r>
              <w:t>Forgetting scene safety assessment</w:t>
            </w:r>
          </w:p>
        </w:tc>
        <w:tc>
          <w:tcPr>
            <w:tcW w:w="5359" w:type="dxa"/>
            <w:tcBorders>
              <w:top w:val="single" w:sz="2" w:space="0" w:color="000000"/>
              <w:left w:val="single" w:sz="2" w:space="0" w:color="000000"/>
              <w:bottom w:val="single" w:sz="2" w:space="0" w:color="000000"/>
              <w:right w:val="single" w:sz="2" w:space="0" w:color="000000"/>
            </w:tcBorders>
          </w:tcPr>
          <w:p w14:paraId="771CA04C" w14:textId="77777777" w:rsidR="00000000" w:rsidRDefault="00000000">
            <w:r>
              <w:t>"Before you touch casualty, check scene. Say it: Scene is safe."</w:t>
            </w:r>
          </w:p>
        </w:tc>
      </w:tr>
    </w:tbl>
    <w:p w14:paraId="19C96EEF" w14:textId="77777777" w:rsidR="00000000" w:rsidRDefault="00000000">
      <w:pPr>
        <w:spacing w:before="300" w:after="150"/>
        <w:rPr>
          <w:b/>
          <w:bCs/>
          <w:sz w:val="28"/>
          <w:szCs w:val="28"/>
        </w:rPr>
      </w:pPr>
      <w:r>
        <w:rPr>
          <w:b/>
          <w:bCs/>
          <w:sz w:val="28"/>
          <w:szCs w:val="28"/>
        </w:rPr>
        <w:t>8.5 Document References</w:t>
      </w:r>
    </w:p>
    <w:tbl>
      <w:tblPr>
        <w:tblW w:w="9359" w:type="dxa"/>
        <w:tblInd w:w="109" w:type="dxa"/>
        <w:tblLayout w:type="fixed"/>
        <w:tblLook w:val="04A0" w:firstRow="1" w:lastRow="0" w:firstColumn="1" w:lastColumn="0" w:noHBand="0" w:noVBand="1"/>
      </w:tblPr>
      <w:tblGrid>
        <w:gridCol w:w="2500"/>
        <w:gridCol w:w="6859"/>
      </w:tblGrid>
      <w:tr w:rsidR="001C4EC6" w14:paraId="0C2919A5" w14:textId="77777777">
        <w:tc>
          <w:tcPr>
            <w:tcW w:w="2500" w:type="dxa"/>
            <w:tcBorders>
              <w:top w:val="single" w:sz="2" w:space="0" w:color="000000"/>
              <w:left w:val="single" w:sz="2" w:space="0" w:color="000000"/>
              <w:bottom w:val="single" w:sz="2" w:space="0" w:color="000000"/>
              <w:right w:val="single" w:sz="2" w:space="0" w:color="000000"/>
            </w:tcBorders>
            <w:shd w:val="clear" w:color="auto" w:fill="F2F2F2"/>
          </w:tcPr>
          <w:p w14:paraId="5FB190B4" w14:textId="77777777" w:rsidR="00000000" w:rsidRDefault="00000000">
            <w:pPr>
              <w:rPr>
                <w:b/>
                <w:bCs/>
              </w:rPr>
            </w:pPr>
            <w:r>
              <w:rPr>
                <w:b/>
                <w:bCs/>
              </w:rPr>
              <w:t>Document</w:t>
            </w:r>
          </w:p>
        </w:tc>
        <w:tc>
          <w:tcPr>
            <w:tcW w:w="6859" w:type="dxa"/>
            <w:tcBorders>
              <w:top w:val="single" w:sz="2" w:space="0" w:color="000000"/>
              <w:left w:val="single" w:sz="2" w:space="0" w:color="000000"/>
              <w:bottom w:val="single" w:sz="2" w:space="0" w:color="000000"/>
              <w:right w:val="single" w:sz="2" w:space="0" w:color="000000"/>
            </w:tcBorders>
            <w:shd w:val="clear" w:color="auto" w:fill="F2F2F2"/>
          </w:tcPr>
          <w:p w14:paraId="3A0926FA" w14:textId="77777777" w:rsidR="00000000" w:rsidRDefault="00000000">
            <w:pPr>
              <w:rPr>
                <w:b/>
                <w:bCs/>
              </w:rPr>
            </w:pPr>
            <w:r>
              <w:rPr>
                <w:b/>
                <w:bCs/>
              </w:rPr>
              <w:t>Reference</w:t>
            </w:r>
          </w:p>
        </w:tc>
      </w:tr>
      <w:tr w:rsidR="001C4EC6" w14:paraId="0740DF52" w14:textId="77777777">
        <w:tc>
          <w:tcPr>
            <w:tcW w:w="2500" w:type="dxa"/>
            <w:tcBorders>
              <w:top w:val="single" w:sz="2" w:space="0" w:color="000000"/>
              <w:left w:val="single" w:sz="2" w:space="0" w:color="000000"/>
              <w:bottom w:val="single" w:sz="2" w:space="0" w:color="000000"/>
              <w:right w:val="single" w:sz="2" w:space="0" w:color="000000"/>
            </w:tcBorders>
          </w:tcPr>
          <w:p w14:paraId="1FC973BC" w14:textId="77777777" w:rsidR="00000000" w:rsidRDefault="00000000">
            <w:r>
              <w:t>Student Manual</w:t>
            </w:r>
          </w:p>
        </w:tc>
        <w:tc>
          <w:tcPr>
            <w:tcW w:w="6859" w:type="dxa"/>
            <w:tcBorders>
              <w:top w:val="single" w:sz="2" w:space="0" w:color="000000"/>
              <w:left w:val="single" w:sz="2" w:space="0" w:color="000000"/>
              <w:bottom w:val="single" w:sz="2" w:space="0" w:color="000000"/>
              <w:right w:val="single" w:sz="2" w:space="0" w:color="000000"/>
            </w:tcBorders>
          </w:tcPr>
          <w:p w14:paraId="0E69ADE5" w14:textId="77777777" w:rsidR="00000000" w:rsidRDefault="00000000">
            <w:r>
              <w:t>v1.0, Topic 6 — Integrated CPR and AED Skills</w:t>
            </w:r>
          </w:p>
        </w:tc>
      </w:tr>
      <w:tr w:rsidR="001C4EC6" w14:paraId="281F0C67" w14:textId="77777777">
        <w:tc>
          <w:tcPr>
            <w:tcW w:w="2500" w:type="dxa"/>
            <w:tcBorders>
              <w:top w:val="single" w:sz="2" w:space="0" w:color="000000"/>
              <w:left w:val="single" w:sz="2" w:space="0" w:color="000000"/>
              <w:bottom w:val="single" w:sz="2" w:space="0" w:color="000000"/>
              <w:right w:val="single" w:sz="2" w:space="0" w:color="000000"/>
            </w:tcBorders>
          </w:tcPr>
          <w:p w14:paraId="5EC3F7F2" w14:textId="77777777" w:rsidR="00000000" w:rsidRDefault="00000000">
            <w:r>
              <w:t>Student Workbook</w:t>
            </w:r>
          </w:p>
        </w:tc>
        <w:tc>
          <w:tcPr>
            <w:tcW w:w="6859" w:type="dxa"/>
            <w:tcBorders>
              <w:top w:val="single" w:sz="2" w:space="0" w:color="000000"/>
              <w:left w:val="single" w:sz="2" w:space="0" w:color="000000"/>
              <w:bottom w:val="single" w:sz="2" w:space="0" w:color="000000"/>
              <w:right w:val="single" w:sz="2" w:space="0" w:color="000000"/>
            </w:tcBorders>
          </w:tcPr>
          <w:p w14:paraId="1F0BF0BC" w14:textId="77777777" w:rsidR="00000000" w:rsidRDefault="00000000">
            <w:r>
              <w:t>v1.0, Topic 6 Activities, Skills Practice Checklists</w:t>
            </w:r>
          </w:p>
        </w:tc>
      </w:tr>
      <w:tr w:rsidR="001C4EC6" w14:paraId="16E32158" w14:textId="77777777">
        <w:tc>
          <w:tcPr>
            <w:tcW w:w="2500" w:type="dxa"/>
            <w:tcBorders>
              <w:top w:val="single" w:sz="2" w:space="0" w:color="000000"/>
              <w:left w:val="single" w:sz="2" w:space="0" w:color="000000"/>
              <w:bottom w:val="single" w:sz="2" w:space="0" w:color="000000"/>
              <w:right w:val="single" w:sz="2" w:space="0" w:color="000000"/>
            </w:tcBorders>
          </w:tcPr>
          <w:p w14:paraId="4A2B966C" w14:textId="77777777" w:rsidR="00000000" w:rsidRDefault="00000000">
            <w:r>
              <w:t>Skills Demonstration</w:t>
            </w:r>
          </w:p>
        </w:tc>
        <w:tc>
          <w:tcPr>
            <w:tcW w:w="6859" w:type="dxa"/>
            <w:tcBorders>
              <w:top w:val="single" w:sz="2" w:space="0" w:color="000000"/>
              <w:left w:val="single" w:sz="2" w:space="0" w:color="000000"/>
              <w:bottom w:val="single" w:sz="2" w:space="0" w:color="000000"/>
              <w:right w:val="single" w:sz="2" w:space="0" w:color="000000"/>
            </w:tcBorders>
          </w:tcPr>
          <w:p w14:paraId="05368042" w14:textId="77777777" w:rsidR="00000000" w:rsidRDefault="00000000">
            <w:r>
              <w:t>v1.0 — 25 steps, 16 critical (S1: 1-7, S2: 8-17, S3: 18-25)</w:t>
            </w:r>
          </w:p>
        </w:tc>
      </w:tr>
      <w:tr w:rsidR="001C4EC6" w14:paraId="2AE4ABA2" w14:textId="77777777">
        <w:tc>
          <w:tcPr>
            <w:tcW w:w="2500" w:type="dxa"/>
            <w:tcBorders>
              <w:top w:val="single" w:sz="2" w:space="0" w:color="000000"/>
              <w:left w:val="single" w:sz="2" w:space="0" w:color="000000"/>
              <w:bottom w:val="single" w:sz="2" w:space="0" w:color="000000"/>
              <w:right w:val="single" w:sz="2" w:space="0" w:color="000000"/>
            </w:tcBorders>
          </w:tcPr>
          <w:p w14:paraId="2282FDBE" w14:textId="77777777" w:rsidR="00000000" w:rsidRDefault="00000000">
            <w:r>
              <w:t>TSG</w:t>
            </w:r>
          </w:p>
        </w:tc>
        <w:tc>
          <w:tcPr>
            <w:tcW w:w="6859" w:type="dxa"/>
            <w:tcBorders>
              <w:top w:val="single" w:sz="2" w:space="0" w:color="000000"/>
              <w:left w:val="single" w:sz="2" w:space="0" w:color="000000"/>
              <w:bottom w:val="single" w:sz="2" w:space="0" w:color="000000"/>
              <w:right w:val="single" w:sz="2" w:space="0" w:color="000000"/>
            </w:tcBorders>
          </w:tcPr>
          <w:p w14:paraId="164D3486" w14:textId="77777777" w:rsidR="00000000" w:rsidRDefault="00000000">
            <w:r>
              <w:t>v1.0, Scenario A2 — Jamal (Warehouse Cardiac Arrest)</w:t>
            </w:r>
          </w:p>
        </w:tc>
      </w:tr>
    </w:tbl>
    <w:p w14:paraId="21992D1C" w14:textId="77777777" w:rsidR="00000000" w:rsidRDefault="00000000">
      <w:r>
        <w:br w:type="page"/>
      </w:r>
    </w:p>
    <w:p w14:paraId="0C645B0D" w14:textId="77777777" w:rsidR="00000000" w:rsidRDefault="00000000">
      <w:pPr>
        <w:spacing w:after="200"/>
        <w:rPr>
          <w:b/>
          <w:bCs/>
          <w:sz w:val="28"/>
          <w:szCs w:val="28"/>
        </w:rPr>
      </w:pPr>
      <w:r>
        <w:rPr>
          <w:b/>
          <w:bCs/>
          <w:sz w:val="32"/>
          <w:szCs w:val="32"/>
        </w:rPr>
        <w:lastRenderedPageBreak/>
        <w:t>SECTION 9: Assessment Administration</w:t>
      </w:r>
    </w:p>
    <w:p w14:paraId="0105A6F7" w14:textId="77777777" w:rsidR="00000000" w:rsidRDefault="00000000">
      <w:pPr>
        <w:spacing w:before="300" w:after="150"/>
        <w:rPr>
          <w:b/>
          <w:bCs/>
        </w:rPr>
      </w:pPr>
      <w:r>
        <w:rPr>
          <w:b/>
          <w:bCs/>
          <w:sz w:val="28"/>
          <w:szCs w:val="28"/>
        </w:rPr>
        <w:t>9.1 Knowledge Check Administration</w:t>
      </w:r>
    </w:p>
    <w:p w14:paraId="50E30FC5" w14:textId="77777777" w:rsidR="00000000" w:rsidRDefault="00000000">
      <w:pPr>
        <w:spacing w:after="200"/>
      </w:pPr>
      <w:r>
        <w:rPr>
          <w:b/>
          <w:bCs/>
        </w:rPr>
        <w:t xml:space="preserve">Document: </w:t>
      </w:r>
      <w:r>
        <w:t>Knowledge Check v1.0 (12 multiple-choice questions)</w:t>
      </w:r>
    </w:p>
    <w:p w14:paraId="31E0E1B1" w14:textId="77777777" w:rsidR="00000000" w:rsidRDefault="00000000">
      <w:pPr>
        <w:spacing w:before="100"/>
      </w:pPr>
    </w:p>
    <w:tbl>
      <w:tblPr>
        <w:tblW w:w="9359" w:type="dxa"/>
        <w:tblInd w:w="109" w:type="dxa"/>
        <w:tblLayout w:type="fixed"/>
        <w:tblLook w:val="04A0" w:firstRow="1" w:lastRow="0" w:firstColumn="1" w:lastColumn="0" w:noHBand="0" w:noVBand="1"/>
      </w:tblPr>
      <w:tblGrid>
        <w:gridCol w:w="2999"/>
        <w:gridCol w:w="6360"/>
      </w:tblGrid>
      <w:tr w:rsidR="001C4EC6" w14:paraId="488FCA44" w14:textId="77777777">
        <w:tc>
          <w:tcPr>
            <w:tcW w:w="2999" w:type="dxa"/>
            <w:tcBorders>
              <w:top w:val="single" w:sz="2" w:space="0" w:color="000000"/>
              <w:left w:val="single" w:sz="2" w:space="0" w:color="000000"/>
              <w:bottom w:val="single" w:sz="2" w:space="0" w:color="000000"/>
              <w:right w:val="single" w:sz="2" w:space="0" w:color="000000"/>
            </w:tcBorders>
            <w:shd w:val="clear" w:color="auto" w:fill="F2F2F2"/>
          </w:tcPr>
          <w:p w14:paraId="1B3F228A" w14:textId="77777777" w:rsidR="00000000" w:rsidRDefault="00000000">
            <w:pPr>
              <w:rPr>
                <w:b/>
                <w:bCs/>
              </w:rPr>
            </w:pPr>
            <w:r>
              <w:rPr>
                <w:b/>
                <w:bCs/>
              </w:rPr>
              <w:t>Element</w:t>
            </w:r>
          </w:p>
        </w:tc>
        <w:tc>
          <w:tcPr>
            <w:tcW w:w="6360" w:type="dxa"/>
            <w:tcBorders>
              <w:top w:val="single" w:sz="2" w:space="0" w:color="000000"/>
              <w:left w:val="single" w:sz="2" w:space="0" w:color="000000"/>
              <w:bottom w:val="single" w:sz="2" w:space="0" w:color="000000"/>
              <w:right w:val="single" w:sz="2" w:space="0" w:color="000000"/>
            </w:tcBorders>
            <w:shd w:val="clear" w:color="auto" w:fill="F2F2F2"/>
          </w:tcPr>
          <w:p w14:paraId="601CB670" w14:textId="77777777" w:rsidR="00000000" w:rsidRDefault="00000000">
            <w:pPr>
              <w:rPr>
                <w:b/>
                <w:bCs/>
              </w:rPr>
            </w:pPr>
            <w:r>
              <w:rPr>
                <w:b/>
                <w:bCs/>
              </w:rPr>
              <w:t>Details</w:t>
            </w:r>
          </w:p>
        </w:tc>
      </w:tr>
      <w:tr w:rsidR="001C4EC6" w14:paraId="3F6B3099" w14:textId="77777777">
        <w:tc>
          <w:tcPr>
            <w:tcW w:w="2999" w:type="dxa"/>
            <w:tcBorders>
              <w:top w:val="single" w:sz="2" w:space="0" w:color="000000"/>
              <w:left w:val="single" w:sz="2" w:space="0" w:color="000000"/>
              <w:bottom w:val="single" w:sz="2" w:space="0" w:color="000000"/>
              <w:right w:val="single" w:sz="2" w:space="0" w:color="000000"/>
            </w:tcBorders>
          </w:tcPr>
          <w:p w14:paraId="4F4F7BE7" w14:textId="77777777" w:rsidR="00000000" w:rsidRDefault="00000000">
            <w:pPr>
              <w:rPr>
                <w:b/>
                <w:bCs/>
              </w:rPr>
            </w:pPr>
            <w:r>
              <w:rPr>
                <w:b/>
                <w:bCs/>
              </w:rPr>
              <w:t>Format</w:t>
            </w:r>
          </w:p>
        </w:tc>
        <w:tc>
          <w:tcPr>
            <w:tcW w:w="6360" w:type="dxa"/>
            <w:tcBorders>
              <w:top w:val="single" w:sz="2" w:space="0" w:color="000000"/>
              <w:left w:val="single" w:sz="2" w:space="0" w:color="000000"/>
              <w:bottom w:val="single" w:sz="2" w:space="0" w:color="000000"/>
              <w:right w:val="single" w:sz="2" w:space="0" w:color="000000"/>
            </w:tcBorders>
          </w:tcPr>
          <w:p w14:paraId="375127A8" w14:textId="77777777" w:rsidR="00000000" w:rsidRDefault="00000000">
            <w:r>
              <w:t>12 multiple-choice questions (A, B, C, D)</w:t>
            </w:r>
          </w:p>
        </w:tc>
      </w:tr>
      <w:tr w:rsidR="001C4EC6" w14:paraId="28F71983" w14:textId="77777777">
        <w:tc>
          <w:tcPr>
            <w:tcW w:w="2999" w:type="dxa"/>
            <w:tcBorders>
              <w:top w:val="single" w:sz="2" w:space="0" w:color="000000"/>
              <w:left w:val="single" w:sz="2" w:space="0" w:color="000000"/>
              <w:bottom w:val="single" w:sz="2" w:space="0" w:color="000000"/>
              <w:right w:val="single" w:sz="2" w:space="0" w:color="000000"/>
            </w:tcBorders>
          </w:tcPr>
          <w:p w14:paraId="0E342BE3" w14:textId="77777777" w:rsidR="00000000" w:rsidRDefault="00000000">
            <w:pPr>
              <w:rPr>
                <w:b/>
                <w:bCs/>
              </w:rPr>
            </w:pPr>
            <w:r>
              <w:rPr>
                <w:b/>
                <w:bCs/>
              </w:rPr>
              <w:t>Duration</w:t>
            </w:r>
          </w:p>
        </w:tc>
        <w:tc>
          <w:tcPr>
            <w:tcW w:w="6360" w:type="dxa"/>
            <w:tcBorders>
              <w:top w:val="single" w:sz="2" w:space="0" w:color="000000"/>
              <w:left w:val="single" w:sz="2" w:space="0" w:color="000000"/>
              <w:bottom w:val="single" w:sz="2" w:space="0" w:color="000000"/>
              <w:right w:val="single" w:sz="2" w:space="0" w:color="000000"/>
            </w:tcBorders>
          </w:tcPr>
          <w:p w14:paraId="02844FD4" w14:textId="77777777" w:rsidR="00000000" w:rsidRDefault="00000000">
            <w:r>
              <w:t>30 minutes maximum</w:t>
            </w:r>
          </w:p>
        </w:tc>
      </w:tr>
      <w:tr w:rsidR="001C4EC6" w14:paraId="69BCCCB1" w14:textId="77777777">
        <w:tc>
          <w:tcPr>
            <w:tcW w:w="2999" w:type="dxa"/>
            <w:tcBorders>
              <w:top w:val="single" w:sz="2" w:space="0" w:color="000000"/>
              <w:left w:val="single" w:sz="2" w:space="0" w:color="000000"/>
              <w:bottom w:val="single" w:sz="2" w:space="0" w:color="000000"/>
              <w:right w:val="single" w:sz="2" w:space="0" w:color="000000"/>
            </w:tcBorders>
          </w:tcPr>
          <w:p w14:paraId="2A9A717D" w14:textId="77777777" w:rsidR="00000000" w:rsidRDefault="00000000">
            <w:pPr>
              <w:rPr>
                <w:b/>
                <w:bCs/>
              </w:rPr>
            </w:pPr>
            <w:r>
              <w:rPr>
                <w:b/>
                <w:bCs/>
              </w:rPr>
              <w:t>Delivery</w:t>
            </w:r>
          </w:p>
        </w:tc>
        <w:tc>
          <w:tcPr>
            <w:tcW w:w="6360" w:type="dxa"/>
            <w:tcBorders>
              <w:top w:val="single" w:sz="2" w:space="0" w:color="000000"/>
              <w:left w:val="single" w:sz="2" w:space="0" w:color="000000"/>
              <w:bottom w:val="single" w:sz="2" w:space="0" w:color="000000"/>
              <w:right w:val="single" w:sz="2" w:space="0" w:color="000000"/>
            </w:tcBorders>
          </w:tcPr>
          <w:p w14:paraId="02008A0D" w14:textId="77777777" w:rsidR="00000000" w:rsidRDefault="00000000">
            <w:r>
              <w:t>Closed-book, individual assessment</w:t>
            </w:r>
          </w:p>
        </w:tc>
      </w:tr>
      <w:tr w:rsidR="001C4EC6" w14:paraId="12A34110" w14:textId="77777777">
        <w:tc>
          <w:tcPr>
            <w:tcW w:w="2999" w:type="dxa"/>
            <w:tcBorders>
              <w:top w:val="single" w:sz="2" w:space="0" w:color="000000"/>
              <w:left w:val="single" w:sz="2" w:space="0" w:color="000000"/>
              <w:bottom w:val="single" w:sz="2" w:space="0" w:color="000000"/>
              <w:right w:val="single" w:sz="2" w:space="0" w:color="000000"/>
            </w:tcBorders>
          </w:tcPr>
          <w:p w14:paraId="0B059672" w14:textId="77777777" w:rsidR="00000000" w:rsidRDefault="00000000">
            <w:pPr>
              <w:rPr>
                <w:b/>
                <w:bCs/>
              </w:rPr>
            </w:pPr>
            <w:r>
              <w:rPr>
                <w:b/>
                <w:bCs/>
              </w:rPr>
              <w:t>Passing Standard</w:t>
            </w:r>
          </w:p>
        </w:tc>
        <w:tc>
          <w:tcPr>
            <w:tcW w:w="6360" w:type="dxa"/>
            <w:tcBorders>
              <w:top w:val="single" w:sz="2" w:space="0" w:color="000000"/>
              <w:left w:val="single" w:sz="2" w:space="0" w:color="000000"/>
              <w:bottom w:val="single" w:sz="2" w:space="0" w:color="000000"/>
              <w:right w:val="single" w:sz="2" w:space="0" w:color="000000"/>
            </w:tcBorders>
          </w:tcPr>
          <w:p w14:paraId="70694C5B" w14:textId="77777777" w:rsidR="00000000" w:rsidRDefault="00000000">
            <w:r>
              <w:t>70% minimum (9 out of 12 correct)</w:t>
            </w:r>
          </w:p>
        </w:tc>
      </w:tr>
      <w:tr w:rsidR="001C4EC6" w14:paraId="4270BEAA" w14:textId="77777777">
        <w:tc>
          <w:tcPr>
            <w:tcW w:w="2999" w:type="dxa"/>
            <w:tcBorders>
              <w:top w:val="single" w:sz="2" w:space="0" w:color="000000"/>
              <w:left w:val="single" w:sz="2" w:space="0" w:color="000000"/>
              <w:bottom w:val="single" w:sz="2" w:space="0" w:color="000000"/>
              <w:right w:val="single" w:sz="2" w:space="0" w:color="000000"/>
            </w:tcBorders>
          </w:tcPr>
          <w:p w14:paraId="1C03BBFC" w14:textId="77777777" w:rsidR="00000000" w:rsidRDefault="00000000">
            <w:pPr>
              <w:rPr>
                <w:b/>
                <w:bCs/>
              </w:rPr>
            </w:pPr>
            <w:r>
              <w:rPr>
                <w:b/>
                <w:bCs/>
              </w:rPr>
              <w:t>Scoring</w:t>
            </w:r>
          </w:p>
        </w:tc>
        <w:tc>
          <w:tcPr>
            <w:tcW w:w="6360" w:type="dxa"/>
            <w:tcBorders>
              <w:top w:val="single" w:sz="2" w:space="0" w:color="000000"/>
              <w:left w:val="single" w:sz="2" w:space="0" w:color="000000"/>
              <w:bottom w:val="single" w:sz="2" w:space="0" w:color="000000"/>
              <w:right w:val="single" w:sz="2" w:space="0" w:color="000000"/>
            </w:tcBorders>
          </w:tcPr>
          <w:p w14:paraId="564F7CBA" w14:textId="77777777" w:rsidR="00000000" w:rsidRDefault="00000000">
            <w:r>
              <w:t>1 point per correct answer, 0 for incorrect</w:t>
            </w:r>
          </w:p>
        </w:tc>
      </w:tr>
      <w:tr w:rsidR="001C4EC6" w14:paraId="3551EC7A" w14:textId="77777777">
        <w:tc>
          <w:tcPr>
            <w:tcW w:w="2999" w:type="dxa"/>
            <w:tcBorders>
              <w:top w:val="single" w:sz="2" w:space="0" w:color="000000"/>
              <w:left w:val="single" w:sz="2" w:space="0" w:color="000000"/>
              <w:bottom w:val="single" w:sz="2" w:space="0" w:color="000000"/>
              <w:right w:val="single" w:sz="2" w:space="0" w:color="000000"/>
            </w:tcBorders>
          </w:tcPr>
          <w:p w14:paraId="7A4F6A74" w14:textId="77777777" w:rsidR="00000000" w:rsidRDefault="00000000">
            <w:pPr>
              <w:rPr>
                <w:b/>
                <w:bCs/>
              </w:rPr>
            </w:pPr>
            <w:r>
              <w:rPr>
                <w:b/>
                <w:bCs/>
              </w:rPr>
              <w:t>Remediation</w:t>
            </w:r>
          </w:p>
        </w:tc>
        <w:tc>
          <w:tcPr>
            <w:tcW w:w="6360" w:type="dxa"/>
            <w:tcBorders>
              <w:top w:val="single" w:sz="2" w:space="0" w:color="000000"/>
              <w:left w:val="single" w:sz="2" w:space="0" w:color="000000"/>
              <w:bottom w:val="single" w:sz="2" w:space="0" w:color="000000"/>
              <w:right w:val="single" w:sz="2" w:space="0" w:color="000000"/>
            </w:tcBorders>
          </w:tcPr>
          <w:p w14:paraId="53B3D728" w14:textId="77777777" w:rsidR="00000000" w:rsidRDefault="00000000">
            <w:r>
              <w:t>Students scoring &lt;70% receive feedback and may re-test</w:t>
            </w:r>
          </w:p>
        </w:tc>
      </w:tr>
    </w:tbl>
    <w:p w14:paraId="22E9E115" w14:textId="77777777" w:rsidR="00000000" w:rsidRDefault="00000000">
      <w:pPr>
        <w:spacing w:before="150"/>
      </w:pPr>
    </w:p>
    <w:p w14:paraId="016CB787" w14:textId="77777777" w:rsidR="00000000" w:rsidRDefault="00000000">
      <w:pPr>
        <w:spacing w:after="200"/>
        <w:rPr>
          <w:b/>
          <w:bCs/>
        </w:rPr>
      </w:pPr>
      <w:r>
        <w:rPr>
          <w:b/>
          <w:bCs/>
        </w:rPr>
        <w:t>Question Distribution:</w:t>
      </w:r>
    </w:p>
    <w:tbl>
      <w:tblPr>
        <w:tblW w:w="9360" w:type="dxa"/>
        <w:tblInd w:w="109" w:type="dxa"/>
        <w:tblLayout w:type="fixed"/>
        <w:tblLook w:val="04A0" w:firstRow="1" w:lastRow="0" w:firstColumn="1" w:lastColumn="0" w:noHBand="0" w:noVBand="1"/>
      </w:tblPr>
      <w:tblGrid>
        <w:gridCol w:w="2000"/>
        <w:gridCol w:w="2000"/>
        <w:gridCol w:w="5360"/>
      </w:tblGrid>
      <w:tr w:rsidR="001C4EC6" w14:paraId="612EBA86" w14:textId="77777777">
        <w:tc>
          <w:tcPr>
            <w:tcW w:w="2000" w:type="dxa"/>
            <w:tcBorders>
              <w:top w:val="single" w:sz="2" w:space="0" w:color="000000"/>
              <w:left w:val="single" w:sz="2" w:space="0" w:color="000000"/>
              <w:bottom w:val="single" w:sz="2" w:space="0" w:color="000000"/>
              <w:right w:val="single" w:sz="2" w:space="0" w:color="000000"/>
            </w:tcBorders>
            <w:shd w:val="clear" w:color="auto" w:fill="F2F2F2"/>
          </w:tcPr>
          <w:p w14:paraId="42C961CD" w14:textId="77777777" w:rsidR="00000000" w:rsidRDefault="00000000">
            <w:pPr>
              <w:jc w:val="center"/>
              <w:rPr>
                <w:b/>
                <w:bCs/>
              </w:rPr>
            </w:pPr>
            <w:r>
              <w:rPr>
                <w:b/>
                <w:bCs/>
              </w:rPr>
              <w:t>Questions</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Pr>
          <w:p w14:paraId="42B9D24F" w14:textId="77777777" w:rsidR="00000000" w:rsidRDefault="00000000">
            <w:pPr>
              <w:jc w:val="center"/>
              <w:rPr>
                <w:b/>
                <w:bCs/>
              </w:rPr>
            </w:pPr>
            <w:r>
              <w:rPr>
                <w:b/>
                <w:bCs/>
              </w:rPr>
              <w:t>Competency</w:t>
            </w:r>
          </w:p>
        </w:tc>
        <w:tc>
          <w:tcPr>
            <w:tcW w:w="5360" w:type="dxa"/>
            <w:tcBorders>
              <w:top w:val="single" w:sz="2" w:space="0" w:color="000000"/>
              <w:left w:val="single" w:sz="2" w:space="0" w:color="000000"/>
              <w:bottom w:val="single" w:sz="2" w:space="0" w:color="000000"/>
              <w:right w:val="single" w:sz="2" w:space="0" w:color="000000"/>
            </w:tcBorders>
            <w:shd w:val="clear" w:color="auto" w:fill="F2F2F2"/>
          </w:tcPr>
          <w:p w14:paraId="6DC60806" w14:textId="77777777" w:rsidR="00000000" w:rsidRDefault="00000000">
            <w:pPr>
              <w:rPr>
                <w:b/>
                <w:bCs/>
              </w:rPr>
            </w:pPr>
            <w:r>
              <w:rPr>
                <w:b/>
                <w:bCs/>
              </w:rPr>
              <w:t>Topics Covered</w:t>
            </w:r>
          </w:p>
        </w:tc>
      </w:tr>
      <w:tr w:rsidR="001C4EC6" w14:paraId="23EDEA67" w14:textId="77777777">
        <w:tc>
          <w:tcPr>
            <w:tcW w:w="2000" w:type="dxa"/>
            <w:tcBorders>
              <w:top w:val="single" w:sz="2" w:space="0" w:color="000000"/>
              <w:left w:val="single" w:sz="2" w:space="0" w:color="000000"/>
              <w:bottom w:val="single" w:sz="2" w:space="0" w:color="000000"/>
              <w:right w:val="single" w:sz="2" w:space="0" w:color="000000"/>
            </w:tcBorders>
          </w:tcPr>
          <w:p w14:paraId="58B699B2" w14:textId="77777777" w:rsidR="00000000" w:rsidRDefault="00000000">
            <w:pPr>
              <w:jc w:val="center"/>
            </w:pPr>
            <w:r>
              <w:t>Q1-6</w:t>
            </w:r>
          </w:p>
        </w:tc>
        <w:tc>
          <w:tcPr>
            <w:tcW w:w="2000" w:type="dxa"/>
            <w:tcBorders>
              <w:top w:val="single" w:sz="2" w:space="0" w:color="000000"/>
              <w:left w:val="single" w:sz="2" w:space="0" w:color="000000"/>
              <w:bottom w:val="single" w:sz="2" w:space="0" w:color="000000"/>
              <w:right w:val="single" w:sz="2" w:space="0" w:color="000000"/>
            </w:tcBorders>
          </w:tcPr>
          <w:p w14:paraId="70331488" w14:textId="77777777" w:rsidR="00000000" w:rsidRDefault="00000000">
            <w:pPr>
              <w:jc w:val="center"/>
            </w:pPr>
            <w:r>
              <w:t>K1</w:t>
            </w:r>
          </w:p>
        </w:tc>
        <w:tc>
          <w:tcPr>
            <w:tcW w:w="5360" w:type="dxa"/>
            <w:tcBorders>
              <w:top w:val="single" w:sz="2" w:space="0" w:color="000000"/>
              <w:left w:val="single" w:sz="2" w:space="0" w:color="000000"/>
              <w:bottom w:val="single" w:sz="2" w:space="0" w:color="000000"/>
              <w:right w:val="single" w:sz="2" w:space="0" w:color="000000"/>
            </w:tcBorders>
          </w:tcPr>
          <w:p w14:paraId="72A7A18F" w14:textId="77777777" w:rsidR="00000000" w:rsidRDefault="00000000">
            <w:r>
              <w:t>When to start CPR, agonal breathing, when to stop, AHA parameters rationale</w:t>
            </w:r>
          </w:p>
        </w:tc>
      </w:tr>
      <w:tr w:rsidR="001C4EC6" w14:paraId="1091E10E" w14:textId="77777777">
        <w:tc>
          <w:tcPr>
            <w:tcW w:w="2000" w:type="dxa"/>
            <w:tcBorders>
              <w:top w:val="single" w:sz="2" w:space="0" w:color="000000"/>
              <w:left w:val="single" w:sz="2" w:space="0" w:color="000000"/>
              <w:bottom w:val="single" w:sz="2" w:space="0" w:color="000000"/>
              <w:right w:val="single" w:sz="2" w:space="0" w:color="000000"/>
            </w:tcBorders>
          </w:tcPr>
          <w:p w14:paraId="79464A34" w14:textId="77777777" w:rsidR="00000000" w:rsidRDefault="00000000">
            <w:pPr>
              <w:jc w:val="center"/>
            </w:pPr>
            <w:r>
              <w:t>Q7-9</w:t>
            </w:r>
          </w:p>
        </w:tc>
        <w:tc>
          <w:tcPr>
            <w:tcW w:w="2000" w:type="dxa"/>
            <w:tcBorders>
              <w:top w:val="single" w:sz="2" w:space="0" w:color="000000"/>
              <w:left w:val="single" w:sz="2" w:space="0" w:color="000000"/>
              <w:bottom w:val="single" w:sz="2" w:space="0" w:color="000000"/>
              <w:right w:val="single" w:sz="2" w:space="0" w:color="000000"/>
            </w:tcBorders>
          </w:tcPr>
          <w:p w14:paraId="1899B676" w14:textId="77777777" w:rsidR="00000000" w:rsidRDefault="00000000">
            <w:pPr>
              <w:jc w:val="center"/>
            </w:pPr>
            <w:r>
              <w:t>K2</w:t>
            </w:r>
          </w:p>
        </w:tc>
        <w:tc>
          <w:tcPr>
            <w:tcW w:w="5360" w:type="dxa"/>
            <w:tcBorders>
              <w:top w:val="single" w:sz="2" w:space="0" w:color="000000"/>
              <w:left w:val="single" w:sz="2" w:space="0" w:color="000000"/>
              <w:bottom w:val="single" w:sz="2" w:space="0" w:color="000000"/>
              <w:right w:val="single" w:sz="2" w:space="0" w:color="000000"/>
            </w:tcBorders>
          </w:tcPr>
          <w:p w14:paraId="5BF99339" w14:textId="77777777" w:rsidR="00000000" w:rsidRDefault="00000000">
            <w:r>
              <w:t>What defibrillation is, 'No shock advised' meaning, why AEDs are safe</w:t>
            </w:r>
          </w:p>
        </w:tc>
      </w:tr>
      <w:tr w:rsidR="001C4EC6" w14:paraId="161242E6" w14:textId="77777777">
        <w:tc>
          <w:tcPr>
            <w:tcW w:w="2000" w:type="dxa"/>
            <w:tcBorders>
              <w:top w:val="single" w:sz="2" w:space="0" w:color="000000"/>
              <w:left w:val="single" w:sz="2" w:space="0" w:color="000000"/>
              <w:bottom w:val="single" w:sz="2" w:space="0" w:color="000000"/>
              <w:right w:val="single" w:sz="2" w:space="0" w:color="000000"/>
            </w:tcBorders>
          </w:tcPr>
          <w:p w14:paraId="4773866A" w14:textId="77777777" w:rsidR="00000000" w:rsidRDefault="00000000">
            <w:pPr>
              <w:jc w:val="center"/>
            </w:pPr>
            <w:r>
              <w:t>Q10-12</w:t>
            </w:r>
          </w:p>
        </w:tc>
        <w:tc>
          <w:tcPr>
            <w:tcW w:w="2000" w:type="dxa"/>
            <w:tcBorders>
              <w:top w:val="single" w:sz="2" w:space="0" w:color="000000"/>
              <w:left w:val="single" w:sz="2" w:space="0" w:color="000000"/>
              <w:bottom w:val="single" w:sz="2" w:space="0" w:color="000000"/>
              <w:right w:val="single" w:sz="2" w:space="0" w:color="000000"/>
            </w:tcBorders>
          </w:tcPr>
          <w:p w14:paraId="35F8706B" w14:textId="77777777" w:rsidR="00000000" w:rsidRDefault="00000000">
            <w:pPr>
              <w:jc w:val="center"/>
            </w:pPr>
            <w:r>
              <w:t>K3</w:t>
            </w:r>
          </w:p>
        </w:tc>
        <w:tc>
          <w:tcPr>
            <w:tcW w:w="5360" w:type="dxa"/>
            <w:tcBorders>
              <w:top w:val="single" w:sz="2" w:space="0" w:color="000000"/>
              <w:left w:val="single" w:sz="2" w:space="0" w:color="000000"/>
              <w:bottom w:val="single" w:sz="2" w:space="0" w:color="000000"/>
              <w:right w:val="single" w:sz="2" w:space="0" w:color="000000"/>
            </w:tcBorders>
          </w:tcPr>
          <w:p w14:paraId="16FD7F88" w14:textId="77777777" w:rsidR="00000000" w:rsidRDefault="00000000">
            <w:r>
              <w:t>When AED indicated, survival rate decrease (7-10%/min), special situations</w:t>
            </w:r>
          </w:p>
        </w:tc>
      </w:tr>
    </w:tbl>
    <w:p w14:paraId="559D37C3" w14:textId="77777777" w:rsidR="00000000" w:rsidRDefault="00000000">
      <w:pPr>
        <w:spacing w:before="150"/>
      </w:pPr>
    </w:p>
    <w:p w14:paraId="0B711540" w14:textId="77777777" w:rsidR="00000000" w:rsidRDefault="00000000">
      <w:pPr>
        <w:spacing w:after="200"/>
        <w:rPr>
          <w:b/>
          <w:bCs/>
        </w:rPr>
      </w:pPr>
      <w:r>
        <w:rPr>
          <w:b/>
          <w:bCs/>
        </w:rPr>
        <w:t>Common Student Mistakes on Knowledge Check:</w:t>
      </w:r>
    </w:p>
    <w:p w14:paraId="0C48F0D3" w14:textId="77777777" w:rsidR="00000000" w:rsidRDefault="00000000">
      <w:pPr>
        <w:spacing w:after="200"/>
        <w:ind w:left="360"/>
      </w:pPr>
      <w:r>
        <w:t>• Approximate AHA parameters instead of exact values (e.g., '2 inches' instead of '2-2.4 inches')</w:t>
      </w:r>
    </w:p>
    <w:p w14:paraId="654B8772" w14:textId="77777777" w:rsidR="00000000" w:rsidRDefault="00000000">
      <w:pPr>
        <w:spacing w:after="200"/>
        <w:ind w:left="360"/>
      </w:pPr>
      <w:r>
        <w:t>• Including pulse check in two-step cardiac arrest assessment (incorrect at Basic level)</w:t>
      </w:r>
    </w:p>
    <w:p w14:paraId="1D98147B" w14:textId="77777777" w:rsidR="00000000" w:rsidRDefault="00000000">
      <w:pPr>
        <w:spacing w:after="200"/>
        <w:ind w:left="360"/>
      </w:pPr>
      <w:r>
        <w:t>• Thinking AEDs can shock any non-beating heart (only shockable rhythms)</w:t>
      </w:r>
    </w:p>
    <w:p w14:paraId="6E567405" w14:textId="77777777" w:rsidR="00000000" w:rsidRDefault="00000000">
      <w:pPr>
        <w:spacing w:after="200"/>
        <w:ind w:left="360"/>
        <w:rPr>
          <w:b/>
          <w:bCs/>
          <w:sz w:val="28"/>
          <w:szCs w:val="28"/>
        </w:rPr>
      </w:pPr>
      <w:r>
        <w:t>• Confusing 'No shock advised' with 'person is okay'</w:t>
      </w:r>
    </w:p>
    <w:p w14:paraId="05ADCCA5" w14:textId="77777777" w:rsidR="00000000" w:rsidRDefault="00000000">
      <w:pPr>
        <w:spacing w:before="300" w:after="150"/>
        <w:rPr>
          <w:b/>
          <w:bCs/>
        </w:rPr>
      </w:pPr>
      <w:r>
        <w:rPr>
          <w:b/>
          <w:bCs/>
          <w:sz w:val="28"/>
          <w:szCs w:val="28"/>
        </w:rPr>
        <w:t>9.2 Skills Demonstration Administration</w:t>
      </w:r>
    </w:p>
    <w:p w14:paraId="77908DE9" w14:textId="77777777" w:rsidR="00000000" w:rsidRDefault="00000000">
      <w:pPr>
        <w:spacing w:after="200"/>
      </w:pPr>
      <w:r>
        <w:rPr>
          <w:b/>
          <w:bCs/>
        </w:rPr>
        <w:t xml:space="preserve">Document: </w:t>
      </w:r>
      <w:r>
        <w:t>Skills Demonstration Checklist v1.0 (25 steps, 16 critical)</w:t>
      </w:r>
    </w:p>
    <w:p w14:paraId="7FA117C8" w14:textId="77777777" w:rsidR="00000000" w:rsidRDefault="00000000">
      <w:pPr>
        <w:spacing w:before="100"/>
      </w:pPr>
    </w:p>
    <w:tbl>
      <w:tblPr>
        <w:tblW w:w="9359" w:type="dxa"/>
        <w:tblInd w:w="109" w:type="dxa"/>
        <w:tblLayout w:type="fixed"/>
        <w:tblLook w:val="04A0" w:firstRow="1" w:lastRow="0" w:firstColumn="1" w:lastColumn="0" w:noHBand="0" w:noVBand="1"/>
      </w:tblPr>
      <w:tblGrid>
        <w:gridCol w:w="2999"/>
        <w:gridCol w:w="6360"/>
      </w:tblGrid>
      <w:tr w:rsidR="001C4EC6" w14:paraId="39C0B9D9" w14:textId="77777777">
        <w:tc>
          <w:tcPr>
            <w:tcW w:w="2999" w:type="dxa"/>
            <w:tcBorders>
              <w:top w:val="single" w:sz="2" w:space="0" w:color="000000"/>
              <w:left w:val="single" w:sz="2" w:space="0" w:color="000000"/>
              <w:bottom w:val="single" w:sz="2" w:space="0" w:color="000000"/>
              <w:right w:val="single" w:sz="2" w:space="0" w:color="000000"/>
            </w:tcBorders>
            <w:shd w:val="clear" w:color="auto" w:fill="F2F2F2"/>
          </w:tcPr>
          <w:p w14:paraId="621A4279" w14:textId="77777777" w:rsidR="00000000" w:rsidRDefault="00000000">
            <w:pPr>
              <w:rPr>
                <w:b/>
                <w:bCs/>
              </w:rPr>
            </w:pPr>
            <w:r>
              <w:rPr>
                <w:b/>
                <w:bCs/>
              </w:rPr>
              <w:t>Element</w:t>
            </w:r>
          </w:p>
        </w:tc>
        <w:tc>
          <w:tcPr>
            <w:tcW w:w="6360" w:type="dxa"/>
            <w:tcBorders>
              <w:top w:val="single" w:sz="2" w:space="0" w:color="000000"/>
              <w:left w:val="single" w:sz="2" w:space="0" w:color="000000"/>
              <w:bottom w:val="single" w:sz="2" w:space="0" w:color="000000"/>
              <w:right w:val="single" w:sz="2" w:space="0" w:color="000000"/>
            </w:tcBorders>
            <w:shd w:val="clear" w:color="auto" w:fill="F2F2F2"/>
          </w:tcPr>
          <w:p w14:paraId="24750EAD" w14:textId="77777777" w:rsidR="00000000" w:rsidRDefault="00000000">
            <w:pPr>
              <w:rPr>
                <w:b/>
                <w:bCs/>
              </w:rPr>
            </w:pPr>
            <w:r>
              <w:rPr>
                <w:b/>
                <w:bCs/>
              </w:rPr>
              <w:t>Details</w:t>
            </w:r>
          </w:p>
        </w:tc>
      </w:tr>
      <w:tr w:rsidR="001C4EC6" w14:paraId="4ACD5CC0" w14:textId="77777777">
        <w:tc>
          <w:tcPr>
            <w:tcW w:w="2999" w:type="dxa"/>
            <w:tcBorders>
              <w:top w:val="single" w:sz="2" w:space="0" w:color="000000"/>
              <w:left w:val="single" w:sz="2" w:space="0" w:color="000000"/>
              <w:bottom w:val="single" w:sz="2" w:space="0" w:color="000000"/>
              <w:right w:val="single" w:sz="2" w:space="0" w:color="000000"/>
            </w:tcBorders>
          </w:tcPr>
          <w:p w14:paraId="31A679BF" w14:textId="77777777" w:rsidR="00000000" w:rsidRDefault="00000000">
            <w:pPr>
              <w:rPr>
                <w:b/>
                <w:bCs/>
              </w:rPr>
            </w:pPr>
            <w:r>
              <w:rPr>
                <w:b/>
                <w:bCs/>
              </w:rPr>
              <w:t>Format</w:t>
            </w:r>
          </w:p>
        </w:tc>
        <w:tc>
          <w:tcPr>
            <w:tcW w:w="6360" w:type="dxa"/>
            <w:tcBorders>
              <w:top w:val="single" w:sz="2" w:space="0" w:color="000000"/>
              <w:left w:val="single" w:sz="2" w:space="0" w:color="000000"/>
              <w:bottom w:val="single" w:sz="2" w:space="0" w:color="000000"/>
              <w:right w:val="single" w:sz="2" w:space="0" w:color="000000"/>
            </w:tcBorders>
          </w:tcPr>
          <w:p w14:paraId="5A996BE7" w14:textId="77777777" w:rsidR="00000000" w:rsidRDefault="00000000">
            <w:r>
              <w:t>One-rescuer adult CPR + AED on training manikin</w:t>
            </w:r>
          </w:p>
        </w:tc>
      </w:tr>
      <w:tr w:rsidR="001C4EC6" w14:paraId="59B68D9C" w14:textId="77777777">
        <w:tc>
          <w:tcPr>
            <w:tcW w:w="2999" w:type="dxa"/>
            <w:tcBorders>
              <w:top w:val="single" w:sz="2" w:space="0" w:color="000000"/>
              <w:left w:val="single" w:sz="2" w:space="0" w:color="000000"/>
              <w:bottom w:val="single" w:sz="2" w:space="0" w:color="000000"/>
              <w:right w:val="single" w:sz="2" w:space="0" w:color="000000"/>
            </w:tcBorders>
          </w:tcPr>
          <w:p w14:paraId="436C17CD" w14:textId="77777777" w:rsidR="00000000" w:rsidRDefault="00000000">
            <w:pPr>
              <w:rPr>
                <w:b/>
                <w:bCs/>
              </w:rPr>
            </w:pPr>
            <w:r>
              <w:rPr>
                <w:b/>
                <w:bCs/>
              </w:rPr>
              <w:t>Duration</w:t>
            </w:r>
          </w:p>
        </w:tc>
        <w:tc>
          <w:tcPr>
            <w:tcW w:w="6360" w:type="dxa"/>
            <w:tcBorders>
              <w:top w:val="single" w:sz="2" w:space="0" w:color="000000"/>
              <w:left w:val="single" w:sz="2" w:space="0" w:color="000000"/>
              <w:bottom w:val="single" w:sz="2" w:space="0" w:color="000000"/>
              <w:right w:val="single" w:sz="2" w:space="0" w:color="000000"/>
            </w:tcBorders>
          </w:tcPr>
          <w:p w14:paraId="24D9FC73" w14:textId="77777777" w:rsidR="00000000" w:rsidRDefault="00000000">
            <w:r>
              <w:t>5-7 minutes per student</w:t>
            </w:r>
          </w:p>
        </w:tc>
      </w:tr>
      <w:tr w:rsidR="001C4EC6" w14:paraId="71A42D8B" w14:textId="77777777">
        <w:tc>
          <w:tcPr>
            <w:tcW w:w="2999" w:type="dxa"/>
            <w:tcBorders>
              <w:top w:val="single" w:sz="2" w:space="0" w:color="000000"/>
              <w:left w:val="single" w:sz="2" w:space="0" w:color="000000"/>
              <w:bottom w:val="single" w:sz="2" w:space="0" w:color="000000"/>
              <w:right w:val="single" w:sz="2" w:space="0" w:color="000000"/>
            </w:tcBorders>
          </w:tcPr>
          <w:p w14:paraId="4B637E9A" w14:textId="77777777" w:rsidR="00000000" w:rsidRDefault="00000000">
            <w:pPr>
              <w:rPr>
                <w:b/>
                <w:bCs/>
              </w:rPr>
            </w:pPr>
            <w:r>
              <w:rPr>
                <w:b/>
                <w:bCs/>
              </w:rPr>
              <w:t>Scenario</w:t>
            </w:r>
          </w:p>
        </w:tc>
        <w:tc>
          <w:tcPr>
            <w:tcW w:w="6360" w:type="dxa"/>
            <w:tcBorders>
              <w:top w:val="single" w:sz="2" w:space="0" w:color="000000"/>
              <w:left w:val="single" w:sz="2" w:space="0" w:color="000000"/>
              <w:bottom w:val="single" w:sz="2" w:space="0" w:color="000000"/>
              <w:right w:val="single" w:sz="2" w:space="0" w:color="000000"/>
            </w:tcBorders>
          </w:tcPr>
          <w:p w14:paraId="42FCA71F" w14:textId="77777777" w:rsidR="00000000" w:rsidRDefault="00000000">
            <w:r>
              <w:t>Adult cardiac arrest — student performs complete sequence</w:t>
            </w:r>
          </w:p>
        </w:tc>
      </w:tr>
      <w:tr w:rsidR="001C4EC6" w14:paraId="526AC76F" w14:textId="77777777">
        <w:tc>
          <w:tcPr>
            <w:tcW w:w="2999" w:type="dxa"/>
            <w:tcBorders>
              <w:top w:val="single" w:sz="2" w:space="0" w:color="000000"/>
              <w:left w:val="single" w:sz="2" w:space="0" w:color="000000"/>
              <w:bottom w:val="single" w:sz="2" w:space="0" w:color="000000"/>
              <w:right w:val="single" w:sz="2" w:space="0" w:color="000000"/>
            </w:tcBorders>
          </w:tcPr>
          <w:p w14:paraId="4274332B" w14:textId="77777777" w:rsidR="00000000" w:rsidRDefault="00000000">
            <w:pPr>
              <w:rPr>
                <w:b/>
                <w:bCs/>
              </w:rPr>
            </w:pPr>
            <w:r>
              <w:rPr>
                <w:b/>
                <w:bCs/>
              </w:rPr>
              <w:t>Passing Standard</w:t>
            </w:r>
          </w:p>
        </w:tc>
        <w:tc>
          <w:tcPr>
            <w:tcW w:w="6360" w:type="dxa"/>
            <w:tcBorders>
              <w:top w:val="single" w:sz="2" w:space="0" w:color="000000"/>
              <w:left w:val="single" w:sz="2" w:space="0" w:color="000000"/>
              <w:bottom w:val="single" w:sz="2" w:space="0" w:color="000000"/>
              <w:right w:val="single" w:sz="2" w:space="0" w:color="000000"/>
            </w:tcBorders>
          </w:tcPr>
          <w:p w14:paraId="7EDBD441" w14:textId="77777777" w:rsidR="00000000" w:rsidRDefault="00000000">
            <w:r>
              <w:t>ALL 16 critical steps (marked ★) must be completed correctly</w:t>
            </w:r>
          </w:p>
        </w:tc>
      </w:tr>
      <w:tr w:rsidR="001C4EC6" w14:paraId="38D99FAC" w14:textId="77777777">
        <w:tc>
          <w:tcPr>
            <w:tcW w:w="2999" w:type="dxa"/>
            <w:tcBorders>
              <w:top w:val="single" w:sz="2" w:space="0" w:color="000000"/>
              <w:left w:val="single" w:sz="2" w:space="0" w:color="000000"/>
              <w:bottom w:val="single" w:sz="2" w:space="0" w:color="000000"/>
              <w:right w:val="single" w:sz="2" w:space="0" w:color="000000"/>
            </w:tcBorders>
          </w:tcPr>
          <w:p w14:paraId="6571D70C" w14:textId="77777777" w:rsidR="00000000" w:rsidRDefault="00000000">
            <w:pPr>
              <w:rPr>
                <w:b/>
                <w:bCs/>
              </w:rPr>
            </w:pPr>
            <w:r>
              <w:rPr>
                <w:b/>
                <w:bCs/>
              </w:rPr>
              <w:t>Scoring</w:t>
            </w:r>
          </w:p>
        </w:tc>
        <w:tc>
          <w:tcPr>
            <w:tcW w:w="6360" w:type="dxa"/>
            <w:tcBorders>
              <w:top w:val="single" w:sz="2" w:space="0" w:color="000000"/>
              <w:left w:val="single" w:sz="2" w:space="0" w:color="000000"/>
              <w:bottom w:val="single" w:sz="2" w:space="0" w:color="000000"/>
              <w:right w:val="single" w:sz="2" w:space="0" w:color="000000"/>
            </w:tcBorders>
          </w:tcPr>
          <w:p w14:paraId="5B53CC83" w14:textId="77777777" w:rsidR="00000000" w:rsidRDefault="00000000">
            <w:r>
              <w:t>Pass/Fail only (not numerical score)</w:t>
            </w:r>
          </w:p>
        </w:tc>
      </w:tr>
      <w:tr w:rsidR="001C4EC6" w14:paraId="532F970D" w14:textId="77777777">
        <w:tc>
          <w:tcPr>
            <w:tcW w:w="2999" w:type="dxa"/>
            <w:tcBorders>
              <w:top w:val="single" w:sz="2" w:space="0" w:color="000000"/>
              <w:left w:val="single" w:sz="2" w:space="0" w:color="000000"/>
              <w:bottom w:val="single" w:sz="2" w:space="0" w:color="000000"/>
              <w:right w:val="single" w:sz="2" w:space="0" w:color="000000"/>
            </w:tcBorders>
          </w:tcPr>
          <w:p w14:paraId="0FCF5A69" w14:textId="77777777" w:rsidR="00000000" w:rsidRDefault="00000000">
            <w:pPr>
              <w:rPr>
                <w:b/>
                <w:bCs/>
              </w:rPr>
            </w:pPr>
            <w:r>
              <w:rPr>
                <w:b/>
                <w:bCs/>
              </w:rPr>
              <w:t>Remediation</w:t>
            </w:r>
          </w:p>
        </w:tc>
        <w:tc>
          <w:tcPr>
            <w:tcW w:w="6360" w:type="dxa"/>
            <w:tcBorders>
              <w:top w:val="single" w:sz="2" w:space="0" w:color="000000"/>
              <w:left w:val="single" w:sz="2" w:space="0" w:color="000000"/>
              <w:bottom w:val="single" w:sz="2" w:space="0" w:color="000000"/>
              <w:right w:val="single" w:sz="2" w:space="0" w:color="000000"/>
            </w:tcBorders>
          </w:tcPr>
          <w:p w14:paraId="20CC2837" w14:textId="77777777" w:rsidR="00000000" w:rsidRDefault="00000000">
            <w:r>
              <w:t>Students who fail receive coaching and may re-test same day</w:t>
            </w:r>
          </w:p>
        </w:tc>
      </w:tr>
    </w:tbl>
    <w:p w14:paraId="63C2BC17" w14:textId="77777777" w:rsidR="00000000" w:rsidRDefault="00000000">
      <w:pPr>
        <w:spacing w:before="150"/>
      </w:pPr>
    </w:p>
    <w:p w14:paraId="40B6AD8D" w14:textId="77777777" w:rsidR="00000000" w:rsidRDefault="00000000">
      <w:pPr>
        <w:spacing w:after="200"/>
        <w:rPr>
          <w:b/>
          <w:bCs/>
        </w:rPr>
      </w:pPr>
      <w:r>
        <w:rPr>
          <w:b/>
          <w:bCs/>
        </w:rPr>
        <w:lastRenderedPageBreak/>
        <w:t>Skills Breakdown:</w:t>
      </w:r>
    </w:p>
    <w:tbl>
      <w:tblPr>
        <w:tblW w:w="9359" w:type="dxa"/>
        <w:tblInd w:w="109" w:type="dxa"/>
        <w:tblLayout w:type="fixed"/>
        <w:tblLook w:val="04A0" w:firstRow="1" w:lastRow="0" w:firstColumn="1" w:lastColumn="0" w:noHBand="0" w:noVBand="1"/>
      </w:tblPr>
      <w:tblGrid>
        <w:gridCol w:w="2999"/>
        <w:gridCol w:w="2001"/>
        <w:gridCol w:w="2000"/>
        <w:gridCol w:w="2359"/>
      </w:tblGrid>
      <w:tr w:rsidR="001C4EC6" w14:paraId="1C000FA2" w14:textId="77777777">
        <w:tc>
          <w:tcPr>
            <w:tcW w:w="2999" w:type="dxa"/>
            <w:tcBorders>
              <w:top w:val="single" w:sz="2" w:space="0" w:color="000000"/>
              <w:left w:val="single" w:sz="2" w:space="0" w:color="000000"/>
              <w:bottom w:val="single" w:sz="2" w:space="0" w:color="000000"/>
              <w:right w:val="single" w:sz="2" w:space="0" w:color="000000"/>
            </w:tcBorders>
            <w:shd w:val="clear" w:color="auto" w:fill="F2F2F2"/>
          </w:tcPr>
          <w:p w14:paraId="3B2CC2FB" w14:textId="77777777" w:rsidR="00000000" w:rsidRDefault="00000000">
            <w:pPr>
              <w:rPr>
                <w:b/>
                <w:bCs/>
              </w:rPr>
            </w:pPr>
            <w:r>
              <w:rPr>
                <w:b/>
                <w:bCs/>
              </w:rPr>
              <w:t>Section</w:t>
            </w:r>
          </w:p>
        </w:tc>
        <w:tc>
          <w:tcPr>
            <w:tcW w:w="2001" w:type="dxa"/>
            <w:tcBorders>
              <w:top w:val="single" w:sz="2" w:space="0" w:color="000000"/>
              <w:left w:val="single" w:sz="2" w:space="0" w:color="000000"/>
              <w:bottom w:val="single" w:sz="2" w:space="0" w:color="000000"/>
              <w:right w:val="single" w:sz="2" w:space="0" w:color="000000"/>
            </w:tcBorders>
            <w:shd w:val="clear" w:color="auto" w:fill="F2F2F2"/>
          </w:tcPr>
          <w:p w14:paraId="3F40D8F9" w14:textId="77777777" w:rsidR="00000000" w:rsidRDefault="00000000">
            <w:pPr>
              <w:jc w:val="center"/>
              <w:rPr>
                <w:b/>
                <w:bCs/>
              </w:rPr>
            </w:pPr>
            <w:r>
              <w:rPr>
                <w:b/>
                <w:bCs/>
              </w:rPr>
              <w:t>Steps</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Pr>
          <w:p w14:paraId="35D08E5E" w14:textId="77777777" w:rsidR="00000000" w:rsidRDefault="00000000">
            <w:pPr>
              <w:jc w:val="center"/>
              <w:rPr>
                <w:b/>
                <w:bCs/>
              </w:rPr>
            </w:pPr>
            <w:r>
              <w:rPr>
                <w:b/>
                <w:bCs/>
              </w:rPr>
              <w:t>Critical ★</w:t>
            </w:r>
          </w:p>
        </w:tc>
        <w:tc>
          <w:tcPr>
            <w:tcW w:w="2359" w:type="dxa"/>
            <w:tcBorders>
              <w:top w:val="single" w:sz="2" w:space="0" w:color="000000"/>
              <w:left w:val="single" w:sz="2" w:space="0" w:color="000000"/>
              <w:bottom w:val="single" w:sz="2" w:space="0" w:color="000000"/>
              <w:right w:val="single" w:sz="2" w:space="0" w:color="000000"/>
            </w:tcBorders>
            <w:shd w:val="clear" w:color="auto" w:fill="F2F2F2"/>
          </w:tcPr>
          <w:p w14:paraId="1CF271AF" w14:textId="77777777" w:rsidR="00000000" w:rsidRDefault="00000000">
            <w:pPr>
              <w:jc w:val="center"/>
              <w:rPr>
                <w:b/>
                <w:bCs/>
              </w:rPr>
            </w:pPr>
            <w:r>
              <w:rPr>
                <w:b/>
                <w:bCs/>
              </w:rPr>
              <w:t>Competency</w:t>
            </w:r>
          </w:p>
        </w:tc>
      </w:tr>
      <w:tr w:rsidR="001C4EC6" w14:paraId="79D94417" w14:textId="77777777">
        <w:tc>
          <w:tcPr>
            <w:tcW w:w="2999" w:type="dxa"/>
            <w:tcBorders>
              <w:top w:val="single" w:sz="2" w:space="0" w:color="000000"/>
              <w:left w:val="single" w:sz="2" w:space="0" w:color="000000"/>
              <w:bottom w:val="single" w:sz="2" w:space="0" w:color="000000"/>
              <w:right w:val="single" w:sz="2" w:space="0" w:color="000000"/>
            </w:tcBorders>
          </w:tcPr>
          <w:p w14:paraId="49647126" w14:textId="77777777" w:rsidR="00000000" w:rsidRDefault="00000000">
            <w:r>
              <w:t>S1: Scene Assessment &amp; Approach</w:t>
            </w:r>
          </w:p>
        </w:tc>
        <w:tc>
          <w:tcPr>
            <w:tcW w:w="2001" w:type="dxa"/>
            <w:tcBorders>
              <w:top w:val="single" w:sz="2" w:space="0" w:color="000000"/>
              <w:left w:val="single" w:sz="2" w:space="0" w:color="000000"/>
              <w:bottom w:val="single" w:sz="2" w:space="0" w:color="000000"/>
              <w:right w:val="single" w:sz="2" w:space="0" w:color="000000"/>
            </w:tcBorders>
          </w:tcPr>
          <w:p w14:paraId="2D559A98" w14:textId="77777777" w:rsidR="00000000" w:rsidRDefault="00000000">
            <w:pPr>
              <w:jc w:val="center"/>
            </w:pPr>
            <w:r>
              <w:t>Steps 1-7</w:t>
            </w:r>
          </w:p>
        </w:tc>
        <w:tc>
          <w:tcPr>
            <w:tcW w:w="2000" w:type="dxa"/>
            <w:tcBorders>
              <w:top w:val="single" w:sz="2" w:space="0" w:color="000000"/>
              <w:left w:val="single" w:sz="2" w:space="0" w:color="000000"/>
              <w:bottom w:val="single" w:sz="2" w:space="0" w:color="000000"/>
              <w:right w:val="single" w:sz="2" w:space="0" w:color="000000"/>
            </w:tcBorders>
          </w:tcPr>
          <w:p w14:paraId="48188040" w14:textId="77777777" w:rsidR="00000000" w:rsidRDefault="00000000">
            <w:pPr>
              <w:jc w:val="center"/>
            </w:pPr>
            <w:r>
              <w:t>4 critical</w:t>
            </w:r>
          </w:p>
        </w:tc>
        <w:tc>
          <w:tcPr>
            <w:tcW w:w="2359" w:type="dxa"/>
            <w:tcBorders>
              <w:top w:val="single" w:sz="2" w:space="0" w:color="000000"/>
              <w:left w:val="single" w:sz="2" w:space="0" w:color="000000"/>
              <w:bottom w:val="single" w:sz="2" w:space="0" w:color="000000"/>
              <w:right w:val="single" w:sz="2" w:space="0" w:color="000000"/>
            </w:tcBorders>
          </w:tcPr>
          <w:p w14:paraId="6EFCF894" w14:textId="77777777" w:rsidR="00000000" w:rsidRDefault="00000000">
            <w:pPr>
              <w:jc w:val="center"/>
            </w:pPr>
            <w:r>
              <w:t>S1</w:t>
            </w:r>
          </w:p>
        </w:tc>
      </w:tr>
      <w:tr w:rsidR="001C4EC6" w14:paraId="400551E1" w14:textId="77777777">
        <w:tc>
          <w:tcPr>
            <w:tcW w:w="2999" w:type="dxa"/>
            <w:tcBorders>
              <w:top w:val="single" w:sz="2" w:space="0" w:color="000000"/>
              <w:left w:val="single" w:sz="2" w:space="0" w:color="000000"/>
              <w:bottom w:val="single" w:sz="2" w:space="0" w:color="000000"/>
              <w:right w:val="single" w:sz="2" w:space="0" w:color="000000"/>
            </w:tcBorders>
          </w:tcPr>
          <w:p w14:paraId="1F163027" w14:textId="77777777" w:rsidR="00000000" w:rsidRDefault="00000000">
            <w:r>
              <w:t>S2: One-Rescuer Adult CPR</w:t>
            </w:r>
          </w:p>
        </w:tc>
        <w:tc>
          <w:tcPr>
            <w:tcW w:w="2001" w:type="dxa"/>
            <w:tcBorders>
              <w:top w:val="single" w:sz="2" w:space="0" w:color="000000"/>
              <w:left w:val="single" w:sz="2" w:space="0" w:color="000000"/>
              <w:bottom w:val="single" w:sz="2" w:space="0" w:color="000000"/>
              <w:right w:val="single" w:sz="2" w:space="0" w:color="000000"/>
            </w:tcBorders>
          </w:tcPr>
          <w:p w14:paraId="3141FD25" w14:textId="77777777" w:rsidR="00000000" w:rsidRDefault="00000000">
            <w:pPr>
              <w:jc w:val="center"/>
            </w:pPr>
            <w:r>
              <w:t>Steps 8-17</w:t>
            </w:r>
          </w:p>
        </w:tc>
        <w:tc>
          <w:tcPr>
            <w:tcW w:w="2000" w:type="dxa"/>
            <w:tcBorders>
              <w:top w:val="single" w:sz="2" w:space="0" w:color="000000"/>
              <w:left w:val="single" w:sz="2" w:space="0" w:color="000000"/>
              <w:bottom w:val="single" w:sz="2" w:space="0" w:color="000000"/>
              <w:right w:val="single" w:sz="2" w:space="0" w:color="000000"/>
            </w:tcBorders>
          </w:tcPr>
          <w:p w14:paraId="4B993807" w14:textId="77777777" w:rsidR="00000000" w:rsidRDefault="00000000">
            <w:pPr>
              <w:jc w:val="center"/>
            </w:pPr>
            <w:r>
              <w:t>6 critical</w:t>
            </w:r>
          </w:p>
        </w:tc>
        <w:tc>
          <w:tcPr>
            <w:tcW w:w="2359" w:type="dxa"/>
            <w:tcBorders>
              <w:top w:val="single" w:sz="2" w:space="0" w:color="000000"/>
              <w:left w:val="single" w:sz="2" w:space="0" w:color="000000"/>
              <w:bottom w:val="single" w:sz="2" w:space="0" w:color="000000"/>
              <w:right w:val="single" w:sz="2" w:space="0" w:color="000000"/>
            </w:tcBorders>
          </w:tcPr>
          <w:p w14:paraId="5007383D" w14:textId="77777777" w:rsidR="00000000" w:rsidRDefault="00000000">
            <w:pPr>
              <w:jc w:val="center"/>
            </w:pPr>
            <w:r>
              <w:t>S2</w:t>
            </w:r>
          </w:p>
        </w:tc>
      </w:tr>
      <w:tr w:rsidR="001C4EC6" w14:paraId="737C3326" w14:textId="77777777">
        <w:tc>
          <w:tcPr>
            <w:tcW w:w="2999" w:type="dxa"/>
            <w:tcBorders>
              <w:top w:val="single" w:sz="2" w:space="0" w:color="000000"/>
              <w:left w:val="single" w:sz="2" w:space="0" w:color="000000"/>
              <w:bottom w:val="single" w:sz="2" w:space="0" w:color="000000"/>
              <w:right w:val="single" w:sz="2" w:space="0" w:color="000000"/>
            </w:tcBorders>
          </w:tcPr>
          <w:p w14:paraId="2722F6C9" w14:textId="77777777" w:rsidR="00000000" w:rsidRDefault="00000000">
            <w:r>
              <w:t>S3: AED Application &amp; Use</w:t>
            </w:r>
          </w:p>
        </w:tc>
        <w:tc>
          <w:tcPr>
            <w:tcW w:w="2001" w:type="dxa"/>
            <w:tcBorders>
              <w:top w:val="single" w:sz="2" w:space="0" w:color="000000"/>
              <w:left w:val="single" w:sz="2" w:space="0" w:color="000000"/>
              <w:bottom w:val="single" w:sz="2" w:space="0" w:color="000000"/>
              <w:right w:val="single" w:sz="2" w:space="0" w:color="000000"/>
            </w:tcBorders>
          </w:tcPr>
          <w:p w14:paraId="036252E4" w14:textId="77777777" w:rsidR="00000000" w:rsidRDefault="00000000">
            <w:pPr>
              <w:jc w:val="center"/>
            </w:pPr>
            <w:r>
              <w:t>Steps 18-25</w:t>
            </w:r>
          </w:p>
        </w:tc>
        <w:tc>
          <w:tcPr>
            <w:tcW w:w="2000" w:type="dxa"/>
            <w:tcBorders>
              <w:top w:val="single" w:sz="2" w:space="0" w:color="000000"/>
              <w:left w:val="single" w:sz="2" w:space="0" w:color="000000"/>
              <w:bottom w:val="single" w:sz="2" w:space="0" w:color="000000"/>
              <w:right w:val="single" w:sz="2" w:space="0" w:color="000000"/>
            </w:tcBorders>
          </w:tcPr>
          <w:p w14:paraId="6E12AE72" w14:textId="77777777" w:rsidR="00000000" w:rsidRDefault="00000000">
            <w:pPr>
              <w:jc w:val="center"/>
            </w:pPr>
            <w:r>
              <w:t>5 critical</w:t>
            </w:r>
          </w:p>
        </w:tc>
        <w:tc>
          <w:tcPr>
            <w:tcW w:w="2359" w:type="dxa"/>
            <w:tcBorders>
              <w:top w:val="single" w:sz="2" w:space="0" w:color="000000"/>
              <w:left w:val="single" w:sz="2" w:space="0" w:color="000000"/>
              <w:bottom w:val="single" w:sz="2" w:space="0" w:color="000000"/>
              <w:right w:val="single" w:sz="2" w:space="0" w:color="000000"/>
            </w:tcBorders>
          </w:tcPr>
          <w:p w14:paraId="5DBB3F67" w14:textId="77777777" w:rsidR="00000000" w:rsidRDefault="00000000">
            <w:pPr>
              <w:jc w:val="center"/>
            </w:pPr>
            <w:r>
              <w:t>S3</w:t>
            </w:r>
          </w:p>
        </w:tc>
      </w:tr>
      <w:tr w:rsidR="001C4EC6" w14:paraId="484C7BCB" w14:textId="77777777">
        <w:tc>
          <w:tcPr>
            <w:tcW w:w="2999" w:type="dxa"/>
            <w:tcBorders>
              <w:top w:val="single" w:sz="2" w:space="0" w:color="000000"/>
              <w:left w:val="single" w:sz="2" w:space="0" w:color="000000"/>
              <w:bottom w:val="single" w:sz="2" w:space="0" w:color="000000"/>
              <w:right w:val="single" w:sz="2" w:space="0" w:color="000000"/>
            </w:tcBorders>
            <w:shd w:val="clear" w:color="auto" w:fill="F2F2F2"/>
          </w:tcPr>
          <w:p w14:paraId="7EC325BF" w14:textId="77777777" w:rsidR="00000000" w:rsidRDefault="00000000">
            <w:pPr>
              <w:rPr>
                <w:b/>
                <w:bCs/>
              </w:rPr>
            </w:pPr>
            <w:r>
              <w:rPr>
                <w:b/>
                <w:bCs/>
              </w:rPr>
              <w:t>TOTAL</w:t>
            </w:r>
          </w:p>
        </w:tc>
        <w:tc>
          <w:tcPr>
            <w:tcW w:w="2001" w:type="dxa"/>
            <w:tcBorders>
              <w:top w:val="single" w:sz="2" w:space="0" w:color="000000"/>
              <w:left w:val="single" w:sz="2" w:space="0" w:color="000000"/>
              <w:bottom w:val="single" w:sz="2" w:space="0" w:color="000000"/>
              <w:right w:val="single" w:sz="2" w:space="0" w:color="000000"/>
            </w:tcBorders>
            <w:shd w:val="clear" w:color="auto" w:fill="F2F2F2"/>
          </w:tcPr>
          <w:p w14:paraId="1F8C14CA" w14:textId="77777777" w:rsidR="00000000" w:rsidRDefault="00000000">
            <w:pPr>
              <w:jc w:val="center"/>
            </w:pPr>
            <w:r>
              <w:t>25 steps</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Pr>
          <w:p w14:paraId="5C063B5C" w14:textId="77777777" w:rsidR="00000000" w:rsidRDefault="00000000">
            <w:pPr>
              <w:jc w:val="center"/>
            </w:pPr>
            <w:r>
              <w:t>15 critical</w:t>
            </w:r>
          </w:p>
        </w:tc>
        <w:tc>
          <w:tcPr>
            <w:tcW w:w="2359" w:type="dxa"/>
            <w:tcBorders>
              <w:top w:val="single" w:sz="2" w:space="0" w:color="000000"/>
              <w:left w:val="single" w:sz="2" w:space="0" w:color="000000"/>
              <w:bottom w:val="single" w:sz="2" w:space="0" w:color="000000"/>
              <w:right w:val="single" w:sz="2" w:space="0" w:color="000000"/>
            </w:tcBorders>
            <w:shd w:val="clear" w:color="auto" w:fill="F2F2F2"/>
          </w:tcPr>
          <w:p w14:paraId="7620182D" w14:textId="77777777" w:rsidR="00000000" w:rsidRDefault="00000000">
            <w:pPr>
              <w:jc w:val="center"/>
            </w:pPr>
            <w:r>
              <w:t>S1, S2, S3</w:t>
            </w:r>
          </w:p>
        </w:tc>
      </w:tr>
    </w:tbl>
    <w:p w14:paraId="393607EB" w14:textId="77777777" w:rsidR="00000000" w:rsidRDefault="00000000">
      <w:pPr>
        <w:spacing w:before="150"/>
      </w:pPr>
    </w:p>
    <w:p w14:paraId="68DA8ECC" w14:textId="77777777" w:rsidR="00000000" w:rsidRDefault="00000000">
      <w:pPr>
        <w:spacing w:after="200"/>
        <w:rPr>
          <w:b/>
          <w:bCs/>
        </w:rPr>
      </w:pPr>
      <w:r>
        <w:rPr>
          <w:b/>
          <w:bCs/>
        </w:rPr>
        <w:t>Critical Steps Students Most Often Miss:</w:t>
      </w:r>
    </w:p>
    <w:p w14:paraId="23A50C71" w14:textId="77777777" w:rsidR="00000000" w:rsidRDefault="00000000">
      <w:pPr>
        <w:spacing w:after="200"/>
        <w:ind w:left="360"/>
      </w:pPr>
      <w:r>
        <w:t>★ Scene safety check BEFORE approaching casualty (many students rush to casualty)</w:t>
      </w:r>
    </w:p>
    <w:p w14:paraId="0DDB06D9" w14:textId="77777777" w:rsidR="00000000" w:rsidRDefault="00000000">
      <w:pPr>
        <w:spacing w:after="200"/>
        <w:ind w:left="360"/>
      </w:pPr>
      <w:r>
        <w:t>★ Correct compression depth 2-2.4 inches (often too shallow)</w:t>
      </w:r>
    </w:p>
    <w:p w14:paraId="26A2645D" w14:textId="77777777" w:rsidR="00000000" w:rsidRDefault="00000000">
      <w:pPr>
        <w:spacing w:after="200"/>
        <w:ind w:left="360"/>
      </w:pPr>
      <w:r>
        <w:t>★ Correct compression rate 100-120/min (often too fast)</w:t>
      </w:r>
    </w:p>
    <w:p w14:paraId="3EF0F9BC" w14:textId="77777777" w:rsidR="00000000" w:rsidRDefault="00000000">
      <w:pPr>
        <w:spacing w:after="200"/>
        <w:ind w:left="360"/>
      </w:pPr>
      <w:r>
        <w:t>★ Complete chest recoil (many students lean on chest)</w:t>
      </w:r>
    </w:p>
    <w:p w14:paraId="3DA972BF" w14:textId="77777777" w:rsidR="00000000" w:rsidRDefault="00000000">
      <w:pPr>
        <w:spacing w:after="200"/>
        <w:ind w:left="360"/>
      </w:pPr>
      <w:r>
        <w:t>★ Clear area before shock (forget to verbalize and check)</w:t>
      </w:r>
    </w:p>
    <w:p w14:paraId="28A3CDDF" w14:textId="77777777" w:rsidR="00000000" w:rsidRDefault="00000000">
      <w:pPr>
        <w:spacing w:after="200"/>
        <w:ind w:left="360"/>
      </w:pPr>
      <w:r>
        <w:t>★ Resume CPR immediately after shock (delay or hesitation)</w:t>
      </w:r>
    </w:p>
    <w:p w14:paraId="2F1DBE9A" w14:textId="77777777" w:rsidR="00000000" w:rsidRDefault="00000000">
      <w:r>
        <w:br w:type="page"/>
      </w:r>
    </w:p>
    <w:tbl>
      <w:tblPr>
        <w:tblW w:w="9359" w:type="dxa"/>
        <w:tblInd w:w="109" w:type="dxa"/>
        <w:tblLayout w:type="fixed"/>
        <w:tblLook w:val="04A0" w:firstRow="1" w:lastRow="0" w:firstColumn="1" w:lastColumn="0" w:noHBand="0" w:noVBand="1"/>
      </w:tblPr>
      <w:tblGrid>
        <w:gridCol w:w="800"/>
        <w:gridCol w:w="5060"/>
        <w:gridCol w:w="1499"/>
        <w:gridCol w:w="2000"/>
      </w:tblGrid>
      <w:tr w:rsidR="001C4EC6" w14:paraId="0B812CA2" w14:textId="77777777">
        <w:tc>
          <w:tcPr>
            <w:tcW w:w="800" w:type="dxa"/>
            <w:tcBorders>
              <w:top w:val="single" w:sz="2" w:space="0" w:color="000000"/>
              <w:left w:val="single" w:sz="2" w:space="0" w:color="000000"/>
              <w:bottom w:val="single" w:sz="2" w:space="0" w:color="000000"/>
              <w:right w:val="single" w:sz="2" w:space="0" w:color="000000"/>
            </w:tcBorders>
            <w:shd w:val="clear" w:color="auto" w:fill="1F4E79"/>
          </w:tcPr>
          <w:p w14:paraId="2325E493" w14:textId="77777777" w:rsidR="00000000" w:rsidRDefault="00000000">
            <w:pPr>
              <w:jc w:val="center"/>
              <w:rPr>
                <w:b/>
                <w:bCs/>
              </w:rPr>
            </w:pPr>
            <w:r>
              <w:rPr>
                <w:b/>
                <w:bCs/>
              </w:rPr>
              <w:lastRenderedPageBreak/>
              <w:t>Step</w:t>
            </w:r>
          </w:p>
        </w:tc>
        <w:tc>
          <w:tcPr>
            <w:tcW w:w="5060" w:type="dxa"/>
            <w:tcBorders>
              <w:top w:val="single" w:sz="2" w:space="0" w:color="000000"/>
              <w:left w:val="single" w:sz="2" w:space="0" w:color="000000"/>
              <w:bottom w:val="single" w:sz="2" w:space="0" w:color="000000"/>
              <w:right w:val="single" w:sz="2" w:space="0" w:color="000000"/>
            </w:tcBorders>
            <w:shd w:val="clear" w:color="auto" w:fill="1F4E79"/>
          </w:tcPr>
          <w:p w14:paraId="7FBEB1F1" w14:textId="77777777" w:rsidR="00000000" w:rsidRDefault="00000000">
            <w:pPr>
              <w:rPr>
                <w:b/>
                <w:bCs/>
              </w:rPr>
            </w:pPr>
            <w:r>
              <w:rPr>
                <w:b/>
                <w:bCs/>
              </w:rPr>
              <w:t>Action</w:t>
            </w:r>
          </w:p>
        </w:tc>
        <w:tc>
          <w:tcPr>
            <w:tcW w:w="1499" w:type="dxa"/>
            <w:tcBorders>
              <w:top w:val="single" w:sz="2" w:space="0" w:color="000000"/>
              <w:left w:val="single" w:sz="2" w:space="0" w:color="000000"/>
              <w:bottom w:val="single" w:sz="2" w:space="0" w:color="000000"/>
              <w:right w:val="single" w:sz="2" w:space="0" w:color="000000"/>
            </w:tcBorders>
            <w:shd w:val="clear" w:color="auto" w:fill="1F4E79"/>
          </w:tcPr>
          <w:p w14:paraId="51BD62E3" w14:textId="77777777" w:rsidR="00000000" w:rsidRDefault="00000000">
            <w:pPr>
              <w:jc w:val="center"/>
              <w:rPr>
                <w:b/>
                <w:bCs/>
              </w:rPr>
            </w:pPr>
            <w:r>
              <w:rPr>
                <w:b/>
                <w:bCs/>
              </w:rPr>
              <w:t>Critical?</w:t>
            </w:r>
          </w:p>
        </w:tc>
        <w:tc>
          <w:tcPr>
            <w:tcW w:w="2000" w:type="dxa"/>
            <w:tcBorders>
              <w:top w:val="single" w:sz="2" w:space="0" w:color="000000"/>
              <w:left w:val="single" w:sz="2" w:space="0" w:color="000000"/>
              <w:bottom w:val="single" w:sz="2" w:space="0" w:color="000000"/>
              <w:right w:val="single" w:sz="2" w:space="0" w:color="000000"/>
            </w:tcBorders>
            <w:shd w:val="clear" w:color="auto" w:fill="1F4E79"/>
          </w:tcPr>
          <w:p w14:paraId="69876D83" w14:textId="77777777" w:rsidR="00000000" w:rsidRDefault="00000000">
            <w:pPr>
              <w:jc w:val="center"/>
              <w:rPr>
                <w:b/>
                <w:bCs/>
              </w:rPr>
            </w:pPr>
            <w:r>
              <w:rPr>
                <w:b/>
                <w:bCs/>
              </w:rPr>
              <w:t>Competency</w:t>
            </w:r>
          </w:p>
        </w:tc>
      </w:tr>
      <w:tr w:rsidR="001C4EC6" w14:paraId="78A7119E"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759A07DC" w14:textId="77777777" w:rsidR="00000000" w:rsidRDefault="00000000">
            <w:pPr>
              <w:jc w:val="center"/>
            </w:pPr>
            <w:r>
              <w:t>1</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312C67ED" w14:textId="77777777" w:rsidR="00000000" w:rsidRDefault="00000000">
            <w:r>
              <w:t>★ Verifies scene is SAFE before approaching</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0F9BC33F"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659DFAB0" w14:textId="77777777" w:rsidR="00000000" w:rsidRDefault="00000000">
            <w:pPr>
              <w:jc w:val="center"/>
            </w:pPr>
            <w:r>
              <w:t>S1</w:t>
            </w:r>
          </w:p>
        </w:tc>
      </w:tr>
      <w:tr w:rsidR="001C4EC6" w14:paraId="541262F0"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3C5BD8E1" w14:textId="77777777" w:rsidR="00000000" w:rsidRDefault="00000000">
            <w:pPr>
              <w:jc w:val="center"/>
            </w:pPr>
            <w:r>
              <w:t>2</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2A9BFA98" w14:textId="77777777" w:rsidR="00000000" w:rsidRDefault="00000000">
            <w:r>
              <w:t>★ Checks responsiveness (tap shoulders, shout)</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3CE95E4E"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5FD39BF1" w14:textId="77777777" w:rsidR="00000000" w:rsidRDefault="00000000">
            <w:pPr>
              <w:jc w:val="center"/>
            </w:pPr>
            <w:r>
              <w:t>S1</w:t>
            </w:r>
          </w:p>
        </w:tc>
      </w:tr>
      <w:tr w:rsidR="001C4EC6" w14:paraId="1A2502CF"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606A6ABA" w14:textId="77777777" w:rsidR="00000000" w:rsidRDefault="00000000">
            <w:pPr>
              <w:jc w:val="center"/>
            </w:pPr>
            <w:r>
              <w:t>3</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6D8D3DBB" w14:textId="77777777" w:rsidR="00000000" w:rsidRDefault="00000000">
            <w:r>
              <w:t>★ Activates EMS (calls 911, requests AED)</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5E8618CE"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59728A00" w14:textId="77777777" w:rsidR="00000000" w:rsidRDefault="00000000">
            <w:pPr>
              <w:jc w:val="center"/>
            </w:pPr>
            <w:r>
              <w:t>S1</w:t>
            </w:r>
          </w:p>
        </w:tc>
      </w:tr>
      <w:tr w:rsidR="001C4EC6" w14:paraId="4AD34D59"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18E98CC1" w14:textId="77777777" w:rsidR="00000000" w:rsidRDefault="00000000">
            <w:pPr>
              <w:jc w:val="center"/>
            </w:pPr>
            <w:r>
              <w:t>4</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52C97B83" w14:textId="77777777" w:rsidR="00000000" w:rsidRDefault="00000000">
            <w:r>
              <w:t>★ Assesses breathing (5-10 seconds)</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169441A9"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50A7A78B" w14:textId="77777777" w:rsidR="00000000" w:rsidRDefault="00000000">
            <w:pPr>
              <w:jc w:val="center"/>
            </w:pPr>
            <w:r>
              <w:t>S1</w:t>
            </w:r>
          </w:p>
        </w:tc>
      </w:tr>
      <w:tr w:rsidR="001C4EC6" w14:paraId="272B0098" w14:textId="77777777">
        <w:tc>
          <w:tcPr>
            <w:tcW w:w="800" w:type="dxa"/>
            <w:tcBorders>
              <w:top w:val="single" w:sz="2" w:space="0" w:color="000000"/>
              <w:left w:val="single" w:sz="2" w:space="0" w:color="000000"/>
              <w:bottom w:val="single" w:sz="2" w:space="0" w:color="000000"/>
              <w:right w:val="single" w:sz="2" w:space="0" w:color="000000"/>
            </w:tcBorders>
          </w:tcPr>
          <w:p w14:paraId="274B1E9C" w14:textId="77777777" w:rsidR="00000000" w:rsidRDefault="00000000">
            <w:pPr>
              <w:jc w:val="center"/>
            </w:pPr>
            <w:r>
              <w:t>5</w:t>
            </w:r>
          </w:p>
        </w:tc>
        <w:tc>
          <w:tcPr>
            <w:tcW w:w="5060" w:type="dxa"/>
            <w:tcBorders>
              <w:top w:val="single" w:sz="2" w:space="0" w:color="000000"/>
              <w:left w:val="single" w:sz="2" w:space="0" w:color="000000"/>
              <w:bottom w:val="single" w:sz="2" w:space="0" w:color="000000"/>
              <w:right w:val="single" w:sz="2" w:space="0" w:color="000000"/>
            </w:tcBorders>
          </w:tcPr>
          <w:p w14:paraId="07E200E5" w14:textId="77777777" w:rsidR="00000000" w:rsidRDefault="00000000">
            <w:r>
              <w:t>Verbalizes 'Unresponsive, not breathing normally'</w:t>
            </w:r>
          </w:p>
        </w:tc>
        <w:tc>
          <w:tcPr>
            <w:tcW w:w="1499" w:type="dxa"/>
            <w:tcBorders>
              <w:top w:val="single" w:sz="2" w:space="0" w:color="000000"/>
              <w:left w:val="single" w:sz="2" w:space="0" w:color="000000"/>
              <w:bottom w:val="single" w:sz="2" w:space="0" w:color="000000"/>
              <w:right w:val="single" w:sz="2" w:space="0" w:color="000000"/>
            </w:tcBorders>
          </w:tcPr>
          <w:p w14:paraId="044909D7"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010B3CE0" w14:textId="77777777" w:rsidR="00000000" w:rsidRDefault="00000000">
            <w:pPr>
              <w:jc w:val="center"/>
            </w:pPr>
            <w:r>
              <w:t>S1</w:t>
            </w:r>
          </w:p>
        </w:tc>
      </w:tr>
      <w:tr w:rsidR="001C4EC6" w14:paraId="3336D24F" w14:textId="77777777">
        <w:tc>
          <w:tcPr>
            <w:tcW w:w="800" w:type="dxa"/>
            <w:tcBorders>
              <w:top w:val="single" w:sz="2" w:space="0" w:color="000000"/>
              <w:left w:val="single" w:sz="2" w:space="0" w:color="000000"/>
              <w:bottom w:val="single" w:sz="2" w:space="0" w:color="000000"/>
              <w:right w:val="single" w:sz="2" w:space="0" w:color="000000"/>
            </w:tcBorders>
          </w:tcPr>
          <w:p w14:paraId="37C288EF" w14:textId="77777777" w:rsidR="00000000" w:rsidRDefault="00000000">
            <w:pPr>
              <w:jc w:val="center"/>
            </w:pPr>
            <w:r>
              <w:t>6</w:t>
            </w:r>
          </w:p>
        </w:tc>
        <w:tc>
          <w:tcPr>
            <w:tcW w:w="5060" w:type="dxa"/>
            <w:tcBorders>
              <w:top w:val="single" w:sz="2" w:space="0" w:color="000000"/>
              <w:left w:val="single" w:sz="2" w:space="0" w:color="000000"/>
              <w:bottom w:val="single" w:sz="2" w:space="0" w:color="000000"/>
              <w:right w:val="single" w:sz="2" w:space="0" w:color="000000"/>
            </w:tcBorders>
          </w:tcPr>
          <w:p w14:paraId="3D0C0344" w14:textId="77777777" w:rsidR="00000000" w:rsidRDefault="00000000">
            <w:r>
              <w:t>States intent: 'Starting CPR'</w:t>
            </w:r>
          </w:p>
        </w:tc>
        <w:tc>
          <w:tcPr>
            <w:tcW w:w="1499" w:type="dxa"/>
            <w:tcBorders>
              <w:top w:val="single" w:sz="2" w:space="0" w:color="000000"/>
              <w:left w:val="single" w:sz="2" w:space="0" w:color="000000"/>
              <w:bottom w:val="single" w:sz="2" w:space="0" w:color="000000"/>
              <w:right w:val="single" w:sz="2" w:space="0" w:color="000000"/>
            </w:tcBorders>
          </w:tcPr>
          <w:p w14:paraId="10E61FF9"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676545E2" w14:textId="77777777" w:rsidR="00000000" w:rsidRDefault="00000000">
            <w:pPr>
              <w:jc w:val="center"/>
            </w:pPr>
            <w:r>
              <w:t>S1</w:t>
            </w:r>
          </w:p>
        </w:tc>
      </w:tr>
      <w:tr w:rsidR="001C4EC6" w14:paraId="2164834C" w14:textId="77777777">
        <w:tc>
          <w:tcPr>
            <w:tcW w:w="800" w:type="dxa"/>
            <w:tcBorders>
              <w:top w:val="single" w:sz="2" w:space="0" w:color="000000"/>
              <w:left w:val="single" w:sz="2" w:space="0" w:color="000000"/>
              <w:bottom w:val="single" w:sz="2" w:space="0" w:color="000000"/>
              <w:right w:val="single" w:sz="2" w:space="0" w:color="000000"/>
            </w:tcBorders>
          </w:tcPr>
          <w:p w14:paraId="592EE70E" w14:textId="77777777" w:rsidR="00000000" w:rsidRDefault="00000000">
            <w:pPr>
              <w:jc w:val="center"/>
            </w:pPr>
            <w:r>
              <w:t>7</w:t>
            </w:r>
          </w:p>
        </w:tc>
        <w:tc>
          <w:tcPr>
            <w:tcW w:w="5060" w:type="dxa"/>
            <w:tcBorders>
              <w:top w:val="single" w:sz="2" w:space="0" w:color="000000"/>
              <w:left w:val="single" w:sz="2" w:space="0" w:color="000000"/>
              <w:bottom w:val="single" w:sz="2" w:space="0" w:color="000000"/>
              <w:right w:val="single" w:sz="2" w:space="0" w:color="000000"/>
            </w:tcBorders>
          </w:tcPr>
          <w:p w14:paraId="7762F36D" w14:textId="77777777" w:rsidR="00000000" w:rsidRDefault="00000000">
            <w:r>
              <w:t>Positions casualty on firm, flat surface</w:t>
            </w:r>
          </w:p>
        </w:tc>
        <w:tc>
          <w:tcPr>
            <w:tcW w:w="1499" w:type="dxa"/>
            <w:tcBorders>
              <w:top w:val="single" w:sz="2" w:space="0" w:color="000000"/>
              <w:left w:val="single" w:sz="2" w:space="0" w:color="000000"/>
              <w:bottom w:val="single" w:sz="2" w:space="0" w:color="000000"/>
              <w:right w:val="single" w:sz="2" w:space="0" w:color="000000"/>
            </w:tcBorders>
          </w:tcPr>
          <w:p w14:paraId="2A2199A8"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66107BA6" w14:textId="77777777" w:rsidR="00000000" w:rsidRDefault="00000000">
            <w:pPr>
              <w:jc w:val="center"/>
            </w:pPr>
            <w:r>
              <w:t>S1</w:t>
            </w:r>
          </w:p>
        </w:tc>
      </w:tr>
      <w:tr w:rsidR="001C4EC6" w14:paraId="1417AE9C"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280DB4FB" w14:textId="77777777" w:rsidR="00000000" w:rsidRDefault="00000000">
            <w:pPr>
              <w:jc w:val="center"/>
            </w:pPr>
            <w:r>
              <w:t>8</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30E4C7C4" w14:textId="77777777" w:rsidR="00000000" w:rsidRDefault="00000000">
            <w:r>
              <w:t>★ Correct hand placement (lower half sternum)</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53D08816"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0201A4B0" w14:textId="77777777" w:rsidR="00000000" w:rsidRDefault="00000000">
            <w:pPr>
              <w:jc w:val="center"/>
            </w:pPr>
            <w:r>
              <w:t>S2</w:t>
            </w:r>
          </w:p>
        </w:tc>
      </w:tr>
      <w:tr w:rsidR="001C4EC6" w14:paraId="251D0F68"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6B9252C4" w14:textId="77777777" w:rsidR="00000000" w:rsidRDefault="00000000">
            <w:pPr>
              <w:jc w:val="center"/>
            </w:pPr>
            <w:r>
              <w:t>9</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677E0D9B" w14:textId="77777777" w:rsidR="00000000" w:rsidRDefault="00000000">
            <w:r>
              <w:t>★ Compression DEPTH: 2-2.4 inches (5-6 cm)</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69DCDC6E"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59016218" w14:textId="77777777" w:rsidR="00000000" w:rsidRDefault="00000000">
            <w:pPr>
              <w:jc w:val="center"/>
            </w:pPr>
            <w:r>
              <w:t>S2</w:t>
            </w:r>
          </w:p>
        </w:tc>
      </w:tr>
      <w:tr w:rsidR="001C4EC6" w14:paraId="25DF4794"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66E4D6B4" w14:textId="77777777" w:rsidR="00000000" w:rsidRDefault="00000000">
            <w:pPr>
              <w:jc w:val="center"/>
            </w:pPr>
            <w:r>
              <w:t>10</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740DB3FE" w14:textId="77777777" w:rsidR="00000000" w:rsidRDefault="00000000">
            <w:r>
              <w:t>★ Compression RATE: 100-120 per minute</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4CBF1A19"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5A59109D" w14:textId="77777777" w:rsidR="00000000" w:rsidRDefault="00000000">
            <w:pPr>
              <w:jc w:val="center"/>
            </w:pPr>
            <w:r>
              <w:t>S2</w:t>
            </w:r>
          </w:p>
        </w:tc>
      </w:tr>
      <w:tr w:rsidR="001C4EC6" w14:paraId="219C5D55"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01C9CBDD" w14:textId="77777777" w:rsidR="00000000" w:rsidRDefault="00000000">
            <w:pPr>
              <w:jc w:val="center"/>
            </w:pPr>
            <w:r>
              <w:t>11</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359EA19F" w14:textId="77777777" w:rsidR="00000000" w:rsidRDefault="00000000">
            <w:r>
              <w:t>★ Complete chest RECOIL (no leaning)</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21AB1D6B"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3C945562" w14:textId="77777777" w:rsidR="00000000" w:rsidRDefault="00000000">
            <w:pPr>
              <w:jc w:val="center"/>
            </w:pPr>
            <w:r>
              <w:t>S2</w:t>
            </w:r>
          </w:p>
        </w:tc>
      </w:tr>
      <w:tr w:rsidR="001C4EC6" w14:paraId="653E9EEF"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06B5395C" w14:textId="77777777" w:rsidR="00000000" w:rsidRDefault="00000000">
            <w:pPr>
              <w:jc w:val="center"/>
            </w:pPr>
            <w:r>
              <w:t>12</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716629BA" w14:textId="77777777" w:rsidR="00000000" w:rsidRDefault="00000000">
            <w:r>
              <w:t>★ 2 VENTILATIONS (1 sec each, visible chest rise)</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775BC452"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16877275" w14:textId="77777777" w:rsidR="00000000" w:rsidRDefault="00000000">
            <w:pPr>
              <w:jc w:val="center"/>
            </w:pPr>
            <w:r>
              <w:t>S2</w:t>
            </w:r>
          </w:p>
        </w:tc>
      </w:tr>
      <w:tr w:rsidR="001C4EC6" w14:paraId="104D612C"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2E642C03" w14:textId="77777777" w:rsidR="00000000" w:rsidRDefault="00000000">
            <w:pPr>
              <w:jc w:val="center"/>
            </w:pPr>
            <w:r>
              <w:t>13</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53F94C3A" w14:textId="77777777" w:rsidR="00000000" w:rsidRDefault="00000000">
            <w:r>
              <w:t>★ Minimizes INTERRUPTIONS (&lt;10 seconds)</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1DEE1E72"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5312B8EE" w14:textId="77777777" w:rsidR="00000000" w:rsidRDefault="00000000">
            <w:pPr>
              <w:jc w:val="center"/>
            </w:pPr>
            <w:r>
              <w:t>S2</w:t>
            </w:r>
          </w:p>
        </w:tc>
      </w:tr>
      <w:tr w:rsidR="001C4EC6" w14:paraId="700FF135" w14:textId="77777777">
        <w:tc>
          <w:tcPr>
            <w:tcW w:w="800" w:type="dxa"/>
            <w:tcBorders>
              <w:top w:val="single" w:sz="2" w:space="0" w:color="000000"/>
              <w:left w:val="single" w:sz="2" w:space="0" w:color="000000"/>
              <w:bottom w:val="single" w:sz="2" w:space="0" w:color="000000"/>
              <w:right w:val="single" w:sz="2" w:space="0" w:color="000000"/>
            </w:tcBorders>
          </w:tcPr>
          <w:p w14:paraId="03959F3E" w14:textId="77777777" w:rsidR="00000000" w:rsidRDefault="00000000">
            <w:pPr>
              <w:jc w:val="center"/>
            </w:pPr>
            <w:r>
              <w:t>14</w:t>
            </w:r>
          </w:p>
        </w:tc>
        <w:tc>
          <w:tcPr>
            <w:tcW w:w="5060" w:type="dxa"/>
            <w:tcBorders>
              <w:top w:val="single" w:sz="2" w:space="0" w:color="000000"/>
              <w:left w:val="single" w:sz="2" w:space="0" w:color="000000"/>
              <w:bottom w:val="single" w:sz="2" w:space="0" w:color="000000"/>
              <w:right w:val="single" w:sz="2" w:space="0" w:color="000000"/>
            </w:tcBorders>
          </w:tcPr>
          <w:p w14:paraId="1E0AC13A" w14:textId="77777777" w:rsidR="00000000" w:rsidRDefault="00000000">
            <w:r>
              <w:t>Shoulders directly over hands, arms straight</w:t>
            </w:r>
          </w:p>
        </w:tc>
        <w:tc>
          <w:tcPr>
            <w:tcW w:w="1499" w:type="dxa"/>
            <w:tcBorders>
              <w:top w:val="single" w:sz="2" w:space="0" w:color="000000"/>
              <w:left w:val="single" w:sz="2" w:space="0" w:color="000000"/>
              <w:bottom w:val="single" w:sz="2" w:space="0" w:color="000000"/>
              <w:right w:val="single" w:sz="2" w:space="0" w:color="000000"/>
            </w:tcBorders>
          </w:tcPr>
          <w:p w14:paraId="1DA38E49"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2696538C" w14:textId="77777777" w:rsidR="00000000" w:rsidRDefault="00000000">
            <w:pPr>
              <w:jc w:val="center"/>
            </w:pPr>
            <w:r>
              <w:t>S2</w:t>
            </w:r>
          </w:p>
        </w:tc>
      </w:tr>
      <w:tr w:rsidR="001C4EC6" w14:paraId="4E557739" w14:textId="77777777">
        <w:tc>
          <w:tcPr>
            <w:tcW w:w="800" w:type="dxa"/>
            <w:tcBorders>
              <w:top w:val="single" w:sz="2" w:space="0" w:color="000000"/>
              <w:left w:val="single" w:sz="2" w:space="0" w:color="000000"/>
              <w:bottom w:val="single" w:sz="2" w:space="0" w:color="000000"/>
              <w:right w:val="single" w:sz="2" w:space="0" w:color="000000"/>
            </w:tcBorders>
          </w:tcPr>
          <w:p w14:paraId="2EA565CE" w14:textId="77777777" w:rsidR="00000000" w:rsidRDefault="00000000">
            <w:pPr>
              <w:jc w:val="center"/>
            </w:pPr>
            <w:r>
              <w:t>15</w:t>
            </w:r>
          </w:p>
        </w:tc>
        <w:tc>
          <w:tcPr>
            <w:tcW w:w="5060" w:type="dxa"/>
            <w:tcBorders>
              <w:top w:val="single" w:sz="2" w:space="0" w:color="000000"/>
              <w:left w:val="single" w:sz="2" w:space="0" w:color="000000"/>
              <w:bottom w:val="single" w:sz="2" w:space="0" w:color="000000"/>
              <w:right w:val="single" w:sz="2" w:space="0" w:color="000000"/>
            </w:tcBorders>
          </w:tcPr>
          <w:p w14:paraId="1A3F6AE0" w14:textId="77777777" w:rsidR="00000000" w:rsidRDefault="00000000">
            <w:r>
              <w:t>Delivers 30 compressions per cycle</w:t>
            </w:r>
          </w:p>
        </w:tc>
        <w:tc>
          <w:tcPr>
            <w:tcW w:w="1499" w:type="dxa"/>
            <w:tcBorders>
              <w:top w:val="single" w:sz="2" w:space="0" w:color="000000"/>
              <w:left w:val="single" w:sz="2" w:space="0" w:color="000000"/>
              <w:bottom w:val="single" w:sz="2" w:space="0" w:color="000000"/>
              <w:right w:val="single" w:sz="2" w:space="0" w:color="000000"/>
            </w:tcBorders>
          </w:tcPr>
          <w:p w14:paraId="0DF3E174"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601CDCF4" w14:textId="77777777" w:rsidR="00000000" w:rsidRDefault="00000000">
            <w:pPr>
              <w:jc w:val="center"/>
            </w:pPr>
            <w:r>
              <w:t>S2</w:t>
            </w:r>
          </w:p>
        </w:tc>
      </w:tr>
      <w:tr w:rsidR="001C4EC6" w14:paraId="2709A5FF" w14:textId="77777777">
        <w:tc>
          <w:tcPr>
            <w:tcW w:w="800" w:type="dxa"/>
            <w:tcBorders>
              <w:top w:val="single" w:sz="2" w:space="0" w:color="000000"/>
              <w:left w:val="single" w:sz="2" w:space="0" w:color="000000"/>
              <w:bottom w:val="single" w:sz="2" w:space="0" w:color="000000"/>
              <w:right w:val="single" w:sz="2" w:space="0" w:color="000000"/>
            </w:tcBorders>
          </w:tcPr>
          <w:p w14:paraId="3FCBA5D7" w14:textId="77777777" w:rsidR="00000000" w:rsidRDefault="00000000">
            <w:pPr>
              <w:jc w:val="center"/>
            </w:pPr>
            <w:r>
              <w:t>16</w:t>
            </w:r>
          </w:p>
        </w:tc>
        <w:tc>
          <w:tcPr>
            <w:tcW w:w="5060" w:type="dxa"/>
            <w:tcBorders>
              <w:top w:val="single" w:sz="2" w:space="0" w:color="000000"/>
              <w:left w:val="single" w:sz="2" w:space="0" w:color="000000"/>
              <w:bottom w:val="single" w:sz="2" w:space="0" w:color="000000"/>
              <w:right w:val="single" w:sz="2" w:space="0" w:color="000000"/>
            </w:tcBorders>
          </w:tcPr>
          <w:p w14:paraId="02A604AC" w14:textId="77777777" w:rsidR="00000000" w:rsidRDefault="00000000">
            <w:r>
              <w:t>Opens airway correctly (head-tilt/chin-lift)</w:t>
            </w:r>
          </w:p>
        </w:tc>
        <w:tc>
          <w:tcPr>
            <w:tcW w:w="1499" w:type="dxa"/>
            <w:tcBorders>
              <w:top w:val="single" w:sz="2" w:space="0" w:color="000000"/>
              <w:left w:val="single" w:sz="2" w:space="0" w:color="000000"/>
              <w:bottom w:val="single" w:sz="2" w:space="0" w:color="000000"/>
              <w:right w:val="single" w:sz="2" w:space="0" w:color="000000"/>
            </w:tcBorders>
          </w:tcPr>
          <w:p w14:paraId="360DEC9D"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4F3B0A5E" w14:textId="77777777" w:rsidR="00000000" w:rsidRDefault="00000000">
            <w:pPr>
              <w:jc w:val="center"/>
            </w:pPr>
            <w:r>
              <w:t>S2</w:t>
            </w:r>
          </w:p>
        </w:tc>
      </w:tr>
      <w:tr w:rsidR="001C4EC6" w14:paraId="020E901F" w14:textId="77777777">
        <w:tc>
          <w:tcPr>
            <w:tcW w:w="800" w:type="dxa"/>
            <w:tcBorders>
              <w:top w:val="single" w:sz="2" w:space="0" w:color="000000"/>
              <w:left w:val="single" w:sz="2" w:space="0" w:color="000000"/>
              <w:bottom w:val="single" w:sz="2" w:space="0" w:color="000000"/>
              <w:right w:val="single" w:sz="2" w:space="0" w:color="000000"/>
            </w:tcBorders>
          </w:tcPr>
          <w:p w14:paraId="3831E60E" w14:textId="77777777" w:rsidR="00000000" w:rsidRDefault="00000000">
            <w:pPr>
              <w:jc w:val="center"/>
            </w:pPr>
            <w:r>
              <w:t>17</w:t>
            </w:r>
          </w:p>
        </w:tc>
        <w:tc>
          <w:tcPr>
            <w:tcW w:w="5060" w:type="dxa"/>
            <w:tcBorders>
              <w:top w:val="single" w:sz="2" w:space="0" w:color="000000"/>
              <w:left w:val="single" w:sz="2" w:space="0" w:color="000000"/>
              <w:bottom w:val="single" w:sz="2" w:space="0" w:color="000000"/>
              <w:right w:val="single" w:sz="2" w:space="0" w:color="000000"/>
            </w:tcBorders>
          </w:tcPr>
          <w:p w14:paraId="6D536653" w14:textId="77777777" w:rsidR="00000000" w:rsidRDefault="00000000">
            <w:r>
              <w:t>Maintains consistent depth and rate</w:t>
            </w:r>
          </w:p>
        </w:tc>
        <w:tc>
          <w:tcPr>
            <w:tcW w:w="1499" w:type="dxa"/>
            <w:tcBorders>
              <w:top w:val="single" w:sz="2" w:space="0" w:color="000000"/>
              <w:left w:val="single" w:sz="2" w:space="0" w:color="000000"/>
              <w:bottom w:val="single" w:sz="2" w:space="0" w:color="000000"/>
              <w:right w:val="single" w:sz="2" w:space="0" w:color="000000"/>
            </w:tcBorders>
          </w:tcPr>
          <w:p w14:paraId="338963AE"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38C1E8D9" w14:textId="77777777" w:rsidR="00000000" w:rsidRDefault="00000000">
            <w:pPr>
              <w:jc w:val="center"/>
            </w:pPr>
            <w:r>
              <w:t>S2</w:t>
            </w:r>
          </w:p>
        </w:tc>
      </w:tr>
      <w:tr w:rsidR="001C4EC6" w14:paraId="0CA502A6" w14:textId="77777777">
        <w:tc>
          <w:tcPr>
            <w:tcW w:w="800" w:type="dxa"/>
            <w:tcBorders>
              <w:top w:val="single" w:sz="2" w:space="0" w:color="000000"/>
              <w:left w:val="single" w:sz="2" w:space="0" w:color="000000"/>
              <w:bottom w:val="single" w:sz="2" w:space="0" w:color="000000"/>
              <w:right w:val="single" w:sz="2" w:space="0" w:color="000000"/>
            </w:tcBorders>
          </w:tcPr>
          <w:p w14:paraId="03BBAD16" w14:textId="77777777" w:rsidR="00000000" w:rsidRDefault="00000000">
            <w:pPr>
              <w:jc w:val="center"/>
            </w:pPr>
            <w:r>
              <w:t>18</w:t>
            </w:r>
          </w:p>
        </w:tc>
        <w:tc>
          <w:tcPr>
            <w:tcW w:w="5060" w:type="dxa"/>
            <w:tcBorders>
              <w:top w:val="single" w:sz="2" w:space="0" w:color="000000"/>
              <w:left w:val="single" w:sz="2" w:space="0" w:color="000000"/>
              <w:bottom w:val="single" w:sz="2" w:space="0" w:color="000000"/>
              <w:right w:val="single" w:sz="2" w:space="0" w:color="000000"/>
            </w:tcBorders>
          </w:tcPr>
          <w:p w14:paraId="51EBE4D5" w14:textId="77777777" w:rsidR="00000000" w:rsidRDefault="00000000">
            <w:r>
              <w:t>Powers ON the AED</w:t>
            </w:r>
          </w:p>
        </w:tc>
        <w:tc>
          <w:tcPr>
            <w:tcW w:w="1499" w:type="dxa"/>
            <w:tcBorders>
              <w:top w:val="single" w:sz="2" w:space="0" w:color="000000"/>
              <w:left w:val="single" w:sz="2" w:space="0" w:color="000000"/>
              <w:bottom w:val="single" w:sz="2" w:space="0" w:color="000000"/>
              <w:right w:val="single" w:sz="2" w:space="0" w:color="000000"/>
            </w:tcBorders>
          </w:tcPr>
          <w:p w14:paraId="61B6A6EB"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372E7756" w14:textId="77777777" w:rsidR="00000000" w:rsidRDefault="00000000">
            <w:pPr>
              <w:jc w:val="center"/>
            </w:pPr>
            <w:r>
              <w:t>S3</w:t>
            </w:r>
          </w:p>
        </w:tc>
      </w:tr>
      <w:tr w:rsidR="001C4EC6" w14:paraId="0BDDE642" w14:textId="77777777">
        <w:tc>
          <w:tcPr>
            <w:tcW w:w="800" w:type="dxa"/>
            <w:tcBorders>
              <w:top w:val="single" w:sz="2" w:space="0" w:color="000000"/>
              <w:left w:val="single" w:sz="2" w:space="0" w:color="000000"/>
              <w:bottom w:val="single" w:sz="2" w:space="0" w:color="000000"/>
              <w:right w:val="single" w:sz="2" w:space="0" w:color="000000"/>
            </w:tcBorders>
          </w:tcPr>
          <w:p w14:paraId="31635D11" w14:textId="77777777" w:rsidR="00000000" w:rsidRDefault="00000000">
            <w:pPr>
              <w:jc w:val="center"/>
            </w:pPr>
            <w:r>
              <w:t>19</w:t>
            </w:r>
          </w:p>
        </w:tc>
        <w:tc>
          <w:tcPr>
            <w:tcW w:w="5060" w:type="dxa"/>
            <w:tcBorders>
              <w:top w:val="single" w:sz="2" w:space="0" w:color="000000"/>
              <w:left w:val="single" w:sz="2" w:space="0" w:color="000000"/>
              <w:bottom w:val="single" w:sz="2" w:space="0" w:color="000000"/>
              <w:right w:val="single" w:sz="2" w:space="0" w:color="000000"/>
            </w:tcBorders>
          </w:tcPr>
          <w:p w14:paraId="4BF628F2" w14:textId="77777777" w:rsidR="00000000" w:rsidRDefault="00000000">
            <w:r>
              <w:t>Exposes casualty's bare chest</w:t>
            </w:r>
          </w:p>
        </w:tc>
        <w:tc>
          <w:tcPr>
            <w:tcW w:w="1499" w:type="dxa"/>
            <w:tcBorders>
              <w:top w:val="single" w:sz="2" w:space="0" w:color="000000"/>
              <w:left w:val="single" w:sz="2" w:space="0" w:color="000000"/>
              <w:bottom w:val="single" w:sz="2" w:space="0" w:color="000000"/>
              <w:right w:val="single" w:sz="2" w:space="0" w:color="000000"/>
            </w:tcBorders>
          </w:tcPr>
          <w:p w14:paraId="3D8DA89A"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7E89E9DE" w14:textId="77777777" w:rsidR="00000000" w:rsidRDefault="00000000">
            <w:pPr>
              <w:jc w:val="center"/>
            </w:pPr>
            <w:r>
              <w:t>S3</w:t>
            </w:r>
          </w:p>
        </w:tc>
      </w:tr>
      <w:tr w:rsidR="001C4EC6" w14:paraId="1129D7B0" w14:textId="77777777">
        <w:tc>
          <w:tcPr>
            <w:tcW w:w="800" w:type="dxa"/>
            <w:tcBorders>
              <w:top w:val="single" w:sz="2" w:space="0" w:color="000000"/>
              <w:left w:val="single" w:sz="2" w:space="0" w:color="000000"/>
              <w:bottom w:val="single" w:sz="2" w:space="0" w:color="000000"/>
              <w:right w:val="single" w:sz="2" w:space="0" w:color="000000"/>
            </w:tcBorders>
          </w:tcPr>
          <w:p w14:paraId="5AD72826" w14:textId="77777777" w:rsidR="00000000" w:rsidRDefault="00000000">
            <w:pPr>
              <w:jc w:val="center"/>
            </w:pPr>
            <w:r>
              <w:t>20</w:t>
            </w:r>
          </w:p>
        </w:tc>
        <w:tc>
          <w:tcPr>
            <w:tcW w:w="5060" w:type="dxa"/>
            <w:tcBorders>
              <w:top w:val="single" w:sz="2" w:space="0" w:color="000000"/>
              <w:left w:val="single" w:sz="2" w:space="0" w:color="000000"/>
              <w:bottom w:val="single" w:sz="2" w:space="0" w:color="000000"/>
              <w:right w:val="single" w:sz="2" w:space="0" w:color="000000"/>
            </w:tcBorders>
          </w:tcPr>
          <w:p w14:paraId="0B2C2029" w14:textId="77777777" w:rsidR="00000000" w:rsidRDefault="00000000">
            <w:r>
              <w:t>Addresses special situations if needed</w:t>
            </w:r>
          </w:p>
        </w:tc>
        <w:tc>
          <w:tcPr>
            <w:tcW w:w="1499" w:type="dxa"/>
            <w:tcBorders>
              <w:top w:val="single" w:sz="2" w:space="0" w:color="000000"/>
              <w:left w:val="single" w:sz="2" w:space="0" w:color="000000"/>
              <w:bottom w:val="single" w:sz="2" w:space="0" w:color="000000"/>
              <w:right w:val="single" w:sz="2" w:space="0" w:color="000000"/>
            </w:tcBorders>
          </w:tcPr>
          <w:p w14:paraId="36DA7D04" w14:textId="77777777" w:rsidR="00000000" w:rsidRDefault="00000000">
            <w:pPr>
              <w:jc w:val="center"/>
            </w:pPr>
            <w:r>
              <w:t>No</w:t>
            </w:r>
          </w:p>
        </w:tc>
        <w:tc>
          <w:tcPr>
            <w:tcW w:w="2000" w:type="dxa"/>
            <w:tcBorders>
              <w:top w:val="single" w:sz="2" w:space="0" w:color="000000"/>
              <w:left w:val="single" w:sz="2" w:space="0" w:color="000000"/>
              <w:bottom w:val="single" w:sz="2" w:space="0" w:color="000000"/>
              <w:right w:val="single" w:sz="2" w:space="0" w:color="000000"/>
            </w:tcBorders>
          </w:tcPr>
          <w:p w14:paraId="76FADE2A" w14:textId="77777777" w:rsidR="00000000" w:rsidRDefault="00000000">
            <w:pPr>
              <w:jc w:val="center"/>
            </w:pPr>
            <w:r>
              <w:t>S3</w:t>
            </w:r>
          </w:p>
        </w:tc>
      </w:tr>
      <w:tr w:rsidR="001C4EC6" w14:paraId="5FEE16CC"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0D443A1B" w14:textId="77777777" w:rsidR="00000000" w:rsidRDefault="00000000">
            <w:pPr>
              <w:jc w:val="center"/>
            </w:pPr>
            <w:r>
              <w:t>21</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0D75D602" w14:textId="77777777" w:rsidR="00000000" w:rsidRDefault="00000000">
            <w:r>
              <w:t>★ Attaches pads correctly (anterolateral)</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7C9FC70A"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18A3D34E" w14:textId="77777777" w:rsidR="00000000" w:rsidRDefault="00000000">
            <w:pPr>
              <w:jc w:val="center"/>
            </w:pPr>
            <w:r>
              <w:t>S3</w:t>
            </w:r>
          </w:p>
        </w:tc>
      </w:tr>
      <w:tr w:rsidR="001C4EC6" w14:paraId="65F68898"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4BED8A8B" w14:textId="77777777" w:rsidR="00000000" w:rsidRDefault="00000000">
            <w:pPr>
              <w:jc w:val="center"/>
            </w:pPr>
            <w:r>
              <w:t>22</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72E8C8B1" w14:textId="77777777" w:rsidR="00000000" w:rsidRDefault="00000000">
            <w:r>
              <w:t>★ Clears for ANALYSIS (verbal + visual)</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6768121A"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1E8B6D8D" w14:textId="77777777" w:rsidR="00000000" w:rsidRDefault="00000000">
            <w:pPr>
              <w:jc w:val="center"/>
            </w:pPr>
            <w:r>
              <w:t>S3</w:t>
            </w:r>
          </w:p>
        </w:tc>
      </w:tr>
      <w:tr w:rsidR="001C4EC6" w14:paraId="4520CB22"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3DE32F46" w14:textId="77777777" w:rsidR="00000000" w:rsidRDefault="00000000">
            <w:pPr>
              <w:jc w:val="center"/>
            </w:pPr>
            <w:r>
              <w:t>23</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4F99542A" w14:textId="77777777" w:rsidR="00000000" w:rsidRDefault="00000000">
            <w:r>
              <w:t>★ Clears for SHOCK ('Everyone clear!')</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483EB0E4"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2814E84E" w14:textId="77777777" w:rsidR="00000000" w:rsidRDefault="00000000">
            <w:pPr>
              <w:jc w:val="center"/>
            </w:pPr>
            <w:r>
              <w:t>S3</w:t>
            </w:r>
          </w:p>
        </w:tc>
      </w:tr>
      <w:tr w:rsidR="001C4EC6" w14:paraId="29210389"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161DA62E" w14:textId="77777777" w:rsidR="00000000" w:rsidRDefault="00000000">
            <w:pPr>
              <w:jc w:val="center"/>
            </w:pPr>
            <w:r>
              <w:t>24</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0A7CE97D" w14:textId="77777777" w:rsidR="00000000" w:rsidRDefault="00000000">
            <w:r>
              <w:t>★ Delivers SHOCK when prompted</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75160B6B"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69C0EBC0" w14:textId="77777777" w:rsidR="00000000" w:rsidRDefault="00000000">
            <w:pPr>
              <w:jc w:val="center"/>
            </w:pPr>
            <w:r>
              <w:t>S3</w:t>
            </w:r>
          </w:p>
        </w:tc>
      </w:tr>
      <w:tr w:rsidR="001C4EC6" w14:paraId="26243484" w14:textId="77777777">
        <w:tc>
          <w:tcPr>
            <w:tcW w:w="800" w:type="dxa"/>
            <w:tcBorders>
              <w:top w:val="single" w:sz="2" w:space="0" w:color="000000"/>
              <w:left w:val="single" w:sz="2" w:space="0" w:color="000000"/>
              <w:bottom w:val="single" w:sz="2" w:space="0" w:color="000000"/>
              <w:right w:val="single" w:sz="2" w:space="0" w:color="000000"/>
            </w:tcBorders>
            <w:shd w:val="clear" w:color="auto" w:fill="FCE4D6"/>
          </w:tcPr>
          <w:p w14:paraId="72916FFD" w14:textId="77777777" w:rsidR="00000000" w:rsidRDefault="00000000">
            <w:pPr>
              <w:jc w:val="center"/>
            </w:pPr>
            <w:r>
              <w:t>25</w:t>
            </w:r>
          </w:p>
        </w:tc>
        <w:tc>
          <w:tcPr>
            <w:tcW w:w="5060" w:type="dxa"/>
            <w:tcBorders>
              <w:top w:val="single" w:sz="2" w:space="0" w:color="000000"/>
              <w:left w:val="single" w:sz="2" w:space="0" w:color="000000"/>
              <w:bottom w:val="single" w:sz="2" w:space="0" w:color="000000"/>
              <w:right w:val="single" w:sz="2" w:space="0" w:color="000000"/>
            </w:tcBorders>
            <w:shd w:val="clear" w:color="auto" w:fill="FCE4D6"/>
          </w:tcPr>
          <w:p w14:paraId="50823937" w14:textId="77777777" w:rsidR="00000000" w:rsidRDefault="00000000">
            <w:r>
              <w:t>★ Resumes CPR IMMEDIATELY after shock</w:t>
            </w:r>
          </w:p>
        </w:tc>
        <w:tc>
          <w:tcPr>
            <w:tcW w:w="1499" w:type="dxa"/>
            <w:tcBorders>
              <w:top w:val="single" w:sz="2" w:space="0" w:color="000000"/>
              <w:left w:val="single" w:sz="2" w:space="0" w:color="000000"/>
              <w:bottom w:val="single" w:sz="2" w:space="0" w:color="000000"/>
              <w:right w:val="single" w:sz="2" w:space="0" w:color="000000"/>
            </w:tcBorders>
            <w:shd w:val="clear" w:color="auto" w:fill="FCE4D6"/>
          </w:tcPr>
          <w:p w14:paraId="2ED9DA02" w14:textId="77777777" w:rsidR="00000000" w:rsidRDefault="00000000">
            <w:pPr>
              <w:jc w:val="center"/>
            </w:pPr>
            <w:r>
              <w:t>YES</w:t>
            </w:r>
          </w:p>
        </w:tc>
        <w:tc>
          <w:tcPr>
            <w:tcW w:w="2000" w:type="dxa"/>
            <w:tcBorders>
              <w:top w:val="single" w:sz="2" w:space="0" w:color="000000"/>
              <w:left w:val="single" w:sz="2" w:space="0" w:color="000000"/>
              <w:bottom w:val="single" w:sz="2" w:space="0" w:color="000000"/>
              <w:right w:val="single" w:sz="2" w:space="0" w:color="000000"/>
            </w:tcBorders>
            <w:shd w:val="clear" w:color="auto" w:fill="FCE4D6"/>
          </w:tcPr>
          <w:p w14:paraId="768D4F32" w14:textId="77777777" w:rsidR="00000000" w:rsidRDefault="00000000">
            <w:pPr>
              <w:jc w:val="center"/>
            </w:pPr>
            <w:r>
              <w:t>S3</w:t>
            </w:r>
          </w:p>
        </w:tc>
      </w:tr>
    </w:tbl>
    <w:p w14:paraId="55FF6F76" w14:textId="77777777" w:rsidR="00000000" w:rsidRDefault="00000000">
      <w:r>
        <w:br w:type="page"/>
      </w:r>
    </w:p>
    <w:tbl>
      <w:tblPr>
        <w:tblW w:w="9360" w:type="dxa"/>
        <w:tblInd w:w="109" w:type="dxa"/>
        <w:tblLayout w:type="fixed"/>
        <w:tblLook w:val="04A0" w:firstRow="1" w:lastRow="0" w:firstColumn="1" w:lastColumn="0" w:noHBand="0" w:noVBand="1"/>
      </w:tblPr>
      <w:tblGrid>
        <w:gridCol w:w="1199"/>
        <w:gridCol w:w="2001"/>
        <w:gridCol w:w="6160"/>
      </w:tblGrid>
      <w:tr w:rsidR="001C4EC6" w14:paraId="146A829F" w14:textId="77777777">
        <w:tc>
          <w:tcPr>
            <w:tcW w:w="1199" w:type="dxa"/>
            <w:tcBorders>
              <w:top w:val="single" w:sz="2" w:space="0" w:color="000000"/>
              <w:left w:val="single" w:sz="2" w:space="0" w:color="000000"/>
              <w:bottom w:val="single" w:sz="2" w:space="0" w:color="000000"/>
              <w:right w:val="single" w:sz="2" w:space="0" w:color="000000"/>
            </w:tcBorders>
            <w:shd w:val="clear" w:color="auto" w:fill="1F4E79"/>
          </w:tcPr>
          <w:p w14:paraId="4363F4F5" w14:textId="77777777" w:rsidR="00000000" w:rsidRDefault="00000000">
            <w:pPr>
              <w:jc w:val="center"/>
              <w:rPr>
                <w:b/>
                <w:bCs/>
              </w:rPr>
            </w:pPr>
            <w:r>
              <w:rPr>
                <w:b/>
                <w:bCs/>
              </w:rPr>
              <w:lastRenderedPageBreak/>
              <w:t>Question</w:t>
            </w:r>
          </w:p>
        </w:tc>
        <w:tc>
          <w:tcPr>
            <w:tcW w:w="2001" w:type="dxa"/>
            <w:tcBorders>
              <w:top w:val="single" w:sz="2" w:space="0" w:color="000000"/>
              <w:left w:val="single" w:sz="2" w:space="0" w:color="000000"/>
              <w:bottom w:val="single" w:sz="2" w:space="0" w:color="000000"/>
              <w:right w:val="single" w:sz="2" w:space="0" w:color="000000"/>
            </w:tcBorders>
            <w:shd w:val="clear" w:color="auto" w:fill="1F4E79"/>
          </w:tcPr>
          <w:p w14:paraId="6CB934D7" w14:textId="77777777" w:rsidR="00000000" w:rsidRDefault="00000000">
            <w:pPr>
              <w:jc w:val="center"/>
              <w:rPr>
                <w:b/>
                <w:bCs/>
              </w:rPr>
            </w:pPr>
            <w:r>
              <w:rPr>
                <w:b/>
                <w:bCs/>
              </w:rPr>
              <w:t>Competency</w:t>
            </w:r>
          </w:p>
        </w:tc>
        <w:tc>
          <w:tcPr>
            <w:tcW w:w="6160" w:type="dxa"/>
            <w:tcBorders>
              <w:top w:val="single" w:sz="2" w:space="0" w:color="000000"/>
              <w:left w:val="single" w:sz="2" w:space="0" w:color="000000"/>
              <w:bottom w:val="single" w:sz="2" w:space="0" w:color="000000"/>
              <w:right w:val="single" w:sz="2" w:space="0" w:color="000000"/>
            </w:tcBorders>
            <w:shd w:val="clear" w:color="auto" w:fill="1F4E79"/>
          </w:tcPr>
          <w:p w14:paraId="182D1425" w14:textId="77777777" w:rsidR="00000000" w:rsidRDefault="00000000">
            <w:pPr>
              <w:rPr>
                <w:b/>
                <w:bCs/>
              </w:rPr>
            </w:pPr>
            <w:r>
              <w:rPr>
                <w:b/>
                <w:bCs/>
              </w:rPr>
              <w:t>Topic Assessed</w:t>
            </w:r>
          </w:p>
        </w:tc>
      </w:tr>
      <w:tr w:rsidR="001C4EC6" w14:paraId="66526013" w14:textId="77777777">
        <w:tc>
          <w:tcPr>
            <w:tcW w:w="1199" w:type="dxa"/>
            <w:tcBorders>
              <w:top w:val="single" w:sz="2" w:space="0" w:color="000000"/>
              <w:left w:val="single" w:sz="2" w:space="0" w:color="000000"/>
              <w:bottom w:val="single" w:sz="2" w:space="0" w:color="000000"/>
              <w:right w:val="single" w:sz="2" w:space="0" w:color="000000"/>
            </w:tcBorders>
          </w:tcPr>
          <w:p w14:paraId="5521C38F" w14:textId="77777777" w:rsidR="00000000" w:rsidRDefault="00000000">
            <w:pPr>
              <w:jc w:val="center"/>
            </w:pPr>
            <w:r>
              <w:t>Q1</w:t>
            </w:r>
          </w:p>
        </w:tc>
        <w:tc>
          <w:tcPr>
            <w:tcW w:w="2001" w:type="dxa"/>
            <w:tcBorders>
              <w:top w:val="single" w:sz="2" w:space="0" w:color="000000"/>
              <w:left w:val="single" w:sz="2" w:space="0" w:color="000000"/>
              <w:bottom w:val="single" w:sz="2" w:space="0" w:color="000000"/>
              <w:right w:val="single" w:sz="2" w:space="0" w:color="000000"/>
            </w:tcBorders>
          </w:tcPr>
          <w:p w14:paraId="0B582ED4" w14:textId="77777777" w:rsidR="00000000" w:rsidRDefault="00000000">
            <w:pPr>
              <w:jc w:val="center"/>
            </w:pPr>
            <w:r>
              <w:t>K1</w:t>
            </w:r>
          </w:p>
        </w:tc>
        <w:tc>
          <w:tcPr>
            <w:tcW w:w="6160" w:type="dxa"/>
            <w:tcBorders>
              <w:top w:val="single" w:sz="2" w:space="0" w:color="000000"/>
              <w:left w:val="single" w:sz="2" w:space="0" w:color="000000"/>
              <w:bottom w:val="single" w:sz="2" w:space="0" w:color="000000"/>
              <w:right w:val="single" w:sz="2" w:space="0" w:color="000000"/>
            </w:tcBorders>
          </w:tcPr>
          <w:p w14:paraId="51092161" w14:textId="77777777" w:rsidR="00000000" w:rsidRDefault="00000000">
            <w:r>
              <w:t>When to start CPR (two-step assessment)</w:t>
            </w:r>
          </w:p>
        </w:tc>
      </w:tr>
      <w:tr w:rsidR="001C4EC6" w14:paraId="3ABCD687" w14:textId="77777777">
        <w:tc>
          <w:tcPr>
            <w:tcW w:w="1199" w:type="dxa"/>
            <w:tcBorders>
              <w:top w:val="single" w:sz="2" w:space="0" w:color="000000"/>
              <w:left w:val="single" w:sz="2" w:space="0" w:color="000000"/>
              <w:bottom w:val="single" w:sz="2" w:space="0" w:color="000000"/>
              <w:right w:val="single" w:sz="2" w:space="0" w:color="000000"/>
            </w:tcBorders>
          </w:tcPr>
          <w:p w14:paraId="013CB0F1" w14:textId="77777777" w:rsidR="00000000" w:rsidRDefault="00000000">
            <w:pPr>
              <w:jc w:val="center"/>
            </w:pPr>
            <w:r>
              <w:t>Q2</w:t>
            </w:r>
          </w:p>
        </w:tc>
        <w:tc>
          <w:tcPr>
            <w:tcW w:w="2001" w:type="dxa"/>
            <w:tcBorders>
              <w:top w:val="single" w:sz="2" w:space="0" w:color="000000"/>
              <w:left w:val="single" w:sz="2" w:space="0" w:color="000000"/>
              <w:bottom w:val="single" w:sz="2" w:space="0" w:color="000000"/>
              <w:right w:val="single" w:sz="2" w:space="0" w:color="000000"/>
            </w:tcBorders>
          </w:tcPr>
          <w:p w14:paraId="105CC095" w14:textId="77777777" w:rsidR="00000000" w:rsidRDefault="00000000">
            <w:pPr>
              <w:jc w:val="center"/>
            </w:pPr>
            <w:r>
              <w:t>K1</w:t>
            </w:r>
          </w:p>
        </w:tc>
        <w:tc>
          <w:tcPr>
            <w:tcW w:w="6160" w:type="dxa"/>
            <w:tcBorders>
              <w:top w:val="single" w:sz="2" w:space="0" w:color="000000"/>
              <w:left w:val="single" w:sz="2" w:space="0" w:color="000000"/>
              <w:bottom w:val="single" w:sz="2" w:space="0" w:color="000000"/>
              <w:right w:val="single" w:sz="2" w:space="0" w:color="000000"/>
            </w:tcBorders>
          </w:tcPr>
          <w:p w14:paraId="5154BBFE" w14:textId="77777777" w:rsidR="00000000" w:rsidRDefault="00000000">
            <w:r>
              <w:t>Agonal breathing recognition</w:t>
            </w:r>
          </w:p>
        </w:tc>
      </w:tr>
      <w:tr w:rsidR="001C4EC6" w14:paraId="56F83C1D" w14:textId="77777777">
        <w:tc>
          <w:tcPr>
            <w:tcW w:w="1199" w:type="dxa"/>
            <w:tcBorders>
              <w:top w:val="single" w:sz="2" w:space="0" w:color="000000"/>
              <w:left w:val="single" w:sz="2" w:space="0" w:color="000000"/>
              <w:bottom w:val="single" w:sz="2" w:space="0" w:color="000000"/>
              <w:right w:val="single" w:sz="2" w:space="0" w:color="000000"/>
            </w:tcBorders>
          </w:tcPr>
          <w:p w14:paraId="797ED3B4" w14:textId="77777777" w:rsidR="00000000" w:rsidRDefault="00000000">
            <w:pPr>
              <w:jc w:val="center"/>
            </w:pPr>
            <w:r>
              <w:t>Q3</w:t>
            </w:r>
          </w:p>
        </w:tc>
        <w:tc>
          <w:tcPr>
            <w:tcW w:w="2001" w:type="dxa"/>
            <w:tcBorders>
              <w:top w:val="single" w:sz="2" w:space="0" w:color="000000"/>
              <w:left w:val="single" w:sz="2" w:space="0" w:color="000000"/>
              <w:bottom w:val="single" w:sz="2" w:space="0" w:color="000000"/>
              <w:right w:val="single" w:sz="2" w:space="0" w:color="000000"/>
            </w:tcBorders>
          </w:tcPr>
          <w:p w14:paraId="118C985B" w14:textId="77777777" w:rsidR="00000000" w:rsidRDefault="00000000">
            <w:pPr>
              <w:jc w:val="center"/>
            </w:pPr>
            <w:r>
              <w:t>K1</w:t>
            </w:r>
          </w:p>
        </w:tc>
        <w:tc>
          <w:tcPr>
            <w:tcW w:w="6160" w:type="dxa"/>
            <w:tcBorders>
              <w:top w:val="single" w:sz="2" w:space="0" w:color="000000"/>
              <w:left w:val="single" w:sz="2" w:space="0" w:color="000000"/>
              <w:bottom w:val="single" w:sz="2" w:space="0" w:color="000000"/>
              <w:right w:val="single" w:sz="2" w:space="0" w:color="000000"/>
            </w:tcBorders>
          </w:tcPr>
          <w:p w14:paraId="59BD8731" w14:textId="77777777" w:rsidR="00000000" w:rsidRDefault="00000000">
            <w:r>
              <w:t>When NOT to start CPR</w:t>
            </w:r>
          </w:p>
        </w:tc>
      </w:tr>
      <w:tr w:rsidR="001C4EC6" w14:paraId="197DE902" w14:textId="77777777">
        <w:tc>
          <w:tcPr>
            <w:tcW w:w="1199" w:type="dxa"/>
            <w:tcBorders>
              <w:top w:val="single" w:sz="2" w:space="0" w:color="000000"/>
              <w:left w:val="single" w:sz="2" w:space="0" w:color="000000"/>
              <w:bottom w:val="single" w:sz="2" w:space="0" w:color="000000"/>
              <w:right w:val="single" w:sz="2" w:space="0" w:color="000000"/>
            </w:tcBorders>
          </w:tcPr>
          <w:p w14:paraId="0C271229" w14:textId="77777777" w:rsidR="00000000" w:rsidRDefault="00000000">
            <w:pPr>
              <w:jc w:val="center"/>
            </w:pPr>
            <w:r>
              <w:t>Q4</w:t>
            </w:r>
          </w:p>
        </w:tc>
        <w:tc>
          <w:tcPr>
            <w:tcW w:w="2001" w:type="dxa"/>
            <w:tcBorders>
              <w:top w:val="single" w:sz="2" w:space="0" w:color="000000"/>
              <w:left w:val="single" w:sz="2" w:space="0" w:color="000000"/>
              <w:bottom w:val="single" w:sz="2" w:space="0" w:color="000000"/>
              <w:right w:val="single" w:sz="2" w:space="0" w:color="000000"/>
            </w:tcBorders>
          </w:tcPr>
          <w:p w14:paraId="51F05867" w14:textId="77777777" w:rsidR="00000000" w:rsidRDefault="00000000">
            <w:pPr>
              <w:jc w:val="center"/>
            </w:pPr>
            <w:r>
              <w:t>K1</w:t>
            </w:r>
          </w:p>
        </w:tc>
        <w:tc>
          <w:tcPr>
            <w:tcW w:w="6160" w:type="dxa"/>
            <w:tcBorders>
              <w:top w:val="single" w:sz="2" w:space="0" w:color="000000"/>
              <w:left w:val="single" w:sz="2" w:space="0" w:color="000000"/>
              <w:bottom w:val="single" w:sz="2" w:space="0" w:color="000000"/>
              <w:right w:val="single" w:sz="2" w:space="0" w:color="000000"/>
            </w:tcBorders>
          </w:tcPr>
          <w:p w14:paraId="0C7C5963" w14:textId="77777777" w:rsidR="00000000" w:rsidRDefault="00000000">
            <w:r>
              <w:t>When to stop CPR</w:t>
            </w:r>
          </w:p>
        </w:tc>
      </w:tr>
      <w:tr w:rsidR="001C4EC6" w14:paraId="59CCFEFB" w14:textId="77777777">
        <w:tc>
          <w:tcPr>
            <w:tcW w:w="1199" w:type="dxa"/>
            <w:tcBorders>
              <w:top w:val="single" w:sz="2" w:space="0" w:color="000000"/>
              <w:left w:val="single" w:sz="2" w:space="0" w:color="000000"/>
              <w:bottom w:val="single" w:sz="2" w:space="0" w:color="000000"/>
              <w:right w:val="single" w:sz="2" w:space="0" w:color="000000"/>
            </w:tcBorders>
          </w:tcPr>
          <w:p w14:paraId="0E60B47E" w14:textId="77777777" w:rsidR="00000000" w:rsidRDefault="00000000">
            <w:pPr>
              <w:jc w:val="center"/>
            </w:pPr>
            <w:r>
              <w:t>Q5</w:t>
            </w:r>
          </w:p>
        </w:tc>
        <w:tc>
          <w:tcPr>
            <w:tcW w:w="2001" w:type="dxa"/>
            <w:tcBorders>
              <w:top w:val="single" w:sz="2" w:space="0" w:color="000000"/>
              <w:left w:val="single" w:sz="2" w:space="0" w:color="000000"/>
              <w:bottom w:val="single" w:sz="2" w:space="0" w:color="000000"/>
              <w:right w:val="single" w:sz="2" w:space="0" w:color="000000"/>
            </w:tcBorders>
          </w:tcPr>
          <w:p w14:paraId="2EF8F32E" w14:textId="77777777" w:rsidR="00000000" w:rsidRDefault="00000000">
            <w:pPr>
              <w:jc w:val="center"/>
            </w:pPr>
            <w:r>
              <w:t>K1</w:t>
            </w:r>
          </w:p>
        </w:tc>
        <w:tc>
          <w:tcPr>
            <w:tcW w:w="6160" w:type="dxa"/>
            <w:tcBorders>
              <w:top w:val="single" w:sz="2" w:space="0" w:color="000000"/>
              <w:left w:val="single" w:sz="2" w:space="0" w:color="000000"/>
              <w:bottom w:val="single" w:sz="2" w:space="0" w:color="000000"/>
              <w:right w:val="single" w:sz="2" w:space="0" w:color="000000"/>
            </w:tcBorders>
          </w:tcPr>
          <w:p w14:paraId="1F960866" w14:textId="77777777" w:rsidR="00000000" w:rsidRDefault="00000000">
            <w:r>
              <w:t>Complete recoil rationale</w:t>
            </w:r>
          </w:p>
        </w:tc>
      </w:tr>
      <w:tr w:rsidR="001C4EC6" w14:paraId="195692FD" w14:textId="77777777">
        <w:tc>
          <w:tcPr>
            <w:tcW w:w="1199" w:type="dxa"/>
            <w:tcBorders>
              <w:top w:val="single" w:sz="2" w:space="0" w:color="000000"/>
              <w:left w:val="single" w:sz="2" w:space="0" w:color="000000"/>
              <w:bottom w:val="single" w:sz="2" w:space="0" w:color="000000"/>
              <w:right w:val="single" w:sz="2" w:space="0" w:color="000000"/>
            </w:tcBorders>
          </w:tcPr>
          <w:p w14:paraId="285EB96E" w14:textId="77777777" w:rsidR="00000000" w:rsidRDefault="00000000">
            <w:pPr>
              <w:jc w:val="center"/>
            </w:pPr>
            <w:r>
              <w:t>Q6</w:t>
            </w:r>
          </w:p>
        </w:tc>
        <w:tc>
          <w:tcPr>
            <w:tcW w:w="2001" w:type="dxa"/>
            <w:tcBorders>
              <w:top w:val="single" w:sz="2" w:space="0" w:color="000000"/>
              <w:left w:val="single" w:sz="2" w:space="0" w:color="000000"/>
              <w:bottom w:val="single" w:sz="2" w:space="0" w:color="000000"/>
              <w:right w:val="single" w:sz="2" w:space="0" w:color="000000"/>
            </w:tcBorders>
          </w:tcPr>
          <w:p w14:paraId="54FC670F" w14:textId="77777777" w:rsidR="00000000" w:rsidRDefault="00000000">
            <w:pPr>
              <w:jc w:val="center"/>
            </w:pPr>
            <w:r>
              <w:t>K1</w:t>
            </w:r>
          </w:p>
        </w:tc>
        <w:tc>
          <w:tcPr>
            <w:tcW w:w="6160" w:type="dxa"/>
            <w:tcBorders>
              <w:top w:val="single" w:sz="2" w:space="0" w:color="000000"/>
              <w:left w:val="single" w:sz="2" w:space="0" w:color="000000"/>
              <w:bottom w:val="single" w:sz="2" w:space="0" w:color="000000"/>
              <w:right w:val="single" w:sz="2" w:space="0" w:color="000000"/>
            </w:tcBorders>
          </w:tcPr>
          <w:p w14:paraId="720A89D5" w14:textId="77777777" w:rsidR="00000000" w:rsidRDefault="00000000">
            <w:r>
              <w:t>Minimize interruptions rationale</w:t>
            </w:r>
          </w:p>
        </w:tc>
      </w:tr>
      <w:tr w:rsidR="001C4EC6" w14:paraId="4C1A1C97" w14:textId="77777777">
        <w:tc>
          <w:tcPr>
            <w:tcW w:w="1199" w:type="dxa"/>
            <w:tcBorders>
              <w:top w:val="single" w:sz="2" w:space="0" w:color="000000"/>
              <w:left w:val="single" w:sz="2" w:space="0" w:color="000000"/>
              <w:bottom w:val="single" w:sz="2" w:space="0" w:color="000000"/>
              <w:right w:val="single" w:sz="2" w:space="0" w:color="000000"/>
            </w:tcBorders>
          </w:tcPr>
          <w:p w14:paraId="2951A8E3" w14:textId="77777777" w:rsidR="00000000" w:rsidRDefault="00000000">
            <w:pPr>
              <w:jc w:val="center"/>
            </w:pPr>
            <w:r>
              <w:t>Q7</w:t>
            </w:r>
          </w:p>
        </w:tc>
        <w:tc>
          <w:tcPr>
            <w:tcW w:w="2001" w:type="dxa"/>
            <w:tcBorders>
              <w:top w:val="single" w:sz="2" w:space="0" w:color="000000"/>
              <w:left w:val="single" w:sz="2" w:space="0" w:color="000000"/>
              <w:bottom w:val="single" w:sz="2" w:space="0" w:color="000000"/>
              <w:right w:val="single" w:sz="2" w:space="0" w:color="000000"/>
            </w:tcBorders>
          </w:tcPr>
          <w:p w14:paraId="3CC8D00D" w14:textId="77777777" w:rsidR="00000000" w:rsidRDefault="00000000">
            <w:pPr>
              <w:jc w:val="center"/>
            </w:pPr>
            <w:r>
              <w:t>K2</w:t>
            </w:r>
          </w:p>
        </w:tc>
        <w:tc>
          <w:tcPr>
            <w:tcW w:w="6160" w:type="dxa"/>
            <w:tcBorders>
              <w:top w:val="single" w:sz="2" w:space="0" w:color="000000"/>
              <w:left w:val="single" w:sz="2" w:space="0" w:color="000000"/>
              <w:bottom w:val="single" w:sz="2" w:space="0" w:color="000000"/>
              <w:right w:val="single" w:sz="2" w:space="0" w:color="000000"/>
            </w:tcBorders>
          </w:tcPr>
          <w:p w14:paraId="7EE2566A" w14:textId="77777777" w:rsidR="00000000" w:rsidRDefault="00000000">
            <w:r>
              <w:t>What defibrillation is (mechanism)</w:t>
            </w:r>
          </w:p>
        </w:tc>
      </w:tr>
      <w:tr w:rsidR="001C4EC6" w14:paraId="5A03F7FD" w14:textId="77777777">
        <w:tc>
          <w:tcPr>
            <w:tcW w:w="1199" w:type="dxa"/>
            <w:tcBorders>
              <w:top w:val="single" w:sz="2" w:space="0" w:color="000000"/>
              <w:left w:val="single" w:sz="2" w:space="0" w:color="000000"/>
              <w:bottom w:val="single" w:sz="2" w:space="0" w:color="000000"/>
              <w:right w:val="single" w:sz="2" w:space="0" w:color="000000"/>
            </w:tcBorders>
          </w:tcPr>
          <w:p w14:paraId="20C79EE7" w14:textId="77777777" w:rsidR="00000000" w:rsidRDefault="00000000">
            <w:pPr>
              <w:jc w:val="center"/>
            </w:pPr>
            <w:r>
              <w:t>Q8</w:t>
            </w:r>
          </w:p>
        </w:tc>
        <w:tc>
          <w:tcPr>
            <w:tcW w:w="2001" w:type="dxa"/>
            <w:tcBorders>
              <w:top w:val="single" w:sz="2" w:space="0" w:color="000000"/>
              <w:left w:val="single" w:sz="2" w:space="0" w:color="000000"/>
              <w:bottom w:val="single" w:sz="2" w:space="0" w:color="000000"/>
              <w:right w:val="single" w:sz="2" w:space="0" w:color="000000"/>
            </w:tcBorders>
          </w:tcPr>
          <w:p w14:paraId="2527D9CA" w14:textId="77777777" w:rsidR="00000000" w:rsidRDefault="00000000">
            <w:pPr>
              <w:jc w:val="center"/>
            </w:pPr>
            <w:r>
              <w:t>K2</w:t>
            </w:r>
          </w:p>
        </w:tc>
        <w:tc>
          <w:tcPr>
            <w:tcW w:w="6160" w:type="dxa"/>
            <w:tcBorders>
              <w:top w:val="single" w:sz="2" w:space="0" w:color="000000"/>
              <w:left w:val="single" w:sz="2" w:space="0" w:color="000000"/>
              <w:bottom w:val="single" w:sz="2" w:space="0" w:color="000000"/>
              <w:right w:val="single" w:sz="2" w:space="0" w:color="000000"/>
            </w:tcBorders>
          </w:tcPr>
          <w:p w14:paraId="04DAD402" w14:textId="77777777" w:rsidR="00000000" w:rsidRDefault="00000000">
            <w:r>
              <w:t>'No shock advised' meaning</w:t>
            </w:r>
          </w:p>
        </w:tc>
      </w:tr>
      <w:tr w:rsidR="001C4EC6" w14:paraId="03638802" w14:textId="77777777">
        <w:tc>
          <w:tcPr>
            <w:tcW w:w="1199" w:type="dxa"/>
            <w:tcBorders>
              <w:top w:val="single" w:sz="2" w:space="0" w:color="000000"/>
              <w:left w:val="single" w:sz="2" w:space="0" w:color="000000"/>
              <w:bottom w:val="single" w:sz="2" w:space="0" w:color="000000"/>
              <w:right w:val="single" w:sz="2" w:space="0" w:color="000000"/>
            </w:tcBorders>
          </w:tcPr>
          <w:p w14:paraId="654D85A4" w14:textId="77777777" w:rsidR="00000000" w:rsidRDefault="00000000">
            <w:pPr>
              <w:jc w:val="center"/>
            </w:pPr>
            <w:r>
              <w:t>Q9</w:t>
            </w:r>
          </w:p>
        </w:tc>
        <w:tc>
          <w:tcPr>
            <w:tcW w:w="2001" w:type="dxa"/>
            <w:tcBorders>
              <w:top w:val="single" w:sz="2" w:space="0" w:color="000000"/>
              <w:left w:val="single" w:sz="2" w:space="0" w:color="000000"/>
              <w:bottom w:val="single" w:sz="2" w:space="0" w:color="000000"/>
              <w:right w:val="single" w:sz="2" w:space="0" w:color="000000"/>
            </w:tcBorders>
          </w:tcPr>
          <w:p w14:paraId="6A0CD186" w14:textId="77777777" w:rsidR="00000000" w:rsidRDefault="00000000">
            <w:pPr>
              <w:jc w:val="center"/>
            </w:pPr>
            <w:r>
              <w:t>K2</w:t>
            </w:r>
          </w:p>
        </w:tc>
        <w:tc>
          <w:tcPr>
            <w:tcW w:w="6160" w:type="dxa"/>
            <w:tcBorders>
              <w:top w:val="single" w:sz="2" w:space="0" w:color="000000"/>
              <w:left w:val="single" w:sz="2" w:space="0" w:color="000000"/>
              <w:bottom w:val="single" w:sz="2" w:space="0" w:color="000000"/>
              <w:right w:val="single" w:sz="2" w:space="0" w:color="000000"/>
            </w:tcBorders>
          </w:tcPr>
          <w:p w14:paraId="08CEDF92" w14:textId="77777777" w:rsidR="00000000" w:rsidRDefault="00000000">
            <w:r>
              <w:t>Why AEDs are safe for laypersons</w:t>
            </w:r>
          </w:p>
        </w:tc>
      </w:tr>
      <w:tr w:rsidR="001C4EC6" w14:paraId="2D0AF828" w14:textId="77777777">
        <w:tc>
          <w:tcPr>
            <w:tcW w:w="1199" w:type="dxa"/>
            <w:tcBorders>
              <w:top w:val="single" w:sz="2" w:space="0" w:color="000000"/>
              <w:left w:val="single" w:sz="2" w:space="0" w:color="000000"/>
              <w:bottom w:val="single" w:sz="2" w:space="0" w:color="000000"/>
              <w:right w:val="single" w:sz="2" w:space="0" w:color="000000"/>
            </w:tcBorders>
          </w:tcPr>
          <w:p w14:paraId="1C656F66" w14:textId="77777777" w:rsidR="00000000" w:rsidRDefault="00000000">
            <w:pPr>
              <w:jc w:val="center"/>
            </w:pPr>
            <w:r>
              <w:t>Q10</w:t>
            </w:r>
          </w:p>
        </w:tc>
        <w:tc>
          <w:tcPr>
            <w:tcW w:w="2001" w:type="dxa"/>
            <w:tcBorders>
              <w:top w:val="single" w:sz="2" w:space="0" w:color="000000"/>
              <w:left w:val="single" w:sz="2" w:space="0" w:color="000000"/>
              <w:bottom w:val="single" w:sz="2" w:space="0" w:color="000000"/>
              <w:right w:val="single" w:sz="2" w:space="0" w:color="000000"/>
            </w:tcBorders>
          </w:tcPr>
          <w:p w14:paraId="7A6F5825" w14:textId="77777777" w:rsidR="00000000" w:rsidRDefault="00000000">
            <w:pPr>
              <w:jc w:val="center"/>
            </w:pPr>
            <w:r>
              <w:t>K3</w:t>
            </w:r>
          </w:p>
        </w:tc>
        <w:tc>
          <w:tcPr>
            <w:tcW w:w="6160" w:type="dxa"/>
            <w:tcBorders>
              <w:top w:val="single" w:sz="2" w:space="0" w:color="000000"/>
              <w:left w:val="single" w:sz="2" w:space="0" w:color="000000"/>
              <w:bottom w:val="single" w:sz="2" w:space="0" w:color="000000"/>
              <w:right w:val="single" w:sz="2" w:space="0" w:color="000000"/>
            </w:tcBorders>
          </w:tcPr>
          <w:p w14:paraId="1C957735" w14:textId="77777777" w:rsidR="00000000" w:rsidRDefault="00000000">
            <w:r>
              <w:t>When AED indicated in workplace</w:t>
            </w:r>
          </w:p>
        </w:tc>
      </w:tr>
      <w:tr w:rsidR="001C4EC6" w14:paraId="13EB75A9" w14:textId="77777777">
        <w:tc>
          <w:tcPr>
            <w:tcW w:w="1199" w:type="dxa"/>
            <w:tcBorders>
              <w:top w:val="single" w:sz="2" w:space="0" w:color="000000"/>
              <w:left w:val="single" w:sz="2" w:space="0" w:color="000000"/>
              <w:bottom w:val="single" w:sz="2" w:space="0" w:color="000000"/>
              <w:right w:val="single" w:sz="2" w:space="0" w:color="000000"/>
            </w:tcBorders>
          </w:tcPr>
          <w:p w14:paraId="18DEF073" w14:textId="77777777" w:rsidR="00000000" w:rsidRDefault="00000000">
            <w:pPr>
              <w:jc w:val="center"/>
            </w:pPr>
            <w:r>
              <w:t>Q11</w:t>
            </w:r>
          </w:p>
        </w:tc>
        <w:tc>
          <w:tcPr>
            <w:tcW w:w="2001" w:type="dxa"/>
            <w:tcBorders>
              <w:top w:val="single" w:sz="2" w:space="0" w:color="000000"/>
              <w:left w:val="single" w:sz="2" w:space="0" w:color="000000"/>
              <w:bottom w:val="single" w:sz="2" w:space="0" w:color="000000"/>
              <w:right w:val="single" w:sz="2" w:space="0" w:color="000000"/>
            </w:tcBorders>
          </w:tcPr>
          <w:p w14:paraId="3BBB1E0E" w14:textId="77777777" w:rsidR="00000000" w:rsidRDefault="00000000">
            <w:pPr>
              <w:jc w:val="center"/>
            </w:pPr>
            <w:r>
              <w:t>K3</w:t>
            </w:r>
          </w:p>
        </w:tc>
        <w:tc>
          <w:tcPr>
            <w:tcW w:w="6160" w:type="dxa"/>
            <w:tcBorders>
              <w:top w:val="single" w:sz="2" w:space="0" w:color="000000"/>
              <w:left w:val="single" w:sz="2" w:space="0" w:color="000000"/>
              <w:bottom w:val="single" w:sz="2" w:space="0" w:color="000000"/>
              <w:right w:val="single" w:sz="2" w:space="0" w:color="000000"/>
            </w:tcBorders>
          </w:tcPr>
          <w:p w14:paraId="147CD45B" w14:textId="77777777" w:rsidR="00000000" w:rsidRDefault="00000000">
            <w:r>
              <w:t>Survival rate decrease (7-10%/min)</w:t>
            </w:r>
          </w:p>
        </w:tc>
      </w:tr>
      <w:tr w:rsidR="001C4EC6" w14:paraId="61F6E31F" w14:textId="77777777">
        <w:tc>
          <w:tcPr>
            <w:tcW w:w="1199" w:type="dxa"/>
            <w:tcBorders>
              <w:top w:val="single" w:sz="2" w:space="0" w:color="000000"/>
              <w:left w:val="single" w:sz="2" w:space="0" w:color="000000"/>
              <w:bottom w:val="single" w:sz="2" w:space="0" w:color="000000"/>
              <w:right w:val="single" w:sz="2" w:space="0" w:color="000000"/>
            </w:tcBorders>
          </w:tcPr>
          <w:p w14:paraId="4B0D9CA0" w14:textId="77777777" w:rsidR="00000000" w:rsidRDefault="00000000">
            <w:pPr>
              <w:jc w:val="center"/>
            </w:pPr>
            <w:r>
              <w:t>Q12</w:t>
            </w:r>
          </w:p>
        </w:tc>
        <w:tc>
          <w:tcPr>
            <w:tcW w:w="2001" w:type="dxa"/>
            <w:tcBorders>
              <w:top w:val="single" w:sz="2" w:space="0" w:color="000000"/>
              <w:left w:val="single" w:sz="2" w:space="0" w:color="000000"/>
              <w:bottom w:val="single" w:sz="2" w:space="0" w:color="000000"/>
              <w:right w:val="single" w:sz="2" w:space="0" w:color="000000"/>
            </w:tcBorders>
          </w:tcPr>
          <w:p w14:paraId="643E83DC" w14:textId="77777777" w:rsidR="00000000" w:rsidRDefault="00000000">
            <w:pPr>
              <w:jc w:val="center"/>
            </w:pPr>
            <w:r>
              <w:t>K3</w:t>
            </w:r>
          </w:p>
        </w:tc>
        <w:tc>
          <w:tcPr>
            <w:tcW w:w="6160" w:type="dxa"/>
            <w:tcBorders>
              <w:top w:val="single" w:sz="2" w:space="0" w:color="000000"/>
              <w:left w:val="single" w:sz="2" w:space="0" w:color="000000"/>
              <w:bottom w:val="single" w:sz="2" w:space="0" w:color="000000"/>
              <w:right w:val="single" w:sz="2" w:space="0" w:color="000000"/>
            </w:tcBorders>
          </w:tcPr>
          <w:p w14:paraId="4D5571AD" w14:textId="77777777" w:rsidR="00000000" w:rsidRDefault="00000000">
            <w:r>
              <w:t>Special situations (medication patches, water)</w:t>
            </w:r>
          </w:p>
        </w:tc>
      </w:tr>
    </w:tbl>
    <w:p w14:paraId="5773FDF8" w14:textId="77777777" w:rsidR="00000000" w:rsidRDefault="00000000">
      <w:r>
        <w:br w:type="page"/>
      </w:r>
    </w:p>
    <w:tbl>
      <w:tblPr>
        <w:tblW w:w="9359" w:type="dxa"/>
        <w:tblInd w:w="109" w:type="dxa"/>
        <w:tblLayout w:type="fixed"/>
        <w:tblLook w:val="04A0" w:firstRow="1" w:lastRow="0" w:firstColumn="1" w:lastColumn="0" w:noHBand="0" w:noVBand="1"/>
      </w:tblPr>
      <w:tblGrid>
        <w:gridCol w:w="700"/>
        <w:gridCol w:w="1499"/>
        <w:gridCol w:w="4660"/>
        <w:gridCol w:w="2500"/>
      </w:tblGrid>
      <w:tr w:rsidR="001C4EC6" w14:paraId="0E123420" w14:textId="77777777">
        <w:tc>
          <w:tcPr>
            <w:tcW w:w="700" w:type="dxa"/>
            <w:tcBorders>
              <w:top w:val="single" w:sz="2" w:space="0" w:color="000000"/>
              <w:left w:val="single" w:sz="2" w:space="0" w:color="000000"/>
              <w:bottom w:val="single" w:sz="2" w:space="0" w:color="000000"/>
              <w:right w:val="single" w:sz="2" w:space="0" w:color="000000"/>
            </w:tcBorders>
            <w:shd w:val="clear" w:color="auto" w:fill="1F4E79"/>
          </w:tcPr>
          <w:p w14:paraId="17E2E78A" w14:textId="77777777" w:rsidR="00000000" w:rsidRDefault="00000000">
            <w:pPr>
              <w:jc w:val="center"/>
              <w:rPr>
                <w:b/>
                <w:bCs/>
              </w:rPr>
            </w:pPr>
            <w:r>
              <w:rPr>
                <w:b/>
                <w:bCs/>
              </w:rPr>
              <w:lastRenderedPageBreak/>
              <w:t>Code</w:t>
            </w:r>
          </w:p>
        </w:tc>
        <w:tc>
          <w:tcPr>
            <w:tcW w:w="1499" w:type="dxa"/>
            <w:tcBorders>
              <w:top w:val="single" w:sz="2" w:space="0" w:color="000000"/>
              <w:left w:val="single" w:sz="2" w:space="0" w:color="000000"/>
              <w:bottom w:val="single" w:sz="2" w:space="0" w:color="000000"/>
              <w:right w:val="single" w:sz="2" w:space="0" w:color="000000"/>
            </w:tcBorders>
            <w:shd w:val="clear" w:color="auto" w:fill="1F4E79"/>
          </w:tcPr>
          <w:p w14:paraId="76D967CE" w14:textId="77777777" w:rsidR="00000000" w:rsidRDefault="00000000">
            <w:pPr>
              <w:rPr>
                <w:b/>
                <w:bCs/>
              </w:rPr>
            </w:pPr>
            <w:r>
              <w:rPr>
                <w:b/>
                <w:bCs/>
              </w:rPr>
              <w:t>CSA Clause</w:t>
            </w:r>
          </w:p>
        </w:tc>
        <w:tc>
          <w:tcPr>
            <w:tcW w:w="4660" w:type="dxa"/>
            <w:tcBorders>
              <w:top w:val="single" w:sz="2" w:space="0" w:color="000000"/>
              <w:left w:val="single" w:sz="2" w:space="0" w:color="000000"/>
              <w:bottom w:val="single" w:sz="2" w:space="0" w:color="000000"/>
              <w:right w:val="single" w:sz="2" w:space="0" w:color="000000"/>
            </w:tcBorders>
            <w:shd w:val="clear" w:color="auto" w:fill="1F4E79"/>
          </w:tcPr>
          <w:p w14:paraId="0D703F67" w14:textId="77777777" w:rsidR="00000000" w:rsidRDefault="00000000">
            <w:pPr>
              <w:rPr>
                <w:b/>
                <w:bCs/>
              </w:rPr>
            </w:pPr>
            <w:r>
              <w:rPr>
                <w:b/>
                <w:bCs/>
              </w:rPr>
              <w:t>Description</w:t>
            </w:r>
          </w:p>
        </w:tc>
        <w:tc>
          <w:tcPr>
            <w:tcW w:w="2500" w:type="dxa"/>
            <w:tcBorders>
              <w:top w:val="single" w:sz="2" w:space="0" w:color="000000"/>
              <w:left w:val="single" w:sz="2" w:space="0" w:color="000000"/>
              <w:bottom w:val="single" w:sz="2" w:space="0" w:color="000000"/>
              <w:right w:val="single" w:sz="2" w:space="0" w:color="000000"/>
            </w:tcBorders>
            <w:shd w:val="clear" w:color="auto" w:fill="1F4E79"/>
          </w:tcPr>
          <w:p w14:paraId="263D05BF" w14:textId="77777777" w:rsidR="00000000" w:rsidRDefault="00000000">
            <w:pPr>
              <w:jc w:val="center"/>
              <w:rPr>
                <w:b/>
                <w:bCs/>
              </w:rPr>
            </w:pPr>
            <w:r>
              <w:rPr>
                <w:b/>
                <w:bCs/>
              </w:rPr>
              <w:t>Assessment</w:t>
            </w:r>
          </w:p>
        </w:tc>
      </w:tr>
      <w:tr w:rsidR="001C4EC6" w14:paraId="6EEEFF3B" w14:textId="77777777">
        <w:tc>
          <w:tcPr>
            <w:tcW w:w="700" w:type="dxa"/>
            <w:tcBorders>
              <w:top w:val="single" w:sz="2" w:space="0" w:color="000000"/>
              <w:left w:val="single" w:sz="2" w:space="0" w:color="000000"/>
              <w:bottom w:val="single" w:sz="2" w:space="0" w:color="000000"/>
              <w:right w:val="single" w:sz="2" w:space="0" w:color="000000"/>
            </w:tcBorders>
          </w:tcPr>
          <w:p w14:paraId="6B666AE4" w14:textId="77777777" w:rsidR="00000000" w:rsidRDefault="00000000">
            <w:pPr>
              <w:jc w:val="center"/>
            </w:pPr>
            <w:r>
              <w:t>A1</w:t>
            </w:r>
          </w:p>
        </w:tc>
        <w:tc>
          <w:tcPr>
            <w:tcW w:w="1499" w:type="dxa"/>
            <w:tcBorders>
              <w:top w:val="single" w:sz="2" w:space="0" w:color="000000"/>
              <w:left w:val="single" w:sz="2" w:space="0" w:color="000000"/>
              <w:bottom w:val="single" w:sz="2" w:space="0" w:color="000000"/>
              <w:right w:val="single" w:sz="2" w:space="0" w:color="000000"/>
            </w:tcBorders>
          </w:tcPr>
          <w:p w14:paraId="531FA0AB" w14:textId="77777777" w:rsidR="00000000" w:rsidRDefault="00000000">
            <w:r>
              <w:t>6.7.2.2(a)(i)</w:t>
            </w:r>
          </w:p>
        </w:tc>
        <w:tc>
          <w:tcPr>
            <w:tcW w:w="4660" w:type="dxa"/>
            <w:tcBorders>
              <w:top w:val="single" w:sz="2" w:space="0" w:color="000000"/>
              <w:left w:val="single" w:sz="2" w:space="0" w:color="000000"/>
              <w:bottom w:val="single" w:sz="2" w:space="0" w:color="000000"/>
              <w:right w:val="single" w:sz="2" w:space="0" w:color="000000"/>
            </w:tcBorders>
          </w:tcPr>
          <w:p w14:paraId="7F639310" w14:textId="77777777" w:rsidR="00000000" w:rsidRDefault="00000000">
            <w:r>
              <w:t>Major structures and function of circulatory system</w:t>
            </w:r>
          </w:p>
        </w:tc>
        <w:tc>
          <w:tcPr>
            <w:tcW w:w="2500" w:type="dxa"/>
            <w:tcBorders>
              <w:top w:val="single" w:sz="2" w:space="0" w:color="000000"/>
              <w:left w:val="single" w:sz="2" w:space="0" w:color="000000"/>
              <w:bottom w:val="single" w:sz="2" w:space="0" w:color="000000"/>
              <w:right w:val="single" w:sz="2" w:space="0" w:color="000000"/>
            </w:tcBorders>
          </w:tcPr>
          <w:p w14:paraId="2A0DCFF0" w14:textId="77777777" w:rsidR="00000000" w:rsidRDefault="00000000">
            <w:pPr>
              <w:jc w:val="center"/>
            </w:pPr>
            <w:r>
              <w:t>Attendance</w:t>
            </w:r>
          </w:p>
        </w:tc>
      </w:tr>
      <w:tr w:rsidR="001C4EC6" w14:paraId="086779A0" w14:textId="77777777">
        <w:tc>
          <w:tcPr>
            <w:tcW w:w="700" w:type="dxa"/>
            <w:tcBorders>
              <w:top w:val="single" w:sz="2" w:space="0" w:color="000000"/>
              <w:left w:val="single" w:sz="2" w:space="0" w:color="000000"/>
              <w:bottom w:val="single" w:sz="2" w:space="0" w:color="000000"/>
              <w:right w:val="single" w:sz="2" w:space="0" w:color="000000"/>
            </w:tcBorders>
          </w:tcPr>
          <w:p w14:paraId="61C25A7D" w14:textId="77777777" w:rsidR="00000000" w:rsidRDefault="00000000">
            <w:pPr>
              <w:jc w:val="center"/>
            </w:pPr>
            <w:r>
              <w:t>A2</w:t>
            </w:r>
          </w:p>
        </w:tc>
        <w:tc>
          <w:tcPr>
            <w:tcW w:w="1499" w:type="dxa"/>
            <w:tcBorders>
              <w:top w:val="single" w:sz="2" w:space="0" w:color="000000"/>
              <w:left w:val="single" w:sz="2" w:space="0" w:color="000000"/>
              <w:bottom w:val="single" w:sz="2" w:space="0" w:color="000000"/>
              <w:right w:val="single" w:sz="2" w:space="0" w:color="000000"/>
            </w:tcBorders>
          </w:tcPr>
          <w:p w14:paraId="78166884" w14:textId="77777777" w:rsidR="00000000" w:rsidRDefault="00000000">
            <w:r>
              <w:t>6.7.2.2(a)(ii)</w:t>
            </w:r>
          </w:p>
        </w:tc>
        <w:tc>
          <w:tcPr>
            <w:tcW w:w="4660" w:type="dxa"/>
            <w:tcBorders>
              <w:top w:val="single" w:sz="2" w:space="0" w:color="000000"/>
              <w:left w:val="single" w:sz="2" w:space="0" w:color="000000"/>
              <w:bottom w:val="single" w:sz="2" w:space="0" w:color="000000"/>
              <w:right w:val="single" w:sz="2" w:space="0" w:color="000000"/>
            </w:tcBorders>
          </w:tcPr>
          <w:p w14:paraId="0EB47A81" w14:textId="77777777" w:rsidR="00000000" w:rsidRDefault="00000000">
            <w:r>
              <w:t>Major structures and functions of nervous system</w:t>
            </w:r>
          </w:p>
        </w:tc>
        <w:tc>
          <w:tcPr>
            <w:tcW w:w="2500" w:type="dxa"/>
            <w:tcBorders>
              <w:top w:val="single" w:sz="2" w:space="0" w:color="000000"/>
              <w:left w:val="single" w:sz="2" w:space="0" w:color="000000"/>
              <w:bottom w:val="single" w:sz="2" w:space="0" w:color="000000"/>
              <w:right w:val="single" w:sz="2" w:space="0" w:color="000000"/>
            </w:tcBorders>
          </w:tcPr>
          <w:p w14:paraId="3CCC65BB" w14:textId="77777777" w:rsidR="00000000" w:rsidRDefault="00000000">
            <w:pPr>
              <w:jc w:val="center"/>
            </w:pPr>
            <w:r>
              <w:t>Attendance</w:t>
            </w:r>
          </w:p>
        </w:tc>
      </w:tr>
      <w:tr w:rsidR="001C4EC6" w14:paraId="7CB3A237" w14:textId="77777777">
        <w:tc>
          <w:tcPr>
            <w:tcW w:w="700" w:type="dxa"/>
            <w:tcBorders>
              <w:top w:val="single" w:sz="2" w:space="0" w:color="000000"/>
              <w:left w:val="single" w:sz="2" w:space="0" w:color="000000"/>
              <w:bottom w:val="single" w:sz="2" w:space="0" w:color="000000"/>
              <w:right w:val="single" w:sz="2" w:space="0" w:color="000000"/>
            </w:tcBorders>
          </w:tcPr>
          <w:p w14:paraId="04B19591" w14:textId="77777777" w:rsidR="00000000" w:rsidRDefault="00000000">
            <w:pPr>
              <w:jc w:val="center"/>
            </w:pPr>
            <w:r>
              <w:t>A3</w:t>
            </w:r>
          </w:p>
        </w:tc>
        <w:tc>
          <w:tcPr>
            <w:tcW w:w="1499" w:type="dxa"/>
            <w:tcBorders>
              <w:top w:val="single" w:sz="2" w:space="0" w:color="000000"/>
              <w:left w:val="single" w:sz="2" w:space="0" w:color="000000"/>
              <w:bottom w:val="single" w:sz="2" w:space="0" w:color="000000"/>
              <w:right w:val="single" w:sz="2" w:space="0" w:color="000000"/>
            </w:tcBorders>
          </w:tcPr>
          <w:p w14:paraId="2BC3961F" w14:textId="77777777" w:rsidR="00000000" w:rsidRDefault="00000000">
            <w:r>
              <w:t>6.7.2.2(a)(iii)</w:t>
            </w:r>
          </w:p>
        </w:tc>
        <w:tc>
          <w:tcPr>
            <w:tcW w:w="4660" w:type="dxa"/>
            <w:tcBorders>
              <w:top w:val="single" w:sz="2" w:space="0" w:color="000000"/>
              <w:left w:val="single" w:sz="2" w:space="0" w:color="000000"/>
              <w:bottom w:val="single" w:sz="2" w:space="0" w:color="000000"/>
              <w:right w:val="single" w:sz="2" w:space="0" w:color="000000"/>
            </w:tcBorders>
          </w:tcPr>
          <w:p w14:paraId="0962F0D1" w14:textId="77777777" w:rsidR="00000000" w:rsidRDefault="00000000">
            <w:r>
              <w:t>Definition of shock</w:t>
            </w:r>
          </w:p>
        </w:tc>
        <w:tc>
          <w:tcPr>
            <w:tcW w:w="2500" w:type="dxa"/>
            <w:tcBorders>
              <w:top w:val="single" w:sz="2" w:space="0" w:color="000000"/>
              <w:left w:val="single" w:sz="2" w:space="0" w:color="000000"/>
              <w:bottom w:val="single" w:sz="2" w:space="0" w:color="000000"/>
              <w:right w:val="single" w:sz="2" w:space="0" w:color="000000"/>
            </w:tcBorders>
          </w:tcPr>
          <w:p w14:paraId="33BD3554" w14:textId="77777777" w:rsidR="00000000" w:rsidRDefault="00000000">
            <w:pPr>
              <w:jc w:val="center"/>
            </w:pPr>
            <w:r>
              <w:t>Attendance</w:t>
            </w:r>
          </w:p>
        </w:tc>
      </w:tr>
      <w:tr w:rsidR="001C4EC6" w14:paraId="4C24EEE4" w14:textId="77777777">
        <w:tc>
          <w:tcPr>
            <w:tcW w:w="700" w:type="dxa"/>
            <w:tcBorders>
              <w:top w:val="single" w:sz="2" w:space="0" w:color="000000"/>
              <w:left w:val="single" w:sz="2" w:space="0" w:color="000000"/>
              <w:bottom w:val="single" w:sz="2" w:space="0" w:color="000000"/>
              <w:right w:val="single" w:sz="2" w:space="0" w:color="000000"/>
            </w:tcBorders>
          </w:tcPr>
          <w:p w14:paraId="12631BDB" w14:textId="77777777" w:rsidR="00000000" w:rsidRDefault="00000000">
            <w:pPr>
              <w:jc w:val="center"/>
            </w:pPr>
            <w:r>
              <w:t>A4</w:t>
            </w:r>
          </w:p>
        </w:tc>
        <w:tc>
          <w:tcPr>
            <w:tcW w:w="1499" w:type="dxa"/>
            <w:tcBorders>
              <w:top w:val="single" w:sz="2" w:space="0" w:color="000000"/>
              <w:left w:val="single" w:sz="2" w:space="0" w:color="000000"/>
              <w:bottom w:val="single" w:sz="2" w:space="0" w:color="000000"/>
              <w:right w:val="single" w:sz="2" w:space="0" w:color="000000"/>
            </w:tcBorders>
          </w:tcPr>
          <w:p w14:paraId="7F306E68" w14:textId="77777777" w:rsidR="00000000" w:rsidRDefault="00000000">
            <w:r>
              <w:t>6.7.2.2(a)(iv)</w:t>
            </w:r>
          </w:p>
        </w:tc>
        <w:tc>
          <w:tcPr>
            <w:tcW w:w="4660" w:type="dxa"/>
            <w:tcBorders>
              <w:top w:val="single" w:sz="2" w:space="0" w:color="000000"/>
              <w:left w:val="single" w:sz="2" w:space="0" w:color="000000"/>
              <w:bottom w:val="single" w:sz="2" w:space="0" w:color="000000"/>
              <w:right w:val="single" w:sz="2" w:space="0" w:color="000000"/>
            </w:tcBorders>
          </w:tcPr>
          <w:p w14:paraId="0008816C" w14:textId="77777777" w:rsidR="00000000" w:rsidRDefault="00000000">
            <w:r>
              <w:t>Signs and symptoms of shock</w:t>
            </w:r>
          </w:p>
        </w:tc>
        <w:tc>
          <w:tcPr>
            <w:tcW w:w="2500" w:type="dxa"/>
            <w:tcBorders>
              <w:top w:val="single" w:sz="2" w:space="0" w:color="000000"/>
              <w:left w:val="single" w:sz="2" w:space="0" w:color="000000"/>
              <w:bottom w:val="single" w:sz="2" w:space="0" w:color="000000"/>
              <w:right w:val="single" w:sz="2" w:space="0" w:color="000000"/>
            </w:tcBorders>
          </w:tcPr>
          <w:p w14:paraId="6159C69A" w14:textId="77777777" w:rsidR="00000000" w:rsidRDefault="00000000">
            <w:pPr>
              <w:jc w:val="center"/>
            </w:pPr>
            <w:r>
              <w:t>Attendance</w:t>
            </w:r>
          </w:p>
        </w:tc>
      </w:tr>
      <w:tr w:rsidR="001C4EC6" w14:paraId="2CB6CC63" w14:textId="77777777">
        <w:tc>
          <w:tcPr>
            <w:tcW w:w="700" w:type="dxa"/>
            <w:tcBorders>
              <w:top w:val="single" w:sz="2" w:space="0" w:color="000000"/>
              <w:left w:val="single" w:sz="2" w:space="0" w:color="000000"/>
              <w:bottom w:val="single" w:sz="2" w:space="0" w:color="000000"/>
              <w:right w:val="single" w:sz="2" w:space="0" w:color="000000"/>
            </w:tcBorders>
          </w:tcPr>
          <w:p w14:paraId="3FED8C5A" w14:textId="77777777" w:rsidR="00000000" w:rsidRDefault="00000000">
            <w:pPr>
              <w:jc w:val="center"/>
            </w:pPr>
            <w:r>
              <w:t>A5</w:t>
            </w:r>
          </w:p>
        </w:tc>
        <w:tc>
          <w:tcPr>
            <w:tcW w:w="1499" w:type="dxa"/>
            <w:tcBorders>
              <w:top w:val="single" w:sz="2" w:space="0" w:color="000000"/>
              <w:left w:val="single" w:sz="2" w:space="0" w:color="000000"/>
              <w:bottom w:val="single" w:sz="2" w:space="0" w:color="000000"/>
              <w:right w:val="single" w:sz="2" w:space="0" w:color="000000"/>
            </w:tcBorders>
          </w:tcPr>
          <w:p w14:paraId="172E2546" w14:textId="77777777" w:rsidR="00000000" w:rsidRDefault="00000000">
            <w:r>
              <w:t>6.7.2.2(a)(v)</w:t>
            </w:r>
          </w:p>
        </w:tc>
        <w:tc>
          <w:tcPr>
            <w:tcW w:w="4660" w:type="dxa"/>
            <w:tcBorders>
              <w:top w:val="single" w:sz="2" w:space="0" w:color="000000"/>
              <w:left w:val="single" w:sz="2" w:space="0" w:color="000000"/>
              <w:bottom w:val="single" w:sz="2" w:space="0" w:color="000000"/>
              <w:right w:val="single" w:sz="2" w:space="0" w:color="000000"/>
            </w:tcBorders>
          </w:tcPr>
          <w:p w14:paraId="6058BA55" w14:textId="77777777" w:rsidR="00000000" w:rsidRDefault="00000000">
            <w:r>
              <w:t>Management for shock (Basic level)</w:t>
            </w:r>
          </w:p>
        </w:tc>
        <w:tc>
          <w:tcPr>
            <w:tcW w:w="2500" w:type="dxa"/>
            <w:tcBorders>
              <w:top w:val="single" w:sz="2" w:space="0" w:color="000000"/>
              <w:left w:val="single" w:sz="2" w:space="0" w:color="000000"/>
              <w:bottom w:val="single" w:sz="2" w:space="0" w:color="000000"/>
              <w:right w:val="single" w:sz="2" w:space="0" w:color="000000"/>
            </w:tcBorders>
          </w:tcPr>
          <w:p w14:paraId="46F128CB" w14:textId="77777777" w:rsidR="00000000" w:rsidRDefault="00000000">
            <w:pPr>
              <w:jc w:val="center"/>
            </w:pPr>
            <w:r>
              <w:t>Attendance</w:t>
            </w:r>
          </w:p>
        </w:tc>
      </w:tr>
      <w:tr w:rsidR="001C4EC6" w14:paraId="3B68AC43" w14:textId="77777777">
        <w:tc>
          <w:tcPr>
            <w:tcW w:w="700" w:type="dxa"/>
            <w:tcBorders>
              <w:top w:val="single" w:sz="2" w:space="0" w:color="000000"/>
              <w:left w:val="single" w:sz="2" w:space="0" w:color="000000"/>
              <w:bottom w:val="single" w:sz="2" w:space="0" w:color="000000"/>
              <w:right w:val="single" w:sz="2" w:space="0" w:color="000000"/>
            </w:tcBorders>
          </w:tcPr>
          <w:p w14:paraId="7BCBC73B" w14:textId="77777777" w:rsidR="00000000" w:rsidRDefault="00000000">
            <w:pPr>
              <w:jc w:val="center"/>
            </w:pPr>
            <w:r>
              <w:t>A6</w:t>
            </w:r>
          </w:p>
        </w:tc>
        <w:tc>
          <w:tcPr>
            <w:tcW w:w="1499" w:type="dxa"/>
            <w:tcBorders>
              <w:top w:val="single" w:sz="2" w:space="0" w:color="000000"/>
              <w:left w:val="single" w:sz="2" w:space="0" w:color="000000"/>
              <w:bottom w:val="single" w:sz="2" w:space="0" w:color="000000"/>
              <w:right w:val="single" w:sz="2" w:space="0" w:color="000000"/>
            </w:tcBorders>
          </w:tcPr>
          <w:p w14:paraId="53A71765" w14:textId="77777777" w:rsidR="00000000" w:rsidRDefault="00000000">
            <w:r>
              <w:t>6.7.2.2(a)(vi)</w:t>
            </w:r>
          </w:p>
        </w:tc>
        <w:tc>
          <w:tcPr>
            <w:tcW w:w="4660" w:type="dxa"/>
            <w:tcBorders>
              <w:top w:val="single" w:sz="2" w:space="0" w:color="000000"/>
              <w:left w:val="single" w:sz="2" w:space="0" w:color="000000"/>
              <w:bottom w:val="single" w:sz="2" w:space="0" w:color="000000"/>
              <w:right w:val="single" w:sz="2" w:space="0" w:color="000000"/>
            </w:tcBorders>
          </w:tcPr>
          <w:p w14:paraId="4C396C5C" w14:textId="77777777" w:rsidR="00000000" w:rsidRDefault="00000000">
            <w:r>
              <w:t>Two-rescuer adult CPR (awareness)</w:t>
            </w:r>
          </w:p>
        </w:tc>
        <w:tc>
          <w:tcPr>
            <w:tcW w:w="2500" w:type="dxa"/>
            <w:tcBorders>
              <w:top w:val="single" w:sz="2" w:space="0" w:color="000000"/>
              <w:left w:val="single" w:sz="2" w:space="0" w:color="000000"/>
              <w:bottom w:val="single" w:sz="2" w:space="0" w:color="000000"/>
              <w:right w:val="single" w:sz="2" w:space="0" w:color="000000"/>
            </w:tcBorders>
          </w:tcPr>
          <w:p w14:paraId="51FEEA20" w14:textId="77777777" w:rsidR="00000000" w:rsidRDefault="00000000">
            <w:pPr>
              <w:jc w:val="center"/>
            </w:pPr>
            <w:r>
              <w:t>Attendance</w:t>
            </w:r>
          </w:p>
        </w:tc>
      </w:tr>
      <w:tr w:rsidR="001C4EC6" w14:paraId="5BAD1C2F" w14:textId="77777777">
        <w:tc>
          <w:tcPr>
            <w:tcW w:w="700" w:type="dxa"/>
            <w:tcBorders>
              <w:top w:val="single" w:sz="2" w:space="0" w:color="000000"/>
              <w:left w:val="single" w:sz="2" w:space="0" w:color="000000"/>
              <w:bottom w:val="single" w:sz="2" w:space="0" w:color="000000"/>
              <w:right w:val="single" w:sz="2" w:space="0" w:color="000000"/>
            </w:tcBorders>
          </w:tcPr>
          <w:p w14:paraId="39A549A0" w14:textId="77777777" w:rsidR="00000000" w:rsidRDefault="00000000">
            <w:pPr>
              <w:jc w:val="center"/>
            </w:pPr>
            <w:r>
              <w:t>A7</w:t>
            </w:r>
          </w:p>
        </w:tc>
        <w:tc>
          <w:tcPr>
            <w:tcW w:w="1499" w:type="dxa"/>
            <w:tcBorders>
              <w:top w:val="single" w:sz="2" w:space="0" w:color="000000"/>
              <w:left w:val="single" w:sz="2" w:space="0" w:color="000000"/>
              <w:bottom w:val="single" w:sz="2" w:space="0" w:color="000000"/>
              <w:right w:val="single" w:sz="2" w:space="0" w:color="000000"/>
            </w:tcBorders>
          </w:tcPr>
          <w:p w14:paraId="15065D50" w14:textId="77777777" w:rsidR="00000000" w:rsidRDefault="00000000">
            <w:r>
              <w:t>6.7.2.2(a)(vii)</w:t>
            </w:r>
          </w:p>
        </w:tc>
        <w:tc>
          <w:tcPr>
            <w:tcW w:w="4660" w:type="dxa"/>
            <w:tcBorders>
              <w:top w:val="single" w:sz="2" w:space="0" w:color="000000"/>
              <w:left w:val="single" w:sz="2" w:space="0" w:color="000000"/>
              <w:bottom w:val="single" w:sz="2" w:space="0" w:color="000000"/>
              <w:right w:val="single" w:sz="2" w:space="0" w:color="000000"/>
            </w:tcBorders>
          </w:tcPr>
          <w:p w14:paraId="303685E7" w14:textId="77777777" w:rsidR="00000000" w:rsidRDefault="00000000">
            <w:r>
              <w:t>AED equipment inspection (awareness)</w:t>
            </w:r>
          </w:p>
        </w:tc>
        <w:tc>
          <w:tcPr>
            <w:tcW w:w="2500" w:type="dxa"/>
            <w:tcBorders>
              <w:top w:val="single" w:sz="2" w:space="0" w:color="000000"/>
              <w:left w:val="single" w:sz="2" w:space="0" w:color="000000"/>
              <w:bottom w:val="single" w:sz="2" w:space="0" w:color="000000"/>
              <w:right w:val="single" w:sz="2" w:space="0" w:color="000000"/>
            </w:tcBorders>
          </w:tcPr>
          <w:p w14:paraId="36BBBF77" w14:textId="77777777" w:rsidR="00000000" w:rsidRDefault="00000000">
            <w:pPr>
              <w:jc w:val="center"/>
            </w:pPr>
            <w:r>
              <w:t>Attendance</w:t>
            </w:r>
          </w:p>
        </w:tc>
      </w:tr>
      <w:tr w:rsidR="001C4EC6" w14:paraId="5E043009" w14:textId="77777777">
        <w:tc>
          <w:tcPr>
            <w:tcW w:w="700" w:type="dxa"/>
            <w:tcBorders>
              <w:top w:val="single" w:sz="2" w:space="0" w:color="000000"/>
              <w:left w:val="single" w:sz="2" w:space="0" w:color="000000"/>
              <w:bottom w:val="single" w:sz="2" w:space="0" w:color="000000"/>
              <w:right w:val="single" w:sz="2" w:space="0" w:color="000000"/>
            </w:tcBorders>
          </w:tcPr>
          <w:p w14:paraId="1B1F1CC1" w14:textId="77777777" w:rsidR="00000000" w:rsidRDefault="00000000">
            <w:pPr>
              <w:jc w:val="center"/>
            </w:pPr>
            <w:r>
              <w:t>K1</w:t>
            </w:r>
          </w:p>
        </w:tc>
        <w:tc>
          <w:tcPr>
            <w:tcW w:w="1499" w:type="dxa"/>
            <w:tcBorders>
              <w:top w:val="single" w:sz="2" w:space="0" w:color="000000"/>
              <w:left w:val="single" w:sz="2" w:space="0" w:color="000000"/>
              <w:bottom w:val="single" w:sz="2" w:space="0" w:color="000000"/>
              <w:right w:val="single" w:sz="2" w:space="0" w:color="000000"/>
            </w:tcBorders>
          </w:tcPr>
          <w:p w14:paraId="139EDE40" w14:textId="77777777" w:rsidR="00000000" w:rsidRDefault="00000000">
            <w:r>
              <w:t>6.7.2.2(b)(i)</w:t>
            </w:r>
          </w:p>
        </w:tc>
        <w:tc>
          <w:tcPr>
            <w:tcW w:w="4660" w:type="dxa"/>
            <w:tcBorders>
              <w:top w:val="single" w:sz="2" w:space="0" w:color="000000"/>
              <w:left w:val="single" w:sz="2" w:space="0" w:color="000000"/>
              <w:bottom w:val="single" w:sz="2" w:space="0" w:color="000000"/>
              <w:right w:val="single" w:sz="2" w:space="0" w:color="000000"/>
            </w:tcBorders>
          </w:tcPr>
          <w:p w14:paraId="50C0F153" w14:textId="77777777" w:rsidR="00000000" w:rsidRDefault="00000000">
            <w:r>
              <w:t>Indications for CPR</w:t>
            </w:r>
          </w:p>
        </w:tc>
        <w:tc>
          <w:tcPr>
            <w:tcW w:w="2500" w:type="dxa"/>
            <w:tcBorders>
              <w:top w:val="single" w:sz="2" w:space="0" w:color="000000"/>
              <w:left w:val="single" w:sz="2" w:space="0" w:color="000000"/>
              <w:bottom w:val="single" w:sz="2" w:space="0" w:color="000000"/>
              <w:right w:val="single" w:sz="2" w:space="0" w:color="000000"/>
            </w:tcBorders>
          </w:tcPr>
          <w:p w14:paraId="14F6E036" w14:textId="77777777" w:rsidR="00000000" w:rsidRDefault="00000000">
            <w:pPr>
              <w:jc w:val="center"/>
            </w:pPr>
            <w:r>
              <w:t>KC Q1-6</w:t>
            </w:r>
          </w:p>
        </w:tc>
      </w:tr>
      <w:tr w:rsidR="001C4EC6" w14:paraId="038ABA21" w14:textId="77777777">
        <w:tc>
          <w:tcPr>
            <w:tcW w:w="700" w:type="dxa"/>
            <w:tcBorders>
              <w:top w:val="single" w:sz="2" w:space="0" w:color="000000"/>
              <w:left w:val="single" w:sz="2" w:space="0" w:color="000000"/>
              <w:bottom w:val="single" w:sz="2" w:space="0" w:color="000000"/>
              <w:right w:val="single" w:sz="2" w:space="0" w:color="000000"/>
            </w:tcBorders>
          </w:tcPr>
          <w:p w14:paraId="61B3C0DA" w14:textId="77777777" w:rsidR="00000000" w:rsidRDefault="00000000">
            <w:pPr>
              <w:jc w:val="center"/>
            </w:pPr>
            <w:r>
              <w:t>K2</w:t>
            </w:r>
          </w:p>
        </w:tc>
        <w:tc>
          <w:tcPr>
            <w:tcW w:w="1499" w:type="dxa"/>
            <w:tcBorders>
              <w:top w:val="single" w:sz="2" w:space="0" w:color="000000"/>
              <w:left w:val="single" w:sz="2" w:space="0" w:color="000000"/>
              <w:bottom w:val="single" w:sz="2" w:space="0" w:color="000000"/>
              <w:right w:val="single" w:sz="2" w:space="0" w:color="000000"/>
            </w:tcBorders>
          </w:tcPr>
          <w:p w14:paraId="47FA6780" w14:textId="77777777" w:rsidR="00000000" w:rsidRDefault="00000000">
            <w:r>
              <w:t>6.7.2.2(b)(ii)</w:t>
            </w:r>
          </w:p>
        </w:tc>
        <w:tc>
          <w:tcPr>
            <w:tcW w:w="4660" w:type="dxa"/>
            <w:tcBorders>
              <w:top w:val="single" w:sz="2" w:space="0" w:color="000000"/>
              <w:left w:val="single" w:sz="2" w:space="0" w:color="000000"/>
              <w:bottom w:val="single" w:sz="2" w:space="0" w:color="000000"/>
              <w:right w:val="single" w:sz="2" w:space="0" w:color="000000"/>
            </w:tcBorders>
          </w:tcPr>
          <w:p w14:paraId="6C618073" w14:textId="77777777" w:rsidR="00000000" w:rsidRDefault="00000000">
            <w:r>
              <w:t>Definition of defibrillation</w:t>
            </w:r>
          </w:p>
        </w:tc>
        <w:tc>
          <w:tcPr>
            <w:tcW w:w="2500" w:type="dxa"/>
            <w:tcBorders>
              <w:top w:val="single" w:sz="2" w:space="0" w:color="000000"/>
              <w:left w:val="single" w:sz="2" w:space="0" w:color="000000"/>
              <w:bottom w:val="single" w:sz="2" w:space="0" w:color="000000"/>
              <w:right w:val="single" w:sz="2" w:space="0" w:color="000000"/>
            </w:tcBorders>
          </w:tcPr>
          <w:p w14:paraId="7389ABA4" w14:textId="77777777" w:rsidR="00000000" w:rsidRDefault="00000000">
            <w:pPr>
              <w:jc w:val="center"/>
            </w:pPr>
            <w:r>
              <w:t>KC Q7-9</w:t>
            </w:r>
          </w:p>
        </w:tc>
      </w:tr>
      <w:tr w:rsidR="001C4EC6" w14:paraId="09C4CC5D" w14:textId="77777777">
        <w:tc>
          <w:tcPr>
            <w:tcW w:w="700" w:type="dxa"/>
            <w:tcBorders>
              <w:top w:val="single" w:sz="2" w:space="0" w:color="000000"/>
              <w:left w:val="single" w:sz="2" w:space="0" w:color="000000"/>
              <w:bottom w:val="single" w:sz="2" w:space="0" w:color="000000"/>
              <w:right w:val="single" w:sz="2" w:space="0" w:color="000000"/>
            </w:tcBorders>
          </w:tcPr>
          <w:p w14:paraId="7C1327BA" w14:textId="77777777" w:rsidR="00000000" w:rsidRDefault="00000000">
            <w:pPr>
              <w:jc w:val="center"/>
            </w:pPr>
            <w:r>
              <w:t>K3</w:t>
            </w:r>
          </w:p>
        </w:tc>
        <w:tc>
          <w:tcPr>
            <w:tcW w:w="1499" w:type="dxa"/>
            <w:tcBorders>
              <w:top w:val="single" w:sz="2" w:space="0" w:color="000000"/>
              <w:left w:val="single" w:sz="2" w:space="0" w:color="000000"/>
              <w:bottom w:val="single" w:sz="2" w:space="0" w:color="000000"/>
              <w:right w:val="single" w:sz="2" w:space="0" w:color="000000"/>
            </w:tcBorders>
          </w:tcPr>
          <w:p w14:paraId="05E7FD11" w14:textId="77777777" w:rsidR="00000000" w:rsidRDefault="00000000">
            <w:r>
              <w:t>6.7.2.2(b)(iii)</w:t>
            </w:r>
          </w:p>
        </w:tc>
        <w:tc>
          <w:tcPr>
            <w:tcW w:w="4660" w:type="dxa"/>
            <w:tcBorders>
              <w:top w:val="single" w:sz="2" w:space="0" w:color="000000"/>
              <w:left w:val="single" w:sz="2" w:space="0" w:color="000000"/>
              <w:bottom w:val="single" w:sz="2" w:space="0" w:color="000000"/>
              <w:right w:val="single" w:sz="2" w:space="0" w:color="000000"/>
            </w:tcBorders>
          </w:tcPr>
          <w:p w14:paraId="2FE41745" w14:textId="77777777" w:rsidR="00000000" w:rsidRDefault="00000000">
            <w:r>
              <w:t>Indications for AED in workplace</w:t>
            </w:r>
          </w:p>
        </w:tc>
        <w:tc>
          <w:tcPr>
            <w:tcW w:w="2500" w:type="dxa"/>
            <w:tcBorders>
              <w:top w:val="single" w:sz="2" w:space="0" w:color="000000"/>
              <w:left w:val="single" w:sz="2" w:space="0" w:color="000000"/>
              <w:bottom w:val="single" w:sz="2" w:space="0" w:color="000000"/>
              <w:right w:val="single" w:sz="2" w:space="0" w:color="000000"/>
            </w:tcBorders>
          </w:tcPr>
          <w:p w14:paraId="5C5D7E58" w14:textId="77777777" w:rsidR="00000000" w:rsidRDefault="00000000">
            <w:pPr>
              <w:jc w:val="center"/>
            </w:pPr>
            <w:r>
              <w:t>KC Q10-12</w:t>
            </w:r>
          </w:p>
        </w:tc>
      </w:tr>
      <w:tr w:rsidR="001C4EC6" w14:paraId="3C7E55F2" w14:textId="77777777">
        <w:tc>
          <w:tcPr>
            <w:tcW w:w="700" w:type="dxa"/>
            <w:tcBorders>
              <w:top w:val="single" w:sz="2" w:space="0" w:color="000000"/>
              <w:left w:val="single" w:sz="2" w:space="0" w:color="000000"/>
              <w:bottom w:val="single" w:sz="2" w:space="0" w:color="000000"/>
              <w:right w:val="single" w:sz="2" w:space="0" w:color="000000"/>
            </w:tcBorders>
          </w:tcPr>
          <w:p w14:paraId="5DE0CFD2" w14:textId="77777777" w:rsidR="00000000" w:rsidRDefault="00000000">
            <w:pPr>
              <w:jc w:val="center"/>
            </w:pPr>
            <w:r>
              <w:t>S1</w:t>
            </w:r>
          </w:p>
        </w:tc>
        <w:tc>
          <w:tcPr>
            <w:tcW w:w="1499" w:type="dxa"/>
            <w:tcBorders>
              <w:top w:val="single" w:sz="2" w:space="0" w:color="000000"/>
              <w:left w:val="single" w:sz="2" w:space="0" w:color="000000"/>
              <w:bottom w:val="single" w:sz="2" w:space="0" w:color="000000"/>
              <w:right w:val="single" w:sz="2" w:space="0" w:color="000000"/>
            </w:tcBorders>
          </w:tcPr>
          <w:p w14:paraId="1491826F" w14:textId="77777777" w:rsidR="00000000" w:rsidRDefault="00000000">
            <w:r>
              <w:t>6.7.2.2(c)(i)</w:t>
            </w:r>
          </w:p>
        </w:tc>
        <w:tc>
          <w:tcPr>
            <w:tcW w:w="4660" w:type="dxa"/>
            <w:tcBorders>
              <w:top w:val="single" w:sz="2" w:space="0" w:color="000000"/>
              <w:left w:val="single" w:sz="2" w:space="0" w:color="000000"/>
              <w:bottom w:val="single" w:sz="2" w:space="0" w:color="000000"/>
              <w:right w:val="single" w:sz="2" w:space="0" w:color="000000"/>
            </w:tcBorders>
          </w:tcPr>
          <w:p w14:paraId="2D459951" w14:textId="77777777" w:rsidR="00000000" w:rsidRDefault="00000000">
            <w:r>
              <w:t>Approach, assess, provide care for cardiovascular emergencies</w:t>
            </w:r>
          </w:p>
        </w:tc>
        <w:tc>
          <w:tcPr>
            <w:tcW w:w="2500" w:type="dxa"/>
            <w:tcBorders>
              <w:top w:val="single" w:sz="2" w:space="0" w:color="000000"/>
              <w:left w:val="single" w:sz="2" w:space="0" w:color="000000"/>
              <w:bottom w:val="single" w:sz="2" w:space="0" w:color="000000"/>
              <w:right w:val="single" w:sz="2" w:space="0" w:color="000000"/>
            </w:tcBorders>
          </w:tcPr>
          <w:p w14:paraId="62178CB8" w14:textId="77777777" w:rsidR="00000000" w:rsidRDefault="00000000">
            <w:pPr>
              <w:jc w:val="center"/>
            </w:pPr>
            <w:r>
              <w:t>SD Steps 1-7 (4★)</w:t>
            </w:r>
          </w:p>
        </w:tc>
      </w:tr>
      <w:tr w:rsidR="001C4EC6" w14:paraId="004EE555" w14:textId="77777777">
        <w:tc>
          <w:tcPr>
            <w:tcW w:w="700" w:type="dxa"/>
            <w:tcBorders>
              <w:top w:val="single" w:sz="2" w:space="0" w:color="000000"/>
              <w:left w:val="single" w:sz="2" w:space="0" w:color="000000"/>
              <w:bottom w:val="single" w:sz="2" w:space="0" w:color="000000"/>
              <w:right w:val="single" w:sz="2" w:space="0" w:color="000000"/>
            </w:tcBorders>
          </w:tcPr>
          <w:p w14:paraId="55B3FC5B" w14:textId="77777777" w:rsidR="00000000" w:rsidRDefault="00000000">
            <w:pPr>
              <w:jc w:val="center"/>
            </w:pPr>
            <w:r>
              <w:t>S2</w:t>
            </w:r>
          </w:p>
        </w:tc>
        <w:tc>
          <w:tcPr>
            <w:tcW w:w="1499" w:type="dxa"/>
            <w:tcBorders>
              <w:top w:val="single" w:sz="2" w:space="0" w:color="000000"/>
              <w:left w:val="single" w:sz="2" w:space="0" w:color="000000"/>
              <w:bottom w:val="single" w:sz="2" w:space="0" w:color="000000"/>
              <w:right w:val="single" w:sz="2" w:space="0" w:color="000000"/>
            </w:tcBorders>
          </w:tcPr>
          <w:p w14:paraId="74E507EC" w14:textId="77777777" w:rsidR="00000000" w:rsidRDefault="00000000">
            <w:r>
              <w:t>6.7.2.2(c)(ii)</w:t>
            </w:r>
          </w:p>
        </w:tc>
        <w:tc>
          <w:tcPr>
            <w:tcW w:w="4660" w:type="dxa"/>
            <w:tcBorders>
              <w:top w:val="single" w:sz="2" w:space="0" w:color="000000"/>
              <w:left w:val="single" w:sz="2" w:space="0" w:color="000000"/>
              <w:bottom w:val="single" w:sz="2" w:space="0" w:color="000000"/>
              <w:right w:val="single" w:sz="2" w:space="0" w:color="000000"/>
            </w:tcBorders>
          </w:tcPr>
          <w:p w14:paraId="116DD2E9" w14:textId="77777777" w:rsidR="00000000" w:rsidRDefault="00000000">
            <w:r>
              <w:t>Initiate one-rescuer adult CPR</w:t>
            </w:r>
          </w:p>
        </w:tc>
        <w:tc>
          <w:tcPr>
            <w:tcW w:w="2500" w:type="dxa"/>
            <w:tcBorders>
              <w:top w:val="single" w:sz="2" w:space="0" w:color="000000"/>
              <w:left w:val="single" w:sz="2" w:space="0" w:color="000000"/>
              <w:bottom w:val="single" w:sz="2" w:space="0" w:color="000000"/>
              <w:right w:val="single" w:sz="2" w:space="0" w:color="000000"/>
            </w:tcBorders>
          </w:tcPr>
          <w:p w14:paraId="3D40F6F5" w14:textId="77777777" w:rsidR="00000000" w:rsidRDefault="00000000">
            <w:pPr>
              <w:jc w:val="center"/>
            </w:pPr>
            <w:r>
              <w:t>SD Steps 8-17 (6★)</w:t>
            </w:r>
          </w:p>
        </w:tc>
      </w:tr>
      <w:tr w:rsidR="001C4EC6" w14:paraId="16B9ECDE" w14:textId="77777777">
        <w:tc>
          <w:tcPr>
            <w:tcW w:w="700" w:type="dxa"/>
            <w:tcBorders>
              <w:top w:val="single" w:sz="2" w:space="0" w:color="000000"/>
              <w:left w:val="single" w:sz="2" w:space="0" w:color="000000"/>
              <w:bottom w:val="single" w:sz="2" w:space="0" w:color="000000"/>
              <w:right w:val="single" w:sz="2" w:space="0" w:color="000000"/>
            </w:tcBorders>
          </w:tcPr>
          <w:p w14:paraId="6DC09690" w14:textId="77777777" w:rsidR="00000000" w:rsidRDefault="00000000">
            <w:pPr>
              <w:jc w:val="center"/>
            </w:pPr>
            <w:r>
              <w:t>S3</w:t>
            </w:r>
          </w:p>
        </w:tc>
        <w:tc>
          <w:tcPr>
            <w:tcW w:w="1499" w:type="dxa"/>
            <w:tcBorders>
              <w:top w:val="single" w:sz="2" w:space="0" w:color="000000"/>
              <w:left w:val="single" w:sz="2" w:space="0" w:color="000000"/>
              <w:bottom w:val="single" w:sz="2" w:space="0" w:color="000000"/>
              <w:right w:val="single" w:sz="2" w:space="0" w:color="000000"/>
            </w:tcBorders>
          </w:tcPr>
          <w:p w14:paraId="105D045C" w14:textId="77777777" w:rsidR="00000000" w:rsidRDefault="00000000">
            <w:r>
              <w:t>6.7.2.2(c)(iii)</w:t>
            </w:r>
          </w:p>
        </w:tc>
        <w:tc>
          <w:tcPr>
            <w:tcW w:w="4660" w:type="dxa"/>
            <w:tcBorders>
              <w:top w:val="single" w:sz="2" w:space="0" w:color="000000"/>
              <w:left w:val="single" w:sz="2" w:space="0" w:color="000000"/>
              <w:bottom w:val="single" w:sz="2" w:space="0" w:color="000000"/>
              <w:right w:val="single" w:sz="2" w:space="0" w:color="000000"/>
            </w:tcBorders>
          </w:tcPr>
          <w:p w14:paraId="5B7CEA74" w14:textId="77777777" w:rsidR="00000000" w:rsidRDefault="00000000">
            <w:r>
              <w:t>Apply and use an AED</w:t>
            </w:r>
          </w:p>
        </w:tc>
        <w:tc>
          <w:tcPr>
            <w:tcW w:w="2500" w:type="dxa"/>
            <w:tcBorders>
              <w:top w:val="single" w:sz="2" w:space="0" w:color="000000"/>
              <w:left w:val="single" w:sz="2" w:space="0" w:color="000000"/>
              <w:bottom w:val="single" w:sz="2" w:space="0" w:color="000000"/>
              <w:right w:val="single" w:sz="2" w:space="0" w:color="000000"/>
            </w:tcBorders>
          </w:tcPr>
          <w:p w14:paraId="623B4459" w14:textId="77777777" w:rsidR="00000000" w:rsidRDefault="00000000">
            <w:pPr>
              <w:jc w:val="center"/>
            </w:pPr>
            <w:r>
              <w:t>SD Steps 18-25 (5★)</w:t>
            </w:r>
          </w:p>
        </w:tc>
      </w:tr>
    </w:tbl>
    <w:p w14:paraId="75C0AEA7" w14:textId="77777777" w:rsidR="00000000" w:rsidRDefault="00000000">
      <w:r>
        <w:br w:type="page"/>
      </w:r>
    </w:p>
    <w:p w14:paraId="7BF92ABC" w14:textId="77777777" w:rsidR="00000000" w:rsidRDefault="00000000">
      <w:pPr>
        <w:pStyle w:val="Heading2"/>
        <w:rPr>
          <w:sz w:val="28"/>
          <w:szCs w:val="28"/>
        </w:rPr>
      </w:pPr>
      <w:r>
        <w:rPr>
          <w:sz w:val="28"/>
          <w:szCs w:val="28"/>
        </w:rPr>
        <w:lastRenderedPageBreak/>
        <w:t>Topic 6: Integrated CPR and AED Skills Practice</w:t>
      </w:r>
    </w:p>
    <w:tbl>
      <w:tblPr>
        <w:tblW w:w="9360" w:type="dxa"/>
        <w:tblInd w:w="109" w:type="dxa"/>
        <w:tblLayout w:type="fixed"/>
        <w:tblLook w:val="04A0" w:firstRow="1" w:lastRow="0" w:firstColumn="1" w:lastColumn="0" w:noHBand="0" w:noVBand="1"/>
      </w:tblPr>
      <w:tblGrid>
        <w:gridCol w:w="700"/>
        <w:gridCol w:w="6659"/>
        <w:gridCol w:w="2001"/>
      </w:tblGrid>
      <w:tr w:rsidR="001C4EC6" w14:paraId="3F33DC8E" w14:textId="77777777">
        <w:tc>
          <w:tcPr>
            <w:tcW w:w="700" w:type="dxa"/>
            <w:tcBorders>
              <w:top w:val="single" w:sz="2" w:space="0" w:color="000000"/>
              <w:left w:val="single" w:sz="2" w:space="0" w:color="000000"/>
              <w:bottom w:val="single" w:sz="2" w:space="0" w:color="000000"/>
              <w:right w:val="single" w:sz="2" w:space="0" w:color="000000"/>
            </w:tcBorders>
            <w:shd w:val="clear" w:color="auto" w:fill="F2F2F2"/>
          </w:tcPr>
          <w:p w14:paraId="20E9680F" w14:textId="77777777" w:rsidR="00000000" w:rsidRDefault="00000000">
            <w:pPr>
              <w:jc w:val="center"/>
              <w:rPr>
                <w:b/>
                <w:bCs/>
              </w:rPr>
            </w:pPr>
            <w:r>
              <w:rPr>
                <w:b/>
                <w:bCs/>
              </w:rPr>
              <w:t>✓</w:t>
            </w:r>
          </w:p>
        </w:tc>
        <w:tc>
          <w:tcPr>
            <w:tcW w:w="6659" w:type="dxa"/>
            <w:tcBorders>
              <w:top w:val="single" w:sz="2" w:space="0" w:color="000000"/>
              <w:left w:val="single" w:sz="2" w:space="0" w:color="000000"/>
              <w:bottom w:val="single" w:sz="2" w:space="0" w:color="000000"/>
              <w:right w:val="single" w:sz="2" w:space="0" w:color="000000"/>
            </w:tcBorders>
            <w:shd w:val="clear" w:color="auto" w:fill="F2F2F2"/>
          </w:tcPr>
          <w:p w14:paraId="3549C15F" w14:textId="77777777" w:rsidR="00000000" w:rsidRDefault="00000000">
            <w:pPr>
              <w:rPr>
                <w:b/>
                <w:bCs/>
              </w:rPr>
            </w:pPr>
            <w:r>
              <w:rPr>
                <w:b/>
                <w:bCs/>
              </w:rPr>
              <w:t>Item</w:t>
            </w:r>
          </w:p>
        </w:tc>
        <w:tc>
          <w:tcPr>
            <w:tcW w:w="2001" w:type="dxa"/>
            <w:tcBorders>
              <w:top w:val="single" w:sz="2" w:space="0" w:color="000000"/>
              <w:left w:val="single" w:sz="2" w:space="0" w:color="000000"/>
              <w:bottom w:val="single" w:sz="2" w:space="0" w:color="000000"/>
              <w:right w:val="single" w:sz="2" w:space="0" w:color="000000"/>
            </w:tcBorders>
            <w:shd w:val="clear" w:color="auto" w:fill="F2F2F2"/>
          </w:tcPr>
          <w:p w14:paraId="698C1CA5" w14:textId="77777777" w:rsidR="00000000" w:rsidRDefault="00000000">
            <w:pPr>
              <w:jc w:val="center"/>
            </w:pPr>
            <w:r>
              <w:rPr>
                <w:b/>
                <w:bCs/>
              </w:rPr>
              <w:t>Quantity</w:t>
            </w:r>
          </w:p>
        </w:tc>
      </w:tr>
      <w:tr w:rsidR="001C4EC6" w14:paraId="1A0066AD" w14:textId="77777777">
        <w:tc>
          <w:tcPr>
            <w:tcW w:w="700" w:type="dxa"/>
            <w:tcBorders>
              <w:top w:val="single" w:sz="2" w:space="0" w:color="000000"/>
              <w:left w:val="single" w:sz="2" w:space="0" w:color="000000"/>
              <w:bottom w:val="single" w:sz="2" w:space="0" w:color="000000"/>
              <w:right w:val="single" w:sz="2" w:space="0" w:color="000000"/>
            </w:tcBorders>
          </w:tcPr>
          <w:p w14:paraId="43A0FBAB"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11E39EEC" w14:textId="77777777" w:rsidR="00000000" w:rsidRDefault="00000000">
            <w:r>
              <w:t>Adult CPR manikins</w:t>
            </w:r>
          </w:p>
        </w:tc>
        <w:tc>
          <w:tcPr>
            <w:tcW w:w="2001" w:type="dxa"/>
            <w:tcBorders>
              <w:top w:val="single" w:sz="2" w:space="0" w:color="000000"/>
              <w:left w:val="single" w:sz="2" w:space="0" w:color="000000"/>
              <w:bottom w:val="single" w:sz="2" w:space="0" w:color="000000"/>
              <w:right w:val="single" w:sz="2" w:space="0" w:color="000000"/>
            </w:tcBorders>
          </w:tcPr>
          <w:p w14:paraId="6454885E" w14:textId="77777777" w:rsidR="00000000" w:rsidRDefault="00000000">
            <w:pPr>
              <w:jc w:val="center"/>
            </w:pPr>
            <w:r>
              <w:t>1 per 2-3 students</w:t>
            </w:r>
          </w:p>
        </w:tc>
      </w:tr>
      <w:tr w:rsidR="001C4EC6" w14:paraId="4747D392" w14:textId="77777777">
        <w:tc>
          <w:tcPr>
            <w:tcW w:w="700" w:type="dxa"/>
            <w:tcBorders>
              <w:top w:val="single" w:sz="2" w:space="0" w:color="000000"/>
              <w:left w:val="single" w:sz="2" w:space="0" w:color="000000"/>
              <w:bottom w:val="single" w:sz="2" w:space="0" w:color="000000"/>
              <w:right w:val="single" w:sz="2" w:space="0" w:color="000000"/>
            </w:tcBorders>
          </w:tcPr>
          <w:p w14:paraId="1C6FBD3D"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05BB7E18" w14:textId="77777777" w:rsidR="00000000" w:rsidRDefault="00000000">
            <w:r>
              <w:t>AED trainers with pads</w:t>
            </w:r>
          </w:p>
        </w:tc>
        <w:tc>
          <w:tcPr>
            <w:tcW w:w="2001" w:type="dxa"/>
            <w:tcBorders>
              <w:top w:val="single" w:sz="2" w:space="0" w:color="000000"/>
              <w:left w:val="single" w:sz="2" w:space="0" w:color="000000"/>
              <w:bottom w:val="single" w:sz="2" w:space="0" w:color="000000"/>
              <w:right w:val="single" w:sz="2" w:space="0" w:color="000000"/>
            </w:tcBorders>
          </w:tcPr>
          <w:p w14:paraId="04E1034A" w14:textId="77777777" w:rsidR="00000000" w:rsidRDefault="00000000">
            <w:pPr>
              <w:jc w:val="center"/>
            </w:pPr>
            <w:r>
              <w:t>1 per 2-3 students</w:t>
            </w:r>
          </w:p>
        </w:tc>
      </w:tr>
      <w:tr w:rsidR="001C4EC6" w14:paraId="739482E9" w14:textId="77777777">
        <w:tc>
          <w:tcPr>
            <w:tcW w:w="700" w:type="dxa"/>
            <w:tcBorders>
              <w:top w:val="single" w:sz="2" w:space="0" w:color="000000"/>
              <w:left w:val="single" w:sz="2" w:space="0" w:color="000000"/>
              <w:bottom w:val="single" w:sz="2" w:space="0" w:color="000000"/>
              <w:right w:val="single" w:sz="2" w:space="0" w:color="000000"/>
            </w:tcBorders>
          </w:tcPr>
          <w:p w14:paraId="298C6FE4"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0BAD4E3B" w14:textId="77777777" w:rsidR="00000000" w:rsidRDefault="00000000">
            <w:r>
              <w:t>Manikin face shields (disposable)</w:t>
            </w:r>
          </w:p>
        </w:tc>
        <w:tc>
          <w:tcPr>
            <w:tcW w:w="2001" w:type="dxa"/>
            <w:tcBorders>
              <w:top w:val="single" w:sz="2" w:space="0" w:color="000000"/>
              <w:left w:val="single" w:sz="2" w:space="0" w:color="000000"/>
              <w:bottom w:val="single" w:sz="2" w:space="0" w:color="000000"/>
              <w:right w:val="single" w:sz="2" w:space="0" w:color="000000"/>
            </w:tcBorders>
          </w:tcPr>
          <w:p w14:paraId="129EDD17" w14:textId="77777777" w:rsidR="00000000" w:rsidRDefault="00000000">
            <w:pPr>
              <w:jc w:val="center"/>
            </w:pPr>
            <w:r>
              <w:t>1 per student</w:t>
            </w:r>
          </w:p>
        </w:tc>
      </w:tr>
      <w:tr w:rsidR="001C4EC6" w14:paraId="3F28C86A" w14:textId="77777777">
        <w:tc>
          <w:tcPr>
            <w:tcW w:w="700" w:type="dxa"/>
            <w:tcBorders>
              <w:top w:val="single" w:sz="2" w:space="0" w:color="000000"/>
              <w:left w:val="single" w:sz="2" w:space="0" w:color="000000"/>
              <w:bottom w:val="single" w:sz="2" w:space="0" w:color="000000"/>
              <w:right w:val="single" w:sz="2" w:space="0" w:color="000000"/>
            </w:tcBorders>
          </w:tcPr>
          <w:p w14:paraId="236F1065"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76D4ADF5" w14:textId="77777777" w:rsidR="00000000" w:rsidRDefault="00000000">
            <w:r>
              <w:t>Disinfectant wipes</w:t>
            </w:r>
          </w:p>
        </w:tc>
        <w:tc>
          <w:tcPr>
            <w:tcW w:w="2001" w:type="dxa"/>
            <w:tcBorders>
              <w:top w:val="single" w:sz="2" w:space="0" w:color="000000"/>
              <w:left w:val="single" w:sz="2" w:space="0" w:color="000000"/>
              <w:bottom w:val="single" w:sz="2" w:space="0" w:color="000000"/>
              <w:right w:val="single" w:sz="2" w:space="0" w:color="000000"/>
            </w:tcBorders>
          </w:tcPr>
          <w:p w14:paraId="582283D8" w14:textId="77777777" w:rsidR="00000000" w:rsidRDefault="00000000">
            <w:pPr>
              <w:jc w:val="center"/>
            </w:pPr>
            <w:r>
              <w:t>1 container per station</w:t>
            </w:r>
          </w:p>
        </w:tc>
      </w:tr>
      <w:tr w:rsidR="001C4EC6" w14:paraId="33A0F13F" w14:textId="77777777">
        <w:tc>
          <w:tcPr>
            <w:tcW w:w="700" w:type="dxa"/>
            <w:tcBorders>
              <w:top w:val="single" w:sz="2" w:space="0" w:color="000000"/>
              <w:left w:val="single" w:sz="2" w:space="0" w:color="000000"/>
              <w:bottom w:val="single" w:sz="2" w:space="0" w:color="000000"/>
              <w:right w:val="single" w:sz="2" w:space="0" w:color="000000"/>
            </w:tcBorders>
          </w:tcPr>
          <w:p w14:paraId="1A9D6746"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238F96F6" w14:textId="77777777" w:rsidR="00000000" w:rsidRDefault="00000000">
            <w:r>
              <w:t>Skills Demonstration Checklists (SD v1.0)</w:t>
            </w:r>
          </w:p>
        </w:tc>
        <w:tc>
          <w:tcPr>
            <w:tcW w:w="2001" w:type="dxa"/>
            <w:tcBorders>
              <w:top w:val="single" w:sz="2" w:space="0" w:color="000000"/>
              <w:left w:val="single" w:sz="2" w:space="0" w:color="000000"/>
              <w:bottom w:val="single" w:sz="2" w:space="0" w:color="000000"/>
              <w:right w:val="single" w:sz="2" w:space="0" w:color="000000"/>
            </w:tcBorders>
          </w:tcPr>
          <w:p w14:paraId="569F2D7D" w14:textId="77777777" w:rsidR="00000000" w:rsidRDefault="00000000">
            <w:pPr>
              <w:jc w:val="center"/>
            </w:pPr>
            <w:r>
              <w:t>1 per student</w:t>
            </w:r>
          </w:p>
        </w:tc>
      </w:tr>
      <w:tr w:rsidR="001C4EC6" w14:paraId="77B437B4" w14:textId="77777777">
        <w:tc>
          <w:tcPr>
            <w:tcW w:w="700" w:type="dxa"/>
            <w:tcBorders>
              <w:top w:val="single" w:sz="2" w:space="0" w:color="000000"/>
              <w:left w:val="single" w:sz="2" w:space="0" w:color="000000"/>
              <w:bottom w:val="single" w:sz="2" w:space="0" w:color="000000"/>
              <w:right w:val="single" w:sz="2" w:space="0" w:color="000000"/>
            </w:tcBorders>
          </w:tcPr>
          <w:p w14:paraId="4053D9C0"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6BD568BF" w14:textId="77777777" w:rsidR="00000000" w:rsidRDefault="00000000">
            <w:r>
              <w:t>Timer or stopwatch</w:t>
            </w:r>
          </w:p>
        </w:tc>
        <w:tc>
          <w:tcPr>
            <w:tcW w:w="2001" w:type="dxa"/>
            <w:tcBorders>
              <w:top w:val="single" w:sz="2" w:space="0" w:color="000000"/>
              <w:left w:val="single" w:sz="2" w:space="0" w:color="000000"/>
              <w:bottom w:val="single" w:sz="2" w:space="0" w:color="000000"/>
              <w:right w:val="single" w:sz="2" w:space="0" w:color="000000"/>
            </w:tcBorders>
          </w:tcPr>
          <w:p w14:paraId="75206AF5" w14:textId="77777777" w:rsidR="00000000" w:rsidRDefault="00000000">
            <w:pPr>
              <w:jc w:val="center"/>
            </w:pPr>
            <w:r>
              <w:t>1 per instructor</w:t>
            </w:r>
          </w:p>
        </w:tc>
      </w:tr>
      <w:tr w:rsidR="001C4EC6" w14:paraId="039D3CD6" w14:textId="77777777">
        <w:tc>
          <w:tcPr>
            <w:tcW w:w="700" w:type="dxa"/>
            <w:tcBorders>
              <w:top w:val="single" w:sz="2" w:space="0" w:color="000000"/>
              <w:left w:val="single" w:sz="2" w:space="0" w:color="000000"/>
              <w:bottom w:val="single" w:sz="2" w:space="0" w:color="000000"/>
              <w:right w:val="single" w:sz="2" w:space="0" w:color="000000"/>
            </w:tcBorders>
          </w:tcPr>
          <w:p w14:paraId="57C9FA96"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7A9F329E" w14:textId="77777777" w:rsidR="00000000" w:rsidRDefault="00000000">
            <w:r>
              <w:t>Metronome or CPR feedback device (optional)</w:t>
            </w:r>
          </w:p>
        </w:tc>
        <w:tc>
          <w:tcPr>
            <w:tcW w:w="2001" w:type="dxa"/>
            <w:tcBorders>
              <w:top w:val="single" w:sz="2" w:space="0" w:color="000000"/>
              <w:left w:val="single" w:sz="2" w:space="0" w:color="000000"/>
              <w:bottom w:val="single" w:sz="2" w:space="0" w:color="000000"/>
              <w:right w:val="single" w:sz="2" w:space="0" w:color="000000"/>
            </w:tcBorders>
          </w:tcPr>
          <w:p w14:paraId="4865C757" w14:textId="77777777" w:rsidR="00000000" w:rsidRDefault="00000000">
            <w:pPr>
              <w:jc w:val="center"/>
            </w:pPr>
            <w:r>
              <w:t>1 per station</w:t>
            </w:r>
          </w:p>
        </w:tc>
      </w:tr>
    </w:tbl>
    <w:p w14:paraId="42338441" w14:textId="77777777" w:rsidR="00000000" w:rsidRDefault="00000000">
      <w:pPr>
        <w:pStyle w:val="Heading2"/>
        <w:rPr>
          <w:sz w:val="28"/>
          <w:szCs w:val="28"/>
        </w:rPr>
      </w:pPr>
      <w:r>
        <w:rPr>
          <w:sz w:val="28"/>
          <w:szCs w:val="28"/>
        </w:rPr>
        <w:t>All Topics: General Materials</w:t>
      </w:r>
    </w:p>
    <w:tbl>
      <w:tblPr>
        <w:tblW w:w="9360" w:type="dxa"/>
        <w:tblInd w:w="109" w:type="dxa"/>
        <w:tblLayout w:type="fixed"/>
        <w:tblLook w:val="04A0" w:firstRow="1" w:lastRow="0" w:firstColumn="1" w:lastColumn="0" w:noHBand="0" w:noVBand="1"/>
      </w:tblPr>
      <w:tblGrid>
        <w:gridCol w:w="700"/>
        <w:gridCol w:w="6659"/>
        <w:gridCol w:w="2001"/>
      </w:tblGrid>
      <w:tr w:rsidR="001C4EC6" w14:paraId="7429DA94" w14:textId="77777777">
        <w:tc>
          <w:tcPr>
            <w:tcW w:w="700" w:type="dxa"/>
            <w:tcBorders>
              <w:top w:val="single" w:sz="2" w:space="0" w:color="000000"/>
              <w:left w:val="single" w:sz="2" w:space="0" w:color="000000"/>
              <w:bottom w:val="single" w:sz="2" w:space="0" w:color="000000"/>
              <w:right w:val="single" w:sz="2" w:space="0" w:color="000000"/>
            </w:tcBorders>
            <w:shd w:val="clear" w:color="auto" w:fill="F2F2F2"/>
          </w:tcPr>
          <w:p w14:paraId="4D659963" w14:textId="77777777" w:rsidR="00000000" w:rsidRDefault="00000000">
            <w:pPr>
              <w:jc w:val="center"/>
              <w:rPr>
                <w:b/>
                <w:bCs/>
              </w:rPr>
            </w:pPr>
            <w:r>
              <w:rPr>
                <w:b/>
                <w:bCs/>
              </w:rPr>
              <w:t>✓</w:t>
            </w:r>
          </w:p>
        </w:tc>
        <w:tc>
          <w:tcPr>
            <w:tcW w:w="6659" w:type="dxa"/>
            <w:tcBorders>
              <w:top w:val="single" w:sz="2" w:space="0" w:color="000000"/>
              <w:left w:val="single" w:sz="2" w:space="0" w:color="000000"/>
              <w:bottom w:val="single" w:sz="2" w:space="0" w:color="000000"/>
              <w:right w:val="single" w:sz="2" w:space="0" w:color="000000"/>
            </w:tcBorders>
            <w:shd w:val="clear" w:color="auto" w:fill="F2F2F2"/>
          </w:tcPr>
          <w:p w14:paraId="4DBA5AC2" w14:textId="77777777" w:rsidR="00000000" w:rsidRDefault="00000000">
            <w:pPr>
              <w:rPr>
                <w:b/>
                <w:bCs/>
              </w:rPr>
            </w:pPr>
            <w:r>
              <w:rPr>
                <w:b/>
                <w:bCs/>
              </w:rPr>
              <w:t>Item</w:t>
            </w:r>
          </w:p>
        </w:tc>
        <w:tc>
          <w:tcPr>
            <w:tcW w:w="2001" w:type="dxa"/>
            <w:tcBorders>
              <w:top w:val="single" w:sz="2" w:space="0" w:color="000000"/>
              <w:left w:val="single" w:sz="2" w:space="0" w:color="000000"/>
              <w:bottom w:val="single" w:sz="2" w:space="0" w:color="000000"/>
              <w:right w:val="single" w:sz="2" w:space="0" w:color="000000"/>
            </w:tcBorders>
            <w:shd w:val="clear" w:color="auto" w:fill="F2F2F2"/>
          </w:tcPr>
          <w:p w14:paraId="01389E9F" w14:textId="77777777" w:rsidR="00000000" w:rsidRDefault="00000000">
            <w:pPr>
              <w:jc w:val="center"/>
              <w:rPr>
                <w:b/>
                <w:bCs/>
              </w:rPr>
            </w:pPr>
            <w:r>
              <w:rPr>
                <w:b/>
                <w:bCs/>
              </w:rPr>
              <w:t>Quantity</w:t>
            </w:r>
          </w:p>
        </w:tc>
      </w:tr>
      <w:tr w:rsidR="001C4EC6" w14:paraId="25532AD3" w14:textId="77777777">
        <w:tc>
          <w:tcPr>
            <w:tcW w:w="700" w:type="dxa"/>
            <w:tcBorders>
              <w:top w:val="single" w:sz="2" w:space="0" w:color="000000"/>
              <w:left w:val="single" w:sz="2" w:space="0" w:color="000000"/>
              <w:bottom w:val="single" w:sz="2" w:space="0" w:color="000000"/>
              <w:right w:val="single" w:sz="2" w:space="0" w:color="000000"/>
            </w:tcBorders>
          </w:tcPr>
          <w:p w14:paraId="04B34F0A"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6DEBE79B" w14:textId="77777777" w:rsidR="00000000" w:rsidRDefault="00000000">
            <w:r>
              <w:t>Student Manual v1.0</w:t>
            </w:r>
          </w:p>
        </w:tc>
        <w:tc>
          <w:tcPr>
            <w:tcW w:w="2001" w:type="dxa"/>
            <w:tcBorders>
              <w:top w:val="single" w:sz="2" w:space="0" w:color="000000"/>
              <w:left w:val="single" w:sz="2" w:space="0" w:color="000000"/>
              <w:bottom w:val="single" w:sz="2" w:space="0" w:color="000000"/>
              <w:right w:val="single" w:sz="2" w:space="0" w:color="000000"/>
            </w:tcBorders>
          </w:tcPr>
          <w:p w14:paraId="0E210F43" w14:textId="77777777" w:rsidR="00000000" w:rsidRDefault="00000000">
            <w:pPr>
              <w:jc w:val="center"/>
            </w:pPr>
            <w:r>
              <w:t>1 per student</w:t>
            </w:r>
          </w:p>
        </w:tc>
      </w:tr>
      <w:tr w:rsidR="001C4EC6" w14:paraId="1A4009D0" w14:textId="77777777">
        <w:tc>
          <w:tcPr>
            <w:tcW w:w="700" w:type="dxa"/>
            <w:tcBorders>
              <w:top w:val="single" w:sz="2" w:space="0" w:color="000000"/>
              <w:left w:val="single" w:sz="2" w:space="0" w:color="000000"/>
              <w:bottom w:val="single" w:sz="2" w:space="0" w:color="000000"/>
              <w:right w:val="single" w:sz="2" w:space="0" w:color="000000"/>
            </w:tcBorders>
          </w:tcPr>
          <w:p w14:paraId="029E9DF3"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1A1E16B9" w14:textId="77777777" w:rsidR="00000000" w:rsidRDefault="00000000">
            <w:r>
              <w:t>Student Workbook v1.0</w:t>
            </w:r>
          </w:p>
        </w:tc>
        <w:tc>
          <w:tcPr>
            <w:tcW w:w="2001" w:type="dxa"/>
            <w:tcBorders>
              <w:top w:val="single" w:sz="2" w:space="0" w:color="000000"/>
              <w:left w:val="single" w:sz="2" w:space="0" w:color="000000"/>
              <w:bottom w:val="single" w:sz="2" w:space="0" w:color="000000"/>
              <w:right w:val="single" w:sz="2" w:space="0" w:color="000000"/>
            </w:tcBorders>
          </w:tcPr>
          <w:p w14:paraId="0F5A6777" w14:textId="77777777" w:rsidR="00000000" w:rsidRDefault="00000000">
            <w:pPr>
              <w:jc w:val="center"/>
            </w:pPr>
            <w:r>
              <w:t>1 per student</w:t>
            </w:r>
          </w:p>
        </w:tc>
      </w:tr>
      <w:tr w:rsidR="001C4EC6" w14:paraId="36104652" w14:textId="77777777">
        <w:tc>
          <w:tcPr>
            <w:tcW w:w="700" w:type="dxa"/>
            <w:tcBorders>
              <w:top w:val="single" w:sz="2" w:space="0" w:color="000000"/>
              <w:left w:val="single" w:sz="2" w:space="0" w:color="000000"/>
              <w:bottom w:val="single" w:sz="2" w:space="0" w:color="000000"/>
              <w:right w:val="single" w:sz="2" w:space="0" w:color="000000"/>
            </w:tcBorders>
          </w:tcPr>
          <w:p w14:paraId="25C53247"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19268CBC" w14:textId="77777777" w:rsidR="00000000" w:rsidRDefault="00000000">
            <w:r>
              <w:t>Knowledge Check v1.0</w:t>
            </w:r>
          </w:p>
        </w:tc>
        <w:tc>
          <w:tcPr>
            <w:tcW w:w="2001" w:type="dxa"/>
            <w:tcBorders>
              <w:top w:val="single" w:sz="2" w:space="0" w:color="000000"/>
              <w:left w:val="single" w:sz="2" w:space="0" w:color="000000"/>
              <w:bottom w:val="single" w:sz="2" w:space="0" w:color="000000"/>
              <w:right w:val="single" w:sz="2" w:space="0" w:color="000000"/>
            </w:tcBorders>
          </w:tcPr>
          <w:p w14:paraId="76F1D1F3" w14:textId="77777777" w:rsidR="00000000" w:rsidRDefault="00000000">
            <w:pPr>
              <w:jc w:val="center"/>
            </w:pPr>
            <w:r>
              <w:t>1 per student</w:t>
            </w:r>
          </w:p>
        </w:tc>
      </w:tr>
      <w:tr w:rsidR="001C4EC6" w14:paraId="24763006" w14:textId="77777777">
        <w:tc>
          <w:tcPr>
            <w:tcW w:w="700" w:type="dxa"/>
            <w:tcBorders>
              <w:top w:val="single" w:sz="2" w:space="0" w:color="000000"/>
              <w:left w:val="single" w:sz="2" w:space="0" w:color="000000"/>
              <w:bottom w:val="single" w:sz="2" w:space="0" w:color="000000"/>
              <w:right w:val="single" w:sz="2" w:space="0" w:color="000000"/>
            </w:tcBorders>
          </w:tcPr>
          <w:p w14:paraId="2966991F"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600D123A" w14:textId="77777777" w:rsidR="00000000" w:rsidRDefault="00000000">
            <w:r>
              <w:t>Answer Key v1.0</w:t>
            </w:r>
          </w:p>
        </w:tc>
        <w:tc>
          <w:tcPr>
            <w:tcW w:w="2001" w:type="dxa"/>
            <w:tcBorders>
              <w:top w:val="single" w:sz="2" w:space="0" w:color="000000"/>
              <w:left w:val="single" w:sz="2" w:space="0" w:color="000000"/>
              <w:bottom w:val="single" w:sz="2" w:space="0" w:color="000000"/>
              <w:right w:val="single" w:sz="2" w:space="0" w:color="000000"/>
            </w:tcBorders>
          </w:tcPr>
          <w:p w14:paraId="70811E59" w14:textId="77777777" w:rsidR="00000000" w:rsidRDefault="00000000">
            <w:pPr>
              <w:jc w:val="center"/>
            </w:pPr>
            <w:r>
              <w:t>1 per instructor</w:t>
            </w:r>
          </w:p>
        </w:tc>
      </w:tr>
      <w:tr w:rsidR="001C4EC6" w14:paraId="51EA5AEC" w14:textId="77777777">
        <w:tc>
          <w:tcPr>
            <w:tcW w:w="700" w:type="dxa"/>
            <w:tcBorders>
              <w:top w:val="single" w:sz="2" w:space="0" w:color="000000"/>
              <w:left w:val="single" w:sz="2" w:space="0" w:color="000000"/>
              <w:bottom w:val="single" w:sz="2" w:space="0" w:color="000000"/>
              <w:right w:val="single" w:sz="2" w:space="0" w:color="000000"/>
            </w:tcBorders>
          </w:tcPr>
          <w:p w14:paraId="651D1B09"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28A325B4" w14:textId="77777777" w:rsidR="00000000" w:rsidRDefault="00000000">
            <w:r>
              <w:t>Whiteboard/flip chart</w:t>
            </w:r>
          </w:p>
        </w:tc>
        <w:tc>
          <w:tcPr>
            <w:tcW w:w="2001" w:type="dxa"/>
            <w:tcBorders>
              <w:top w:val="single" w:sz="2" w:space="0" w:color="000000"/>
              <w:left w:val="single" w:sz="2" w:space="0" w:color="000000"/>
              <w:bottom w:val="single" w:sz="2" w:space="0" w:color="000000"/>
              <w:right w:val="single" w:sz="2" w:space="0" w:color="000000"/>
            </w:tcBorders>
          </w:tcPr>
          <w:p w14:paraId="15EA206B" w14:textId="77777777" w:rsidR="00000000" w:rsidRDefault="00000000">
            <w:pPr>
              <w:jc w:val="center"/>
            </w:pPr>
            <w:r>
              <w:t>1</w:t>
            </w:r>
          </w:p>
        </w:tc>
      </w:tr>
      <w:tr w:rsidR="001C4EC6" w14:paraId="5D818658" w14:textId="77777777">
        <w:tc>
          <w:tcPr>
            <w:tcW w:w="700" w:type="dxa"/>
            <w:tcBorders>
              <w:top w:val="single" w:sz="2" w:space="0" w:color="000000"/>
              <w:left w:val="single" w:sz="2" w:space="0" w:color="000000"/>
              <w:bottom w:val="single" w:sz="2" w:space="0" w:color="000000"/>
              <w:right w:val="single" w:sz="2" w:space="0" w:color="000000"/>
            </w:tcBorders>
          </w:tcPr>
          <w:p w14:paraId="26AEF677" w14:textId="77777777" w:rsidR="00000000" w:rsidRDefault="00000000">
            <w:pPr>
              <w:jc w:val="center"/>
            </w:pPr>
            <w:r>
              <w:t>☐</w:t>
            </w:r>
          </w:p>
        </w:tc>
        <w:tc>
          <w:tcPr>
            <w:tcW w:w="6659" w:type="dxa"/>
            <w:tcBorders>
              <w:top w:val="single" w:sz="2" w:space="0" w:color="000000"/>
              <w:left w:val="single" w:sz="2" w:space="0" w:color="000000"/>
              <w:bottom w:val="single" w:sz="2" w:space="0" w:color="000000"/>
              <w:right w:val="single" w:sz="2" w:space="0" w:color="000000"/>
            </w:tcBorders>
          </w:tcPr>
          <w:p w14:paraId="2131E7D5" w14:textId="77777777" w:rsidR="00000000" w:rsidRDefault="00000000">
            <w:r>
              <w:t>Markers</w:t>
            </w:r>
          </w:p>
        </w:tc>
        <w:tc>
          <w:tcPr>
            <w:tcW w:w="2001" w:type="dxa"/>
            <w:tcBorders>
              <w:top w:val="single" w:sz="2" w:space="0" w:color="000000"/>
              <w:left w:val="single" w:sz="2" w:space="0" w:color="000000"/>
              <w:bottom w:val="single" w:sz="2" w:space="0" w:color="000000"/>
              <w:right w:val="single" w:sz="2" w:space="0" w:color="000000"/>
            </w:tcBorders>
          </w:tcPr>
          <w:p w14:paraId="12979D7D" w14:textId="77777777" w:rsidR="00000000" w:rsidRDefault="00000000">
            <w:pPr>
              <w:jc w:val="center"/>
            </w:pPr>
            <w:r>
              <w:t>Assorted colors</w:t>
            </w:r>
          </w:p>
        </w:tc>
      </w:tr>
    </w:tbl>
    <w:p w14:paraId="4D0BD82D" w14:textId="77777777" w:rsidR="00000000" w:rsidRDefault="00000000">
      <w:r>
        <w:br w:type="page"/>
      </w:r>
    </w:p>
    <w:p w14:paraId="5A711A00" w14:textId="77777777" w:rsidR="00000000" w:rsidRDefault="00000000">
      <w:pPr>
        <w:spacing w:before="400"/>
      </w:pPr>
    </w:p>
    <w:tbl>
      <w:tblPr>
        <w:tblW w:w="9360" w:type="dxa"/>
        <w:tblInd w:w="109" w:type="dxa"/>
        <w:tblLayout w:type="fixed"/>
        <w:tblLook w:val="04A0" w:firstRow="1" w:lastRow="0" w:firstColumn="1" w:lastColumn="0" w:noHBand="0" w:noVBand="1"/>
      </w:tblPr>
      <w:tblGrid>
        <w:gridCol w:w="9360"/>
      </w:tblGrid>
      <w:tr w:rsidR="001C4EC6" w14:paraId="5CDF6E2F" w14:textId="77777777">
        <w:tc>
          <w:tcPr>
            <w:tcW w:w="9360" w:type="dxa"/>
            <w:tcBorders>
              <w:top w:val="single" w:sz="2" w:space="0" w:color="000000"/>
              <w:left w:val="single" w:sz="2" w:space="0" w:color="000000"/>
              <w:bottom w:val="single" w:sz="2" w:space="0" w:color="000000"/>
              <w:right w:val="single" w:sz="2" w:space="0" w:color="000000"/>
            </w:tcBorders>
            <w:shd w:val="clear" w:color="auto" w:fill="F2F2F2"/>
          </w:tcPr>
          <w:p w14:paraId="3FFF622B" w14:textId="77777777" w:rsidR="00000000" w:rsidRDefault="00000000">
            <w:pPr>
              <w:spacing w:before="200" w:after="200"/>
              <w:jc w:val="center"/>
              <w:rPr>
                <w:b/>
                <w:bCs/>
              </w:rPr>
            </w:pPr>
            <w:r>
              <w:t>— End of Instructor Manual —</w:t>
            </w:r>
          </w:p>
          <w:p w14:paraId="4365E23D" w14:textId="77777777" w:rsidR="00000000" w:rsidRDefault="00000000">
            <w:pPr>
              <w:spacing w:after="200"/>
              <w:jc w:val="center"/>
            </w:pPr>
            <w:r>
              <w:t>GTA CPR Training Services | CSA Z1210:24 Compliant</w:t>
            </w:r>
          </w:p>
          <w:p w14:paraId="36A5171A" w14:textId="77777777" w:rsidR="00000000" w:rsidRDefault="00000000">
            <w:pPr>
              <w:spacing w:after="200"/>
              <w:jc w:val="center"/>
            </w:pPr>
            <w:r>
              <w:t>Aligned to: SM v1.0 | WB v1.0 | KC v1.0 | SD v1.0 | CUR v1.0</w:t>
            </w:r>
          </w:p>
          <w:p w14:paraId="76740B39" w14:textId="77777777" w:rsidR="00000000" w:rsidRDefault="00000000">
            <w:pPr>
              <w:spacing w:after="200"/>
              <w:jc w:val="center"/>
            </w:pPr>
            <w:r>
              <w:t>AHA 2025 Guidelines | WSIB Form 10859A Table 5</w:t>
            </w:r>
          </w:p>
        </w:tc>
      </w:tr>
    </w:tbl>
    <w:p w14:paraId="0292F13F" w14:textId="77777777" w:rsidR="00000000" w:rsidRDefault="00000000"/>
    <w:p w14:paraId="5A3DAE24" w14:textId="77777777" w:rsidR="00000000" w:rsidRDefault="00000000"/>
    <w:p w14:paraId="0B4E7406" w14:textId="77777777" w:rsidR="00384389" w:rsidRDefault="00000000">
      <w:r>
        <w:br w:type="page"/>
      </w:r>
    </w:p>
    <w:p w14:paraId="5BC5C599" w14:textId="77777777" w:rsidR="00384389" w:rsidRDefault="00000000">
      <w:pPr>
        <w:pStyle w:val="Heading1"/>
      </w:pPr>
      <w:r>
        <w:rPr>
          <w:color w:val="1F4E79"/>
        </w:rPr>
        <w:lastRenderedPageBreak/>
        <w:t>Chapter 6: Injury Management</w:t>
      </w:r>
    </w:p>
    <w:p w14:paraId="4D3A59FE" w14:textId="77777777" w:rsidR="00000000" w:rsidRDefault="00000000">
      <w:pPr>
        <w:spacing w:after="240"/>
        <w:jc w:val="center"/>
      </w:pPr>
      <w:r>
        <w:rPr>
          <w:sz w:val="32"/>
          <w:szCs w:val="32"/>
        </w:rPr>
        <w:t>Injury Management</w:t>
      </w:r>
    </w:p>
    <w:p w14:paraId="529B5631" w14:textId="77777777" w:rsidR="00000000" w:rsidRDefault="00000000">
      <w:pPr>
        <w:spacing w:after="360"/>
        <w:jc w:val="center"/>
      </w:pPr>
      <w:r>
        <w:rPr>
          <w:i/>
          <w:iCs/>
        </w:rPr>
        <w:t>External Hemorrhage • Burns • Musculoskeletal Injuries</w:t>
      </w:r>
    </w:p>
    <w:p w14:paraId="2C466560" w14:textId="77777777" w:rsidR="00000000" w:rsidRDefault="00000000">
      <w:pPr>
        <w:spacing w:after="120"/>
        <w:jc w:val="center"/>
      </w:pPr>
      <w:r>
        <w:rPr>
          <w:sz w:val="20"/>
          <w:szCs w:val="20"/>
        </w:rPr>
        <w:t>CSA Z1210:24 Clause 6.9.2.2 | Annex A.2.1 | AODA</w:t>
      </w:r>
    </w:p>
    <w:p w14:paraId="23ABE9F8" w14:textId="77777777" w:rsidR="00000000" w:rsidRDefault="00000000">
      <w:pPr>
        <w:spacing w:after="240"/>
        <w:jc w:val="center"/>
      </w:pPr>
      <w:r>
        <w:rPr>
          <w:sz w:val="20"/>
          <w:szCs w:val="20"/>
        </w:rPr>
        <w:t>13 Competencies: A1-A7, K1-K5, S1</w:t>
      </w:r>
    </w:p>
    <w:p w14:paraId="153B9D9F" w14:textId="77777777" w:rsidR="00000000" w:rsidRDefault="00000000">
      <w:pPr>
        <w:spacing w:before="240" w:after="120"/>
        <w:jc w:val="center"/>
        <w:rPr>
          <w:b/>
          <w:bCs/>
        </w:rPr>
      </w:pPr>
      <w:r>
        <w:rPr>
          <w:b/>
          <w:bCs/>
        </w:rPr>
        <w:t>MODULE TIME ALLOCATION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00"/>
      </w:tblGrid>
      <w:tr w:rsidR="006274DF" w14:paraId="5B4BF1A6" w14:textId="77777777" w:rsidTr="00CF404D">
        <w:trPr>
          <w:jc w:val="center"/>
        </w:trPr>
        <w:tc>
          <w:tcPr>
            <w:tcW w:w="5000" w:type="dxa"/>
            <w:tcBorders>
              <w:top w:val="single" w:sz="1" w:space="0" w:color="999999"/>
              <w:left w:val="single" w:sz="1" w:space="0" w:color="999999"/>
              <w:bottom w:val="single" w:sz="1" w:space="0" w:color="999999"/>
              <w:right w:val="single" w:sz="1" w:space="0" w:color="999999"/>
            </w:tcBorders>
            <w:shd w:val="clear" w:color="auto" w:fill="1F4E79"/>
          </w:tcPr>
          <w:p w14:paraId="2B1A9E07" w14:textId="77777777" w:rsidR="00000000" w:rsidRDefault="00000000" w:rsidP="00CF404D">
            <w:r>
              <w:rPr>
                <w:b/>
                <w:bCs/>
                <w:color w:val="FFFFFF"/>
              </w:rPr>
              <w:t>Component</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Pr>
          <w:p w14:paraId="372D2E09" w14:textId="77777777" w:rsidR="00000000" w:rsidRDefault="00000000" w:rsidP="00CF404D">
            <w:pPr>
              <w:jc w:val="center"/>
            </w:pPr>
            <w:r>
              <w:rPr>
                <w:b/>
                <w:bCs/>
                <w:color w:val="FFFFFF"/>
              </w:rPr>
              <w:t>Time</w:t>
            </w:r>
          </w:p>
        </w:tc>
      </w:tr>
      <w:tr w:rsidR="006274DF" w14:paraId="56D66043" w14:textId="77777777" w:rsidTr="00CF404D">
        <w:trPr>
          <w:jc w:val="center"/>
        </w:trPr>
        <w:tc>
          <w:tcPr>
            <w:tcW w:w="5000" w:type="dxa"/>
            <w:tcBorders>
              <w:top w:val="single" w:sz="1" w:space="0" w:color="999999"/>
              <w:left w:val="single" w:sz="1" w:space="0" w:color="999999"/>
              <w:bottom w:val="single" w:sz="1" w:space="0" w:color="999999"/>
              <w:right w:val="single" w:sz="1" w:space="0" w:color="999999"/>
            </w:tcBorders>
          </w:tcPr>
          <w:p w14:paraId="0B825A1B" w14:textId="77777777" w:rsidR="00000000" w:rsidRDefault="00000000" w:rsidP="00CF404D">
            <w:r>
              <w:t>Online Self Reading</w:t>
            </w:r>
          </w:p>
        </w:tc>
        <w:tc>
          <w:tcPr>
            <w:tcW w:w="2000" w:type="dxa"/>
            <w:tcBorders>
              <w:top w:val="single" w:sz="1" w:space="0" w:color="999999"/>
              <w:left w:val="single" w:sz="1" w:space="0" w:color="999999"/>
              <w:bottom w:val="single" w:sz="1" w:space="0" w:color="999999"/>
              <w:right w:val="single" w:sz="1" w:space="0" w:color="999999"/>
            </w:tcBorders>
          </w:tcPr>
          <w:p w14:paraId="22C76765" w14:textId="77777777" w:rsidR="00000000" w:rsidRDefault="00000000" w:rsidP="00CF404D">
            <w:pPr>
              <w:jc w:val="center"/>
            </w:pPr>
            <w:r>
              <w:t>60 minutes</w:t>
            </w:r>
          </w:p>
        </w:tc>
      </w:tr>
      <w:tr w:rsidR="006274DF" w14:paraId="7E6D1D96" w14:textId="77777777" w:rsidTr="00CF404D">
        <w:trPr>
          <w:jc w:val="center"/>
        </w:trPr>
        <w:tc>
          <w:tcPr>
            <w:tcW w:w="5000" w:type="dxa"/>
            <w:tcBorders>
              <w:top w:val="single" w:sz="1" w:space="0" w:color="999999"/>
              <w:left w:val="single" w:sz="1" w:space="0" w:color="999999"/>
              <w:bottom w:val="single" w:sz="1" w:space="0" w:color="999999"/>
              <w:right w:val="single" w:sz="1" w:space="0" w:color="999999"/>
            </w:tcBorders>
          </w:tcPr>
          <w:p w14:paraId="7937CA9F" w14:textId="77777777" w:rsidR="00000000" w:rsidRDefault="00000000" w:rsidP="00CF404D">
            <w:r>
              <w:t>In Class discussion for clarifications</w:t>
            </w:r>
          </w:p>
        </w:tc>
        <w:tc>
          <w:tcPr>
            <w:tcW w:w="2000" w:type="dxa"/>
            <w:tcBorders>
              <w:top w:val="single" w:sz="1" w:space="0" w:color="999999"/>
              <w:left w:val="single" w:sz="1" w:space="0" w:color="999999"/>
              <w:bottom w:val="single" w:sz="1" w:space="0" w:color="999999"/>
              <w:right w:val="single" w:sz="1" w:space="0" w:color="999999"/>
            </w:tcBorders>
          </w:tcPr>
          <w:p w14:paraId="6C651F42" w14:textId="77777777" w:rsidR="00000000" w:rsidRDefault="00000000" w:rsidP="00CF404D">
            <w:pPr>
              <w:jc w:val="center"/>
            </w:pPr>
            <w:r>
              <w:t>30 minutes</w:t>
            </w:r>
          </w:p>
        </w:tc>
      </w:tr>
      <w:tr w:rsidR="006274DF" w14:paraId="4FF61F4E" w14:textId="77777777" w:rsidTr="00CF404D">
        <w:trPr>
          <w:jc w:val="center"/>
        </w:trPr>
        <w:tc>
          <w:tcPr>
            <w:tcW w:w="5000" w:type="dxa"/>
            <w:tcBorders>
              <w:top w:val="single" w:sz="1" w:space="0" w:color="999999"/>
              <w:left w:val="single" w:sz="1" w:space="0" w:color="999999"/>
              <w:bottom w:val="single" w:sz="1" w:space="0" w:color="999999"/>
              <w:right w:val="single" w:sz="1" w:space="0" w:color="999999"/>
            </w:tcBorders>
          </w:tcPr>
          <w:p w14:paraId="3B14F203" w14:textId="77777777" w:rsidR="00000000" w:rsidRDefault="00000000" w:rsidP="00CF404D">
            <w:r>
              <w:t>Scenarios</w:t>
            </w:r>
          </w:p>
        </w:tc>
        <w:tc>
          <w:tcPr>
            <w:tcW w:w="2000" w:type="dxa"/>
            <w:tcBorders>
              <w:top w:val="single" w:sz="1" w:space="0" w:color="999999"/>
              <w:left w:val="single" w:sz="1" w:space="0" w:color="999999"/>
              <w:bottom w:val="single" w:sz="1" w:space="0" w:color="999999"/>
              <w:right w:val="single" w:sz="1" w:space="0" w:color="999999"/>
            </w:tcBorders>
          </w:tcPr>
          <w:p w14:paraId="2D9533EF" w14:textId="77777777" w:rsidR="00000000" w:rsidRDefault="00000000" w:rsidP="00CF404D">
            <w:pPr>
              <w:jc w:val="center"/>
            </w:pPr>
            <w:r>
              <w:t>15 minutes</w:t>
            </w:r>
          </w:p>
        </w:tc>
      </w:tr>
      <w:tr w:rsidR="006274DF" w14:paraId="7BDE423D" w14:textId="77777777" w:rsidTr="00CF404D">
        <w:trPr>
          <w:jc w:val="center"/>
        </w:trPr>
        <w:tc>
          <w:tcPr>
            <w:tcW w:w="5000" w:type="dxa"/>
            <w:tcBorders>
              <w:top w:val="single" w:sz="1" w:space="0" w:color="999999"/>
              <w:left w:val="single" w:sz="1" w:space="0" w:color="999999"/>
              <w:bottom w:val="single" w:sz="1" w:space="0" w:color="999999"/>
              <w:right w:val="single" w:sz="1" w:space="0" w:color="999999"/>
            </w:tcBorders>
          </w:tcPr>
          <w:p w14:paraId="301BD81E" w14:textId="77777777" w:rsidR="00000000" w:rsidRDefault="00000000" w:rsidP="00CF404D">
            <w:r>
              <w:t>Assessment</w:t>
            </w:r>
          </w:p>
        </w:tc>
        <w:tc>
          <w:tcPr>
            <w:tcW w:w="2000" w:type="dxa"/>
            <w:tcBorders>
              <w:top w:val="single" w:sz="1" w:space="0" w:color="999999"/>
              <w:left w:val="single" w:sz="1" w:space="0" w:color="999999"/>
              <w:bottom w:val="single" w:sz="1" w:space="0" w:color="999999"/>
              <w:right w:val="single" w:sz="1" w:space="0" w:color="999999"/>
            </w:tcBorders>
          </w:tcPr>
          <w:p w14:paraId="373EB624" w14:textId="77777777" w:rsidR="00000000" w:rsidRDefault="00000000" w:rsidP="00CF404D">
            <w:pPr>
              <w:jc w:val="center"/>
            </w:pPr>
            <w:r>
              <w:t>15 minutes</w:t>
            </w:r>
          </w:p>
        </w:tc>
      </w:tr>
      <w:tr w:rsidR="006274DF" w14:paraId="7DB3DBBE" w14:textId="77777777" w:rsidTr="00CF404D">
        <w:trPr>
          <w:jc w:val="center"/>
        </w:trPr>
        <w:tc>
          <w:tcPr>
            <w:tcW w:w="5000" w:type="dxa"/>
            <w:tcBorders>
              <w:top w:val="single" w:sz="1" w:space="0" w:color="999999"/>
              <w:left w:val="single" w:sz="1" w:space="0" w:color="999999"/>
              <w:bottom w:val="single" w:sz="1" w:space="0" w:color="999999"/>
              <w:right w:val="single" w:sz="1" w:space="0" w:color="999999"/>
            </w:tcBorders>
            <w:shd w:val="clear" w:color="auto" w:fill="F2F2F2"/>
          </w:tcPr>
          <w:p w14:paraId="18A02316" w14:textId="77777777" w:rsidR="00000000" w:rsidRDefault="00000000" w:rsidP="00CF404D">
            <w:r>
              <w:rPr>
                <w:b/>
                <w:bCs/>
                <w:color w:val="000000"/>
              </w:rPr>
              <w:t>TOTAL MODULE TIME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Pr>
          <w:p w14:paraId="526EBF75" w14:textId="77777777" w:rsidR="00000000" w:rsidRDefault="00000000" w:rsidP="00CF404D">
            <w:pPr>
              <w:jc w:val="center"/>
            </w:pPr>
            <w:r>
              <w:rPr>
                <w:b/>
                <w:bCs/>
                <w:color w:val="000000"/>
              </w:rPr>
              <w:t>120 minutes</w:t>
            </w:r>
          </w:p>
        </w:tc>
      </w:tr>
    </w:tbl>
    <w:p w14:paraId="78020BF8" w14:textId="77777777" w:rsidR="00000000" w:rsidRDefault="00000000">
      <w:pPr>
        <w:rPr>
          <w:b/>
          <w:bCs/>
          <w:color w:val="C00000"/>
        </w:rPr>
      </w:pPr>
      <w:r>
        <w:rPr>
          <w:b/>
          <w:bCs/>
          <w:color w:val="C00000"/>
        </w:rPr>
        <w:br w:type="page"/>
      </w:r>
    </w:p>
    <w:p w14:paraId="0192245B" w14:textId="77777777" w:rsidR="00000000" w:rsidRDefault="00000000">
      <w:pPr>
        <w:spacing w:before="360"/>
        <w:jc w:val="center"/>
      </w:pPr>
    </w:p>
    <w:p w14:paraId="5E8962E4" w14:textId="77777777" w:rsidR="00000000" w:rsidRDefault="00000000">
      <w:pPr>
        <w:pStyle w:val="Heading2"/>
        <w:spacing w:after="120"/>
      </w:pPr>
      <w:r>
        <w:t>This manual is organized by topic. Each topic section follows a consistent structure:</w:t>
      </w:r>
    </w:p>
    <w:p w14:paraId="57A3A8A2" w14:textId="77777777" w:rsidR="00000000" w:rsidRDefault="00000000">
      <w:pPr>
        <w:pStyle w:val="SectionHeading"/>
        <w:spacing w:after="60"/>
        <w:ind w:left="360"/>
      </w:pPr>
      <w:r>
        <w:rPr>
          <w:bCs/>
        </w:rPr>
        <w:t xml:space="preserve">1. </w:t>
      </w:r>
      <w:r>
        <w:t>Learning Outcomes — Specific competency-based objectives learners must achieve</w:t>
      </w:r>
    </w:p>
    <w:p w14:paraId="3C89320F" w14:textId="77777777" w:rsidR="00000000" w:rsidRDefault="00000000">
      <w:pPr>
        <w:pStyle w:val="SectionHeading"/>
        <w:spacing w:after="60"/>
        <w:ind w:left="360"/>
      </w:pPr>
      <w:r>
        <w:rPr>
          <w:bCs/>
        </w:rPr>
        <w:t xml:space="preserve">2. </w:t>
      </w:r>
      <w:r>
        <w:t>Pre-Session Preparation — Materials, equipment, and setup required</w:t>
      </w:r>
    </w:p>
    <w:p w14:paraId="76522FCE" w14:textId="77777777" w:rsidR="00000000" w:rsidRDefault="00000000">
      <w:pPr>
        <w:pStyle w:val="SectionHeading"/>
        <w:spacing w:after="60"/>
        <w:ind w:left="360"/>
      </w:pPr>
      <w:r>
        <w:rPr>
          <w:bCs/>
        </w:rPr>
        <w:t xml:space="preserve">3. </w:t>
      </w:r>
      <w:r>
        <w:t>Key Teaching Points — Core content organized by sub-topic with teaching scripts</w:t>
      </w:r>
    </w:p>
    <w:p w14:paraId="4A00E12E" w14:textId="77777777" w:rsidR="00000000" w:rsidRDefault="00000000">
      <w:pPr>
        <w:pStyle w:val="SectionHeading"/>
        <w:spacing w:after="60"/>
        <w:ind w:left="360"/>
      </w:pPr>
      <w:r>
        <w:rPr>
          <w:bCs/>
        </w:rPr>
        <w:t xml:space="preserve">4. </w:t>
      </w:r>
      <w:r>
        <w:t>Common Misconceptions — Errors to anticipate and how to correct them</w:t>
      </w:r>
    </w:p>
    <w:p w14:paraId="1ECB788E" w14:textId="77777777" w:rsidR="00000000" w:rsidRDefault="00000000">
      <w:pPr>
        <w:pStyle w:val="SectionHeading"/>
        <w:spacing w:after="60"/>
        <w:ind w:left="360"/>
      </w:pPr>
      <w:r>
        <w:rPr>
          <w:bCs/>
        </w:rPr>
        <w:t xml:space="preserve">5. </w:t>
      </w:r>
      <w:r>
        <w:t>Scenario Facilitation — Guidance for running TSG scenarios including debriefs</w:t>
      </w:r>
    </w:p>
    <w:p w14:paraId="7EDCA710" w14:textId="77777777" w:rsidR="00000000" w:rsidRDefault="00000000">
      <w:pPr>
        <w:pStyle w:val="SectionHeading"/>
        <w:spacing w:after="60"/>
        <w:ind w:left="360"/>
      </w:pPr>
      <w:r>
        <w:rPr>
          <w:bCs/>
        </w:rPr>
        <w:t xml:space="preserve">6. </w:t>
      </w:r>
      <w:r>
        <w:t>Discussion Prompts — Questions to engage learners with expected responses</w:t>
      </w:r>
    </w:p>
    <w:p w14:paraId="72021BF4" w14:textId="77777777" w:rsidR="00000000" w:rsidRDefault="00000000">
      <w:pPr>
        <w:pStyle w:val="SectionHeading"/>
        <w:spacing w:after="60"/>
        <w:ind w:left="360"/>
      </w:pPr>
      <w:r>
        <w:rPr>
          <w:bCs/>
        </w:rPr>
        <w:t xml:space="preserve">7. </w:t>
      </w:r>
      <w:r>
        <w:t>Common Questions — Anticipated learner questions with answers</w:t>
      </w:r>
    </w:p>
    <w:p w14:paraId="55F74551" w14:textId="77777777" w:rsidR="00000000" w:rsidRDefault="00000000">
      <w:pPr>
        <w:pStyle w:val="SectionHeading"/>
        <w:spacing w:after="60"/>
        <w:ind w:left="360"/>
      </w:pPr>
      <w:r>
        <w:rPr>
          <w:bCs/>
        </w:rPr>
        <w:t xml:space="preserve">8. </w:t>
      </w:r>
      <w:r>
        <w:t>Document References — Links to supporting materials</w:t>
      </w:r>
    </w:p>
    <w:p w14:paraId="0A2B2100" w14:textId="77777777" w:rsidR="00000000" w:rsidRDefault="00000000">
      <w:pPr>
        <w:pStyle w:val="SectionHeading"/>
        <w:spacing w:after="60"/>
        <w:ind w:left="360"/>
      </w:pPr>
      <w:r>
        <w:rPr>
          <w:bCs/>
        </w:rPr>
        <w:t xml:space="preserve">9. </w:t>
      </w:r>
      <w:r>
        <w:t>Instructor Notes — Delivery tips, timing guidance, success indicators</w:t>
      </w:r>
    </w:p>
    <w:p w14:paraId="339DB80B" w14:textId="77777777" w:rsidR="00000000" w:rsidRDefault="00000000">
      <w:pPr>
        <w:spacing w:after="120"/>
      </w:pPr>
      <w:r>
        <w:t>Teaching scripts are provided in blue boxes. These are suggested phrasings — adapt them to your teaching style while maintaining the key messages.</w:t>
      </w:r>
    </w:p>
    <w:p w14:paraId="44AA5CEE" w14:textId="77777777" w:rsidR="00000000" w:rsidRDefault="00000000">
      <w:pPr>
        <w:pageBreakBefore/>
      </w:pPr>
    </w:p>
    <w:p w14:paraId="56BBF59E" w14:textId="77777777" w:rsidR="00000000" w:rsidRDefault="00000000" w:rsidP="000F7CCC">
      <w:pPr>
        <w:pStyle w:val="Heading1"/>
      </w:pPr>
      <w:bookmarkStart w:id="172" w:name="_Toc217821883"/>
      <w:r>
        <w:t>SECTION 2: Module Overview</w:t>
      </w:r>
      <w:bookmarkEnd w:id="172"/>
    </w:p>
    <w:p w14:paraId="03CAA277" w14:textId="77777777" w:rsidR="00000000" w:rsidRDefault="00000000" w:rsidP="009916AB">
      <w:pPr>
        <w:pStyle w:val="Heading2"/>
      </w:pPr>
    </w:p>
    <w:p w14:paraId="0FC77092" w14:textId="77777777" w:rsidR="00000000" w:rsidRDefault="00000000" w:rsidP="009916AB">
      <w:pPr>
        <w:pStyle w:val="Heading2"/>
      </w:pPr>
      <w:bookmarkStart w:id="173" w:name="_Toc217821884"/>
      <w:r>
        <w:t>2.1 Module Purpose</w:t>
      </w:r>
      <w:bookmarkEnd w:id="173"/>
    </w:p>
    <w:p w14:paraId="7136537F" w14:textId="77777777" w:rsidR="00000000" w:rsidRDefault="00000000">
      <w:pPr>
        <w:spacing w:after="120"/>
      </w:pPr>
      <w:r>
        <w:t>Hemorrhage control is particularly critical — uncontrolled bleeding is one of the most common causes of preventable death in workplace emergencies. Learners will develop both the knowledge to recognize different types of bleeding and the hands-on skills to control it effectively.</w:t>
      </w:r>
    </w:p>
    <w:p w14:paraId="4C2E33C2" w14:textId="77777777" w:rsidR="00000000" w:rsidRDefault="00000000" w:rsidP="009916AB">
      <w:pPr>
        <w:pStyle w:val="Heading2"/>
      </w:pPr>
    </w:p>
    <w:p w14:paraId="238486CD" w14:textId="77777777" w:rsidR="00000000" w:rsidRDefault="00000000" w:rsidP="009916AB">
      <w:pPr>
        <w:pStyle w:val="Heading2"/>
      </w:pPr>
      <w:bookmarkStart w:id="174" w:name="_Toc217821885"/>
      <w:r>
        <w:t>2.2 Competency Summary</w:t>
      </w:r>
      <w:bookmarkEnd w:id="1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911"/>
        <w:gridCol w:w="2632"/>
        <w:gridCol w:w="1121"/>
      </w:tblGrid>
      <w:tr w:rsidR="00801A16" w14:paraId="7D9426AA" w14:textId="77777777">
        <w:tc>
          <w:tcPr>
            <w:tcW w:w="0" w:type="auto"/>
            <w:tcBorders>
              <w:top w:val="single" w:sz="1" w:space="0" w:color="000000"/>
              <w:left w:val="single" w:sz="1" w:space="0" w:color="000000"/>
              <w:bottom w:val="single" w:sz="1" w:space="0" w:color="000000"/>
              <w:right w:val="single" w:sz="1" w:space="0" w:color="000000"/>
            </w:tcBorders>
            <w:shd w:val="clear" w:color="auto" w:fill="1F4E79"/>
          </w:tcPr>
          <w:p w14:paraId="2E341A79" w14:textId="77777777" w:rsidR="00000000" w:rsidRDefault="00000000">
            <w:pPr>
              <w:jc w:val="center"/>
            </w:pPr>
            <w:r>
              <w:rPr>
                <w:b/>
                <w:bCs/>
                <w:color w:val="FFFFFF"/>
                <w:sz w:val="18"/>
                <w:szCs w:val="18"/>
              </w:rPr>
              <w:t>Code</w:t>
            </w:r>
          </w:p>
        </w:tc>
        <w:tc>
          <w:tcPr>
            <w:tcW w:w="0" w:type="auto"/>
            <w:tcBorders>
              <w:top w:val="single" w:sz="1" w:space="0" w:color="000000"/>
              <w:left w:val="single" w:sz="1" w:space="0" w:color="000000"/>
              <w:bottom w:val="single" w:sz="1" w:space="0" w:color="000000"/>
              <w:right w:val="single" w:sz="1" w:space="0" w:color="000000"/>
            </w:tcBorders>
            <w:shd w:val="clear" w:color="auto" w:fill="1F4E79"/>
          </w:tcPr>
          <w:p w14:paraId="1FE8700C" w14:textId="77777777" w:rsidR="00000000" w:rsidRDefault="00000000">
            <w:pPr>
              <w:jc w:val="center"/>
            </w:pPr>
            <w:r>
              <w:rPr>
                <w:b/>
                <w:bCs/>
                <w:color w:val="FFFFFF"/>
                <w:sz w:val="18"/>
                <w:szCs w:val="18"/>
              </w:rPr>
              <w:t>Level</w:t>
            </w:r>
          </w:p>
        </w:tc>
        <w:tc>
          <w:tcPr>
            <w:tcW w:w="0" w:type="auto"/>
            <w:tcBorders>
              <w:top w:val="single" w:sz="1" w:space="0" w:color="000000"/>
              <w:left w:val="single" w:sz="1" w:space="0" w:color="000000"/>
              <w:bottom w:val="single" w:sz="1" w:space="0" w:color="000000"/>
              <w:right w:val="single" w:sz="1" w:space="0" w:color="000000"/>
            </w:tcBorders>
            <w:shd w:val="clear" w:color="auto" w:fill="1F4E79"/>
          </w:tcPr>
          <w:p w14:paraId="331F38E7" w14:textId="77777777" w:rsidR="00000000" w:rsidRDefault="00000000">
            <w:r>
              <w:rPr>
                <w:b/>
                <w:bCs/>
                <w:color w:val="FFFFFF"/>
                <w:sz w:val="18"/>
                <w:szCs w:val="18"/>
              </w:rPr>
              <w:t>Competency</w:t>
            </w:r>
          </w:p>
        </w:tc>
        <w:tc>
          <w:tcPr>
            <w:tcW w:w="0" w:type="auto"/>
            <w:tcBorders>
              <w:top w:val="single" w:sz="1" w:space="0" w:color="000000"/>
              <w:left w:val="single" w:sz="1" w:space="0" w:color="000000"/>
              <w:bottom w:val="single" w:sz="1" w:space="0" w:color="000000"/>
              <w:right w:val="single" w:sz="1" w:space="0" w:color="000000"/>
            </w:tcBorders>
            <w:shd w:val="clear" w:color="auto" w:fill="1F4E79"/>
          </w:tcPr>
          <w:p w14:paraId="4FD6C6C4" w14:textId="77777777" w:rsidR="00000000" w:rsidRDefault="00000000">
            <w:pPr>
              <w:jc w:val="center"/>
            </w:pPr>
            <w:r>
              <w:rPr>
                <w:b/>
                <w:bCs/>
                <w:color w:val="FFFFFF"/>
                <w:sz w:val="18"/>
                <w:szCs w:val="18"/>
              </w:rPr>
              <w:t>Assessment</w:t>
            </w:r>
          </w:p>
        </w:tc>
      </w:tr>
      <w:tr w:rsidR="00801A16" w14:paraId="59F73B5C" w14:textId="77777777">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379C4351" w14:textId="77777777" w:rsidR="00000000" w:rsidRDefault="00000000">
            <w:pPr>
              <w:jc w:val="center"/>
            </w:pPr>
            <w:r>
              <w:rPr>
                <w:b/>
                <w:bCs/>
                <w:sz w:val="18"/>
                <w:szCs w:val="18"/>
              </w:rPr>
              <w:t>A1</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00CF4223" w14:textId="77777777" w:rsidR="00000000" w:rsidRDefault="00000000">
            <w:pPr>
              <w:jc w:val="center"/>
            </w:pPr>
            <w:r>
              <w:rPr>
                <w:sz w:val="18"/>
                <w:szCs w:val="18"/>
              </w:rPr>
              <w:t>Awareness</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2A28E5AC" w14:textId="77777777" w:rsidR="00000000" w:rsidRDefault="00000000">
            <w:r>
              <w:rPr>
                <w:sz w:val="18"/>
                <w:szCs w:val="18"/>
              </w:rPr>
              <w:t>Internal hemorrhage recognition</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7DFFD0B9" w14:textId="77777777" w:rsidR="00000000" w:rsidRDefault="00000000">
            <w:pPr>
              <w:jc w:val="center"/>
            </w:pPr>
            <w:r>
              <w:rPr>
                <w:sz w:val="18"/>
                <w:szCs w:val="18"/>
              </w:rPr>
              <w:t>Attendance</w:t>
            </w:r>
          </w:p>
        </w:tc>
      </w:tr>
      <w:tr w:rsidR="00801A16" w14:paraId="4BFC71F0" w14:textId="77777777">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7CAD1B19" w14:textId="77777777" w:rsidR="00000000" w:rsidRDefault="00000000">
            <w:pPr>
              <w:jc w:val="center"/>
            </w:pPr>
            <w:r>
              <w:rPr>
                <w:b/>
                <w:bCs/>
                <w:sz w:val="18"/>
                <w:szCs w:val="18"/>
              </w:rPr>
              <w:t>K1</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17F596C1" w14:textId="77777777" w:rsidR="00000000" w:rsidRDefault="00000000">
            <w:pPr>
              <w:jc w:val="center"/>
            </w:pPr>
            <w:r>
              <w:rPr>
                <w:sz w:val="18"/>
                <w:szCs w:val="18"/>
              </w:rPr>
              <w:t>Knowledge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43A52994" w14:textId="77777777" w:rsidR="00000000" w:rsidRDefault="00000000">
            <w:r>
              <w:rPr>
                <w:sz w:val="18"/>
                <w:szCs w:val="18"/>
              </w:rPr>
              <w:t>External hemorrhage recognition</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3238E6D6" w14:textId="77777777" w:rsidR="00000000" w:rsidRDefault="00000000">
            <w:pPr>
              <w:jc w:val="center"/>
            </w:pPr>
            <w:r>
              <w:rPr>
                <w:sz w:val="18"/>
                <w:szCs w:val="18"/>
              </w:rPr>
              <w:t>KC Q1-4</w:t>
            </w:r>
          </w:p>
        </w:tc>
      </w:tr>
      <w:tr w:rsidR="00801A16" w14:paraId="3EE94790" w14:textId="77777777">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2EABE7FE" w14:textId="77777777" w:rsidR="00000000" w:rsidRDefault="00000000">
            <w:pPr>
              <w:jc w:val="center"/>
            </w:pPr>
            <w:r>
              <w:rPr>
                <w:b/>
                <w:bCs/>
                <w:sz w:val="18"/>
                <w:szCs w:val="18"/>
              </w:rPr>
              <w:t>S1</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13EFD304" w14:textId="77777777" w:rsidR="00000000" w:rsidRDefault="00000000">
            <w:pPr>
              <w:jc w:val="center"/>
            </w:pPr>
            <w:r>
              <w:rPr>
                <w:sz w:val="18"/>
                <w:szCs w:val="18"/>
              </w:rPr>
              <w:t>Skills</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727F0ED3" w14:textId="77777777" w:rsidR="00000000" w:rsidRDefault="00000000">
            <w:r>
              <w:rPr>
                <w:sz w:val="18"/>
                <w:szCs w:val="18"/>
              </w:rPr>
              <w:t>Control external hemorrhages</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0F68B4B5" w14:textId="77777777" w:rsidR="00000000" w:rsidRDefault="00000000">
            <w:pPr>
              <w:jc w:val="center"/>
            </w:pPr>
            <w:r>
              <w:rPr>
                <w:sz w:val="18"/>
                <w:szCs w:val="18"/>
              </w:rPr>
              <w:t>SD (16 steps)</w:t>
            </w:r>
          </w:p>
        </w:tc>
      </w:tr>
      <w:tr w:rsidR="00801A16" w14:paraId="0C02643C" w14:textId="77777777">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166B47EA" w14:textId="77777777" w:rsidR="00000000" w:rsidRDefault="00000000">
            <w:pPr>
              <w:jc w:val="center"/>
            </w:pPr>
            <w:r>
              <w:rPr>
                <w:b/>
                <w:bCs/>
                <w:sz w:val="18"/>
                <w:szCs w:val="18"/>
              </w:rPr>
              <w:t>K2</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2CB2A55D" w14:textId="77777777" w:rsidR="00000000" w:rsidRDefault="00000000">
            <w:pPr>
              <w:jc w:val="center"/>
            </w:pPr>
            <w:r>
              <w:rPr>
                <w:sz w:val="18"/>
                <w:szCs w:val="18"/>
              </w:rPr>
              <w:t>Knowledge</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5C7EB3F4" w14:textId="77777777" w:rsidR="00000000" w:rsidRDefault="00000000">
            <w:r>
              <w:rPr>
                <w:sz w:val="18"/>
                <w:szCs w:val="18"/>
              </w:rPr>
              <w:t>Types of burns</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03CA8950" w14:textId="77777777" w:rsidR="00000000" w:rsidRDefault="00000000">
            <w:pPr>
              <w:jc w:val="center"/>
            </w:pPr>
            <w:r>
              <w:rPr>
                <w:sz w:val="18"/>
                <w:szCs w:val="18"/>
              </w:rPr>
              <w:t>KC Q5-6</w:t>
            </w:r>
          </w:p>
        </w:tc>
      </w:tr>
      <w:tr w:rsidR="00801A16" w14:paraId="637C9E3E" w14:textId="77777777">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52CBFEAE" w14:textId="77777777" w:rsidR="00000000" w:rsidRDefault="00000000">
            <w:pPr>
              <w:jc w:val="center"/>
            </w:pPr>
            <w:r>
              <w:rPr>
                <w:b/>
                <w:bCs/>
                <w:sz w:val="18"/>
                <w:szCs w:val="18"/>
              </w:rPr>
              <w:t>K3</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76F62B7B" w14:textId="77777777" w:rsidR="00000000" w:rsidRDefault="00000000">
            <w:pPr>
              <w:jc w:val="center"/>
            </w:pPr>
            <w:r>
              <w:rPr>
                <w:sz w:val="18"/>
                <w:szCs w:val="18"/>
              </w:rPr>
              <w:t>Knowledge</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5CEEF874" w14:textId="77777777" w:rsidR="00000000" w:rsidRDefault="00000000">
            <w:r>
              <w:rPr>
                <w:sz w:val="18"/>
                <w:szCs w:val="18"/>
              </w:rPr>
              <w:t>Burn classification by depth</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56BE7433" w14:textId="77777777" w:rsidR="00000000" w:rsidRDefault="00000000">
            <w:pPr>
              <w:jc w:val="center"/>
            </w:pPr>
            <w:r>
              <w:rPr>
                <w:sz w:val="18"/>
                <w:szCs w:val="18"/>
              </w:rPr>
              <w:t>KC Q7-10</w:t>
            </w:r>
          </w:p>
        </w:tc>
      </w:tr>
      <w:tr w:rsidR="00801A16" w14:paraId="2AE6EE2D" w14:textId="77777777">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3ECFA8EF" w14:textId="77777777" w:rsidR="00000000" w:rsidRDefault="00000000">
            <w:pPr>
              <w:jc w:val="center"/>
            </w:pPr>
            <w:r>
              <w:rPr>
                <w:b/>
                <w:bCs/>
                <w:sz w:val="18"/>
                <w:szCs w:val="18"/>
              </w:rPr>
              <w:t>K4</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3F90AEB1" w14:textId="77777777" w:rsidR="00000000" w:rsidRDefault="00000000">
            <w:pPr>
              <w:jc w:val="center"/>
            </w:pPr>
            <w:r>
              <w:rPr>
                <w:sz w:val="18"/>
                <w:szCs w:val="18"/>
              </w:rPr>
              <w:t>Knowledge</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2C8A9C49" w14:textId="77777777" w:rsidR="00000000" w:rsidRDefault="00000000">
            <w:r>
              <w:rPr>
                <w:sz w:val="18"/>
                <w:szCs w:val="18"/>
              </w:rPr>
              <w:t>Burn signs and symptoms</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5C9A6A25" w14:textId="77777777" w:rsidR="00000000" w:rsidRDefault="00000000">
            <w:pPr>
              <w:jc w:val="center"/>
            </w:pPr>
            <w:r>
              <w:rPr>
                <w:sz w:val="18"/>
                <w:szCs w:val="18"/>
              </w:rPr>
              <w:t>KC Q11-12</w:t>
            </w:r>
          </w:p>
        </w:tc>
      </w:tr>
      <w:tr w:rsidR="00801A16" w14:paraId="14EF67F2" w14:textId="77777777">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784BFAED" w14:textId="77777777" w:rsidR="00000000" w:rsidRDefault="00000000">
            <w:pPr>
              <w:jc w:val="center"/>
            </w:pPr>
            <w:r>
              <w:rPr>
                <w:b/>
                <w:bCs/>
                <w:sz w:val="18"/>
                <w:szCs w:val="18"/>
              </w:rPr>
              <w:t>K5</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15E65A59" w14:textId="77777777" w:rsidR="00000000" w:rsidRDefault="00000000">
            <w:pPr>
              <w:jc w:val="center"/>
            </w:pPr>
            <w:r>
              <w:rPr>
                <w:sz w:val="18"/>
                <w:szCs w:val="18"/>
              </w:rPr>
              <w:t>Knowledge</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4124D2BC" w14:textId="77777777" w:rsidR="00000000" w:rsidRDefault="00000000">
            <w:r>
              <w:rPr>
                <w:sz w:val="18"/>
                <w:szCs w:val="18"/>
              </w:rPr>
              <w:t>Burn management</w:t>
            </w:r>
          </w:p>
        </w:tc>
        <w:tc>
          <w:tcPr>
            <w:tcW w:w="0" w:type="auto"/>
            <w:tcBorders>
              <w:top w:val="single" w:sz="1" w:space="0" w:color="000000"/>
              <w:left w:val="single" w:sz="1" w:space="0" w:color="000000"/>
              <w:bottom w:val="single" w:sz="1" w:space="0" w:color="000000"/>
              <w:right w:val="single" w:sz="1" w:space="0" w:color="000000"/>
            </w:tcBorders>
            <w:shd w:val="clear" w:color="auto" w:fill="FFF3E0"/>
          </w:tcPr>
          <w:p w14:paraId="3CB55E4C" w14:textId="77777777" w:rsidR="00000000" w:rsidRDefault="00000000">
            <w:pPr>
              <w:jc w:val="center"/>
            </w:pPr>
            <w:r>
              <w:rPr>
                <w:sz w:val="18"/>
                <w:szCs w:val="18"/>
              </w:rPr>
              <w:t>KC Q13-16</w:t>
            </w:r>
          </w:p>
        </w:tc>
      </w:tr>
      <w:tr w:rsidR="00801A16" w14:paraId="4F2528DB" w14:textId="77777777">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3F737CB1" w14:textId="77777777" w:rsidR="00000000" w:rsidRDefault="00000000">
            <w:pPr>
              <w:jc w:val="center"/>
            </w:pPr>
            <w:r>
              <w:rPr>
                <w:b/>
                <w:bCs/>
                <w:sz w:val="18"/>
                <w:szCs w:val="18"/>
              </w:rPr>
              <w:t>A2</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4C835A9B" w14:textId="77777777" w:rsidR="00000000" w:rsidRDefault="00000000">
            <w:pPr>
              <w:jc w:val="center"/>
            </w:pPr>
            <w:r>
              <w:rPr>
                <w:sz w:val="18"/>
                <w:szCs w:val="18"/>
              </w:rPr>
              <w:t>Awareness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6637D103" w14:textId="77777777" w:rsidR="00000000" w:rsidRDefault="00000000">
            <w:r>
              <w:rPr>
                <w:sz w:val="18"/>
                <w:szCs w:val="18"/>
              </w:rPr>
              <w:t>Splinting principles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065A3EBA" w14:textId="77777777" w:rsidR="00000000" w:rsidRDefault="00000000">
            <w:pPr>
              <w:jc w:val="center"/>
            </w:pPr>
            <w:r>
              <w:rPr>
                <w:sz w:val="18"/>
                <w:szCs w:val="18"/>
              </w:rPr>
              <w:t>Attendance</w:t>
            </w:r>
          </w:p>
        </w:tc>
      </w:tr>
      <w:tr w:rsidR="00801A16" w14:paraId="1F8A1A60" w14:textId="77777777">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5F9D37BE" w14:textId="77777777" w:rsidR="00000000" w:rsidRDefault="00000000">
            <w:pPr>
              <w:jc w:val="center"/>
            </w:pPr>
            <w:r>
              <w:rPr>
                <w:b/>
                <w:bCs/>
                <w:sz w:val="18"/>
                <w:szCs w:val="18"/>
              </w:rPr>
              <w:t>A3</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2D705A3A" w14:textId="77777777" w:rsidR="00000000" w:rsidRDefault="00000000">
            <w:pPr>
              <w:jc w:val="center"/>
            </w:pPr>
            <w:r>
              <w:rPr>
                <w:sz w:val="18"/>
                <w:szCs w:val="18"/>
              </w:rPr>
              <w:t>Awareness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4A42339E" w14:textId="77777777" w:rsidR="00000000" w:rsidRDefault="00000000">
            <w:r>
              <w:rPr>
                <w:sz w:val="18"/>
                <w:szCs w:val="18"/>
              </w:rPr>
              <w:t>Amputations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68C3185A" w14:textId="77777777" w:rsidR="00000000" w:rsidRDefault="00000000">
            <w:pPr>
              <w:jc w:val="center"/>
            </w:pPr>
            <w:r>
              <w:rPr>
                <w:sz w:val="18"/>
                <w:szCs w:val="18"/>
              </w:rPr>
              <w:t>Attendance</w:t>
            </w:r>
          </w:p>
        </w:tc>
      </w:tr>
      <w:tr w:rsidR="00801A16" w14:paraId="4C13510E" w14:textId="77777777">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10229B03" w14:textId="77777777" w:rsidR="00000000" w:rsidRDefault="00000000">
            <w:pPr>
              <w:jc w:val="center"/>
            </w:pPr>
            <w:r>
              <w:rPr>
                <w:b/>
                <w:bCs/>
                <w:sz w:val="18"/>
                <w:szCs w:val="18"/>
              </w:rPr>
              <w:t>A4</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1AA1762B" w14:textId="77777777" w:rsidR="00000000" w:rsidRDefault="00000000">
            <w:pPr>
              <w:jc w:val="center"/>
            </w:pPr>
            <w:r>
              <w:rPr>
                <w:sz w:val="18"/>
                <w:szCs w:val="18"/>
              </w:rPr>
              <w:t>Awareness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3F3F0C50" w14:textId="77777777" w:rsidR="00000000" w:rsidRDefault="00000000">
            <w:r>
              <w:rPr>
                <w:sz w:val="18"/>
                <w:szCs w:val="18"/>
              </w:rPr>
              <w:t>Contusions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70C837D8" w14:textId="77777777" w:rsidR="00000000" w:rsidRDefault="00000000">
            <w:pPr>
              <w:jc w:val="center"/>
            </w:pPr>
            <w:r>
              <w:rPr>
                <w:sz w:val="18"/>
                <w:szCs w:val="18"/>
              </w:rPr>
              <w:t>Attendance</w:t>
            </w:r>
          </w:p>
        </w:tc>
      </w:tr>
      <w:tr w:rsidR="00801A16" w14:paraId="1A183B00" w14:textId="77777777">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1C195C08" w14:textId="77777777" w:rsidR="00000000" w:rsidRDefault="00000000">
            <w:pPr>
              <w:jc w:val="center"/>
            </w:pPr>
            <w:r>
              <w:rPr>
                <w:b/>
                <w:bCs/>
                <w:sz w:val="18"/>
                <w:szCs w:val="18"/>
              </w:rPr>
              <w:t>A5</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13EC5F7F" w14:textId="77777777" w:rsidR="00000000" w:rsidRDefault="00000000">
            <w:pPr>
              <w:jc w:val="center"/>
            </w:pPr>
            <w:r>
              <w:rPr>
                <w:sz w:val="18"/>
                <w:szCs w:val="18"/>
              </w:rPr>
              <w:t>Awareness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6E1854A4" w14:textId="77777777" w:rsidR="00000000" w:rsidRDefault="00000000">
            <w:r>
              <w:rPr>
                <w:sz w:val="18"/>
                <w:szCs w:val="18"/>
              </w:rPr>
              <w:t>Dislocations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3673F8B0" w14:textId="77777777" w:rsidR="00000000" w:rsidRDefault="00000000">
            <w:pPr>
              <w:jc w:val="center"/>
            </w:pPr>
            <w:r>
              <w:rPr>
                <w:sz w:val="18"/>
                <w:szCs w:val="18"/>
              </w:rPr>
              <w:t>Attendance</w:t>
            </w:r>
          </w:p>
        </w:tc>
      </w:tr>
      <w:tr w:rsidR="00801A16" w14:paraId="04C05AAE" w14:textId="77777777">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2E9C3848" w14:textId="77777777" w:rsidR="00000000" w:rsidRDefault="00000000">
            <w:pPr>
              <w:jc w:val="center"/>
            </w:pPr>
            <w:r>
              <w:rPr>
                <w:b/>
                <w:bCs/>
                <w:sz w:val="18"/>
                <w:szCs w:val="18"/>
              </w:rPr>
              <w:t>A6</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3A27EE5C" w14:textId="77777777" w:rsidR="00000000" w:rsidRDefault="00000000">
            <w:pPr>
              <w:jc w:val="center"/>
            </w:pPr>
            <w:r>
              <w:rPr>
                <w:sz w:val="18"/>
                <w:szCs w:val="18"/>
              </w:rPr>
              <w:t>Awareness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28F00ED9" w14:textId="77777777" w:rsidR="00000000" w:rsidRDefault="00000000">
            <w:r>
              <w:rPr>
                <w:sz w:val="18"/>
                <w:szCs w:val="18"/>
              </w:rPr>
              <w:t>Sprains and strains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1C7662FE" w14:textId="77777777" w:rsidR="00000000" w:rsidRDefault="00000000">
            <w:pPr>
              <w:jc w:val="center"/>
            </w:pPr>
            <w:r>
              <w:rPr>
                <w:sz w:val="18"/>
                <w:szCs w:val="18"/>
              </w:rPr>
              <w:t>Attendance</w:t>
            </w:r>
          </w:p>
        </w:tc>
      </w:tr>
      <w:tr w:rsidR="00801A16" w14:paraId="686B08BD" w14:textId="77777777">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626385B9" w14:textId="77777777" w:rsidR="00000000" w:rsidRDefault="00000000">
            <w:pPr>
              <w:jc w:val="center"/>
            </w:pPr>
            <w:r>
              <w:rPr>
                <w:b/>
                <w:bCs/>
                <w:sz w:val="18"/>
                <w:szCs w:val="18"/>
              </w:rPr>
              <w:t>A7</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1F0DF31C" w14:textId="77777777" w:rsidR="00000000" w:rsidRDefault="00000000">
            <w:pPr>
              <w:jc w:val="center"/>
            </w:pPr>
            <w:r>
              <w:rPr>
                <w:sz w:val="18"/>
                <w:szCs w:val="18"/>
              </w:rPr>
              <w:t>Awareness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75343809" w14:textId="77777777" w:rsidR="00000000" w:rsidRDefault="00000000">
            <w:r>
              <w:rPr>
                <w:sz w:val="18"/>
                <w:szCs w:val="18"/>
              </w:rPr>
              <w:t>Open and closed fractures</w:t>
            </w:r>
          </w:p>
        </w:tc>
        <w:tc>
          <w:tcPr>
            <w:tcW w:w="0" w:type="auto"/>
            <w:tcBorders>
              <w:top w:val="single" w:sz="1" w:space="0" w:color="000000"/>
              <w:left w:val="single" w:sz="1" w:space="0" w:color="000000"/>
              <w:bottom w:val="single" w:sz="1" w:space="0" w:color="000000"/>
              <w:right w:val="single" w:sz="1" w:space="0" w:color="000000"/>
            </w:tcBorders>
            <w:shd w:val="clear" w:color="auto" w:fill="F3E5F5"/>
          </w:tcPr>
          <w:p w14:paraId="6F569A51" w14:textId="77777777" w:rsidR="00000000" w:rsidRDefault="00000000">
            <w:pPr>
              <w:jc w:val="center"/>
            </w:pPr>
            <w:r>
              <w:rPr>
                <w:sz w:val="18"/>
                <w:szCs w:val="18"/>
              </w:rPr>
              <w:t>Attendance</w:t>
            </w:r>
          </w:p>
        </w:tc>
      </w:tr>
    </w:tbl>
    <w:p w14:paraId="6D3B297A" w14:textId="77777777" w:rsidR="00000000" w:rsidRDefault="00000000">
      <w:pPr>
        <w:pStyle w:val="Heading2"/>
        <w:spacing w:after="120"/>
      </w:pPr>
      <w:r>
        <w:t>Legend: Blue = Topic 1 (Hemorrhage) | Orange = Topic 2 (Burns) | Purple = Topic 3 (MSK)</w:t>
      </w:r>
    </w:p>
    <w:p w14:paraId="11B31FF7" w14:textId="77777777" w:rsidR="00000000" w:rsidRDefault="00000000" w:rsidP="009916AB">
      <w:pPr>
        <w:pStyle w:val="Heading2"/>
      </w:pPr>
    </w:p>
    <w:p w14:paraId="1FDDF6E9" w14:textId="77777777" w:rsidR="00000000" w:rsidRDefault="00000000" w:rsidP="009916AB">
      <w:pPr>
        <w:pStyle w:val="Heading2"/>
      </w:pPr>
      <w:bookmarkStart w:id="175" w:name="_Toc217821886"/>
      <w:r>
        <w:t>2.3 Assessment Overview</w:t>
      </w:r>
      <w:bookmarkEnd w:id="175"/>
    </w:p>
    <w:p w14:paraId="21561A9E" w14:textId="77777777" w:rsidR="00000000" w:rsidRDefault="00000000">
      <w:pPr>
        <w:spacing w:before="200" w:after="80"/>
      </w:pPr>
      <w:r>
        <w:rPr>
          <w:b/>
          <w:bCs/>
        </w:rPr>
        <w:t>Knowledge Check (KC v1.0)</w:t>
      </w:r>
    </w:p>
    <w:p w14:paraId="7F47EE4B" w14:textId="77777777" w:rsidR="00000000" w:rsidRDefault="00000000">
      <w:pPr>
        <w:spacing w:after="120"/>
      </w:pPr>
      <w:r>
        <w:t>The Knowledge Check assesses Knowledge-level competencies only (K1-K5). It does not assess Awareness competencies — these are confirmed by attendance.</w:t>
      </w:r>
    </w:p>
    <w:p w14:paraId="058DBDB8" w14:textId="77777777" w:rsidR="00000000" w:rsidRDefault="00000000">
      <w:pPr>
        <w:spacing w:after="60"/>
        <w:ind w:left="360"/>
      </w:pPr>
      <w:r>
        <w:t>• Total questions: 16</w:t>
      </w:r>
    </w:p>
    <w:p w14:paraId="29B3E2BC" w14:textId="77777777" w:rsidR="00000000" w:rsidRDefault="00000000">
      <w:pPr>
        <w:spacing w:after="60"/>
        <w:ind w:left="360"/>
      </w:pPr>
      <w:r>
        <w:t>• Pass requirement: 70% (12/16 correct) per WSIB standard</w:t>
      </w:r>
    </w:p>
    <w:p w14:paraId="750E042F" w14:textId="77777777" w:rsidR="00000000" w:rsidRDefault="00000000">
      <w:pPr>
        <w:spacing w:after="60"/>
        <w:ind w:left="360"/>
      </w:pPr>
      <w:r>
        <w:t>• Question distribution:</w:t>
      </w:r>
    </w:p>
    <w:p w14:paraId="35C380A0" w14:textId="77777777" w:rsidR="00000000" w:rsidRDefault="00000000">
      <w:pPr>
        <w:spacing w:after="60"/>
        <w:ind w:left="720"/>
      </w:pPr>
      <w:r>
        <w:t>•   Q1-4: K1 — External hemorrhage recognition</w:t>
      </w:r>
    </w:p>
    <w:p w14:paraId="282A5637" w14:textId="77777777" w:rsidR="00000000" w:rsidRDefault="00000000">
      <w:pPr>
        <w:spacing w:after="60"/>
        <w:ind w:left="720"/>
      </w:pPr>
      <w:r>
        <w:t>•   Q5-6: K2 — Types of burns</w:t>
      </w:r>
    </w:p>
    <w:p w14:paraId="7B3A3885" w14:textId="77777777" w:rsidR="00000000" w:rsidRDefault="00000000">
      <w:pPr>
        <w:spacing w:after="60"/>
        <w:ind w:left="720"/>
      </w:pPr>
      <w:r>
        <w:t>•   Q7-10: K3 — Burn classification</w:t>
      </w:r>
    </w:p>
    <w:p w14:paraId="03973D88" w14:textId="77777777" w:rsidR="00000000" w:rsidRDefault="00000000">
      <w:pPr>
        <w:spacing w:after="60"/>
        <w:ind w:left="720"/>
      </w:pPr>
      <w:r>
        <w:lastRenderedPageBreak/>
        <w:t>•   Q11-12: K4 — Burn signs and symptoms</w:t>
      </w:r>
    </w:p>
    <w:p w14:paraId="5C203D95" w14:textId="77777777" w:rsidR="00000000" w:rsidRDefault="00000000">
      <w:pPr>
        <w:spacing w:after="60"/>
        <w:ind w:left="720"/>
      </w:pPr>
      <w:r>
        <w:t>•   Q13-16: K5 — Burn management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555955C1"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5BE7594A" w14:textId="77777777" w:rsidR="00000000" w:rsidRDefault="00000000">
            <w:pPr>
              <w:pStyle w:val="Heading2"/>
              <w:spacing w:before="80" w:after="80"/>
            </w:pPr>
            <w:r>
              <w:rPr>
                <w:sz w:val="20"/>
                <w:szCs w:val="20"/>
              </w:rPr>
              <w:t>📋</w:t>
            </w:r>
            <w:r>
              <w:rPr>
                <w:sz w:val="20"/>
                <w:szCs w:val="20"/>
              </w:rPr>
              <w:t xml:space="preserve"> INSTRUCTOR NOTE: </w:t>
            </w:r>
            <w:r>
              <w:rPr>
                <w:sz w:val="20"/>
                <w:szCs w:val="20"/>
              </w:rPr>
              <w:t>Topic 3 (Musculoskeletal Injuries) is NOT assessed on the Knowledge Check. All Topic 3 competencies (A2-A7) are Awareness level — assessment is by attendance only. Ensure learners understand they won't be tested on MSK content but must still attend and engage with the material.</w:t>
            </w:r>
          </w:p>
        </w:tc>
      </w:tr>
    </w:tbl>
    <w:p w14:paraId="5F3BC034" w14:textId="77777777" w:rsidR="00000000" w:rsidRDefault="00000000">
      <w:pPr>
        <w:spacing w:before="200" w:after="80"/>
        <w:rPr>
          <w:b/>
          <w:bCs/>
        </w:rPr>
      </w:pPr>
    </w:p>
    <w:p w14:paraId="124964BC" w14:textId="77777777" w:rsidR="00000000" w:rsidRDefault="00000000">
      <w:pPr>
        <w:spacing w:before="200" w:after="80"/>
        <w:rPr>
          <w:b/>
          <w:bCs/>
        </w:rPr>
      </w:pPr>
    </w:p>
    <w:p w14:paraId="24AA2B9C" w14:textId="77777777" w:rsidR="00000000" w:rsidRDefault="00000000">
      <w:pPr>
        <w:spacing w:before="200" w:after="80"/>
      </w:pPr>
      <w:r>
        <w:rPr>
          <w:b/>
          <w:bCs/>
        </w:rPr>
        <w:t>Skills Demonstration (SD v1.0)</w:t>
      </w:r>
    </w:p>
    <w:p w14:paraId="2F57B2B3" w14:textId="77777777" w:rsidR="00000000" w:rsidRDefault="00000000">
      <w:pPr>
        <w:spacing w:after="120"/>
      </w:pPr>
      <w:r>
        <w:t>The Skills Demonstration assesses the S1 competency: Control minor and major external hemorrhages.</w:t>
      </w:r>
    </w:p>
    <w:p w14:paraId="526F4B40" w14:textId="77777777" w:rsidR="00000000" w:rsidRDefault="00000000">
      <w:pPr>
        <w:spacing w:after="60"/>
        <w:ind w:left="360"/>
      </w:pPr>
      <w:r>
        <w:t>• Total steps: 16</w:t>
      </w:r>
    </w:p>
    <w:p w14:paraId="12A6C85E" w14:textId="77777777" w:rsidR="00000000" w:rsidRDefault="00000000">
      <w:pPr>
        <w:spacing w:after="60"/>
        <w:ind w:left="360"/>
      </w:pPr>
      <w:r>
        <w:t>• Critical steps: 8 (Steps 1, 2, 5, 6, 7, 12, 14, 16)</w:t>
      </w:r>
    </w:p>
    <w:p w14:paraId="23618A21" w14:textId="77777777" w:rsidR="00000000" w:rsidRDefault="00000000">
      <w:pPr>
        <w:spacing w:after="60"/>
        <w:ind w:left="360"/>
      </w:pPr>
      <w:r>
        <w:t>• Pass requirement: 12/16 total with 100% on critical steps</w:t>
      </w:r>
    </w:p>
    <w:p w14:paraId="6FFCCE81" w14:textId="77777777" w:rsidR="00000000" w:rsidRDefault="00000000">
      <w:pPr>
        <w:spacing w:after="60"/>
        <w:ind w:left="360"/>
      </w:pPr>
      <w:r>
        <w:t>• Evaluation: Pass/Fail only (no partial credit)</w:t>
      </w:r>
    </w:p>
    <w:p w14:paraId="508B25BF" w14:textId="77777777" w:rsidR="00000000" w:rsidRDefault="00000000">
      <w:pPr>
        <w:spacing w:after="60"/>
        <w:ind w:left="360"/>
      </w:pPr>
      <w:r>
        <w:t>• Remediation: Learners who fail may retry after additional practice</w:t>
      </w:r>
    </w:p>
    <w:p w14:paraId="0533E609" w14:textId="77777777" w:rsidR="00000000" w:rsidRDefault="00000000">
      <w:pPr>
        <w:pageBreakBefore/>
      </w:pPr>
    </w:p>
    <w:p w14:paraId="330C8BFC" w14:textId="77777777" w:rsidR="00000000" w:rsidRDefault="00000000" w:rsidP="000F7CCC">
      <w:pPr>
        <w:pStyle w:val="Heading2"/>
      </w:pPr>
      <w:bookmarkStart w:id="176" w:name="_Toc217821887"/>
      <w:r>
        <w:t>SECTION 3: Topic 1 — Hemorrhage</w:t>
      </w:r>
      <w:bookmarkEnd w:id="176"/>
    </w:p>
    <w:p w14:paraId="03631C8A" w14:textId="77777777" w:rsidR="00000000" w:rsidRDefault="00000000">
      <w:pPr>
        <w:shd w:val="clear" w:color="auto" w:fill="D9E2F3"/>
        <w:spacing w:after="120"/>
      </w:pPr>
      <w:r>
        <w:rPr>
          <w:sz w:val="20"/>
          <w:szCs w:val="20"/>
        </w:rPr>
        <w:t>CSA Z1210:24 Clause 6.9.2.2(a)(i), 6.9.2.2(b)(i</w:t>
      </w:r>
      <w:r>
        <w:rPr>
          <w:sz w:val="20"/>
          <w:szCs w:val="20"/>
        </w:rPr>
        <w:t>), 6.9.2.2(c) | Competencies: A1, K1, S1</w:t>
      </w:r>
    </w:p>
    <w:p w14:paraId="0C4A9362" w14:textId="77777777" w:rsidR="00000000" w:rsidRDefault="00000000" w:rsidP="009916AB">
      <w:pPr>
        <w:pStyle w:val="Heading2"/>
      </w:pPr>
    </w:p>
    <w:p w14:paraId="2404C163" w14:textId="77777777" w:rsidR="00000000" w:rsidRDefault="00000000" w:rsidP="009916AB">
      <w:pPr>
        <w:pStyle w:val="Heading2"/>
      </w:pPr>
      <w:bookmarkStart w:id="177" w:name="_Toc217821888"/>
      <w:r>
        <w:t>3.1 Learning Outcomes</w:t>
      </w:r>
      <w:bookmarkEnd w:id="177"/>
    </w:p>
    <w:p w14:paraId="657BC1F0" w14:textId="77777777" w:rsidR="00000000" w:rsidRDefault="00000000">
      <w:pPr>
        <w:pStyle w:val="Heading2"/>
        <w:spacing w:after="120"/>
      </w:pPr>
      <w:r>
        <w:t>By the end of this topic, learners will be able to:</w:t>
      </w:r>
    </w:p>
    <w:p w14:paraId="57CBFF42" w14:textId="77777777" w:rsidR="00000000" w:rsidRDefault="00000000">
      <w:pPr>
        <w:spacing w:after="60"/>
        <w:ind w:left="360"/>
      </w:pPr>
      <w:r>
        <w:t>• [A1] Recognize the signs and symptoms of internal bleeding and understand when to activate EMS</w:t>
      </w:r>
    </w:p>
    <w:p w14:paraId="480C7678" w14:textId="77777777" w:rsidR="00000000" w:rsidRDefault="00000000">
      <w:pPr>
        <w:spacing w:after="60"/>
        <w:ind w:left="360"/>
      </w:pPr>
      <w:r>
        <w:t>• [K1] Differentiate between arterial, venous, and capillary bleeding based on observable characteristics</w:t>
      </w:r>
    </w:p>
    <w:p w14:paraId="2129BE3A" w14:textId="77777777" w:rsidR="00000000" w:rsidRDefault="00000000">
      <w:pPr>
        <w:spacing w:after="60"/>
        <w:ind w:left="360"/>
      </w:pPr>
      <w:r>
        <w:t>• [K1] Identify signs of life-threatening bleeding requiring immediate intervention</w:t>
      </w:r>
    </w:p>
    <w:p w14:paraId="5973685F" w14:textId="77777777" w:rsidR="00000000" w:rsidRDefault="00000000">
      <w:pPr>
        <w:spacing w:after="60"/>
        <w:ind w:left="360"/>
      </w:pPr>
      <w:r>
        <w:t>• [S1] Apply the Three Ps of hemorrhage control (Pressure, Patient, Part)</w:t>
      </w:r>
    </w:p>
    <w:p w14:paraId="3B77F248" w14:textId="77777777" w:rsidR="00000000" w:rsidRDefault="00000000">
      <w:pPr>
        <w:spacing w:after="60"/>
        <w:ind w:left="360"/>
      </w:pPr>
      <w:r>
        <w:t>• [S1] Demonstrate proper direct pressure technique using appropriate dressings</w:t>
      </w:r>
    </w:p>
    <w:p w14:paraId="039691F8" w14:textId="77777777" w:rsidR="00000000" w:rsidRDefault="00000000">
      <w:pPr>
        <w:spacing w:after="60"/>
        <w:ind w:left="360"/>
      </w:pPr>
      <w:r>
        <w:t>• [S1] Demonstrate appropriate response when initial bleeding control is ineffective</w:t>
      </w:r>
    </w:p>
    <w:p w14:paraId="426A9A74" w14:textId="77777777" w:rsidR="00000000" w:rsidRDefault="00000000">
      <w:pPr>
        <w:spacing w:after="60"/>
        <w:ind w:left="360"/>
      </w:pPr>
      <w:r>
        <w:t>• [S1] Secure a dressing with bandage while maintaining pressure</w:t>
      </w:r>
    </w:p>
    <w:p w14:paraId="0EB4394C" w14:textId="77777777" w:rsidR="00000000" w:rsidRDefault="00000000" w:rsidP="009916AB">
      <w:pPr>
        <w:pStyle w:val="Heading2"/>
      </w:pPr>
    </w:p>
    <w:p w14:paraId="3306D454" w14:textId="77777777" w:rsidR="00000000" w:rsidRDefault="00000000" w:rsidP="009916AB">
      <w:pPr>
        <w:pStyle w:val="Heading2"/>
      </w:pPr>
      <w:bookmarkStart w:id="178" w:name="_Toc217821889"/>
      <w:r>
        <w:t>3.2 Pre-Session Preparation</w:t>
      </w:r>
      <w:bookmarkEnd w:id="178"/>
    </w:p>
    <w:p w14:paraId="280C6B71" w14:textId="77777777" w:rsidR="00000000" w:rsidRDefault="00000000">
      <w:pPr>
        <w:spacing w:before="200" w:after="80"/>
      </w:pPr>
      <w:r>
        <w:rPr>
          <w:b/>
          <w:bCs/>
        </w:rPr>
        <w:t>Materials Required</w:t>
      </w:r>
    </w:p>
    <w:p w14:paraId="7F82881E" w14:textId="77777777" w:rsidR="00000000" w:rsidRDefault="00000000">
      <w:pPr>
        <w:spacing w:after="60"/>
        <w:ind w:left="360"/>
      </w:pPr>
      <w:r>
        <w:t>• Simulated wounds — cut prosthetics, moulage kits, or wound cards</w:t>
      </w:r>
    </w:p>
    <w:p w14:paraId="4DACDE55" w14:textId="77777777" w:rsidR="00000000" w:rsidRDefault="00000000">
      <w:pPr>
        <w:spacing w:after="60"/>
        <w:ind w:left="360"/>
      </w:pPr>
      <w:r>
        <w:t>• Sterile gauze pads — 4x4 and larger sizes (minimum 10 per learner)</w:t>
      </w:r>
    </w:p>
    <w:p w14:paraId="7BDA5165" w14:textId="77777777" w:rsidR="00000000" w:rsidRDefault="00000000">
      <w:pPr>
        <w:spacing w:after="60"/>
        <w:ind w:left="360"/>
      </w:pPr>
      <w:r>
        <w:t>• Roller bandages — 2-inch and 3-inch (minimum 4 per learner)</w:t>
      </w:r>
    </w:p>
    <w:p w14:paraId="01718CD3" w14:textId="77777777" w:rsidR="00000000" w:rsidRDefault="00000000">
      <w:pPr>
        <w:spacing w:after="60"/>
        <w:ind w:left="360"/>
      </w:pPr>
      <w:r>
        <w:t>• Triangular bandages (minimum 2 per learner)</w:t>
      </w:r>
    </w:p>
    <w:p w14:paraId="7C343B50" w14:textId="77777777" w:rsidR="00000000" w:rsidRDefault="00000000">
      <w:pPr>
        <w:spacing w:after="60"/>
        <w:ind w:left="360"/>
      </w:pPr>
      <w:r>
        <w:t>• Disposable gloves — multiple sizes (S, M, L, XL)</w:t>
      </w:r>
    </w:p>
    <w:p w14:paraId="7AD462E6" w14:textId="77777777" w:rsidR="00000000" w:rsidRDefault="00000000">
      <w:pPr>
        <w:spacing w:after="60"/>
        <w:ind w:left="360"/>
      </w:pPr>
      <w:r>
        <w:t>• Fake blood (washable theatrical blood for demonstrations)</w:t>
      </w:r>
    </w:p>
    <w:p w14:paraId="40E2FA14" w14:textId="77777777" w:rsidR="00000000" w:rsidRDefault="00000000">
      <w:pPr>
        <w:spacing w:after="60"/>
        <w:ind w:left="360"/>
      </w:pPr>
      <w:r>
        <w:t>• Mannequin arms/legs with wound sites OR volunteer partners</w:t>
      </w:r>
    </w:p>
    <w:p w14:paraId="5EA0BA17" w14:textId="77777777" w:rsidR="00000000" w:rsidRDefault="00000000">
      <w:pPr>
        <w:spacing w:after="60"/>
        <w:ind w:left="360"/>
      </w:pPr>
      <w:r>
        <w:t>• Skills Demonstration checklists (SD v1.0) — one per learner</w:t>
      </w:r>
    </w:p>
    <w:p w14:paraId="570FE29D" w14:textId="77777777" w:rsidR="00000000" w:rsidRDefault="00000000">
      <w:pPr>
        <w:spacing w:after="60"/>
        <w:ind w:left="360"/>
      </w:pPr>
      <w:r>
        <w:t>• Clean towels for cleanup</w:t>
      </w:r>
    </w:p>
    <w:p w14:paraId="17758E35" w14:textId="77777777" w:rsidR="00000000" w:rsidRDefault="00000000">
      <w:pPr>
        <w:spacing w:after="60"/>
        <w:ind w:left="360"/>
      </w:pPr>
      <w:r>
        <w:t>• Hand sanitizer</w:t>
      </w:r>
    </w:p>
    <w:p w14:paraId="13DD53AF" w14:textId="77777777" w:rsidR="00000000" w:rsidRDefault="00000000">
      <w:pPr>
        <w:spacing w:before="200" w:after="80"/>
      </w:pPr>
      <w:r>
        <w:rPr>
          <w:b/>
          <w:bCs/>
        </w:rPr>
        <w:t>Room Setup</w:t>
      </w:r>
    </w:p>
    <w:p w14:paraId="2CE01E8B" w14:textId="77777777" w:rsidR="00000000" w:rsidRDefault="00000000">
      <w:pPr>
        <w:spacing w:after="60"/>
        <w:ind w:left="360"/>
      </w:pPr>
      <w:r>
        <w:t>• Arrange stations for practice pairs (one 'first aider,' one 'patient')</w:t>
      </w:r>
    </w:p>
    <w:p w14:paraId="2D00764A" w14:textId="77777777" w:rsidR="00000000" w:rsidRDefault="00000000">
      <w:pPr>
        <w:spacing w:after="60"/>
        <w:ind w:left="360"/>
      </w:pPr>
      <w:r>
        <w:t>• Ensure adequate space for instructor demonstration visibility</w:t>
      </w:r>
    </w:p>
    <w:p w14:paraId="05C6CCC7" w14:textId="77777777" w:rsidR="00000000" w:rsidRDefault="00000000">
      <w:pPr>
        <w:spacing w:after="60"/>
        <w:ind w:left="360"/>
      </w:pPr>
      <w:r>
        <w:t>• Pre-position wound simulation materials at each station</w:t>
      </w:r>
    </w:p>
    <w:p w14:paraId="36AAA43E" w14:textId="77777777" w:rsidR="00000000" w:rsidRDefault="00000000">
      <w:pPr>
        <w:spacing w:after="60"/>
        <w:ind w:left="360"/>
      </w:pPr>
      <w:r>
        <w:t>• Have waste containers for used materials</w:t>
      </w:r>
    </w:p>
    <w:p w14:paraId="4B6BAFF8" w14:textId="77777777" w:rsidR="00000000" w:rsidRDefault="00000000">
      <w:pPr>
        <w:spacing w:after="60"/>
        <w:ind w:left="360"/>
      </w:pPr>
      <w:r>
        <w:t>• Ensure access to handwashing facilities</w:t>
      </w:r>
    </w:p>
    <w:p w14:paraId="7D4AA7F0" w14:textId="77777777" w:rsidR="00000000" w:rsidRDefault="00000000">
      <w:pPr>
        <w:rPr>
          <w:b/>
          <w:bCs/>
          <w:sz w:val="24"/>
          <w:szCs w:val="24"/>
        </w:rPr>
      </w:pPr>
      <w:r>
        <w:rPr>
          <w:b/>
          <w:bCs/>
          <w:sz w:val="24"/>
          <w:szCs w:val="24"/>
        </w:rPr>
        <w:lastRenderedPageBreak/>
        <w:br w:type="page"/>
      </w:r>
    </w:p>
    <w:p w14:paraId="3419A324" w14:textId="77777777" w:rsidR="00000000" w:rsidRDefault="00000000" w:rsidP="009916AB">
      <w:pPr>
        <w:pStyle w:val="Heading2"/>
      </w:pPr>
      <w:bookmarkStart w:id="179" w:name="_Toc217821890"/>
      <w:r>
        <w:lastRenderedPageBreak/>
        <w:t>3.3 Key Teaching Points</w:t>
      </w:r>
      <w:bookmarkEnd w:id="179"/>
    </w:p>
    <w:p w14:paraId="569466C8" w14:textId="77777777" w:rsidR="00000000" w:rsidRDefault="00000000">
      <w:pPr>
        <w:spacing w:before="200" w:after="80"/>
      </w:pPr>
      <w:r>
        <w:rPr>
          <w:b/>
          <w:bCs/>
        </w:rPr>
        <w:t>3.3.1 Introduction to Hemorrhage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79391378"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1637E42B" w14:textId="77777777" w:rsidR="00000000" w:rsidRDefault="00000000">
            <w:pPr>
              <w:spacing w:before="60" w:after="60"/>
            </w:pPr>
            <w:r>
              <w:rPr>
                <w:b/>
                <w:bCs/>
                <w:color w:val="FFFFFF"/>
                <w:sz w:val="20"/>
                <w:szCs w:val="20"/>
              </w:rPr>
              <w:t>💬</w:t>
            </w:r>
            <w:r>
              <w:rPr>
                <w:b/>
                <w:bCs/>
                <w:color w:val="FFFFFF"/>
                <w:sz w:val="20"/>
                <w:szCs w:val="20"/>
              </w:rPr>
              <w:t xml:space="preserve"> TEACHING SCRIPT: Opening Hook</w:t>
            </w:r>
          </w:p>
        </w:tc>
      </w:tr>
      <w:tr w:rsidR="00801A16" w14:paraId="0AF0302B"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1DACD83C" w14:textId="77777777" w:rsidR="00000000" w:rsidRDefault="00000000">
            <w:pPr>
              <w:spacing w:before="120" w:after="120"/>
            </w:pPr>
            <w:r>
              <w:rPr>
                <w:i/>
                <w:iCs/>
                <w:sz w:val="20"/>
                <w:szCs w:val="20"/>
              </w:rPr>
              <w:t>Here's a sobering fact: uncontrolled bleeding is one of the leading causes of preventable death in trauma. The good news? Most external bleeding can be controlled with simple techniques that you'll learn today. The skills you practice in this session could save a life — including your own.</w:t>
            </w:r>
          </w:p>
        </w:tc>
      </w:tr>
    </w:tbl>
    <w:p w14:paraId="3B74A834" w14:textId="77777777" w:rsidR="00000000" w:rsidRDefault="00000000">
      <w:pPr>
        <w:spacing w:after="120"/>
      </w:pPr>
    </w:p>
    <w:p w14:paraId="0565B0C8" w14:textId="77777777" w:rsidR="00000000" w:rsidRDefault="00000000">
      <w:pPr>
        <w:spacing w:after="120"/>
      </w:pPr>
      <w:r>
        <w:t>Key points to establish:</w:t>
      </w:r>
    </w:p>
    <w:p w14:paraId="293B8CA0" w14:textId="77777777" w:rsidR="00000000" w:rsidRDefault="00000000">
      <w:pPr>
        <w:spacing w:after="60"/>
        <w:ind w:left="360"/>
      </w:pPr>
      <w:r>
        <w:t>• Hemorrhage = blood loss from damaged blood vessels</w:t>
      </w:r>
    </w:p>
    <w:p w14:paraId="6C8E90CB" w14:textId="77777777" w:rsidR="00000000" w:rsidRDefault="00000000">
      <w:pPr>
        <w:spacing w:after="60"/>
        <w:ind w:left="360"/>
      </w:pPr>
      <w:r>
        <w:t>• Can be internal (hidden) or external (visible)</w:t>
      </w:r>
    </w:p>
    <w:p w14:paraId="34559E34" w14:textId="77777777" w:rsidR="00000000" w:rsidRDefault="00000000">
      <w:pPr>
        <w:spacing w:after="60"/>
        <w:ind w:left="360"/>
      </w:pPr>
      <w:r>
        <w:t>• Severity depends on: amount of blood lost, rate of loss, and patient factors</w:t>
      </w:r>
    </w:p>
    <w:p w14:paraId="53A2FE71" w14:textId="77777777" w:rsidR="00000000" w:rsidRDefault="00000000">
      <w:pPr>
        <w:spacing w:after="60"/>
        <w:ind w:left="360"/>
      </w:pPr>
      <w:r>
        <w:t>• Average adult has about 5 liters of blood</w:t>
      </w:r>
    </w:p>
    <w:p w14:paraId="2F080ED1" w14:textId="77777777" w:rsidR="00000000" w:rsidRDefault="00000000">
      <w:pPr>
        <w:spacing w:after="60"/>
        <w:ind w:left="360"/>
      </w:pPr>
      <w:r>
        <w:t>• Loss of 1 liter (20%) causes significant symptoms</w:t>
      </w:r>
    </w:p>
    <w:p w14:paraId="632D32A1" w14:textId="77777777" w:rsidR="00000000" w:rsidRDefault="00000000">
      <w:pPr>
        <w:spacing w:after="60"/>
        <w:ind w:left="360"/>
      </w:pPr>
      <w:r>
        <w:t>• Loss of 2+ liters (40%+) is life-threatening</w:t>
      </w:r>
    </w:p>
    <w:p w14:paraId="57FC27FF" w14:textId="77777777" w:rsidR="00000000" w:rsidRDefault="00000000">
      <w:pPr>
        <w:spacing w:before="200" w:after="80"/>
      </w:pPr>
      <w:r>
        <w:rPr>
          <w:b/>
          <w:bCs/>
        </w:rPr>
        <w:t>3.3.2 Internal Bleeding (A1)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6BC55B78"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7F9755D9" w14:textId="77777777" w:rsidR="00000000" w:rsidRDefault="00000000">
            <w:pPr>
              <w:spacing w:before="60" w:after="60"/>
            </w:pPr>
            <w:r>
              <w:rPr>
                <w:b/>
                <w:bCs/>
                <w:color w:val="FFFFFF"/>
                <w:sz w:val="20"/>
                <w:szCs w:val="20"/>
              </w:rPr>
              <w:t>💬</w:t>
            </w:r>
            <w:r>
              <w:rPr>
                <w:b/>
                <w:bCs/>
                <w:color w:val="FFFFFF"/>
                <w:sz w:val="20"/>
                <w:szCs w:val="20"/>
              </w:rPr>
              <w:t xml:space="preserve"> TEACHING SCRIPT: Internal Bleeding Introduction</w:t>
            </w:r>
          </w:p>
        </w:tc>
      </w:tr>
      <w:tr w:rsidR="00801A16" w14:paraId="411ABC2C"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0D52EB54" w14:textId="77777777" w:rsidR="00000000" w:rsidRDefault="00000000">
            <w:pPr>
              <w:spacing w:before="120" w:after="120"/>
            </w:pPr>
            <w:r>
              <w:rPr>
                <w:i/>
                <w:iCs/>
                <w:sz w:val="20"/>
                <w:szCs w:val="20"/>
              </w:rPr>
              <w:t>Internal bleeding is the invisible killer. Because you can't see the blood, you have to be a detective. Think about what happened — the mechanism of injury — and watch for the body's warning signs. A person who fell from a ladder might look fine on the outside but be bleeding internally from a ruptured spleen. Your job is to suspect it, recognize the signs, and get help fast.</w:t>
            </w:r>
          </w:p>
        </w:tc>
      </w:tr>
    </w:tbl>
    <w:p w14:paraId="39B1C8D7" w14:textId="77777777" w:rsidR="00000000" w:rsidRDefault="00000000">
      <w:pPr>
        <w:spacing w:after="120"/>
      </w:pPr>
      <w:r>
        <w:t>Signs and symptoms of internal bleeding:</w:t>
      </w:r>
    </w:p>
    <w:p w14:paraId="7472A64F" w14:textId="77777777" w:rsidR="00000000" w:rsidRDefault="00000000">
      <w:pPr>
        <w:spacing w:after="60"/>
        <w:ind w:left="360"/>
      </w:pPr>
      <w:r>
        <w:t>• Bruising or discoloration, especially over abdomen or chest</w:t>
      </w:r>
    </w:p>
    <w:p w14:paraId="6D632C78" w14:textId="77777777" w:rsidR="00000000" w:rsidRDefault="00000000">
      <w:pPr>
        <w:spacing w:after="60"/>
        <w:ind w:left="360"/>
      </w:pPr>
      <w:r>
        <w:t>• Abdomen that is tender, swollen, rigid, or hard</w:t>
      </w:r>
    </w:p>
    <w:p w14:paraId="10ADD688" w14:textId="77777777" w:rsidR="00000000" w:rsidRDefault="00000000">
      <w:pPr>
        <w:spacing w:after="60"/>
        <w:ind w:left="360"/>
      </w:pPr>
      <w:r>
        <w:t>• Blood in saliva, vomit (hematemesis), or coughed up (hemoptysis)</w:t>
      </w:r>
    </w:p>
    <w:p w14:paraId="780BD846" w14:textId="77777777" w:rsidR="00000000" w:rsidRDefault="00000000">
      <w:pPr>
        <w:spacing w:after="60"/>
        <w:ind w:left="360"/>
      </w:pPr>
      <w:r>
        <w:t>• Blood in urine (hematuria) or stool (melena/hematochezia)</w:t>
      </w:r>
    </w:p>
    <w:p w14:paraId="7974F075" w14:textId="77777777" w:rsidR="00000000" w:rsidRDefault="00000000">
      <w:pPr>
        <w:spacing w:after="60"/>
        <w:ind w:left="360"/>
      </w:pPr>
      <w:r>
        <w:t>• Signs of shock: pale, cool, clammy skin; rapid pulse; anxiety; altered consciousness</w:t>
      </w:r>
    </w:p>
    <w:p w14:paraId="1639C29A" w14:textId="77777777" w:rsidR="00000000" w:rsidRDefault="00000000">
      <w:pPr>
        <w:spacing w:after="120"/>
      </w:pPr>
      <w:r>
        <w:t>Mechanisms suggesting internal bleeding:</w:t>
      </w:r>
    </w:p>
    <w:p w14:paraId="40EB386E" w14:textId="77777777" w:rsidR="00000000" w:rsidRDefault="00000000">
      <w:pPr>
        <w:spacing w:after="60"/>
        <w:ind w:left="360"/>
      </w:pPr>
      <w:r>
        <w:t>• Falls from height</w:t>
      </w:r>
    </w:p>
    <w:p w14:paraId="1AE0AD6E" w14:textId="77777777" w:rsidR="00000000" w:rsidRDefault="00000000">
      <w:pPr>
        <w:spacing w:after="60"/>
        <w:ind w:left="360"/>
      </w:pPr>
      <w:r>
        <w:t>• Motor vehicle collisions</w:t>
      </w:r>
    </w:p>
    <w:p w14:paraId="386A03CB" w14:textId="77777777" w:rsidR="00000000" w:rsidRDefault="00000000">
      <w:pPr>
        <w:spacing w:after="60"/>
        <w:ind w:left="360"/>
      </w:pPr>
      <w:r>
        <w:t>• Blunt force trauma to chest or abdomen</w:t>
      </w:r>
    </w:p>
    <w:p w14:paraId="56204A60" w14:textId="77777777" w:rsidR="00000000" w:rsidRDefault="00000000">
      <w:pPr>
        <w:spacing w:after="60"/>
        <w:ind w:left="360"/>
      </w:pPr>
      <w:r>
        <w:t>• Penetrating injuries to torso</w:t>
      </w:r>
    </w:p>
    <w:p w14:paraId="2FD23797" w14:textId="77777777" w:rsidR="00000000" w:rsidRDefault="00000000">
      <w:pPr>
        <w:spacing w:after="60"/>
        <w:ind w:left="360"/>
      </w:pPr>
      <w:r>
        <w:t>• Crush injuries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03561943" w14:textId="77777777">
        <w:tc>
          <w:tcPr>
            <w:tcW w:w="9360" w:type="dxa"/>
            <w:tcBorders>
              <w:top w:val="single" w:sz="1" w:space="0" w:color="000000"/>
              <w:left w:val="single" w:sz="1" w:space="0" w:color="000000"/>
              <w:bottom w:val="single" w:sz="1" w:space="0" w:color="000000"/>
              <w:right w:val="single" w:sz="1" w:space="0" w:color="000000"/>
            </w:tcBorders>
            <w:shd w:val="clear" w:color="auto" w:fill="FCE4D6"/>
          </w:tcPr>
          <w:p w14:paraId="2EAB7938" w14:textId="77777777" w:rsidR="00000000" w:rsidRDefault="00000000">
            <w:pPr>
              <w:spacing w:before="80" w:after="80"/>
            </w:pPr>
            <w:r>
              <w:rPr>
                <w:b/>
                <w:bCs/>
                <w:sz w:val="20"/>
                <w:szCs w:val="20"/>
              </w:rPr>
              <w:t>⚠</w:t>
            </w:r>
            <w:r>
              <w:rPr>
                <w:b/>
                <w:bCs/>
                <w:sz w:val="20"/>
                <w:szCs w:val="20"/>
              </w:rPr>
              <w:t>️</w:t>
            </w:r>
            <w:r>
              <w:rPr>
                <w:b/>
                <w:bCs/>
                <w:sz w:val="20"/>
                <w:szCs w:val="20"/>
              </w:rPr>
              <w:t xml:space="preserve"> CRITICAL TEACHING POINT: </w:t>
            </w:r>
            <w:r>
              <w:rPr>
                <w:sz w:val="20"/>
                <w:szCs w:val="20"/>
              </w:rPr>
              <w:t>You CANNOT treat internal bleeding in the field. There is no first aid intervention that stops internal bleeding — it requires surgery. Your role is to recognize it, call EMS immediately, keep the patient still, monitor for shock, and provide reassurance. Do NOT give anything by mouth — the patient may need emergency surgery.</w:t>
            </w:r>
          </w:p>
        </w:tc>
      </w:tr>
    </w:tbl>
    <w:p w14:paraId="1913D07F" w14:textId="77777777" w:rsidR="00000000" w:rsidRDefault="00000000">
      <w:pPr>
        <w:spacing w:before="200" w:after="80"/>
      </w:pPr>
      <w:r>
        <w:rPr>
          <w:b/>
          <w:bCs/>
        </w:rPr>
        <w:t>3.3.3 External Bleeding Types (K1)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2D718D5D"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2832519C" w14:textId="77777777" w:rsidR="00000000" w:rsidRDefault="00000000">
            <w:pPr>
              <w:spacing w:before="60" w:after="60"/>
            </w:pPr>
            <w:r>
              <w:rPr>
                <w:b/>
                <w:bCs/>
                <w:color w:val="FFFFFF"/>
                <w:sz w:val="20"/>
                <w:szCs w:val="20"/>
              </w:rPr>
              <w:t>💬</w:t>
            </w:r>
            <w:r>
              <w:rPr>
                <w:b/>
                <w:bCs/>
                <w:color w:val="FFFFFF"/>
                <w:sz w:val="20"/>
                <w:szCs w:val="20"/>
              </w:rPr>
              <w:t xml:space="preserve"> TEACHING SCRIPT: Blood Typing</w:t>
            </w:r>
          </w:p>
        </w:tc>
      </w:tr>
      <w:tr w:rsidR="00801A16" w14:paraId="207B6DE4"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7848EB65" w14:textId="77777777" w:rsidR="00000000" w:rsidRDefault="00000000">
            <w:pPr>
              <w:spacing w:before="120" w:after="120"/>
            </w:pPr>
            <w:r>
              <w:rPr>
                <w:i/>
                <w:iCs/>
                <w:sz w:val="20"/>
                <w:szCs w:val="20"/>
              </w:rPr>
              <w:lastRenderedPageBreak/>
              <w:t>When you see bleeding, the first question to ask yourself is: what type of blood vessel is damaged? The color and flow pattern tell you the answer. Arterial blood is bright red and spurts with each heartbeat — the heart is literally pumping blood out of the wound. Venous blood is darker red and flows steadily — it's returning to the heart under lower pressure. Capillary bleeding oozes slowly — these tiny vessels don't have much pressure behind them.</w:t>
            </w:r>
          </w:p>
        </w:tc>
      </w:tr>
    </w:tbl>
    <w:p w14:paraId="3A338265" w14:textId="77777777" w:rsidR="00000000" w:rsidRDefault="00000000">
      <w:pPr>
        <w:spacing w:after="120"/>
      </w:pPr>
      <w:r>
        <w:t>Arterial Bleeding:</w:t>
      </w:r>
    </w:p>
    <w:p w14:paraId="651E29DE" w14:textId="77777777" w:rsidR="00000000" w:rsidRDefault="00000000">
      <w:pPr>
        <w:spacing w:after="60"/>
        <w:ind w:left="360"/>
      </w:pPr>
      <w:r>
        <w:t>• Color: Bright red (oxygen-rich)</w:t>
      </w:r>
    </w:p>
    <w:p w14:paraId="513906EF" w14:textId="77777777" w:rsidR="00000000" w:rsidRDefault="00000000">
      <w:pPr>
        <w:spacing w:after="60"/>
        <w:ind w:left="360"/>
      </w:pPr>
      <w:r>
        <w:t>• Flow: Spurts or pulses with heartbeat</w:t>
      </w:r>
    </w:p>
    <w:p w14:paraId="13CBDE23" w14:textId="77777777" w:rsidR="00000000" w:rsidRDefault="00000000">
      <w:pPr>
        <w:spacing w:after="60"/>
        <w:ind w:left="360"/>
      </w:pPr>
      <w:r>
        <w:t>• Urgency: HIGHEST — can cause death in minutes</w:t>
      </w:r>
    </w:p>
    <w:p w14:paraId="0F1599FE" w14:textId="77777777" w:rsidR="00000000" w:rsidRDefault="00000000">
      <w:pPr>
        <w:spacing w:after="60"/>
        <w:ind w:left="360"/>
      </w:pPr>
      <w:r>
        <w:t>• Common locations: Major limb injuries, neck wounds, groin injuries</w:t>
      </w:r>
    </w:p>
    <w:p w14:paraId="4AC15E5E" w14:textId="77777777" w:rsidR="00000000" w:rsidRDefault="00000000">
      <w:pPr>
        <w:spacing w:after="120"/>
      </w:pPr>
      <w:r>
        <w:t>Venous Bleeding:</w:t>
      </w:r>
    </w:p>
    <w:p w14:paraId="774E25B8" w14:textId="77777777" w:rsidR="00000000" w:rsidRDefault="00000000">
      <w:pPr>
        <w:spacing w:after="60"/>
        <w:ind w:left="360"/>
      </w:pPr>
      <w:r>
        <w:t>• Color: Dark red (oxygen-depleted)</w:t>
      </w:r>
    </w:p>
    <w:p w14:paraId="0C0A016D" w14:textId="77777777" w:rsidR="00000000" w:rsidRDefault="00000000">
      <w:pPr>
        <w:spacing w:after="60"/>
        <w:ind w:left="360"/>
      </w:pPr>
      <w:r>
        <w:t>• Flow: Steady, continuous flow</w:t>
      </w:r>
    </w:p>
    <w:p w14:paraId="76E5768E" w14:textId="77777777" w:rsidR="00000000" w:rsidRDefault="00000000">
      <w:pPr>
        <w:spacing w:after="60"/>
        <w:ind w:left="360"/>
      </w:pPr>
      <w:r>
        <w:t>• Urgency: HIGH — can cause significant blood loss over time</w:t>
      </w:r>
    </w:p>
    <w:p w14:paraId="5C021C1F" w14:textId="77777777" w:rsidR="00000000" w:rsidRDefault="00000000">
      <w:pPr>
        <w:spacing w:after="60"/>
        <w:ind w:left="360"/>
      </w:pPr>
      <w:r>
        <w:t>• Common locations: Varicose veins, deep lacerations</w:t>
      </w:r>
    </w:p>
    <w:p w14:paraId="57FDB8E3" w14:textId="77777777" w:rsidR="00000000" w:rsidRDefault="00000000">
      <w:pPr>
        <w:spacing w:after="120"/>
      </w:pPr>
      <w:r>
        <w:t>Capillary Bleeding:</w:t>
      </w:r>
    </w:p>
    <w:p w14:paraId="3BAABE52" w14:textId="77777777" w:rsidR="00000000" w:rsidRDefault="00000000">
      <w:pPr>
        <w:spacing w:after="60"/>
        <w:ind w:left="360"/>
      </w:pPr>
      <w:r>
        <w:t>• Color: Red</w:t>
      </w:r>
    </w:p>
    <w:p w14:paraId="2054322C" w14:textId="77777777" w:rsidR="00000000" w:rsidRDefault="00000000">
      <w:pPr>
        <w:spacing w:after="60"/>
        <w:ind w:left="360"/>
      </w:pPr>
      <w:r>
        <w:t>• Flow: Slow ooze, often stops on its own</w:t>
      </w:r>
    </w:p>
    <w:p w14:paraId="5915886A" w14:textId="77777777" w:rsidR="00000000" w:rsidRDefault="00000000">
      <w:pPr>
        <w:spacing w:after="60"/>
        <w:ind w:left="360"/>
      </w:pPr>
      <w:r>
        <w:t>• Urgency: LOW — rarely life-threatening</w:t>
      </w:r>
    </w:p>
    <w:p w14:paraId="2A1F40D2" w14:textId="77777777" w:rsidR="00000000" w:rsidRDefault="00000000">
      <w:pPr>
        <w:spacing w:after="60"/>
        <w:ind w:left="360"/>
      </w:pPr>
      <w:r>
        <w:t>• Common locations: Scrapes, minor cuts, abrasions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7209FA34" w14:textId="77777777">
        <w:tc>
          <w:tcPr>
            <w:tcW w:w="9360" w:type="dxa"/>
            <w:tcBorders>
              <w:top w:val="single" w:sz="1" w:space="0" w:color="000000"/>
              <w:left w:val="single" w:sz="1" w:space="0" w:color="000000"/>
              <w:bottom w:val="single" w:sz="1" w:space="0" w:color="000000"/>
              <w:right w:val="single" w:sz="1" w:space="0" w:color="000000"/>
            </w:tcBorders>
            <w:shd w:val="clear" w:color="auto" w:fill="E2F0D9"/>
          </w:tcPr>
          <w:p w14:paraId="0C068ADD" w14:textId="77777777" w:rsidR="00000000" w:rsidRDefault="00000000">
            <w:pPr>
              <w:spacing w:before="80" w:after="80"/>
            </w:pPr>
            <w:r>
              <w:rPr>
                <w:b/>
                <w:bCs/>
                <w:sz w:val="20"/>
                <w:szCs w:val="20"/>
              </w:rPr>
              <w:t>💡</w:t>
            </w:r>
            <w:r>
              <w:rPr>
                <w:b/>
                <w:bCs/>
                <w:sz w:val="20"/>
                <w:szCs w:val="20"/>
              </w:rPr>
              <w:t xml:space="preserve"> TEACHING TIP: </w:t>
            </w:r>
            <w:r>
              <w:rPr>
                <w:sz w:val="20"/>
                <w:szCs w:val="20"/>
              </w:rPr>
              <w:t>Use the mnemonic 'Arteries Are Always Angry' — bright red, spurting, urgent. This helps learners remember arterial bleeding characteristics.</w:t>
            </w:r>
          </w:p>
        </w:tc>
      </w:tr>
    </w:tbl>
    <w:p w14:paraId="03D08665" w14:textId="77777777" w:rsidR="00000000" w:rsidRDefault="00000000">
      <w:pPr>
        <w:spacing w:before="200" w:after="80"/>
      </w:pPr>
      <w:r>
        <w:rPr>
          <w:b/>
          <w:bCs/>
        </w:rPr>
        <w:t>3.3.4 Life-Threatening Bleeding Signs (K1)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002B47DA"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71C07A93" w14:textId="77777777" w:rsidR="00000000" w:rsidRDefault="00000000">
            <w:pPr>
              <w:spacing w:before="60" w:after="60"/>
            </w:pPr>
            <w:r>
              <w:rPr>
                <w:b/>
                <w:bCs/>
                <w:color w:val="FFFFFF"/>
                <w:sz w:val="20"/>
                <w:szCs w:val="20"/>
              </w:rPr>
              <w:t>💬</w:t>
            </w:r>
            <w:r>
              <w:rPr>
                <w:b/>
                <w:bCs/>
                <w:color w:val="FFFFFF"/>
                <w:sz w:val="20"/>
                <w:szCs w:val="20"/>
              </w:rPr>
              <w:t xml:space="preserve"> TEACHING SCRIPT: When to Worry</w:t>
            </w:r>
          </w:p>
        </w:tc>
      </w:tr>
      <w:tr w:rsidR="00801A16" w14:paraId="43800E3B"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17701FC9" w14:textId="77777777" w:rsidR="00000000" w:rsidRDefault="00000000">
            <w:pPr>
              <w:spacing w:before="120" w:after="120"/>
            </w:pPr>
            <w:r>
              <w:rPr>
                <w:i/>
                <w:iCs/>
                <w:sz w:val="20"/>
                <w:szCs w:val="20"/>
              </w:rPr>
              <w:t>Not all bleeding is an emergency, but some bleeding absolutely is. Here's how to recognize life-threatening bleeding: blood that spurts, blood that won't stop, blood that pools, or a patient who's showing signs of shock. When you see any of these, you need to act immediately — this is not a 'wait and see' situation.</w:t>
            </w:r>
          </w:p>
        </w:tc>
      </w:tr>
    </w:tbl>
    <w:p w14:paraId="22AEB5B9" w14:textId="77777777" w:rsidR="00000000" w:rsidRDefault="00000000">
      <w:pPr>
        <w:spacing w:after="120"/>
      </w:pPr>
      <w:r>
        <w:t>Signs requiring immediate action:</w:t>
      </w:r>
    </w:p>
    <w:p w14:paraId="237E406B" w14:textId="77777777" w:rsidR="00000000" w:rsidRDefault="00000000">
      <w:pPr>
        <w:spacing w:after="60"/>
        <w:ind w:left="360"/>
      </w:pPr>
      <w:r>
        <w:t>• Blood spurting from wound (arterial)</w:t>
      </w:r>
    </w:p>
    <w:p w14:paraId="3D7A03EA" w14:textId="77777777" w:rsidR="00000000" w:rsidRDefault="00000000">
      <w:pPr>
        <w:spacing w:after="60"/>
        <w:ind w:left="360"/>
      </w:pPr>
      <w:r>
        <w:t>• Bleeding that doesn't slow with initial pressure</w:t>
      </w:r>
    </w:p>
    <w:p w14:paraId="0CF506F2" w14:textId="77777777" w:rsidR="00000000" w:rsidRDefault="00000000">
      <w:pPr>
        <w:spacing w:after="60"/>
        <w:ind w:left="360"/>
      </w:pPr>
      <w:r>
        <w:t>• Blood pooling on the ground</w:t>
      </w:r>
    </w:p>
    <w:p w14:paraId="2F182AB6" w14:textId="77777777" w:rsidR="00000000" w:rsidRDefault="00000000">
      <w:pPr>
        <w:spacing w:after="60"/>
        <w:ind w:left="360"/>
      </w:pPr>
      <w:r>
        <w:t>• Clothing soaked with blood</w:t>
      </w:r>
    </w:p>
    <w:p w14:paraId="4D2B55D1" w14:textId="77777777" w:rsidR="00000000" w:rsidRDefault="00000000">
      <w:pPr>
        <w:spacing w:after="60"/>
        <w:ind w:left="360"/>
      </w:pPr>
      <w:r>
        <w:t>• Bandages that are completely saturated</w:t>
      </w:r>
    </w:p>
    <w:p w14:paraId="12881AA1" w14:textId="77777777" w:rsidR="00000000" w:rsidRDefault="00000000">
      <w:pPr>
        <w:spacing w:after="60"/>
        <w:ind w:left="360"/>
      </w:pPr>
      <w:r>
        <w:t>• Patient showing signs of shock (pale, sweaty, confused, rapid pulse)</w:t>
      </w:r>
    </w:p>
    <w:p w14:paraId="0A7254F4" w14:textId="77777777" w:rsidR="00000000" w:rsidRDefault="00000000">
      <w:pPr>
        <w:spacing w:after="60"/>
        <w:ind w:left="360"/>
      </w:pPr>
      <w:r>
        <w:t>• Amputation or near-amputation</w:t>
      </w:r>
    </w:p>
    <w:p w14:paraId="5F31CC89" w14:textId="77777777" w:rsidR="00000000" w:rsidRDefault="00000000">
      <w:pPr>
        <w:spacing w:after="60"/>
        <w:ind w:left="360"/>
      </w:pPr>
      <w:r>
        <w:t>• Bleeding from head or neck (special danger areas)</w:t>
      </w:r>
    </w:p>
    <w:p w14:paraId="148090F1" w14:textId="77777777" w:rsidR="00000000" w:rsidRDefault="00000000">
      <w:pPr>
        <w:rPr>
          <w:b/>
          <w:bCs/>
        </w:rPr>
      </w:pPr>
      <w:r>
        <w:rPr>
          <w:b/>
          <w:bCs/>
        </w:rPr>
        <w:br w:type="page"/>
      </w:r>
    </w:p>
    <w:p w14:paraId="234539FB" w14:textId="77777777" w:rsidR="00000000" w:rsidRDefault="00000000">
      <w:pPr>
        <w:spacing w:before="200" w:after="80"/>
      </w:pPr>
      <w:r>
        <w:rPr>
          <w:b/>
          <w:bCs/>
        </w:rPr>
        <w:lastRenderedPageBreak/>
        <w:t>3.3.5 The Three Ps of Hemorrhage Control (S1)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494E63F6"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31CE1027" w14:textId="77777777" w:rsidR="00000000" w:rsidRDefault="00000000">
            <w:pPr>
              <w:spacing w:before="60" w:after="60"/>
            </w:pPr>
            <w:r>
              <w:rPr>
                <w:b/>
                <w:bCs/>
                <w:color w:val="FFFFFF"/>
                <w:sz w:val="20"/>
                <w:szCs w:val="20"/>
              </w:rPr>
              <w:t>💬</w:t>
            </w:r>
            <w:r>
              <w:rPr>
                <w:b/>
                <w:bCs/>
                <w:color w:val="FFFFFF"/>
                <w:sz w:val="20"/>
                <w:szCs w:val="20"/>
              </w:rPr>
              <w:t xml:space="preserve"> TEACHING SCRIPT: The Three Ps</w:t>
            </w:r>
          </w:p>
        </w:tc>
      </w:tr>
      <w:tr w:rsidR="00801A16" w14:paraId="27A63C4A"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5F5DAC42" w14:textId="77777777" w:rsidR="00000000" w:rsidRDefault="00000000">
            <w:pPr>
              <w:spacing w:before="120" w:after="120"/>
            </w:pPr>
            <w:r>
              <w:rPr>
                <w:i/>
                <w:iCs/>
                <w:sz w:val="20"/>
                <w:szCs w:val="20"/>
              </w:rPr>
              <w:t>Every hemorrhage response starts with the same three principles: Pressure, Patient, and Part. Pressure on the wound compresses the blood vessels. Patient at rest slows the heart rate and reduces blood pressure. Part kept still prevents clots from being disturbed. These aren't just techniques — they're physics. Understanding why they work helps you apply them correctly.</w:t>
            </w:r>
          </w:p>
        </w:tc>
      </w:tr>
    </w:tbl>
    <w:p w14:paraId="2F63B455" w14:textId="77777777" w:rsidR="00000000" w:rsidRDefault="00000000">
      <w:pPr>
        <w:spacing w:after="120"/>
      </w:pPr>
      <w:r>
        <w:t>PRESSURE:</w:t>
      </w:r>
    </w:p>
    <w:p w14:paraId="1F09E55E" w14:textId="77777777" w:rsidR="00000000" w:rsidRDefault="00000000">
      <w:pPr>
        <w:spacing w:after="60"/>
        <w:ind w:left="360"/>
      </w:pPr>
      <w:r>
        <w:t>• Apply firm, direct pressure to the wound</w:t>
      </w:r>
    </w:p>
    <w:p w14:paraId="59B0FB5F" w14:textId="77777777" w:rsidR="00000000" w:rsidRDefault="00000000">
      <w:pPr>
        <w:spacing w:after="60"/>
        <w:ind w:left="360"/>
      </w:pPr>
      <w:r>
        <w:t>• Use sterile dressing if available; clean cloth if not</w:t>
      </w:r>
    </w:p>
    <w:p w14:paraId="75A85C80" w14:textId="77777777" w:rsidR="00000000" w:rsidRDefault="00000000">
      <w:pPr>
        <w:spacing w:after="60"/>
        <w:ind w:left="360"/>
      </w:pPr>
      <w:r>
        <w:t>• Pressure compresses blood vessels, allowing clot formation</w:t>
      </w:r>
    </w:p>
    <w:p w14:paraId="56F19768" w14:textId="77777777" w:rsidR="00000000" w:rsidRDefault="00000000">
      <w:pPr>
        <w:spacing w:after="60"/>
        <w:ind w:left="360"/>
      </w:pPr>
      <w:r>
        <w:t>• Must be continuous — releasing pressure disrupts forming clots</w:t>
      </w:r>
    </w:p>
    <w:p w14:paraId="0D4A42D5" w14:textId="77777777" w:rsidR="00000000" w:rsidRDefault="00000000">
      <w:pPr>
        <w:spacing w:after="120"/>
      </w:pPr>
      <w:r>
        <w:t>PATIENT:</w:t>
      </w:r>
    </w:p>
    <w:p w14:paraId="74F294E1" w14:textId="77777777" w:rsidR="00000000" w:rsidRDefault="00000000">
      <w:pPr>
        <w:spacing w:after="60"/>
        <w:ind w:left="360"/>
      </w:pPr>
      <w:r>
        <w:t>• Position the patient at rest</w:t>
      </w:r>
    </w:p>
    <w:p w14:paraId="19468216" w14:textId="77777777" w:rsidR="00000000" w:rsidRDefault="00000000">
      <w:pPr>
        <w:spacing w:after="60"/>
        <w:ind w:left="360"/>
      </w:pPr>
      <w:r>
        <w:t>• Lying down is ideal — reduces cardiac workload</w:t>
      </w:r>
    </w:p>
    <w:p w14:paraId="40F953B1" w14:textId="77777777" w:rsidR="00000000" w:rsidRDefault="00000000">
      <w:pPr>
        <w:spacing w:after="60"/>
        <w:ind w:left="360"/>
      </w:pPr>
      <w:r>
        <w:t>• Reduces heart rate and blood pressure</w:t>
      </w:r>
    </w:p>
    <w:p w14:paraId="380C9501" w14:textId="77777777" w:rsidR="00000000" w:rsidRDefault="00000000">
      <w:pPr>
        <w:spacing w:after="60"/>
        <w:ind w:left="360"/>
      </w:pPr>
      <w:r>
        <w:t>• Less blood pumped means less blood lost</w:t>
      </w:r>
    </w:p>
    <w:p w14:paraId="55BD09D3" w14:textId="77777777" w:rsidR="00000000" w:rsidRDefault="00000000">
      <w:pPr>
        <w:spacing w:after="120"/>
      </w:pPr>
    </w:p>
    <w:p w14:paraId="502EC1E9" w14:textId="77777777" w:rsidR="00000000" w:rsidRDefault="00000000">
      <w:pPr>
        <w:spacing w:after="120"/>
      </w:pPr>
      <w:r>
        <w:t>PART:</w:t>
      </w:r>
    </w:p>
    <w:p w14:paraId="2CD1F4D1" w14:textId="77777777" w:rsidR="00000000" w:rsidRDefault="00000000">
      <w:pPr>
        <w:spacing w:after="60"/>
        <w:ind w:left="360"/>
      </w:pPr>
      <w:r>
        <w:t>• Keep the injured part as still as possible</w:t>
      </w:r>
    </w:p>
    <w:p w14:paraId="0DA9C25B" w14:textId="77777777" w:rsidR="00000000" w:rsidRDefault="00000000">
      <w:pPr>
        <w:spacing w:after="60"/>
        <w:ind w:left="360"/>
      </w:pPr>
      <w:r>
        <w:t>• Movement disrupts clot formation</w:t>
      </w:r>
    </w:p>
    <w:p w14:paraId="4491DB06" w14:textId="77777777" w:rsidR="00000000" w:rsidRDefault="00000000">
      <w:pPr>
        <w:spacing w:after="60"/>
        <w:ind w:left="360"/>
      </w:pPr>
      <w:r>
        <w:t>• Immobilization allows healing to begin</w:t>
      </w:r>
    </w:p>
    <w:p w14:paraId="2A8C5756" w14:textId="77777777" w:rsidR="00000000" w:rsidRDefault="00000000">
      <w:pPr>
        <w:spacing w:after="60"/>
        <w:ind w:left="360"/>
      </w:pPr>
      <w:r>
        <w:t>• Support the limb to prevent movement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329832AA" w14:textId="77777777">
        <w:tc>
          <w:tcPr>
            <w:tcW w:w="9360" w:type="dxa"/>
            <w:tcBorders>
              <w:top w:val="single" w:sz="1" w:space="0" w:color="000000"/>
              <w:left w:val="single" w:sz="1" w:space="0" w:color="000000"/>
              <w:bottom w:val="single" w:sz="1" w:space="0" w:color="000000"/>
              <w:right w:val="single" w:sz="1" w:space="0" w:color="000000"/>
            </w:tcBorders>
            <w:shd w:val="clear" w:color="auto" w:fill="FCE4D6"/>
          </w:tcPr>
          <w:p w14:paraId="64FF5622" w14:textId="77777777" w:rsidR="00000000" w:rsidRDefault="00000000">
            <w:pPr>
              <w:spacing w:before="80" w:after="80"/>
            </w:pPr>
            <w:r>
              <w:rPr>
                <w:b/>
                <w:bCs/>
                <w:sz w:val="20"/>
                <w:szCs w:val="20"/>
              </w:rPr>
              <w:t>⚠</w:t>
            </w:r>
            <w:r>
              <w:rPr>
                <w:b/>
                <w:bCs/>
                <w:sz w:val="20"/>
                <w:szCs w:val="20"/>
              </w:rPr>
              <w:t>️</w:t>
            </w:r>
            <w:r>
              <w:rPr>
                <w:b/>
                <w:bCs/>
                <w:sz w:val="20"/>
                <w:szCs w:val="20"/>
              </w:rPr>
              <w:t xml:space="preserve"> CRITICAL TEACHING POINT: </w:t>
            </w:r>
            <w:r>
              <w:rPr>
                <w:sz w:val="20"/>
                <w:szCs w:val="20"/>
              </w:rPr>
              <w:t>Direct pressure controls NEARLY ALL external bleeding. This is the most important skill in this module. Learners must demonstrate confident, sustained pressure without hesitation. Weak pressure or frequent releasing to 'check' the wound are the most common errors.</w:t>
            </w:r>
          </w:p>
        </w:tc>
      </w:tr>
    </w:tbl>
    <w:p w14:paraId="13DC7535" w14:textId="77777777" w:rsidR="00000000" w:rsidRDefault="00000000">
      <w:pPr>
        <w:spacing w:before="200" w:after="80"/>
      </w:pPr>
      <w:r>
        <w:rPr>
          <w:b/>
          <w:bCs/>
        </w:rPr>
        <w:t>3.3.6 Direct Pressure Technique (S1)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2A05CB40"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0B8936BE" w14:textId="77777777" w:rsidR="00000000" w:rsidRDefault="00000000">
            <w:pPr>
              <w:spacing w:before="60" w:after="60"/>
            </w:pPr>
            <w:r>
              <w:rPr>
                <w:b/>
                <w:bCs/>
                <w:color w:val="FFFFFF"/>
                <w:sz w:val="20"/>
                <w:szCs w:val="20"/>
              </w:rPr>
              <w:t>💬</w:t>
            </w:r>
            <w:r>
              <w:rPr>
                <w:b/>
                <w:bCs/>
                <w:color w:val="FFFFFF"/>
                <w:sz w:val="20"/>
                <w:szCs w:val="20"/>
              </w:rPr>
              <w:t xml:space="preserve"> TEACHING SCRIPT: Step by Step</w:t>
            </w:r>
          </w:p>
        </w:tc>
      </w:tr>
      <w:tr w:rsidR="00801A16" w14:paraId="7F212E47"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3B5320E1" w14:textId="77777777" w:rsidR="00000000" w:rsidRDefault="00000000">
            <w:pPr>
              <w:spacing w:before="120" w:after="120"/>
            </w:pPr>
            <w:r>
              <w:rPr>
                <w:i/>
                <w:iCs/>
                <w:sz w:val="20"/>
                <w:szCs w:val="20"/>
              </w:rPr>
              <w:t>Let me walk you through the direct pressure technique. First, ensure the scene is safe — you can't help if you become a patient. Put on gloves — bloodborne pathogens are a real risk. Place a sterile dressing directly on the wound. Now apply firm pressure with your palm — really lean into it. Maintain that pressure — don't release it, don't peek, just keep pressing. Position the patient to rest. Once bleeding is controlled, secure the dressing with a bandage, then check circulation below the injury.</w:t>
            </w:r>
          </w:p>
        </w:tc>
      </w:tr>
    </w:tbl>
    <w:p w14:paraId="36F95221" w14:textId="77777777" w:rsidR="00000000" w:rsidRDefault="00000000">
      <w:pPr>
        <w:spacing w:after="120"/>
      </w:pPr>
      <w:r>
        <w:t>Step-by-step technique:</w:t>
      </w:r>
    </w:p>
    <w:p w14:paraId="15D08B0A" w14:textId="77777777" w:rsidR="00000000" w:rsidRDefault="00000000">
      <w:pPr>
        <w:pStyle w:val="SectionHeading"/>
        <w:spacing w:after="60"/>
        <w:ind w:left="360"/>
      </w:pPr>
      <w:r>
        <w:rPr>
          <w:bCs/>
        </w:rPr>
        <w:t xml:space="preserve">1. </w:t>
      </w:r>
      <w:r>
        <w:t>Ensure scene safety — look for hazards before approaching</w:t>
      </w:r>
    </w:p>
    <w:p w14:paraId="7C72CA4F" w14:textId="77777777" w:rsidR="00000000" w:rsidRDefault="00000000">
      <w:pPr>
        <w:pStyle w:val="SectionHeading"/>
        <w:spacing w:after="60"/>
        <w:ind w:left="360"/>
      </w:pPr>
      <w:r>
        <w:rPr>
          <w:bCs/>
        </w:rPr>
        <w:t xml:space="preserve">2. </w:t>
      </w:r>
      <w:r>
        <w:t>Don appropriate PPE — gloves at minimum</w:t>
      </w:r>
    </w:p>
    <w:p w14:paraId="5AC82412" w14:textId="77777777" w:rsidR="00000000" w:rsidRDefault="00000000">
      <w:pPr>
        <w:pStyle w:val="SectionHeading"/>
        <w:spacing w:after="60"/>
        <w:ind w:left="360"/>
      </w:pPr>
      <w:r>
        <w:rPr>
          <w:bCs/>
        </w:rPr>
        <w:t xml:space="preserve">3. </w:t>
      </w:r>
      <w:r>
        <w:t>Identify the bleeding source — may need to expose the wound</w:t>
      </w:r>
    </w:p>
    <w:p w14:paraId="4B1CAB9E" w14:textId="77777777" w:rsidR="00000000" w:rsidRDefault="00000000">
      <w:pPr>
        <w:pStyle w:val="SectionHeading"/>
        <w:spacing w:after="60"/>
        <w:ind w:left="360"/>
      </w:pPr>
      <w:r>
        <w:rPr>
          <w:bCs/>
        </w:rPr>
        <w:t xml:space="preserve">4. </w:t>
      </w:r>
      <w:r>
        <w:t>Select appropriate dressing — gauze pad, or clean cloth if unavailable</w:t>
      </w:r>
    </w:p>
    <w:p w14:paraId="25F0A783" w14:textId="77777777" w:rsidR="00000000" w:rsidRDefault="00000000">
      <w:pPr>
        <w:pStyle w:val="SectionHeading"/>
        <w:spacing w:after="60"/>
        <w:ind w:left="360"/>
      </w:pPr>
      <w:r>
        <w:rPr>
          <w:bCs/>
        </w:rPr>
        <w:t xml:space="preserve">5. </w:t>
      </w:r>
      <w:r>
        <w:t>Place dressing directly on wound — cover entire wound</w:t>
      </w:r>
    </w:p>
    <w:p w14:paraId="1C5721A3" w14:textId="77777777" w:rsidR="00000000" w:rsidRDefault="00000000">
      <w:pPr>
        <w:pStyle w:val="SectionHeading"/>
        <w:spacing w:after="60"/>
        <w:ind w:left="360"/>
      </w:pPr>
      <w:r>
        <w:rPr>
          <w:bCs/>
        </w:rPr>
        <w:lastRenderedPageBreak/>
        <w:t xml:space="preserve">6. </w:t>
      </w:r>
      <w:r>
        <w:t>Apply firm direct pressure — use palm, lean in with body weight</w:t>
      </w:r>
    </w:p>
    <w:p w14:paraId="55B223E9" w14:textId="77777777" w:rsidR="00000000" w:rsidRDefault="00000000">
      <w:pPr>
        <w:pStyle w:val="SectionHeading"/>
        <w:spacing w:after="60"/>
        <w:ind w:left="360"/>
      </w:pPr>
      <w:r>
        <w:rPr>
          <w:bCs/>
        </w:rPr>
        <w:t xml:space="preserve">7. </w:t>
      </w:r>
      <w:r>
        <w:t>Maintain continuous pressure — minimum 5 minutes for minor, longer for severe</w:t>
      </w:r>
    </w:p>
    <w:p w14:paraId="2E18763D" w14:textId="77777777" w:rsidR="00000000" w:rsidRDefault="00000000">
      <w:pPr>
        <w:pStyle w:val="SectionHeading"/>
        <w:spacing w:after="60"/>
        <w:ind w:left="360"/>
      </w:pPr>
      <w:r>
        <w:rPr>
          <w:bCs/>
        </w:rPr>
        <w:t xml:space="preserve">8. </w:t>
      </w:r>
      <w:r>
        <w:t>Position patient at rest — lying down preferred</w:t>
      </w:r>
    </w:p>
    <w:p w14:paraId="7B7CDEC5" w14:textId="77777777" w:rsidR="00000000" w:rsidRDefault="00000000">
      <w:pPr>
        <w:pStyle w:val="SectionHeading"/>
        <w:spacing w:after="60"/>
        <w:ind w:left="360"/>
      </w:pPr>
      <w:r>
        <w:rPr>
          <w:bCs/>
        </w:rPr>
        <w:t xml:space="preserve">9. </w:t>
      </w:r>
      <w:r>
        <w:t>Keep injured part still — support the limb</w:t>
      </w:r>
    </w:p>
    <w:p w14:paraId="007B18E4" w14:textId="77777777" w:rsidR="00000000" w:rsidRDefault="00000000">
      <w:pPr>
        <w:pStyle w:val="SectionHeading"/>
        <w:spacing w:after="60"/>
        <w:ind w:left="360"/>
      </w:pPr>
      <w:r>
        <w:rPr>
          <w:bCs/>
        </w:rPr>
        <w:t xml:space="preserve">10. </w:t>
      </w:r>
      <w:r>
        <w:t>Support limb during bandaging — maintain position</w:t>
      </w:r>
    </w:p>
    <w:p w14:paraId="0D7696E8" w14:textId="77777777" w:rsidR="00000000" w:rsidRDefault="00000000">
      <w:pPr>
        <w:pStyle w:val="SectionHeading"/>
        <w:spacing w:after="60"/>
        <w:ind w:left="360"/>
      </w:pPr>
      <w:r>
        <w:rPr>
          <w:bCs/>
        </w:rPr>
        <w:t xml:space="preserve">11. </w:t>
      </w:r>
      <w:r>
        <w:t>Apply bandage to secure dressing — firm but not tourniquet-tight</w:t>
      </w:r>
    </w:p>
    <w:p w14:paraId="1987FEFA" w14:textId="77777777" w:rsidR="00000000" w:rsidRDefault="00000000">
      <w:pPr>
        <w:pStyle w:val="SectionHeading"/>
        <w:spacing w:after="60"/>
        <w:ind w:left="360"/>
      </w:pPr>
      <w:r>
        <w:rPr>
          <w:bCs/>
        </w:rPr>
        <w:t xml:space="preserve">12. </w:t>
      </w:r>
      <w:r>
        <w:t>Check distal circulation — pulse, color, sensation, movement</w:t>
      </w:r>
    </w:p>
    <w:p w14:paraId="114D80BF" w14:textId="77777777" w:rsidR="00000000" w:rsidRDefault="00000000">
      <w:pPr>
        <w:pStyle w:val="SectionHeading"/>
        <w:spacing w:after="60"/>
        <w:ind w:left="360"/>
      </w:pPr>
      <w:r>
        <w:rPr>
          <w:bCs/>
        </w:rPr>
        <w:t xml:space="preserve">13. </w:t>
      </w:r>
      <w:r>
        <w:t>Reassess bleeding status — is it controlled?</w:t>
      </w:r>
    </w:p>
    <w:p w14:paraId="6550D8E4" w14:textId="77777777" w:rsidR="00000000" w:rsidRDefault="00000000">
      <w:pPr>
        <w:pStyle w:val="SectionHeading"/>
        <w:spacing w:after="60"/>
        <w:ind w:left="360"/>
      </w:pPr>
      <w:r>
        <w:rPr>
          <w:bCs/>
        </w:rPr>
        <w:t xml:space="preserve">14. </w:t>
      </w:r>
      <w:r>
        <w:t>Add dressings if needed — do NOT remove original</w:t>
      </w:r>
    </w:p>
    <w:p w14:paraId="699D9F8B" w14:textId="77777777" w:rsidR="00000000" w:rsidRDefault="00000000">
      <w:pPr>
        <w:pStyle w:val="SectionHeading"/>
        <w:spacing w:after="60"/>
        <w:ind w:left="360"/>
      </w:pPr>
      <w:r>
        <w:rPr>
          <w:bCs/>
        </w:rPr>
        <w:t xml:space="preserve">15. </w:t>
      </w:r>
      <w:r>
        <w:t>Monitor for shock — pale, cool, clammy, rapid pulse</w:t>
      </w:r>
    </w:p>
    <w:p w14:paraId="5EFE91A1" w14:textId="77777777" w:rsidR="00000000" w:rsidRDefault="00000000">
      <w:pPr>
        <w:pStyle w:val="SectionHeading"/>
        <w:spacing w:after="60"/>
        <w:ind w:left="360"/>
      </w:pPr>
      <w:r>
        <w:rPr>
          <w:bCs/>
        </w:rPr>
        <w:t xml:space="preserve">16. </w:t>
      </w:r>
      <w:r>
        <w:t>Call EMS if indicated — severe bleeding, shock, won't stop</w:t>
      </w:r>
    </w:p>
    <w:p w14:paraId="6725AA2C" w14:textId="77777777" w:rsidR="00000000" w:rsidRDefault="00000000">
      <w:pPr>
        <w:spacing w:before="200" w:after="80"/>
      </w:pPr>
      <w:r>
        <w:rPr>
          <w:b/>
          <w:bCs/>
        </w:rPr>
        <w:t>3.3.7 When Bleeding Continues (S1)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790DA9AB"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2AFE4E46" w14:textId="77777777" w:rsidR="00000000" w:rsidRDefault="00000000">
            <w:pPr>
              <w:spacing w:before="60" w:after="60"/>
            </w:pPr>
            <w:r>
              <w:rPr>
                <w:b/>
                <w:bCs/>
                <w:color w:val="FFFFFF"/>
                <w:sz w:val="20"/>
                <w:szCs w:val="20"/>
              </w:rPr>
              <w:t>💬</w:t>
            </w:r>
            <w:r>
              <w:rPr>
                <w:b/>
                <w:bCs/>
                <w:color w:val="FFFFFF"/>
                <w:sz w:val="20"/>
                <w:szCs w:val="20"/>
              </w:rPr>
              <w:t xml:space="preserve"> TEACHING SCRIPT: What If It Keeps Bleeding?</w:t>
            </w:r>
          </w:p>
        </w:tc>
      </w:tr>
      <w:tr w:rsidR="00801A16" w14:paraId="6CC4AE72"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1C3307F3" w14:textId="77777777" w:rsidR="00000000" w:rsidRDefault="00000000">
            <w:pPr>
              <w:spacing w:before="120" w:after="120"/>
            </w:pPr>
            <w:r>
              <w:rPr>
                <w:i/>
                <w:iCs/>
                <w:sz w:val="20"/>
                <w:szCs w:val="20"/>
              </w:rPr>
              <w:t>Here's what to do if blood soaks through your dressing: add MORE dressings on top. Never remove the first dressing — you'll disturb the clots that are forming and make the bleeding worse. Keep adding, keep pressing. The only time you'd consider removing a dressing is if you're still bleeding heavily after several minutes and need to confirm you're actually pressing on the wound. Even then, think twice.</w:t>
            </w:r>
          </w:p>
        </w:tc>
      </w:tr>
    </w:tbl>
    <w:p w14:paraId="50653BF5" w14:textId="77777777" w:rsidR="00000000" w:rsidRDefault="00000000">
      <w:pPr>
        <w:spacing w:after="120"/>
      </w:pPr>
      <w:r>
        <w:t>Key principles when bleeding continues:</w:t>
      </w:r>
    </w:p>
    <w:p w14:paraId="56B9F940" w14:textId="77777777" w:rsidR="00000000" w:rsidRDefault="00000000">
      <w:pPr>
        <w:spacing w:after="60"/>
        <w:ind w:left="360"/>
      </w:pPr>
      <w:r>
        <w:t>• Add additional dressings on top — never remove the original</w:t>
      </w:r>
    </w:p>
    <w:p w14:paraId="379BDE86" w14:textId="77777777" w:rsidR="00000000" w:rsidRDefault="00000000">
      <w:pPr>
        <w:spacing w:after="60"/>
        <w:ind w:left="360"/>
      </w:pPr>
      <w:r>
        <w:t>• Increase pressure — use more body weight</w:t>
      </w:r>
    </w:p>
    <w:p w14:paraId="71B47F16" w14:textId="77777777" w:rsidR="00000000" w:rsidRDefault="00000000">
      <w:pPr>
        <w:spacing w:after="60"/>
        <w:ind w:left="360"/>
      </w:pPr>
      <w:r>
        <w:t>• Maintain pressure longer — at least 10-15 minutes</w:t>
      </w:r>
    </w:p>
    <w:p w14:paraId="347C68FA" w14:textId="77777777" w:rsidR="00000000" w:rsidRDefault="00000000">
      <w:pPr>
        <w:spacing w:after="60"/>
        <w:ind w:left="360"/>
      </w:pPr>
      <w:r>
        <w:t>• Consider pressure points — rarely needed but can help</w:t>
      </w:r>
    </w:p>
    <w:p w14:paraId="23D40D92" w14:textId="77777777" w:rsidR="00000000" w:rsidRDefault="00000000">
      <w:pPr>
        <w:spacing w:after="60"/>
        <w:ind w:left="360"/>
      </w:pPr>
      <w:r>
        <w:t>• If life-threatening and uncontrolled, call for ALS with tourniquet capability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7FF276BE"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19197036" w14:textId="77777777" w:rsidR="00000000" w:rsidRDefault="00000000">
            <w:pPr>
              <w:spacing w:before="80" w:after="80"/>
            </w:pPr>
            <w:r>
              <w:rPr>
                <w:b/>
                <w:bCs/>
                <w:sz w:val="20"/>
                <w:szCs w:val="20"/>
              </w:rPr>
              <w:t>📋</w:t>
            </w:r>
            <w:r>
              <w:rPr>
                <w:b/>
                <w:bCs/>
                <w:sz w:val="20"/>
                <w:szCs w:val="20"/>
              </w:rPr>
              <w:t xml:space="preserve"> INSTRUCTOR NOTE: </w:t>
            </w:r>
            <w:r>
              <w:rPr>
                <w:sz w:val="20"/>
                <w:szCs w:val="20"/>
              </w:rPr>
              <w:t>Tourniquet application is taught at Intermediate level (CSA Z1210:24). At Basic level, learners should be aware that tourniquets exist and are used for life-threatening limb hemorrhage that can't be controlled with direct pressure, but they are not trained to apply them. If a learner asks about tourniquets, acknowledge they're an important tool that they'll learn about at higher certification levels.</w:t>
            </w:r>
          </w:p>
        </w:tc>
      </w:tr>
    </w:tbl>
    <w:p w14:paraId="13C260E5" w14:textId="77777777" w:rsidR="00000000" w:rsidRDefault="00000000" w:rsidP="009916AB">
      <w:pPr>
        <w:pStyle w:val="Heading2"/>
      </w:pPr>
    </w:p>
    <w:p w14:paraId="230BED10" w14:textId="77777777" w:rsidR="00000000" w:rsidRDefault="00000000"/>
    <w:p w14:paraId="1B923750" w14:textId="77777777" w:rsidR="00000000" w:rsidRDefault="00000000">
      <w:r>
        <w:rPr>
          <w:b/>
        </w:rPr>
        <w:t>3.3.8 Amputations (A3)</w:t>
      </w:r>
    </w:p>
    <w:p w14:paraId="5360A9E4" w14:textId="77777777" w:rsidR="00000000" w:rsidRDefault="00000000">
      <w:r>
        <w:t>Amputations are included in the hemorrhage domain because bleeding control is the primary concern. Teach the three priorities in order:</w:t>
      </w:r>
    </w:p>
    <w:p w14:paraId="3E6261A6" w14:textId="77777777" w:rsidR="00000000" w:rsidRDefault="00000000"/>
    <w:p w14:paraId="5F4904A1" w14:textId="77777777" w:rsidR="00000000" w:rsidRDefault="00000000">
      <w:pPr>
        <w:pStyle w:val="SectionHeading"/>
      </w:pPr>
      <w:r>
        <w:t>1. Control bleeding at stump — Apply direct pressure using the same techniques taught for hemorrhage control. This is the life-saving priority.</w:t>
      </w:r>
    </w:p>
    <w:p w14:paraId="0F4380D6" w14:textId="77777777" w:rsidR="00000000" w:rsidRDefault="00000000"/>
    <w:p w14:paraId="2BB25E3F" w14:textId="77777777" w:rsidR="00000000" w:rsidRDefault="00000000">
      <w:pPr>
        <w:pStyle w:val="SectionHeading"/>
      </w:pPr>
      <w:r>
        <w:t>2. Treat for shock — Position the patient appropriately, keep warm, provide reassurance. Amputations are traumatic both physically and psychologically.</w:t>
      </w:r>
    </w:p>
    <w:p w14:paraId="74D65BD1" w14:textId="77777777" w:rsidR="00000000" w:rsidRDefault="00000000"/>
    <w:p w14:paraId="5E8D6553" w14:textId="77777777" w:rsidR="00000000" w:rsidRDefault="00000000">
      <w:pPr>
        <w:pStyle w:val="SectionHeading"/>
      </w:pPr>
      <w:r>
        <w:t>3. Preserve the amputated part:</w:t>
      </w:r>
    </w:p>
    <w:p w14:paraId="7174F97D" w14:textId="77777777" w:rsidR="00000000" w:rsidRDefault="00000000">
      <w:r>
        <w:t xml:space="preserve">   • Wrap in clean, moist dressing (saline-dampened gauze ideal)</w:t>
      </w:r>
    </w:p>
    <w:p w14:paraId="2F943688" w14:textId="77777777" w:rsidR="00000000" w:rsidRDefault="00000000">
      <w:r>
        <w:t xml:space="preserve">   • Place wrapped part in sealed plastic bag</w:t>
      </w:r>
    </w:p>
    <w:p w14:paraId="63FCDEA3" w14:textId="77777777" w:rsidR="00000000" w:rsidRDefault="00000000">
      <w:r>
        <w:t xml:space="preserve">   • Place bag ON ice — never in direct contact with ice</w:t>
      </w:r>
    </w:p>
    <w:p w14:paraId="76F60E3E" w14:textId="77777777" w:rsidR="00000000" w:rsidRDefault="00000000">
      <w:r>
        <w:t xml:space="preserve">   • Transport part WITH patient to hospital</w:t>
      </w:r>
    </w:p>
    <w:p w14:paraId="588D6A77" w14:textId="77777777" w:rsidR="00000000" w:rsidRDefault="00000000"/>
    <w:p w14:paraId="443A4081" w14:textId="77777777" w:rsidR="00000000" w:rsidRDefault="00000000">
      <w:r>
        <w:t>Key Teaching Point: Time is critical for potential reattachment. A well-preserved part may be successfully reattached up to 24 hours after injury. [RC p.102]</w:t>
      </w:r>
    </w:p>
    <w:p w14:paraId="09C97693" w14:textId="77777777" w:rsidR="00000000" w:rsidRDefault="00000000"/>
    <w:p w14:paraId="10D6937D" w14:textId="77777777" w:rsidR="00000000" w:rsidRDefault="00000000">
      <w:r>
        <w:t>Reference: Student Manual Section 1.5; WSBC Ch.29; RC p.102</w:t>
      </w:r>
    </w:p>
    <w:p w14:paraId="12E4CABA" w14:textId="77777777" w:rsidR="00000000" w:rsidRDefault="00000000"/>
    <w:p w14:paraId="6E41EA67" w14:textId="77777777" w:rsidR="00000000" w:rsidRDefault="00000000">
      <w:r>
        <w:rPr>
          <w:b/>
        </w:rPr>
        <w:t>3.3.9 Contusions (A4)</w:t>
      </w:r>
    </w:p>
    <w:p w14:paraId="71CA7165" w14:textId="77777777" w:rsidR="00000000" w:rsidRDefault="00000000">
      <w:r>
        <w:t>Contusions (bruises) represent bleeding under the skin and are included in the hemorrhage domain. While most are minor, teach learners to recognize when contusions indicate serious underlying injury:</w:t>
      </w:r>
    </w:p>
    <w:p w14:paraId="7E6D12D1" w14:textId="77777777" w:rsidR="00000000" w:rsidRDefault="00000000"/>
    <w:p w14:paraId="3977E81E" w14:textId="77777777" w:rsidR="00000000" w:rsidRDefault="00000000">
      <w:r>
        <w:t>• Large or rapidly expanding bruises — may indicate ongoing internal bleeding</w:t>
      </w:r>
    </w:p>
    <w:p w14:paraId="48109B0B" w14:textId="77777777" w:rsidR="00000000" w:rsidRDefault="00000000">
      <w:r>
        <w:t>• Bruises over the abdomen — may indicate organ damage (liver, spleen)</w:t>
      </w:r>
    </w:p>
    <w:p w14:paraId="4018CE29" w14:textId="77777777" w:rsidR="00000000" w:rsidRDefault="00000000">
      <w:r>
        <w:t>• Bruises over the chest — may indicate rib fractures or lung injury</w:t>
      </w:r>
    </w:p>
    <w:p w14:paraId="12A9DA95" w14:textId="77777777" w:rsidR="00000000" w:rsidRDefault="00000000">
      <w:r>
        <w:t>• Bruises with significant mechanism — falls, vehicle collisions, assaults</w:t>
      </w:r>
    </w:p>
    <w:p w14:paraId="193337E2" w14:textId="77777777" w:rsidR="00000000" w:rsidRDefault="00000000">
      <w:r>
        <w:t>• Bruises accompanied by signs of shock — the combination is concerning</w:t>
      </w:r>
    </w:p>
    <w:p w14:paraId="5CF3A3F4" w14:textId="77777777" w:rsidR="00000000" w:rsidRDefault="00000000"/>
    <w:p w14:paraId="09E5B317" w14:textId="77777777" w:rsidR="00000000" w:rsidRDefault="00000000">
      <w:r>
        <w:t>For minor contusions, teach RICE: Rest, Immobilize, Cold, Elevate. [SJA p.153]</w:t>
      </w:r>
    </w:p>
    <w:p w14:paraId="4C143EF7" w14:textId="77777777" w:rsidR="00000000" w:rsidRDefault="00000000"/>
    <w:p w14:paraId="3FC059C1" w14:textId="77777777" w:rsidR="00000000" w:rsidRDefault="00000000">
      <w:r>
        <w:t>Reference: Student Manual Section 1.6; SJA p.152-153</w:t>
      </w:r>
    </w:p>
    <w:p w14:paraId="51401AA7" w14:textId="77777777" w:rsidR="00000000" w:rsidRDefault="00000000"/>
    <w:p w14:paraId="234B54D5" w14:textId="77777777" w:rsidR="00000000" w:rsidRDefault="00000000" w:rsidP="009916AB">
      <w:pPr>
        <w:pStyle w:val="Heading2"/>
      </w:pPr>
      <w:bookmarkStart w:id="180" w:name="_Toc217821891"/>
      <w:r>
        <w:t>3.4 Common Learner Misconceptions</w:t>
      </w:r>
      <w:bookmarkEnd w:id="18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2500"/>
        <w:gridCol w:w="4059"/>
      </w:tblGrid>
      <w:tr w:rsidR="00801A16" w14:paraId="4DBF0D45" w14:textId="77777777">
        <w:tc>
          <w:tcPr>
            <w:tcW w:w="2800" w:type="dxa"/>
            <w:tcBorders>
              <w:top w:val="single" w:sz="1" w:space="0" w:color="000000"/>
              <w:left w:val="single" w:sz="1" w:space="0" w:color="000000"/>
              <w:bottom w:val="single" w:sz="1" w:space="0" w:color="000000"/>
              <w:right w:val="single" w:sz="1" w:space="0" w:color="000000"/>
            </w:tcBorders>
            <w:shd w:val="clear" w:color="auto" w:fill="1F4E79"/>
          </w:tcPr>
          <w:p w14:paraId="1C0232E4" w14:textId="77777777" w:rsidR="00000000" w:rsidRDefault="00000000">
            <w:pPr>
              <w:jc w:val="center"/>
            </w:pPr>
            <w:r>
              <w:rPr>
                <w:b/>
                <w:bCs/>
                <w:color w:val="FFFFFF"/>
                <w:sz w:val="18"/>
                <w:szCs w:val="18"/>
              </w:rPr>
              <w:t>Misconception</w:t>
            </w:r>
          </w:p>
        </w:tc>
        <w:tc>
          <w:tcPr>
            <w:tcW w:w="2500" w:type="dxa"/>
            <w:tcBorders>
              <w:top w:val="single" w:sz="1" w:space="0" w:color="000000"/>
              <w:left w:val="single" w:sz="1" w:space="0" w:color="000000"/>
              <w:bottom w:val="single" w:sz="1" w:space="0" w:color="000000"/>
              <w:right w:val="single" w:sz="1" w:space="0" w:color="000000"/>
            </w:tcBorders>
            <w:shd w:val="clear" w:color="auto" w:fill="1F4E79"/>
          </w:tcPr>
          <w:p w14:paraId="1B67218F" w14:textId="77777777" w:rsidR="00000000" w:rsidRDefault="00000000">
            <w:pPr>
              <w:jc w:val="center"/>
            </w:pPr>
            <w:r>
              <w:rPr>
                <w:b/>
                <w:bCs/>
                <w:color w:val="FFFFFF"/>
                <w:sz w:val="18"/>
                <w:szCs w:val="18"/>
              </w:rPr>
              <w:t>Why Learners Think This</w:t>
            </w:r>
          </w:p>
        </w:tc>
        <w:tc>
          <w:tcPr>
            <w:tcW w:w="4060" w:type="dxa"/>
            <w:tcBorders>
              <w:top w:val="single" w:sz="1" w:space="0" w:color="000000"/>
              <w:left w:val="single" w:sz="1" w:space="0" w:color="000000"/>
              <w:bottom w:val="single" w:sz="1" w:space="0" w:color="000000"/>
              <w:right w:val="single" w:sz="1" w:space="0" w:color="000000"/>
            </w:tcBorders>
            <w:shd w:val="clear" w:color="auto" w:fill="1F4E79"/>
          </w:tcPr>
          <w:p w14:paraId="5E7F1E6C" w14:textId="77777777" w:rsidR="00000000" w:rsidRDefault="00000000">
            <w:pPr>
              <w:jc w:val="center"/>
            </w:pPr>
            <w:r>
              <w:rPr>
                <w:b/>
                <w:bCs/>
                <w:color w:val="FFFFFF"/>
                <w:sz w:val="18"/>
                <w:szCs w:val="18"/>
              </w:rPr>
              <w:t>Correction</w:t>
            </w:r>
          </w:p>
        </w:tc>
      </w:tr>
      <w:tr w:rsidR="00801A16" w14:paraId="0E792BEB" w14:textId="77777777">
        <w:tc>
          <w:tcPr>
            <w:tcW w:w="2800" w:type="dxa"/>
            <w:tcBorders>
              <w:top w:val="single" w:sz="1" w:space="0" w:color="000000"/>
              <w:left w:val="single" w:sz="1" w:space="0" w:color="000000"/>
              <w:bottom w:val="single" w:sz="1" w:space="0" w:color="000000"/>
              <w:right w:val="single" w:sz="1" w:space="0" w:color="000000"/>
            </w:tcBorders>
          </w:tcPr>
          <w:p w14:paraId="356CE975" w14:textId="77777777" w:rsidR="00000000" w:rsidRDefault="00000000">
            <w:r>
              <w:rPr>
                <w:sz w:val="18"/>
                <w:szCs w:val="18"/>
              </w:rPr>
              <w:t>Remove soaked dressing to check wound</w:t>
            </w:r>
          </w:p>
        </w:tc>
        <w:tc>
          <w:tcPr>
            <w:tcW w:w="2500" w:type="dxa"/>
            <w:tcBorders>
              <w:top w:val="single" w:sz="1" w:space="0" w:color="000000"/>
              <w:left w:val="single" w:sz="1" w:space="0" w:color="000000"/>
              <w:bottom w:val="single" w:sz="1" w:space="0" w:color="000000"/>
              <w:right w:val="single" w:sz="1" w:space="0" w:color="000000"/>
            </w:tcBorders>
          </w:tcPr>
          <w:p w14:paraId="2E44FBBB" w14:textId="77777777" w:rsidR="00000000" w:rsidRDefault="00000000">
            <w:r>
              <w:rPr>
                <w:sz w:val="18"/>
                <w:szCs w:val="18"/>
              </w:rPr>
              <w:t>Want to see if it's working</w:t>
            </w:r>
          </w:p>
        </w:tc>
        <w:tc>
          <w:tcPr>
            <w:tcW w:w="4060" w:type="dxa"/>
            <w:tcBorders>
              <w:top w:val="single" w:sz="1" w:space="0" w:color="000000"/>
              <w:left w:val="single" w:sz="1" w:space="0" w:color="000000"/>
              <w:bottom w:val="single" w:sz="1" w:space="0" w:color="000000"/>
              <w:right w:val="single" w:sz="1" w:space="0" w:color="000000"/>
            </w:tcBorders>
          </w:tcPr>
          <w:p w14:paraId="277A00B0" w14:textId="77777777" w:rsidR="00000000" w:rsidRDefault="00000000">
            <w:r>
              <w:rPr>
                <w:sz w:val="18"/>
                <w:szCs w:val="18"/>
              </w:rPr>
              <w:t>NEVER remove — disrupts clots. Add more dressings on top.</w:t>
            </w:r>
          </w:p>
        </w:tc>
      </w:tr>
      <w:tr w:rsidR="00801A16" w14:paraId="31AFE7E7"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599690E4" w14:textId="77777777" w:rsidR="00000000" w:rsidRDefault="00000000">
            <w:r>
              <w:rPr>
                <w:sz w:val="18"/>
                <w:szCs w:val="18"/>
              </w:rPr>
              <w:t>Elevate the limb first</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00414F5A" w14:textId="77777777" w:rsidR="00000000" w:rsidRDefault="00000000">
            <w:r>
              <w:rPr>
                <w:sz w:val="18"/>
                <w:szCs w:val="18"/>
              </w:rPr>
              <w:t>Heard this is standard practice</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648DDEF9" w14:textId="77777777" w:rsidR="00000000" w:rsidRDefault="00000000">
            <w:r>
              <w:rPr>
                <w:sz w:val="18"/>
                <w:szCs w:val="18"/>
              </w:rPr>
              <w:t>Direct pressure is primary. Elevation is secondary and modest benefit.</w:t>
            </w:r>
          </w:p>
        </w:tc>
      </w:tr>
      <w:tr w:rsidR="00801A16" w14:paraId="5E5118E8" w14:textId="77777777">
        <w:tc>
          <w:tcPr>
            <w:tcW w:w="2800" w:type="dxa"/>
            <w:tcBorders>
              <w:top w:val="single" w:sz="1" w:space="0" w:color="000000"/>
              <w:left w:val="single" w:sz="1" w:space="0" w:color="000000"/>
              <w:bottom w:val="single" w:sz="1" w:space="0" w:color="000000"/>
              <w:right w:val="single" w:sz="1" w:space="0" w:color="000000"/>
            </w:tcBorders>
          </w:tcPr>
          <w:p w14:paraId="44604AEE" w14:textId="77777777" w:rsidR="00000000" w:rsidRDefault="00000000">
            <w:r>
              <w:rPr>
                <w:sz w:val="18"/>
                <w:szCs w:val="18"/>
              </w:rPr>
              <w:t>Tourniquets should be used quickly</w:t>
            </w:r>
          </w:p>
        </w:tc>
        <w:tc>
          <w:tcPr>
            <w:tcW w:w="2500" w:type="dxa"/>
            <w:tcBorders>
              <w:top w:val="single" w:sz="1" w:space="0" w:color="000000"/>
              <w:left w:val="single" w:sz="1" w:space="0" w:color="000000"/>
              <w:bottom w:val="single" w:sz="1" w:space="0" w:color="000000"/>
              <w:right w:val="single" w:sz="1" w:space="0" w:color="000000"/>
            </w:tcBorders>
          </w:tcPr>
          <w:p w14:paraId="3D276746" w14:textId="77777777" w:rsidR="00000000" w:rsidRDefault="00000000">
            <w:r>
              <w:rPr>
                <w:sz w:val="18"/>
                <w:szCs w:val="18"/>
              </w:rPr>
              <w:t>Seen in movies/media</w:t>
            </w:r>
          </w:p>
        </w:tc>
        <w:tc>
          <w:tcPr>
            <w:tcW w:w="4060" w:type="dxa"/>
            <w:tcBorders>
              <w:top w:val="single" w:sz="1" w:space="0" w:color="000000"/>
              <w:left w:val="single" w:sz="1" w:space="0" w:color="000000"/>
              <w:bottom w:val="single" w:sz="1" w:space="0" w:color="000000"/>
              <w:right w:val="single" w:sz="1" w:space="0" w:color="000000"/>
            </w:tcBorders>
          </w:tcPr>
          <w:p w14:paraId="2BB1C7F7" w14:textId="77777777" w:rsidR="00000000" w:rsidRDefault="00000000">
            <w:r>
              <w:rPr>
                <w:sz w:val="18"/>
                <w:szCs w:val="18"/>
              </w:rPr>
              <w:t>Basic level: Direct pressure first. Tourniquets taught at Intermediate.</w:t>
            </w:r>
          </w:p>
        </w:tc>
      </w:tr>
      <w:tr w:rsidR="00801A16" w14:paraId="69D957C5"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683575BD" w14:textId="77777777" w:rsidR="00000000" w:rsidRDefault="00000000">
            <w:r>
              <w:rPr>
                <w:sz w:val="18"/>
                <w:szCs w:val="18"/>
              </w:rPr>
              <w:t>Light pressure is sufficient</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65F2BE5B" w14:textId="77777777" w:rsidR="00000000" w:rsidRDefault="00000000">
            <w:r>
              <w:rPr>
                <w:sz w:val="18"/>
                <w:szCs w:val="18"/>
              </w:rPr>
              <w:t>Don't want to hurt the patient</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2C7D9C13" w14:textId="77777777" w:rsidR="00000000" w:rsidRDefault="00000000">
            <w:r>
              <w:rPr>
                <w:sz w:val="18"/>
                <w:szCs w:val="18"/>
              </w:rPr>
              <w:t>Firm pressure is required. It may be uncomfortable but saves lives.</w:t>
            </w:r>
          </w:p>
        </w:tc>
      </w:tr>
      <w:tr w:rsidR="00801A16" w14:paraId="1E3ADC80" w14:textId="77777777">
        <w:tc>
          <w:tcPr>
            <w:tcW w:w="2800" w:type="dxa"/>
            <w:tcBorders>
              <w:top w:val="single" w:sz="1" w:space="0" w:color="000000"/>
              <w:left w:val="single" w:sz="1" w:space="0" w:color="000000"/>
              <w:bottom w:val="single" w:sz="1" w:space="0" w:color="000000"/>
              <w:right w:val="single" w:sz="1" w:space="0" w:color="000000"/>
            </w:tcBorders>
          </w:tcPr>
          <w:p w14:paraId="52091CB9" w14:textId="77777777" w:rsidR="00000000" w:rsidRDefault="00000000">
            <w:r>
              <w:rPr>
                <w:sz w:val="18"/>
                <w:szCs w:val="18"/>
              </w:rPr>
              <w:t>Release pressure after 1-2 minutes</w:t>
            </w:r>
          </w:p>
        </w:tc>
        <w:tc>
          <w:tcPr>
            <w:tcW w:w="2500" w:type="dxa"/>
            <w:tcBorders>
              <w:top w:val="single" w:sz="1" w:space="0" w:color="000000"/>
              <w:left w:val="single" w:sz="1" w:space="0" w:color="000000"/>
              <w:bottom w:val="single" w:sz="1" w:space="0" w:color="000000"/>
              <w:right w:val="single" w:sz="1" w:space="0" w:color="000000"/>
            </w:tcBorders>
          </w:tcPr>
          <w:p w14:paraId="429FBE39" w14:textId="77777777" w:rsidR="00000000" w:rsidRDefault="00000000">
            <w:r>
              <w:rPr>
                <w:sz w:val="18"/>
                <w:szCs w:val="18"/>
              </w:rPr>
              <w:t>Think bleeding should have stopped</w:t>
            </w:r>
          </w:p>
        </w:tc>
        <w:tc>
          <w:tcPr>
            <w:tcW w:w="4060" w:type="dxa"/>
            <w:tcBorders>
              <w:top w:val="single" w:sz="1" w:space="0" w:color="000000"/>
              <w:left w:val="single" w:sz="1" w:space="0" w:color="000000"/>
              <w:bottom w:val="single" w:sz="1" w:space="0" w:color="000000"/>
              <w:right w:val="single" w:sz="1" w:space="0" w:color="000000"/>
            </w:tcBorders>
          </w:tcPr>
          <w:p w14:paraId="05516275" w14:textId="77777777" w:rsidR="00000000" w:rsidRDefault="00000000">
            <w:r>
              <w:rPr>
                <w:sz w:val="18"/>
                <w:szCs w:val="18"/>
              </w:rPr>
              <w:t>Maintain at least 5 minutes before even checking. Longer for severe.</w:t>
            </w:r>
          </w:p>
        </w:tc>
      </w:tr>
      <w:tr w:rsidR="00801A16" w14:paraId="7FFE2EB7"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5329E49A" w14:textId="77777777" w:rsidR="00000000" w:rsidRDefault="00000000">
            <w:r>
              <w:rPr>
                <w:sz w:val="18"/>
                <w:szCs w:val="18"/>
              </w:rPr>
              <w:t>Pack the wound with gauze</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0933DA70" w14:textId="77777777" w:rsidR="00000000" w:rsidRDefault="00000000">
            <w:r>
              <w:rPr>
                <w:sz w:val="18"/>
                <w:szCs w:val="18"/>
              </w:rPr>
              <w:t>Seen in tactical training</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254FC325" w14:textId="77777777" w:rsidR="00000000" w:rsidRDefault="00000000">
            <w:r>
              <w:rPr>
                <w:sz w:val="18"/>
                <w:szCs w:val="18"/>
              </w:rPr>
              <w:t>Wound packing is an advanced technique. Basic level: direct pressure.</w:t>
            </w:r>
          </w:p>
        </w:tc>
      </w:tr>
      <w:tr w:rsidR="00801A16" w14:paraId="14B2A196" w14:textId="77777777">
        <w:tc>
          <w:tcPr>
            <w:tcW w:w="2800" w:type="dxa"/>
            <w:tcBorders>
              <w:top w:val="single" w:sz="1" w:space="0" w:color="000000"/>
              <w:left w:val="single" w:sz="1" w:space="0" w:color="000000"/>
              <w:bottom w:val="single" w:sz="1" w:space="0" w:color="000000"/>
              <w:right w:val="single" w:sz="1" w:space="0" w:color="000000"/>
            </w:tcBorders>
          </w:tcPr>
          <w:p w14:paraId="55531F3C" w14:textId="77777777" w:rsidR="00000000" w:rsidRDefault="00000000">
            <w:r>
              <w:rPr>
                <w:sz w:val="18"/>
                <w:szCs w:val="18"/>
              </w:rPr>
              <w:t>Apply ice to stop bleeding</w:t>
            </w:r>
          </w:p>
        </w:tc>
        <w:tc>
          <w:tcPr>
            <w:tcW w:w="2500" w:type="dxa"/>
            <w:tcBorders>
              <w:top w:val="single" w:sz="1" w:space="0" w:color="000000"/>
              <w:left w:val="single" w:sz="1" w:space="0" w:color="000000"/>
              <w:bottom w:val="single" w:sz="1" w:space="0" w:color="000000"/>
              <w:right w:val="single" w:sz="1" w:space="0" w:color="000000"/>
            </w:tcBorders>
          </w:tcPr>
          <w:p w14:paraId="70E22B44" w14:textId="77777777" w:rsidR="00000000" w:rsidRDefault="00000000">
            <w:r>
              <w:rPr>
                <w:sz w:val="18"/>
                <w:szCs w:val="18"/>
              </w:rPr>
              <w:t>Think cold constricts vessels</w:t>
            </w:r>
          </w:p>
        </w:tc>
        <w:tc>
          <w:tcPr>
            <w:tcW w:w="4060" w:type="dxa"/>
            <w:tcBorders>
              <w:top w:val="single" w:sz="1" w:space="0" w:color="000000"/>
              <w:left w:val="single" w:sz="1" w:space="0" w:color="000000"/>
              <w:bottom w:val="single" w:sz="1" w:space="0" w:color="000000"/>
              <w:right w:val="single" w:sz="1" w:space="0" w:color="000000"/>
            </w:tcBorders>
          </w:tcPr>
          <w:p w14:paraId="2FA2D42D" w14:textId="77777777" w:rsidR="00000000" w:rsidRDefault="00000000">
            <w:r>
              <w:rPr>
                <w:sz w:val="18"/>
                <w:szCs w:val="18"/>
              </w:rPr>
              <w:t>Ice can damage tissue. Not recommended for bleeding control.</w:t>
            </w:r>
          </w:p>
        </w:tc>
      </w:tr>
    </w:tbl>
    <w:p w14:paraId="23EDA5CD" w14:textId="77777777" w:rsidR="00000000" w:rsidRDefault="00000000" w:rsidP="009916AB">
      <w:pPr>
        <w:pStyle w:val="Heading2"/>
      </w:pPr>
    </w:p>
    <w:p w14:paraId="6EFE66B0" w14:textId="77777777" w:rsidR="00000000" w:rsidRDefault="00000000" w:rsidP="009916AB">
      <w:pPr>
        <w:pStyle w:val="Heading2"/>
      </w:pPr>
      <w:bookmarkStart w:id="181" w:name="_Toc217821892"/>
      <w:r>
        <w:lastRenderedPageBreak/>
        <w:t>3.5 Scenario Facilitation</w:t>
      </w:r>
      <w:bookmarkEnd w:id="181"/>
    </w:p>
    <w:p w14:paraId="30B65723" w14:textId="77777777" w:rsidR="00000000" w:rsidRDefault="00000000">
      <w:pPr>
        <w:spacing w:after="120"/>
      </w:pPr>
      <w:r>
        <w:t>Reference TSG v1.0 for full scenario details. Below is guidance for each scenario:</w:t>
      </w:r>
    </w:p>
    <w:p w14:paraId="5E39B474" w14:textId="77777777" w:rsidR="00000000" w:rsidRDefault="00000000">
      <w:pPr>
        <w:spacing w:before="200" w:after="80"/>
      </w:pPr>
      <w:r>
        <w:rPr>
          <w:b/>
          <w:bCs/>
        </w:rPr>
        <w:t>Teaching Scenario A1: Warehouse Laceration</w:t>
      </w:r>
    </w:p>
    <w:p w14:paraId="66CC9EB4" w14:textId="77777777" w:rsidR="00000000" w:rsidRDefault="00000000">
      <w:pPr>
        <w:spacing w:after="120"/>
      </w:pPr>
      <w:r>
        <w:t>Setting: Distribution warehouse. Worker has forearm laceration from box cutter.</w:t>
      </w:r>
    </w:p>
    <w:p w14:paraId="52F1540E" w14:textId="77777777" w:rsidR="00000000" w:rsidRDefault="00000000">
      <w:pPr>
        <w:spacing w:after="120"/>
      </w:pPr>
      <w:r>
        <w:t>Learning focus: Venous bleeding recognition, standard direct pressure technique</w:t>
      </w:r>
    </w:p>
    <w:p w14:paraId="0F326FCF" w14:textId="77777777" w:rsidR="00000000" w:rsidRDefault="00000000">
      <w:pPr>
        <w:spacing w:after="120"/>
      </w:pPr>
      <w:r>
        <w:t>Key teaching moments:</w:t>
      </w:r>
    </w:p>
    <w:p w14:paraId="1CF8200F" w14:textId="77777777" w:rsidR="00000000" w:rsidRDefault="00000000">
      <w:pPr>
        <w:spacing w:after="60"/>
        <w:ind w:left="360"/>
      </w:pPr>
      <w:r>
        <w:t>• Steady dark red flow = venous bleeding</w:t>
      </w:r>
    </w:p>
    <w:p w14:paraId="75F29A57" w14:textId="77777777" w:rsidR="00000000" w:rsidRDefault="00000000">
      <w:pPr>
        <w:spacing w:after="60"/>
        <w:ind w:left="360"/>
      </w:pPr>
      <w:r>
        <w:t>• Scene safety (watch for other hazards in warehouse)</w:t>
      </w:r>
    </w:p>
    <w:p w14:paraId="7717F2F7" w14:textId="77777777" w:rsidR="00000000" w:rsidRDefault="00000000">
      <w:pPr>
        <w:spacing w:after="60"/>
        <w:ind w:left="360"/>
      </w:pPr>
      <w:r>
        <w:t>• Proper glove donning before contact</w:t>
      </w:r>
    </w:p>
    <w:p w14:paraId="6CD0D534" w14:textId="77777777" w:rsidR="00000000" w:rsidRDefault="00000000">
      <w:pPr>
        <w:spacing w:after="60"/>
        <w:ind w:left="360"/>
      </w:pPr>
      <w:r>
        <w:t>• Firm sustained pressure technique</w:t>
      </w:r>
    </w:p>
    <w:p w14:paraId="22902640" w14:textId="77777777" w:rsidR="00000000" w:rsidRDefault="00000000">
      <w:pPr>
        <w:spacing w:after="120"/>
      </w:pPr>
      <w:r>
        <w:t>Debriefing prompts:</w:t>
      </w:r>
    </w:p>
    <w:p w14:paraId="0F18308E" w14:textId="77777777" w:rsidR="00000000" w:rsidRDefault="00000000">
      <w:pPr>
        <w:spacing w:after="60"/>
        <w:ind w:left="360"/>
      </w:pPr>
      <w:r>
        <w:t>• How did you identify this as venous rather than arterial bleeding?</w:t>
      </w:r>
    </w:p>
    <w:p w14:paraId="2E0B801E" w14:textId="77777777" w:rsidR="00000000" w:rsidRDefault="00000000">
      <w:pPr>
        <w:spacing w:after="60"/>
        <w:ind w:left="360"/>
      </w:pPr>
      <w:r>
        <w:t>• What would you do if the first dressing soaked through?</w:t>
      </w:r>
    </w:p>
    <w:p w14:paraId="0A3ED226" w14:textId="77777777" w:rsidR="00000000" w:rsidRDefault="00000000">
      <w:pPr>
        <w:spacing w:after="60"/>
        <w:ind w:left="360"/>
      </w:pPr>
      <w:r>
        <w:t>• When would you decide to call EMS for this injury?</w:t>
      </w:r>
    </w:p>
    <w:p w14:paraId="2710A7B7" w14:textId="77777777" w:rsidR="00000000" w:rsidRDefault="00000000">
      <w:pPr>
        <w:spacing w:before="200" w:after="80"/>
      </w:pPr>
      <w:r>
        <w:rPr>
          <w:b/>
          <w:bCs/>
        </w:rPr>
        <w:t>Teaching Scenario B1: Kitchen Cut</w:t>
      </w:r>
    </w:p>
    <w:p w14:paraId="44FEDBE4" w14:textId="77777777" w:rsidR="00000000" w:rsidRDefault="00000000">
      <w:pPr>
        <w:spacing w:after="120"/>
      </w:pPr>
      <w:r>
        <w:t>Setting: Restaurant kitchen. Chef has deep knife wound to palm with arterial involvement.</w:t>
      </w:r>
    </w:p>
    <w:p w14:paraId="00468D74" w14:textId="77777777" w:rsidR="00000000" w:rsidRDefault="00000000">
      <w:pPr>
        <w:spacing w:after="120"/>
      </w:pPr>
      <w:r>
        <w:t>Learning focus: Arterial bleeding emergency, urgent intervention</w:t>
      </w:r>
    </w:p>
    <w:p w14:paraId="2DAD4387" w14:textId="77777777" w:rsidR="00000000" w:rsidRDefault="00000000">
      <w:pPr>
        <w:spacing w:after="120"/>
      </w:pPr>
      <w:r>
        <w:t>Key teaching moments:</w:t>
      </w:r>
    </w:p>
    <w:p w14:paraId="6B046836" w14:textId="77777777" w:rsidR="00000000" w:rsidRDefault="00000000">
      <w:pPr>
        <w:spacing w:after="60"/>
        <w:ind w:left="360"/>
      </w:pPr>
      <w:r>
        <w:t>• Spurting bright red = arterial emergency</w:t>
      </w:r>
    </w:p>
    <w:p w14:paraId="231EC380" w14:textId="77777777" w:rsidR="00000000" w:rsidRDefault="00000000">
      <w:pPr>
        <w:spacing w:after="60"/>
        <w:ind w:left="360"/>
      </w:pPr>
      <w:r>
        <w:t>• Immediate firm pressure required</w:t>
      </w:r>
    </w:p>
    <w:p w14:paraId="6E3EBDEB" w14:textId="77777777" w:rsidR="00000000" w:rsidRDefault="00000000">
      <w:pPr>
        <w:spacing w:after="60"/>
        <w:ind w:left="360"/>
      </w:pPr>
      <w:r>
        <w:t>• Patient positioning (seated or lying down)</w:t>
      </w:r>
    </w:p>
    <w:p w14:paraId="7808D7F4" w14:textId="77777777" w:rsidR="00000000" w:rsidRDefault="00000000">
      <w:pPr>
        <w:spacing w:after="60"/>
        <w:ind w:left="360"/>
      </w:pPr>
      <w:r>
        <w:t>• EMS activation decision</w:t>
      </w:r>
    </w:p>
    <w:p w14:paraId="0651A7F3" w14:textId="77777777" w:rsidR="00000000" w:rsidRDefault="00000000">
      <w:pPr>
        <w:spacing w:after="120"/>
      </w:pPr>
      <w:r>
        <w:t>Debriefing prompts:</w:t>
      </w:r>
    </w:p>
    <w:p w14:paraId="05A4D5F2" w14:textId="77777777" w:rsidR="00000000" w:rsidRDefault="00000000">
      <w:pPr>
        <w:spacing w:after="60"/>
        <w:ind w:left="360"/>
      </w:pPr>
      <w:r>
        <w:t>• What made you recognize this as arterial bleeding?</w:t>
      </w:r>
    </w:p>
    <w:p w14:paraId="1FB04F07" w14:textId="77777777" w:rsidR="00000000" w:rsidRDefault="00000000">
      <w:pPr>
        <w:spacing w:after="60"/>
        <w:ind w:left="360"/>
      </w:pPr>
      <w:r>
        <w:t>• How did you maintain pressure while calling for help?</w:t>
      </w:r>
    </w:p>
    <w:p w14:paraId="49D4762A" w14:textId="77777777" w:rsidR="00000000" w:rsidRDefault="00000000">
      <w:pPr>
        <w:spacing w:after="60"/>
        <w:ind w:left="360"/>
      </w:pPr>
      <w:r>
        <w:t>• What signs of shock would you monitor for?</w:t>
      </w:r>
    </w:p>
    <w:p w14:paraId="76C6130E" w14:textId="77777777" w:rsidR="00000000" w:rsidRDefault="00000000">
      <w:pPr>
        <w:spacing w:before="200" w:after="80"/>
      </w:pPr>
      <w:r>
        <w:rPr>
          <w:b/>
          <w:bCs/>
        </w:rPr>
        <w:t>Skills Scenarios SA1/SB1 and SA2/SB2</w:t>
      </w:r>
    </w:p>
    <w:p w14:paraId="27D5EC36" w14:textId="77777777" w:rsidR="00000000" w:rsidRDefault="00000000">
      <w:pPr>
        <w:spacing w:after="120"/>
      </w:pPr>
      <w:r>
        <w:t>These scenarios are for skills practice and assessment preparation:</w:t>
      </w:r>
    </w:p>
    <w:p w14:paraId="54D38B4A" w14:textId="77777777" w:rsidR="00000000" w:rsidRDefault="00000000">
      <w:pPr>
        <w:spacing w:after="60"/>
        <w:ind w:left="360"/>
      </w:pPr>
      <w:r>
        <w:t>• SA1/SB1: Direct Pressure Application — basic technique practice</w:t>
      </w:r>
    </w:p>
    <w:p w14:paraId="52936E26" w14:textId="77777777" w:rsidR="00000000" w:rsidRDefault="00000000">
      <w:pPr>
        <w:spacing w:after="60"/>
        <w:ind w:left="360"/>
      </w:pPr>
      <w:r>
        <w:t>• SA2/SB2: Adding Dressings — bleeding continues scenario</w:t>
      </w:r>
    </w:p>
    <w:p w14:paraId="7CF58097" w14:textId="77777777" w:rsidR="00000000" w:rsidRDefault="00000000">
      <w:pPr>
        <w:spacing w:after="120"/>
      </w:pPr>
      <w:r>
        <w:t>Allow learners to rotate through both 'first aider' and 'patient' roles. Provide feedback on technique before formal SD assessment.</w:t>
      </w:r>
    </w:p>
    <w:p w14:paraId="71532A6C" w14:textId="77777777" w:rsidR="00000000" w:rsidRDefault="00000000" w:rsidP="009916AB">
      <w:pPr>
        <w:pStyle w:val="Heading2"/>
      </w:pPr>
    </w:p>
    <w:p w14:paraId="1E8F5DF5" w14:textId="77777777" w:rsidR="00000000" w:rsidRDefault="00000000" w:rsidP="009916AB">
      <w:pPr>
        <w:pStyle w:val="Heading2"/>
      </w:pPr>
      <w:bookmarkStart w:id="182" w:name="_Toc217821893"/>
      <w:r>
        <w:t>3.6 Discussion Prompts</w:t>
      </w:r>
      <w:bookmarkEnd w:id="182"/>
    </w:p>
    <w:p w14:paraId="7D14490E" w14:textId="77777777" w:rsidR="00000000" w:rsidRDefault="00000000">
      <w:pPr>
        <w:spacing w:after="120"/>
      </w:pPr>
      <w:r>
        <w:t>Use these questions to promote engagement and check understanding: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99"/>
        <w:gridCol w:w="2959"/>
      </w:tblGrid>
      <w:tr w:rsidR="00801A16" w14:paraId="64E7F12A" w14:textId="77777777">
        <w:tc>
          <w:tcPr>
            <w:tcW w:w="2600" w:type="dxa"/>
            <w:tcBorders>
              <w:top w:val="single" w:sz="1" w:space="0" w:color="000000"/>
              <w:left w:val="single" w:sz="1" w:space="0" w:color="000000"/>
              <w:bottom w:val="single" w:sz="1" w:space="0" w:color="000000"/>
              <w:right w:val="single" w:sz="1" w:space="0" w:color="000000"/>
            </w:tcBorders>
            <w:shd w:val="clear" w:color="auto" w:fill="1F4E79"/>
          </w:tcPr>
          <w:p w14:paraId="0E43A21D" w14:textId="77777777" w:rsidR="00000000" w:rsidRDefault="00000000">
            <w:pPr>
              <w:jc w:val="center"/>
            </w:pPr>
            <w:r>
              <w:rPr>
                <w:b/>
                <w:bCs/>
                <w:color w:val="FFFFFF"/>
                <w:sz w:val="18"/>
                <w:szCs w:val="18"/>
              </w:rPr>
              <w:lastRenderedPageBreak/>
              <w:t>Discussion Question</w:t>
            </w:r>
          </w:p>
        </w:tc>
        <w:tc>
          <w:tcPr>
            <w:tcW w:w="3800" w:type="dxa"/>
            <w:tcBorders>
              <w:top w:val="single" w:sz="1" w:space="0" w:color="000000"/>
              <w:left w:val="single" w:sz="1" w:space="0" w:color="000000"/>
              <w:bottom w:val="single" w:sz="1" w:space="0" w:color="000000"/>
              <w:right w:val="single" w:sz="1" w:space="0" w:color="000000"/>
            </w:tcBorders>
            <w:shd w:val="clear" w:color="auto" w:fill="1F4E79"/>
          </w:tcPr>
          <w:p w14:paraId="53AEE81C" w14:textId="77777777" w:rsidR="00000000" w:rsidRDefault="00000000">
            <w:pPr>
              <w:jc w:val="center"/>
            </w:pPr>
            <w:r>
              <w:rPr>
                <w:b/>
                <w:bCs/>
                <w:color w:val="FFFFFF"/>
                <w:sz w:val="18"/>
                <w:szCs w:val="18"/>
              </w:rPr>
              <w:t>Expected Response</w:t>
            </w:r>
          </w:p>
        </w:tc>
        <w:tc>
          <w:tcPr>
            <w:tcW w:w="2960" w:type="dxa"/>
            <w:tcBorders>
              <w:top w:val="single" w:sz="1" w:space="0" w:color="000000"/>
              <w:left w:val="single" w:sz="1" w:space="0" w:color="000000"/>
              <w:bottom w:val="single" w:sz="1" w:space="0" w:color="000000"/>
              <w:right w:val="single" w:sz="1" w:space="0" w:color="000000"/>
            </w:tcBorders>
            <w:shd w:val="clear" w:color="auto" w:fill="1F4E79"/>
          </w:tcPr>
          <w:p w14:paraId="780B4F23" w14:textId="77777777" w:rsidR="00000000" w:rsidRDefault="00000000">
            <w:pPr>
              <w:jc w:val="center"/>
            </w:pPr>
            <w:r>
              <w:rPr>
                <w:b/>
                <w:bCs/>
                <w:color w:val="FFFFFF"/>
                <w:sz w:val="18"/>
                <w:szCs w:val="18"/>
              </w:rPr>
              <w:t>If Learners Struggle...</w:t>
            </w:r>
          </w:p>
        </w:tc>
      </w:tr>
      <w:tr w:rsidR="00801A16" w14:paraId="4FEA4311" w14:textId="77777777">
        <w:tc>
          <w:tcPr>
            <w:tcW w:w="2600" w:type="dxa"/>
            <w:tcBorders>
              <w:top w:val="single" w:sz="1" w:space="0" w:color="000000"/>
              <w:left w:val="single" w:sz="1" w:space="0" w:color="000000"/>
              <w:bottom w:val="single" w:sz="1" w:space="0" w:color="000000"/>
              <w:right w:val="single" w:sz="1" w:space="0" w:color="000000"/>
            </w:tcBorders>
          </w:tcPr>
          <w:p w14:paraId="311BD76A" w14:textId="77777777" w:rsidR="00000000" w:rsidRDefault="00000000">
            <w:r>
              <w:rPr>
                <w:sz w:val="18"/>
                <w:szCs w:val="18"/>
              </w:rPr>
              <w:t>Why must you NOT release pressure to check the wound?</w:t>
            </w:r>
          </w:p>
        </w:tc>
        <w:tc>
          <w:tcPr>
            <w:tcW w:w="3800" w:type="dxa"/>
            <w:tcBorders>
              <w:top w:val="single" w:sz="1" w:space="0" w:color="000000"/>
              <w:left w:val="single" w:sz="1" w:space="0" w:color="000000"/>
              <w:bottom w:val="single" w:sz="1" w:space="0" w:color="000000"/>
              <w:right w:val="single" w:sz="1" w:space="0" w:color="000000"/>
            </w:tcBorders>
          </w:tcPr>
          <w:p w14:paraId="1423BA5A" w14:textId="77777777" w:rsidR="00000000" w:rsidRDefault="00000000">
            <w:r>
              <w:rPr>
                <w:sz w:val="18"/>
                <w:szCs w:val="18"/>
              </w:rPr>
              <w:t>Releasing pressure disrupts the clots that are forming. Blood will restart, and you'll have to start the clotting process over.</w:t>
            </w:r>
          </w:p>
        </w:tc>
        <w:tc>
          <w:tcPr>
            <w:tcW w:w="2960" w:type="dxa"/>
            <w:tcBorders>
              <w:top w:val="single" w:sz="1" w:space="0" w:color="000000"/>
              <w:left w:val="single" w:sz="1" w:space="0" w:color="000000"/>
              <w:bottom w:val="single" w:sz="1" w:space="0" w:color="000000"/>
              <w:right w:val="single" w:sz="1" w:space="0" w:color="000000"/>
            </w:tcBorders>
          </w:tcPr>
          <w:p w14:paraId="39B0D50E" w14:textId="77777777" w:rsidR="00000000" w:rsidRDefault="00000000">
            <w:r>
              <w:rPr>
                <w:sz w:val="18"/>
                <w:szCs w:val="18"/>
              </w:rPr>
              <w:t>Ask: 'What happens when you pull a scab off a healing cut?' Connect to their experience.</w:t>
            </w:r>
          </w:p>
        </w:tc>
      </w:tr>
      <w:tr w:rsidR="00801A16" w14:paraId="7F29E429"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691BB9DE" w14:textId="77777777" w:rsidR="00000000" w:rsidRDefault="00000000">
            <w:r>
              <w:rPr>
                <w:sz w:val="18"/>
                <w:szCs w:val="18"/>
              </w:rPr>
              <w:t>How can you tell if bleeding is arterial?</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67B6598E" w14:textId="77777777" w:rsidR="00000000" w:rsidRDefault="00000000">
            <w:r>
              <w:rPr>
                <w:sz w:val="18"/>
                <w:szCs w:val="18"/>
              </w:rPr>
              <w:t>Bright red color and blood that spurts or pulses with the heartbeat. This indicates high-pressure blood from arteries.</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5996899B" w14:textId="77777777" w:rsidR="00000000" w:rsidRDefault="00000000">
            <w:r>
              <w:rPr>
                <w:sz w:val="18"/>
                <w:szCs w:val="18"/>
              </w:rPr>
              <w:t>Demo with a squeeze bottle — short pulses vs. steady stream.</w:t>
            </w:r>
          </w:p>
        </w:tc>
      </w:tr>
      <w:tr w:rsidR="00801A16" w14:paraId="4C3EF5DB" w14:textId="77777777">
        <w:tc>
          <w:tcPr>
            <w:tcW w:w="2600" w:type="dxa"/>
            <w:tcBorders>
              <w:top w:val="single" w:sz="1" w:space="0" w:color="000000"/>
              <w:left w:val="single" w:sz="1" w:space="0" w:color="000000"/>
              <w:bottom w:val="single" w:sz="1" w:space="0" w:color="000000"/>
              <w:right w:val="single" w:sz="1" w:space="0" w:color="000000"/>
            </w:tcBorders>
          </w:tcPr>
          <w:p w14:paraId="0522E578" w14:textId="77777777" w:rsidR="00000000" w:rsidRDefault="00000000">
            <w:r>
              <w:rPr>
                <w:sz w:val="18"/>
                <w:szCs w:val="18"/>
              </w:rPr>
              <w:t>What's the difference between the Three Ps?</w:t>
            </w:r>
          </w:p>
        </w:tc>
        <w:tc>
          <w:tcPr>
            <w:tcW w:w="3800" w:type="dxa"/>
            <w:tcBorders>
              <w:top w:val="single" w:sz="1" w:space="0" w:color="000000"/>
              <w:left w:val="single" w:sz="1" w:space="0" w:color="000000"/>
              <w:bottom w:val="single" w:sz="1" w:space="0" w:color="000000"/>
              <w:right w:val="single" w:sz="1" w:space="0" w:color="000000"/>
            </w:tcBorders>
          </w:tcPr>
          <w:p w14:paraId="26C9E7B7" w14:textId="77777777" w:rsidR="00000000" w:rsidRDefault="00000000">
            <w:r>
              <w:rPr>
                <w:sz w:val="18"/>
                <w:szCs w:val="18"/>
              </w:rPr>
              <w:t>Pressure = technique on wound; Patient = body position; Part = limb immobilization. All three work together.</w:t>
            </w:r>
          </w:p>
        </w:tc>
        <w:tc>
          <w:tcPr>
            <w:tcW w:w="2960" w:type="dxa"/>
            <w:tcBorders>
              <w:top w:val="single" w:sz="1" w:space="0" w:color="000000"/>
              <w:left w:val="single" w:sz="1" w:space="0" w:color="000000"/>
              <w:bottom w:val="single" w:sz="1" w:space="0" w:color="000000"/>
              <w:right w:val="single" w:sz="1" w:space="0" w:color="000000"/>
            </w:tcBorders>
          </w:tcPr>
          <w:p w14:paraId="2ACB1705" w14:textId="77777777" w:rsidR="00000000" w:rsidRDefault="00000000">
            <w:r>
              <w:rPr>
                <w:sz w:val="18"/>
                <w:szCs w:val="18"/>
              </w:rPr>
              <w:t>Use hand motions: press (pressure), lie down (patient), hold still (part).</w:t>
            </w:r>
          </w:p>
        </w:tc>
      </w:tr>
      <w:tr w:rsidR="00801A16" w14:paraId="473719C2"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266AA0A3" w14:textId="77777777" w:rsidR="00000000" w:rsidRDefault="00000000">
            <w:r>
              <w:rPr>
                <w:sz w:val="18"/>
                <w:szCs w:val="18"/>
              </w:rPr>
              <w:t>When should you call EMS for bleeding?</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63A14B07" w14:textId="77777777" w:rsidR="00000000" w:rsidRDefault="00000000">
            <w:r>
              <w:rPr>
                <w:sz w:val="18"/>
                <w:szCs w:val="18"/>
              </w:rPr>
              <w:t>Spurting blood, bleeding that won't stop with pressure, large blood loss, signs of shock, suspected internal bleeding.</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3DC84620" w14:textId="77777777" w:rsidR="00000000" w:rsidRDefault="00000000">
            <w:r>
              <w:rPr>
                <w:sz w:val="18"/>
                <w:szCs w:val="18"/>
              </w:rPr>
              <w:t>Walk through each criterion. 'What if it spurts? What if it won't stop?'</w:t>
            </w:r>
          </w:p>
        </w:tc>
      </w:tr>
      <w:tr w:rsidR="00801A16" w14:paraId="6C46BED8" w14:textId="77777777">
        <w:tc>
          <w:tcPr>
            <w:tcW w:w="2600" w:type="dxa"/>
            <w:tcBorders>
              <w:top w:val="single" w:sz="1" w:space="0" w:color="000000"/>
              <w:left w:val="single" w:sz="1" w:space="0" w:color="000000"/>
              <w:bottom w:val="single" w:sz="1" w:space="0" w:color="000000"/>
              <w:right w:val="single" w:sz="1" w:space="0" w:color="000000"/>
            </w:tcBorders>
          </w:tcPr>
          <w:p w14:paraId="27E4030A" w14:textId="77777777" w:rsidR="00000000" w:rsidRDefault="00000000">
            <w:r>
              <w:rPr>
                <w:sz w:val="18"/>
                <w:szCs w:val="18"/>
              </w:rPr>
              <w:t>Why not give water to someone with internal bleeding?</w:t>
            </w:r>
          </w:p>
        </w:tc>
        <w:tc>
          <w:tcPr>
            <w:tcW w:w="3800" w:type="dxa"/>
            <w:tcBorders>
              <w:top w:val="single" w:sz="1" w:space="0" w:color="000000"/>
              <w:left w:val="single" w:sz="1" w:space="0" w:color="000000"/>
              <w:bottom w:val="single" w:sz="1" w:space="0" w:color="000000"/>
              <w:right w:val="single" w:sz="1" w:space="0" w:color="000000"/>
            </w:tcBorders>
          </w:tcPr>
          <w:p w14:paraId="71556F1F" w14:textId="77777777" w:rsidR="00000000" w:rsidRDefault="00000000">
            <w:r>
              <w:rPr>
                <w:sz w:val="18"/>
                <w:szCs w:val="18"/>
              </w:rPr>
              <w:t>They may need emergency surgery. Food or water in the stomach increases surgical risk.</w:t>
            </w:r>
          </w:p>
        </w:tc>
        <w:tc>
          <w:tcPr>
            <w:tcW w:w="2960" w:type="dxa"/>
            <w:tcBorders>
              <w:top w:val="single" w:sz="1" w:space="0" w:color="000000"/>
              <w:left w:val="single" w:sz="1" w:space="0" w:color="000000"/>
              <w:bottom w:val="single" w:sz="1" w:space="0" w:color="000000"/>
              <w:right w:val="single" w:sz="1" w:space="0" w:color="000000"/>
            </w:tcBorders>
          </w:tcPr>
          <w:p w14:paraId="7594E5F4" w14:textId="77777777" w:rsidR="00000000" w:rsidRDefault="00000000">
            <w:r>
              <w:rPr>
                <w:sz w:val="18"/>
                <w:szCs w:val="18"/>
              </w:rPr>
              <w:t>Explain NPO (nothing by mouth) for surgical patients.</w:t>
            </w:r>
          </w:p>
        </w:tc>
      </w:tr>
      <w:tr w:rsidR="00801A16" w14:paraId="4D8A6B3F"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71145263" w14:textId="77777777" w:rsidR="00000000" w:rsidRDefault="00000000">
            <w:r>
              <w:rPr>
                <w:sz w:val="18"/>
                <w:szCs w:val="18"/>
              </w:rPr>
              <w:t>What would you use if you don't have sterile gauze?</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33A98BCA" w14:textId="77777777" w:rsidR="00000000" w:rsidRDefault="00000000">
            <w:r>
              <w:rPr>
                <w:sz w:val="18"/>
                <w:szCs w:val="18"/>
              </w:rPr>
              <w:t>Any clean cloth — a shirt, towel, etc. In emergency, even a bare hand is better than nothing.</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0A64868C" w14:textId="77777777" w:rsidR="00000000" w:rsidRDefault="00000000">
            <w:r>
              <w:rPr>
                <w:sz w:val="18"/>
                <w:szCs w:val="18"/>
              </w:rPr>
              <w:t>Emphasize: don't delay for perfect supplies.</w:t>
            </w:r>
          </w:p>
        </w:tc>
      </w:tr>
    </w:tbl>
    <w:p w14:paraId="5241272D" w14:textId="77777777" w:rsidR="00000000" w:rsidRDefault="00000000" w:rsidP="009916AB">
      <w:pPr>
        <w:pStyle w:val="Heading2"/>
      </w:pPr>
      <w:bookmarkStart w:id="183" w:name="_Toc217821894"/>
      <w:r>
        <w:t>3.7 Common Questions from Learners</w:t>
      </w:r>
      <w:bookmarkEnd w:id="183"/>
    </w:p>
    <w:p w14:paraId="2888DAA4" w14:textId="77777777" w:rsidR="00000000" w:rsidRDefault="00000000">
      <w:pPr>
        <w:spacing w:after="120"/>
      </w:pPr>
      <w:r>
        <w:t>Anticipate these questions and prepare responses: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801A16" w14:paraId="22349B01" w14:textId="77777777">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253891A2" w14:textId="77777777" w:rsidR="00000000" w:rsidRDefault="00000000">
            <w:pPr>
              <w:jc w:val="center"/>
            </w:pPr>
            <w:r>
              <w:rPr>
                <w:b/>
                <w:bCs/>
                <w:color w:val="FFFFFF"/>
                <w:sz w:val="18"/>
                <w:szCs w:val="18"/>
              </w:rPr>
              <w:t>Question</w:t>
            </w:r>
          </w:p>
        </w:tc>
        <w:tc>
          <w:tcPr>
            <w:tcW w:w="6360" w:type="dxa"/>
            <w:tcBorders>
              <w:top w:val="single" w:sz="1" w:space="0" w:color="000000"/>
              <w:left w:val="single" w:sz="1" w:space="0" w:color="000000"/>
              <w:bottom w:val="single" w:sz="1" w:space="0" w:color="000000"/>
              <w:right w:val="single" w:sz="1" w:space="0" w:color="000000"/>
            </w:tcBorders>
            <w:shd w:val="clear" w:color="auto" w:fill="1F4E79"/>
          </w:tcPr>
          <w:p w14:paraId="0637B558" w14:textId="77777777" w:rsidR="00000000" w:rsidRDefault="00000000">
            <w:pPr>
              <w:jc w:val="center"/>
            </w:pPr>
            <w:r>
              <w:rPr>
                <w:b/>
                <w:bCs/>
                <w:color w:val="FFFFFF"/>
                <w:sz w:val="18"/>
                <w:szCs w:val="18"/>
              </w:rPr>
              <w:t>Answer</w:t>
            </w:r>
          </w:p>
        </w:tc>
      </w:tr>
      <w:tr w:rsidR="00801A16" w14:paraId="64140847" w14:textId="77777777">
        <w:tc>
          <w:tcPr>
            <w:tcW w:w="3000" w:type="dxa"/>
            <w:tcBorders>
              <w:top w:val="single" w:sz="1" w:space="0" w:color="000000"/>
              <w:left w:val="single" w:sz="1" w:space="0" w:color="000000"/>
              <w:bottom w:val="single" w:sz="1" w:space="0" w:color="000000"/>
              <w:right w:val="single" w:sz="1" w:space="0" w:color="000000"/>
            </w:tcBorders>
          </w:tcPr>
          <w:p w14:paraId="572B4B61" w14:textId="77777777" w:rsidR="00000000" w:rsidRDefault="00000000">
            <w:r>
              <w:rPr>
                <w:sz w:val="18"/>
                <w:szCs w:val="18"/>
              </w:rPr>
              <w:t>Can I use a tourniquet?</w:t>
            </w:r>
          </w:p>
        </w:tc>
        <w:tc>
          <w:tcPr>
            <w:tcW w:w="6360" w:type="dxa"/>
            <w:tcBorders>
              <w:top w:val="single" w:sz="1" w:space="0" w:color="000000"/>
              <w:left w:val="single" w:sz="1" w:space="0" w:color="000000"/>
              <w:bottom w:val="single" w:sz="1" w:space="0" w:color="000000"/>
              <w:right w:val="single" w:sz="1" w:space="0" w:color="000000"/>
            </w:tcBorders>
          </w:tcPr>
          <w:p w14:paraId="32F7B629" w14:textId="77777777" w:rsidR="00000000" w:rsidRDefault="00000000">
            <w:r>
              <w:rPr>
                <w:sz w:val="18"/>
                <w:szCs w:val="18"/>
              </w:rPr>
              <w:t>Tourniquet application is taught at Intermediate level (CSA Z1210:24). At Basic level, focus on direct pressure. If you encounter life-threatening bleeding that you cannot control with direct pressure, call for advanced help immediately.</w:t>
            </w:r>
          </w:p>
        </w:tc>
      </w:tr>
      <w:tr w:rsidR="00801A16" w14:paraId="7B9723EA"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Pr>
          <w:p w14:paraId="6F8E6D46" w14:textId="77777777" w:rsidR="00000000" w:rsidRDefault="00000000">
            <w:r>
              <w:rPr>
                <w:sz w:val="18"/>
                <w:szCs w:val="18"/>
              </w:rPr>
              <w:t>What if I don't have gloves?</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Pr>
          <w:p w14:paraId="4602FC55" w14:textId="77777777" w:rsidR="00000000" w:rsidRDefault="00000000">
            <w:r>
              <w:rPr>
                <w:sz w:val="18"/>
                <w:szCs w:val="18"/>
              </w:rPr>
              <w:t>Use any barrier between you and the blood — a plastic bag, extra clothing, even the patient's own hand on their wound. If no barrier is available and bleeding is life-threatening, the risk of infection is secondary to the risk of death. You can wash thoroughly afterward.</w:t>
            </w:r>
          </w:p>
        </w:tc>
      </w:tr>
      <w:tr w:rsidR="00801A16" w14:paraId="45B36C41" w14:textId="77777777">
        <w:tc>
          <w:tcPr>
            <w:tcW w:w="3000" w:type="dxa"/>
            <w:tcBorders>
              <w:top w:val="single" w:sz="1" w:space="0" w:color="000000"/>
              <w:left w:val="single" w:sz="1" w:space="0" w:color="000000"/>
              <w:bottom w:val="single" w:sz="1" w:space="0" w:color="000000"/>
              <w:right w:val="single" w:sz="1" w:space="0" w:color="000000"/>
            </w:tcBorders>
          </w:tcPr>
          <w:p w14:paraId="7049BC72" w14:textId="77777777" w:rsidR="00000000" w:rsidRDefault="00000000">
            <w:r>
              <w:rPr>
                <w:sz w:val="18"/>
                <w:szCs w:val="18"/>
              </w:rPr>
              <w:t>How long do I hold pressure?</w:t>
            </w:r>
          </w:p>
        </w:tc>
        <w:tc>
          <w:tcPr>
            <w:tcW w:w="6360" w:type="dxa"/>
            <w:tcBorders>
              <w:top w:val="single" w:sz="1" w:space="0" w:color="000000"/>
              <w:left w:val="single" w:sz="1" w:space="0" w:color="000000"/>
              <w:bottom w:val="single" w:sz="1" w:space="0" w:color="000000"/>
              <w:right w:val="single" w:sz="1" w:space="0" w:color="000000"/>
            </w:tcBorders>
          </w:tcPr>
          <w:p w14:paraId="57CF45BE" w14:textId="77777777" w:rsidR="00000000" w:rsidRDefault="00000000">
            <w:r>
              <w:rPr>
                <w:sz w:val="18"/>
                <w:szCs w:val="18"/>
              </w:rPr>
              <w:t>At least 5 minutes for minor bleeding before checking. For severe bleeding, maintain pressure until EMS arrives — this could be 10-20 minutes or longer. The key is continuous pressure without peeking.</w:t>
            </w:r>
          </w:p>
        </w:tc>
      </w:tr>
      <w:tr w:rsidR="00801A16" w14:paraId="753CEDA0"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Pr>
          <w:p w14:paraId="0F4CD87A" w14:textId="77777777" w:rsidR="00000000" w:rsidRDefault="00000000">
            <w:r>
              <w:rPr>
                <w:sz w:val="18"/>
                <w:szCs w:val="18"/>
              </w:rPr>
              <w:t>What if the person is on blood thinners?</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Pr>
          <w:p w14:paraId="12197227" w14:textId="77777777" w:rsidR="00000000" w:rsidRDefault="00000000">
            <w:r>
              <w:rPr>
                <w:sz w:val="18"/>
                <w:szCs w:val="18"/>
              </w:rPr>
              <w:t>Blood will be harder to control. Apply firmer pressure, expect to hold longer, and call EMS sooner. Medications like warfarin (Coumadin) or aspirin interfere with clotting.</w:t>
            </w:r>
          </w:p>
        </w:tc>
      </w:tr>
      <w:tr w:rsidR="00801A16" w14:paraId="12634A00" w14:textId="77777777">
        <w:tc>
          <w:tcPr>
            <w:tcW w:w="3000" w:type="dxa"/>
            <w:tcBorders>
              <w:top w:val="single" w:sz="1" w:space="0" w:color="000000"/>
              <w:left w:val="single" w:sz="1" w:space="0" w:color="000000"/>
              <w:bottom w:val="single" w:sz="1" w:space="0" w:color="000000"/>
              <w:right w:val="single" w:sz="1" w:space="0" w:color="000000"/>
            </w:tcBorders>
          </w:tcPr>
          <w:p w14:paraId="3D74FA74" w14:textId="77777777" w:rsidR="00000000" w:rsidRDefault="00000000">
            <w:r>
              <w:rPr>
                <w:sz w:val="18"/>
                <w:szCs w:val="18"/>
              </w:rPr>
              <w:t>Should I wash the wound first?</w:t>
            </w:r>
          </w:p>
        </w:tc>
        <w:tc>
          <w:tcPr>
            <w:tcW w:w="6360" w:type="dxa"/>
            <w:tcBorders>
              <w:top w:val="single" w:sz="1" w:space="0" w:color="000000"/>
              <w:left w:val="single" w:sz="1" w:space="0" w:color="000000"/>
              <w:bottom w:val="single" w:sz="1" w:space="0" w:color="000000"/>
              <w:right w:val="single" w:sz="1" w:space="0" w:color="000000"/>
            </w:tcBorders>
          </w:tcPr>
          <w:p w14:paraId="4BB8FA33" w14:textId="77777777" w:rsidR="00000000" w:rsidRDefault="00000000">
            <w:r>
              <w:rPr>
                <w:sz w:val="18"/>
                <w:szCs w:val="18"/>
              </w:rPr>
              <w:t>Controlling bleeding is the priority. A dirty wound that's not bleeding is better than a clean wound the patient bleeds to death from. Wound cleaning comes after bleeding is controlled.</w:t>
            </w:r>
          </w:p>
        </w:tc>
      </w:tr>
      <w:tr w:rsidR="00801A16" w14:paraId="560A9C33"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Pr>
          <w:p w14:paraId="061AA2D1" w14:textId="77777777" w:rsidR="00000000" w:rsidRDefault="00000000">
            <w:r>
              <w:rPr>
                <w:sz w:val="18"/>
                <w:szCs w:val="18"/>
              </w:rPr>
              <w:t>What about internal bleeding — can I do anything?</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Pr>
          <w:p w14:paraId="46E4E3F9" w14:textId="77777777" w:rsidR="00000000" w:rsidRDefault="00000000">
            <w:r>
              <w:rPr>
                <w:sz w:val="18"/>
                <w:szCs w:val="18"/>
              </w:rPr>
              <w:t>You cannot stop internal bleeding with first aid. Your role is to recognize it, call EMS immediately, keep the patient still and comfortable, monitor for shock, and reassure them. Don't give food or water.</w:t>
            </w:r>
          </w:p>
        </w:tc>
      </w:tr>
      <w:tr w:rsidR="00801A16" w14:paraId="73C4745E" w14:textId="77777777">
        <w:tc>
          <w:tcPr>
            <w:tcW w:w="3000" w:type="dxa"/>
            <w:tcBorders>
              <w:top w:val="single" w:sz="1" w:space="0" w:color="000000"/>
              <w:left w:val="single" w:sz="1" w:space="0" w:color="000000"/>
              <w:bottom w:val="single" w:sz="1" w:space="0" w:color="000000"/>
              <w:right w:val="single" w:sz="1" w:space="0" w:color="000000"/>
            </w:tcBorders>
          </w:tcPr>
          <w:p w14:paraId="70173B13" w14:textId="77777777" w:rsidR="00000000" w:rsidRDefault="00000000">
            <w:r>
              <w:rPr>
                <w:sz w:val="18"/>
                <w:szCs w:val="18"/>
              </w:rPr>
              <w:t>When do I elevate the limb?</w:t>
            </w:r>
          </w:p>
        </w:tc>
        <w:tc>
          <w:tcPr>
            <w:tcW w:w="6360" w:type="dxa"/>
            <w:tcBorders>
              <w:top w:val="single" w:sz="1" w:space="0" w:color="000000"/>
              <w:left w:val="single" w:sz="1" w:space="0" w:color="000000"/>
              <w:bottom w:val="single" w:sz="1" w:space="0" w:color="000000"/>
              <w:right w:val="single" w:sz="1" w:space="0" w:color="000000"/>
            </w:tcBorders>
          </w:tcPr>
          <w:p w14:paraId="46422CFB" w14:textId="77777777" w:rsidR="00000000" w:rsidRDefault="00000000">
            <w:r>
              <w:rPr>
                <w:sz w:val="18"/>
                <w:szCs w:val="18"/>
              </w:rPr>
              <w:t>Elevation may provide modest additional benefit after direct pressure is established. It's secondary to pressure, not a replacement. Don't delay pressure to elevate.</w:t>
            </w:r>
          </w:p>
        </w:tc>
      </w:tr>
    </w:tbl>
    <w:p w14:paraId="52B13C86" w14:textId="77777777" w:rsidR="00000000" w:rsidRDefault="00000000" w:rsidP="009916AB">
      <w:pPr>
        <w:pStyle w:val="Heading2"/>
      </w:pPr>
    </w:p>
    <w:p w14:paraId="746BBC9D" w14:textId="77777777" w:rsidR="00000000" w:rsidRDefault="00000000" w:rsidP="009916AB">
      <w:pPr>
        <w:pStyle w:val="Heading2"/>
      </w:pPr>
      <w:bookmarkStart w:id="184" w:name="_Toc217821895"/>
      <w:r>
        <w:t>3.8 Document References</w:t>
      </w:r>
      <w:bookmarkEnd w:id="184"/>
    </w:p>
    <w:p w14:paraId="642FCE5E" w14:textId="77777777" w:rsidR="00000000" w:rsidRDefault="00000000">
      <w:pPr>
        <w:spacing w:after="120"/>
      </w:pPr>
      <w:r>
        <w:t>Direct learners to these supporting materials:</w:t>
      </w:r>
    </w:p>
    <w:p w14:paraId="190CC564" w14:textId="77777777" w:rsidR="00000000" w:rsidRDefault="00000000">
      <w:pPr>
        <w:pStyle w:val="Heading2"/>
        <w:spacing w:after="60"/>
        <w:ind w:left="360"/>
      </w:pPr>
      <w:r>
        <w:t>• Student Manual v1.0: Topic 1 (pages 4-9) — Full content on hemorrhage recognition and control</w:t>
      </w:r>
    </w:p>
    <w:p w14:paraId="19FD4D9F" w14:textId="77777777" w:rsidR="00000000" w:rsidRDefault="00000000">
      <w:pPr>
        <w:spacing w:after="60"/>
        <w:ind w:left="360"/>
      </w:pPr>
      <w:r>
        <w:t>• Knowledge Check v1.0: Questions 1-4 — Assess K1 (external hemorrhage recognition)</w:t>
      </w:r>
    </w:p>
    <w:p w14:paraId="25977A65" w14:textId="77777777" w:rsidR="00000000" w:rsidRDefault="00000000">
      <w:pPr>
        <w:spacing w:after="60"/>
        <w:ind w:left="360"/>
      </w:pPr>
      <w:r>
        <w:t>• TSG v1.0: Teaching Scenarios A1, B1, A7, B7; Skills Scenarios SA1/SB1, SA2/SB2</w:t>
      </w:r>
    </w:p>
    <w:p w14:paraId="3F3F3FEB" w14:textId="77777777" w:rsidR="00000000" w:rsidRDefault="00000000">
      <w:pPr>
        <w:spacing w:after="60"/>
        <w:ind w:left="360"/>
      </w:pPr>
      <w:r>
        <w:lastRenderedPageBreak/>
        <w:t>• Skills Demonstration v1.0: 16 steps, 8 critical, 12/16 pass required with 100% on critical</w:t>
      </w:r>
    </w:p>
    <w:p w14:paraId="7884024B" w14:textId="77777777" w:rsidR="00000000" w:rsidRDefault="00000000" w:rsidP="009916AB">
      <w:pPr>
        <w:pStyle w:val="Heading2"/>
      </w:pPr>
    </w:p>
    <w:p w14:paraId="7B58F4F9" w14:textId="77777777" w:rsidR="00000000" w:rsidRDefault="00000000" w:rsidP="009916AB">
      <w:pPr>
        <w:pStyle w:val="Heading2"/>
      </w:pPr>
      <w:bookmarkStart w:id="185" w:name="_Toc217821896"/>
      <w:r>
        <w:t>3.9 Instructor Notes</w:t>
      </w:r>
      <w:bookmarkEnd w:id="18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041DD698"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1EBAECDF" w14:textId="77777777" w:rsidR="00000000" w:rsidRDefault="00000000">
            <w:pPr>
              <w:spacing w:before="80" w:after="80"/>
            </w:pPr>
            <w:r>
              <w:rPr>
                <w:b/>
                <w:bCs/>
                <w:sz w:val="20"/>
                <w:szCs w:val="20"/>
              </w:rPr>
              <w:t>📋</w:t>
            </w:r>
            <w:r>
              <w:rPr>
                <w:b/>
                <w:bCs/>
                <w:sz w:val="20"/>
                <w:szCs w:val="20"/>
              </w:rPr>
              <w:t xml:space="preserve"> INSTRUCTOR NOTE: </w:t>
            </w:r>
            <w:r>
              <w:rPr>
                <w:sz w:val="20"/>
                <w:szCs w:val="20"/>
              </w:rPr>
              <w:t>TIMING: Allow 35 minutes for theory/demonstration (A1 + K1 content), then 40 minutes for skills practice and assessment (S1). Skills time includes instructor demo, partner practice, and individual assessments.</w:t>
            </w:r>
          </w:p>
        </w:tc>
      </w:tr>
      <w:tr w:rsidR="00801A16" w14:paraId="2988DFB5"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07BE45D0" w14:textId="77777777" w:rsidR="00000000" w:rsidRDefault="00000000">
            <w:pPr>
              <w:spacing w:before="80" w:after="80"/>
            </w:pPr>
            <w:r>
              <w:rPr>
                <w:b/>
                <w:bCs/>
                <w:sz w:val="20"/>
                <w:szCs w:val="20"/>
              </w:rPr>
              <w:t>📋</w:t>
            </w:r>
            <w:r>
              <w:rPr>
                <w:b/>
                <w:bCs/>
                <w:sz w:val="20"/>
                <w:szCs w:val="20"/>
              </w:rPr>
              <w:t xml:space="preserve"> INSTRUCTOR NOTE: </w:t>
            </w:r>
            <w:r>
              <w:rPr>
                <w:sz w:val="20"/>
                <w:szCs w:val="20"/>
              </w:rPr>
              <w:t>DEMONSTRATION: Always demonstrate the full 16-step technique before learners practice. Narrate each step clearly. Then have learners practice in pairs before individual assessment.</w:t>
            </w:r>
          </w:p>
        </w:tc>
      </w:tr>
      <w:tr w:rsidR="00801A16" w14:paraId="6D103A8F"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02FADD80" w14:textId="77777777" w:rsidR="00000000" w:rsidRDefault="00000000">
            <w:pPr>
              <w:spacing w:before="80" w:after="80"/>
            </w:pPr>
            <w:r>
              <w:rPr>
                <w:b/>
                <w:bCs/>
                <w:sz w:val="20"/>
                <w:szCs w:val="20"/>
              </w:rPr>
              <w:t>📋</w:t>
            </w:r>
            <w:r>
              <w:rPr>
                <w:b/>
                <w:bCs/>
                <w:sz w:val="20"/>
                <w:szCs w:val="20"/>
              </w:rPr>
              <w:t xml:space="preserve"> INSTRUCTOR NOTE: </w:t>
            </w:r>
            <w:r>
              <w:rPr>
                <w:sz w:val="20"/>
                <w:szCs w:val="20"/>
              </w:rPr>
              <w:t>SUCCESS INDICATORS: Learners should demonstrate confident, sustained pressure without hesitation. Watch for: weak pressure, releasing to 'peek,' failure to don gloves, poor dressing placement. These are the most common errors to correct.</w:t>
            </w:r>
          </w:p>
        </w:tc>
      </w:tr>
      <w:tr w:rsidR="00801A16" w14:paraId="72FCFD7F"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22A36F99" w14:textId="77777777" w:rsidR="00000000" w:rsidRDefault="00000000">
            <w:pPr>
              <w:spacing w:before="80" w:after="80"/>
            </w:pPr>
            <w:r>
              <w:rPr>
                <w:b/>
                <w:bCs/>
                <w:sz w:val="20"/>
                <w:szCs w:val="20"/>
              </w:rPr>
              <w:t>📋</w:t>
            </w:r>
            <w:r>
              <w:rPr>
                <w:b/>
                <w:bCs/>
                <w:sz w:val="20"/>
                <w:szCs w:val="20"/>
              </w:rPr>
              <w:t xml:space="preserve"> INSTRUCTOR NOTE: </w:t>
            </w:r>
            <w:r>
              <w:rPr>
                <w:sz w:val="20"/>
                <w:szCs w:val="20"/>
              </w:rPr>
              <w:t>ASSESSMENT: Use SD v1.0 checklist. Learners must achieve 12/16 steps with 100% on critical steps (1, 2, 5, 6, 7, 12, 14, 16). Offer remediation practice for those who fail, then re-assess.</w:t>
            </w:r>
          </w:p>
        </w:tc>
      </w:tr>
      <w:tr w:rsidR="00801A16" w14:paraId="07785DE1" w14:textId="77777777">
        <w:tc>
          <w:tcPr>
            <w:tcW w:w="9360" w:type="dxa"/>
            <w:tcBorders>
              <w:top w:val="single" w:sz="1" w:space="0" w:color="000000"/>
              <w:left w:val="single" w:sz="1" w:space="0" w:color="000000"/>
              <w:bottom w:val="single" w:sz="1" w:space="0" w:color="000000"/>
              <w:right w:val="single" w:sz="1" w:space="0" w:color="000000"/>
            </w:tcBorders>
            <w:shd w:val="clear" w:color="auto" w:fill="E2F0D9"/>
          </w:tcPr>
          <w:p w14:paraId="6E95E4D3" w14:textId="77777777" w:rsidR="00000000" w:rsidRDefault="00000000">
            <w:pPr>
              <w:spacing w:before="80" w:after="80"/>
            </w:pPr>
            <w:r>
              <w:rPr>
                <w:b/>
                <w:bCs/>
                <w:sz w:val="20"/>
                <w:szCs w:val="20"/>
              </w:rPr>
              <w:t>💡</w:t>
            </w:r>
            <w:r>
              <w:rPr>
                <w:b/>
                <w:bCs/>
                <w:sz w:val="20"/>
                <w:szCs w:val="20"/>
              </w:rPr>
              <w:t xml:space="preserve"> TEACHING TIP: </w:t>
            </w:r>
            <w:r>
              <w:rPr>
                <w:sz w:val="20"/>
                <w:szCs w:val="20"/>
              </w:rPr>
              <w:t>Have learners practice on their own arms/hands first (without wounds) to feel the amount of pressure required. Then progress to mannequins or partners with simulated wounds.</w:t>
            </w:r>
          </w:p>
        </w:tc>
      </w:tr>
    </w:tbl>
    <w:p w14:paraId="2FB63185" w14:textId="77777777" w:rsidR="00000000" w:rsidRDefault="00000000">
      <w:pPr>
        <w:pageBreakBefore/>
      </w:pPr>
    </w:p>
    <w:p w14:paraId="7B96784E" w14:textId="77777777" w:rsidR="00000000" w:rsidRDefault="00000000" w:rsidP="000F7CCC">
      <w:pPr>
        <w:pStyle w:val="Heading2"/>
      </w:pPr>
      <w:bookmarkStart w:id="186" w:name="_Toc217821897"/>
      <w:r>
        <w:t>SECTION 4: Topic 2 — Burns</w:t>
      </w:r>
      <w:bookmarkEnd w:id="186"/>
    </w:p>
    <w:p w14:paraId="569242FE" w14:textId="77777777" w:rsidR="00000000" w:rsidRDefault="00000000">
      <w:pPr>
        <w:shd w:val="clear" w:color="auto" w:fill="FFF3E0"/>
        <w:spacing w:after="120"/>
      </w:pPr>
      <w:r>
        <w:rPr>
          <w:sz w:val="20"/>
          <w:szCs w:val="20"/>
        </w:rPr>
        <w:t>CSA Z1210:24 Clause 6.9.2.2(b)(ii)-(v) | Competencies: K2, K3, K4, K5</w:t>
      </w:r>
    </w:p>
    <w:p w14:paraId="4420F173" w14:textId="77777777" w:rsidR="00000000" w:rsidRDefault="00000000" w:rsidP="009916AB">
      <w:pPr>
        <w:pStyle w:val="Heading2"/>
      </w:pPr>
    </w:p>
    <w:p w14:paraId="3EDBA730" w14:textId="77777777" w:rsidR="00000000" w:rsidRDefault="00000000" w:rsidP="009916AB">
      <w:pPr>
        <w:pStyle w:val="Heading2"/>
      </w:pPr>
      <w:bookmarkStart w:id="187" w:name="_Toc217821898"/>
      <w:r>
        <w:t>4.1 Learning Outcomes</w:t>
      </w:r>
      <w:bookmarkEnd w:id="187"/>
    </w:p>
    <w:p w14:paraId="0BA9B12F" w14:textId="77777777" w:rsidR="00000000" w:rsidRDefault="00000000">
      <w:pPr>
        <w:pStyle w:val="Heading2"/>
        <w:spacing w:after="120"/>
      </w:pPr>
      <w:r>
        <w:t>By the end of this topic, learners will be able to:</w:t>
      </w:r>
    </w:p>
    <w:p w14:paraId="07FF1C43" w14:textId="77777777" w:rsidR="00000000" w:rsidRDefault="00000000">
      <w:pPr>
        <w:spacing w:after="60"/>
        <w:ind w:left="360"/>
      </w:pPr>
      <w:r>
        <w:t>• [K2] Identify the four types of burns: thermal, chemical, electrical, radiation</w:t>
      </w:r>
    </w:p>
    <w:p w14:paraId="60EBF50E" w14:textId="77777777" w:rsidR="00000000" w:rsidRDefault="00000000">
      <w:pPr>
        <w:spacing w:after="60"/>
        <w:ind w:left="360"/>
      </w:pPr>
      <w:r>
        <w:t>• [K3] Classify burns by depth: first-degree (superficial), second-degree (partial thickness), third-degree (full thickness)</w:t>
      </w:r>
    </w:p>
    <w:p w14:paraId="5724F533" w14:textId="77777777" w:rsidR="00000000" w:rsidRDefault="00000000">
      <w:pPr>
        <w:spacing w:after="60"/>
        <w:ind w:left="360"/>
      </w:pPr>
      <w:r>
        <w:t>• [K3] Apply the Rule of Nines to estimate burn surface area</w:t>
      </w:r>
    </w:p>
    <w:p w14:paraId="3FDF7A92" w14:textId="77777777" w:rsidR="00000000" w:rsidRDefault="00000000">
      <w:pPr>
        <w:spacing w:after="60"/>
        <w:ind w:left="360"/>
      </w:pPr>
      <w:r>
        <w:t>• [K4] Recognize signs and symptoms of burns including potential complications</w:t>
      </w:r>
    </w:p>
    <w:p w14:paraId="7B6E1318" w14:textId="77777777" w:rsidR="00000000" w:rsidRDefault="00000000">
      <w:pPr>
        <w:spacing w:after="60"/>
        <w:ind w:left="360"/>
      </w:pPr>
      <w:r>
        <w:t>• [K5] Apply appropriate first aid management for different burn types</w:t>
      </w:r>
    </w:p>
    <w:p w14:paraId="48DF7AAD" w14:textId="77777777" w:rsidR="00000000" w:rsidRDefault="00000000">
      <w:pPr>
        <w:spacing w:after="60"/>
        <w:ind w:left="360"/>
      </w:pPr>
      <w:r>
        <w:t>• [K5] Identify burns requiring rapid transport to emergency care</w:t>
      </w:r>
    </w:p>
    <w:p w14:paraId="40721B89" w14:textId="77777777" w:rsidR="00000000" w:rsidRDefault="00000000" w:rsidP="009916AB">
      <w:pPr>
        <w:pStyle w:val="Heading2"/>
      </w:pPr>
    </w:p>
    <w:p w14:paraId="749724B1" w14:textId="77777777" w:rsidR="00000000" w:rsidRDefault="00000000" w:rsidP="009916AB">
      <w:pPr>
        <w:pStyle w:val="Heading2"/>
      </w:pPr>
      <w:bookmarkStart w:id="188" w:name="_Toc217821899"/>
      <w:r>
        <w:t>4.2 Pre-Session Preparation</w:t>
      </w:r>
      <w:bookmarkEnd w:id="188"/>
    </w:p>
    <w:p w14:paraId="656796E8" w14:textId="77777777" w:rsidR="00000000" w:rsidRDefault="00000000">
      <w:pPr>
        <w:spacing w:before="200" w:after="80"/>
      </w:pPr>
      <w:r>
        <w:rPr>
          <w:b/>
          <w:bCs/>
        </w:rPr>
        <w:t>Materials Required</w:t>
      </w:r>
    </w:p>
    <w:p w14:paraId="52151ED1" w14:textId="77777777" w:rsidR="00000000" w:rsidRDefault="00000000">
      <w:pPr>
        <w:spacing w:after="60"/>
        <w:ind w:left="360"/>
      </w:pPr>
      <w:r>
        <w:t>• Burn classification images/posters — showing 1st, 2nd, 3rd degree burns</w:t>
      </w:r>
    </w:p>
    <w:p w14:paraId="0F4C1E48" w14:textId="77777777" w:rsidR="00000000" w:rsidRDefault="00000000">
      <w:pPr>
        <w:spacing w:after="60"/>
        <w:ind w:left="360"/>
      </w:pPr>
      <w:r>
        <w:t>• Rule of Nines diagram — adult and child versions</w:t>
      </w:r>
    </w:p>
    <w:p w14:paraId="76326846" w14:textId="77777777" w:rsidR="00000000" w:rsidRDefault="00000000">
      <w:pPr>
        <w:spacing w:after="60"/>
        <w:ind w:left="360"/>
      </w:pPr>
      <w:r>
        <w:t>• Cool water source — sink, basin, or bottled water for demonstration</w:t>
      </w:r>
    </w:p>
    <w:p w14:paraId="06D74782" w14:textId="77777777" w:rsidR="00000000" w:rsidRDefault="00000000">
      <w:pPr>
        <w:spacing w:after="60"/>
        <w:ind w:left="360"/>
      </w:pPr>
      <w:r>
        <w:t>• Sterile non-stick dressings (various sizes)</w:t>
      </w:r>
    </w:p>
    <w:p w14:paraId="0BDF064B" w14:textId="77777777" w:rsidR="00000000" w:rsidRDefault="00000000">
      <w:pPr>
        <w:spacing w:after="60"/>
        <w:ind w:left="360"/>
      </w:pPr>
      <w:r>
        <w:t>• Clean sheets or cloths for covering larger burns</w:t>
      </w:r>
    </w:p>
    <w:p w14:paraId="06012A57" w14:textId="77777777" w:rsidR="00000000" w:rsidRDefault="00000000">
      <w:pPr>
        <w:spacing w:after="60"/>
        <w:ind w:left="360"/>
      </w:pPr>
      <w:r>
        <w:t>• Chemical burn poster or images</w:t>
      </w:r>
    </w:p>
    <w:p w14:paraId="75C1FCD5" w14:textId="77777777" w:rsidR="00000000" w:rsidRDefault="00000000">
      <w:pPr>
        <w:spacing w:after="60"/>
        <w:ind w:left="360"/>
      </w:pPr>
      <w:r>
        <w:t>• Electrical burn entry/exit wound images</w:t>
      </w:r>
    </w:p>
    <w:p w14:paraId="2E0D5E2F" w14:textId="77777777" w:rsidR="00000000" w:rsidRDefault="00000000">
      <w:pPr>
        <w:spacing w:before="200" w:after="80"/>
      </w:pPr>
      <w:r>
        <w:rPr>
          <w:b/>
          <w:bCs/>
        </w:rPr>
        <w:t>Room Setup</w:t>
      </w:r>
    </w:p>
    <w:p w14:paraId="51E2ECA4" w14:textId="77777777" w:rsidR="00000000" w:rsidRDefault="00000000">
      <w:pPr>
        <w:spacing w:after="60"/>
        <w:ind w:left="360"/>
      </w:pPr>
      <w:r>
        <w:t>• Visual aids visible to all learners</w:t>
      </w:r>
    </w:p>
    <w:p w14:paraId="099D38EE" w14:textId="77777777" w:rsidR="00000000" w:rsidRDefault="00000000">
      <w:pPr>
        <w:spacing w:after="60"/>
        <w:ind w:left="360"/>
      </w:pPr>
      <w:r>
        <w:t>• Access to water source for demonstration</w:t>
      </w:r>
    </w:p>
    <w:p w14:paraId="6F9DC4C5" w14:textId="77777777" w:rsidR="00000000" w:rsidRDefault="00000000">
      <w:pPr>
        <w:spacing w:after="60"/>
        <w:ind w:left="360"/>
      </w:pPr>
      <w:r>
        <w:t>• Handouts of Rule of Nines available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20807CAA"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1292B042" w14:textId="77777777" w:rsidR="00000000" w:rsidRDefault="00000000">
            <w:pPr>
              <w:spacing w:before="80" w:after="80"/>
            </w:pPr>
            <w:r>
              <w:rPr>
                <w:b/>
                <w:bCs/>
                <w:sz w:val="20"/>
                <w:szCs w:val="20"/>
              </w:rPr>
              <w:t>📋</w:t>
            </w:r>
            <w:r>
              <w:rPr>
                <w:b/>
                <w:bCs/>
                <w:sz w:val="20"/>
                <w:szCs w:val="20"/>
              </w:rPr>
              <w:t xml:space="preserve"> INSTRUCTOR NOTE: </w:t>
            </w:r>
            <w:r>
              <w:rPr>
                <w:sz w:val="20"/>
                <w:szCs w:val="20"/>
              </w:rPr>
              <w:t>VISUAL AIDS ARE ESSENTIAL for burn training. Abstract descriptions don't convey severity. Use clinical photos with appropriate sensitivity warnings. Ask learners if they're comfortable viewing medical images before displaying.</w:t>
            </w:r>
          </w:p>
        </w:tc>
      </w:tr>
    </w:tbl>
    <w:p w14:paraId="7C3B516F" w14:textId="77777777" w:rsidR="00000000" w:rsidRDefault="00000000" w:rsidP="009916AB">
      <w:pPr>
        <w:pStyle w:val="Heading2"/>
      </w:pPr>
    </w:p>
    <w:p w14:paraId="0AAFFAB3" w14:textId="77777777" w:rsidR="00000000" w:rsidRDefault="00000000" w:rsidP="009916AB">
      <w:pPr>
        <w:pStyle w:val="Heading2"/>
      </w:pPr>
      <w:bookmarkStart w:id="189" w:name="_Toc217821900"/>
      <w:r>
        <w:t>4.3 Key Teaching Points</w:t>
      </w:r>
      <w:bookmarkEnd w:id="189"/>
    </w:p>
    <w:p w14:paraId="1C3163BF" w14:textId="77777777" w:rsidR="00000000" w:rsidRDefault="00000000">
      <w:pPr>
        <w:spacing w:before="200" w:after="80"/>
      </w:pPr>
      <w:r>
        <w:rPr>
          <w:b/>
          <w:bCs/>
        </w:rPr>
        <w:lastRenderedPageBreak/>
        <w:t>4.3.1 Types of Burns (K2)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116B52C3"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2DCC4B23" w14:textId="77777777" w:rsidR="00000000" w:rsidRDefault="00000000">
            <w:pPr>
              <w:spacing w:before="60" w:after="60"/>
            </w:pPr>
            <w:r>
              <w:rPr>
                <w:b/>
                <w:bCs/>
                <w:color w:val="FFFFFF"/>
                <w:sz w:val="20"/>
                <w:szCs w:val="20"/>
              </w:rPr>
              <w:t>💬</w:t>
            </w:r>
            <w:r>
              <w:rPr>
                <w:b/>
                <w:bCs/>
                <w:color w:val="FFFFFF"/>
                <w:sz w:val="20"/>
                <w:szCs w:val="20"/>
              </w:rPr>
              <w:t xml:space="preserve"> TEACHING SCRIPT: Burns Aren't Just From Fire</w:t>
            </w:r>
          </w:p>
        </w:tc>
      </w:tr>
      <w:tr w:rsidR="00801A16" w14:paraId="4A17A85D"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5D52BC88" w14:textId="77777777" w:rsidR="00000000" w:rsidRDefault="00000000">
            <w:pPr>
              <w:spacing w:before="120" w:after="120"/>
            </w:pPr>
            <w:r>
              <w:rPr>
                <w:i/>
                <w:iCs/>
                <w:sz w:val="20"/>
                <w:szCs w:val="20"/>
              </w:rPr>
              <w:t>When most people think of burns, they think of fire. But burns can come from many sources. Hot liquids cause more burns than open flames — we call these scalds. Chemicals keep burning until they're washed away. Electricity travels through the body, so the burn you see on the surface may be the tip of the iceberg. Even the sun causes radiation burns. Understanding the source tells you how to treat it.</w:t>
            </w:r>
          </w:p>
        </w:tc>
      </w:tr>
    </w:tbl>
    <w:p w14:paraId="08A2D466" w14:textId="77777777" w:rsidR="00000000" w:rsidRDefault="00000000">
      <w:pPr>
        <w:spacing w:after="120"/>
      </w:pPr>
      <w:r>
        <w:t>THERMAL BURNS:</w:t>
      </w:r>
    </w:p>
    <w:p w14:paraId="69BB1402" w14:textId="77777777" w:rsidR="00000000" w:rsidRDefault="00000000">
      <w:pPr>
        <w:spacing w:after="60"/>
        <w:ind w:left="360"/>
      </w:pPr>
      <w:r>
        <w:t>• Most common type</w:t>
      </w:r>
    </w:p>
    <w:p w14:paraId="48FB9174" w14:textId="77777777" w:rsidR="00000000" w:rsidRDefault="00000000">
      <w:pPr>
        <w:spacing w:after="60"/>
        <w:ind w:left="360"/>
      </w:pPr>
      <w:r>
        <w:t>• Sources: Fire, hot liquids (scalds), steam, hot objects, friction</w:t>
      </w:r>
    </w:p>
    <w:p w14:paraId="7607EB39" w14:textId="77777777" w:rsidR="00000000" w:rsidRDefault="00000000">
      <w:pPr>
        <w:spacing w:after="60"/>
        <w:ind w:left="360"/>
      </w:pPr>
      <w:r>
        <w:t>• Treatment: Cool with water, cover with sterile dressing</w:t>
      </w:r>
    </w:p>
    <w:p w14:paraId="28D7F2FA" w14:textId="77777777" w:rsidR="00000000" w:rsidRDefault="00000000">
      <w:pPr>
        <w:spacing w:after="120"/>
      </w:pPr>
      <w:r>
        <w:t>CHEMICAL BURNS:</w:t>
      </w:r>
    </w:p>
    <w:p w14:paraId="7F9131AA" w14:textId="77777777" w:rsidR="00000000" w:rsidRDefault="00000000">
      <w:pPr>
        <w:spacing w:after="60"/>
        <w:ind w:left="360"/>
      </w:pPr>
      <w:r>
        <w:t>• Caused by acids, alkalis, and other corrosive substances</w:t>
      </w:r>
    </w:p>
    <w:p w14:paraId="002B4697" w14:textId="77777777" w:rsidR="00000000" w:rsidRDefault="00000000">
      <w:pPr>
        <w:spacing w:after="60"/>
        <w:ind w:left="360"/>
      </w:pPr>
      <w:r>
        <w:t>• CRITICAL: Chemical continues to burn until removed</w:t>
      </w:r>
    </w:p>
    <w:p w14:paraId="173FBDD7" w14:textId="77777777" w:rsidR="00000000" w:rsidRDefault="00000000">
      <w:pPr>
        <w:spacing w:after="60"/>
        <w:ind w:left="360"/>
      </w:pPr>
      <w:r>
        <w:t>• Treatment: Flush immediately with large amounts of water (15+ minutes)</w:t>
      </w:r>
    </w:p>
    <w:p w14:paraId="03629051" w14:textId="77777777" w:rsidR="00000000" w:rsidRDefault="00000000">
      <w:pPr>
        <w:spacing w:after="60"/>
        <w:ind w:left="360"/>
      </w:pPr>
      <w:r>
        <w:t>• Brush off dry chemicals BEFORE adding water</w:t>
      </w:r>
    </w:p>
    <w:p w14:paraId="77471F89" w14:textId="77777777" w:rsidR="00000000" w:rsidRDefault="00000000">
      <w:pPr>
        <w:spacing w:after="120"/>
      </w:pPr>
      <w:r>
        <w:t>ELECTRICAL BURNS:</w:t>
      </w:r>
    </w:p>
    <w:p w14:paraId="7E91D24B" w14:textId="77777777" w:rsidR="00000000" w:rsidRDefault="00000000">
      <w:pPr>
        <w:spacing w:after="60"/>
        <w:ind w:left="360"/>
      </w:pPr>
      <w:r>
        <w:t>• Entry and exit wounds — look for BOTH</w:t>
      </w:r>
    </w:p>
    <w:p w14:paraId="3B3D7F82" w14:textId="77777777" w:rsidR="00000000" w:rsidRDefault="00000000">
      <w:pPr>
        <w:spacing w:after="60"/>
        <w:ind w:left="360"/>
      </w:pPr>
      <w:r>
        <w:t>• Internal damage may be severe even if external burns look minor</w:t>
      </w:r>
    </w:p>
    <w:p w14:paraId="4151663C" w14:textId="77777777" w:rsidR="00000000" w:rsidRDefault="00000000">
      <w:pPr>
        <w:spacing w:after="60"/>
        <w:ind w:left="360"/>
      </w:pPr>
      <w:r>
        <w:t>• Cardiac risk — electricity affects heart rhythm</w:t>
      </w:r>
    </w:p>
    <w:p w14:paraId="6ACBD4A0" w14:textId="77777777" w:rsidR="00000000" w:rsidRDefault="00000000">
      <w:pPr>
        <w:spacing w:after="60"/>
        <w:ind w:left="360"/>
      </w:pPr>
      <w:r>
        <w:t>• Treatment: Ensure power is off, treat visible burns, monitor for cardiac issues</w:t>
      </w:r>
    </w:p>
    <w:p w14:paraId="28A8ED3F" w14:textId="77777777" w:rsidR="00000000" w:rsidRDefault="00000000">
      <w:pPr>
        <w:spacing w:after="120"/>
      </w:pPr>
      <w:r>
        <w:t>RADIATION BURNS:</w:t>
      </w:r>
    </w:p>
    <w:p w14:paraId="73A24BBF" w14:textId="77777777" w:rsidR="00000000" w:rsidRDefault="00000000">
      <w:pPr>
        <w:spacing w:after="60"/>
        <w:ind w:left="360"/>
      </w:pPr>
      <w:r>
        <w:t>• Most common: Sunburn</w:t>
      </w:r>
    </w:p>
    <w:p w14:paraId="3440D1A1" w14:textId="77777777" w:rsidR="00000000" w:rsidRDefault="00000000">
      <w:pPr>
        <w:spacing w:after="60"/>
        <w:ind w:left="360"/>
      </w:pPr>
      <w:r>
        <w:t>• Also: Industrial radiation, tanning beds</w:t>
      </w:r>
    </w:p>
    <w:p w14:paraId="35B6CF0D" w14:textId="77777777" w:rsidR="00000000" w:rsidRDefault="00000000">
      <w:pPr>
        <w:spacing w:after="60"/>
        <w:ind w:left="360"/>
      </w:pPr>
      <w:r>
        <w:t>• Treatment: Cool, moisturize, protect from further exposure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35C72D41" w14:textId="77777777">
        <w:tc>
          <w:tcPr>
            <w:tcW w:w="9360" w:type="dxa"/>
            <w:tcBorders>
              <w:top w:val="single" w:sz="1" w:space="0" w:color="000000"/>
              <w:left w:val="single" w:sz="1" w:space="0" w:color="000000"/>
              <w:bottom w:val="single" w:sz="1" w:space="0" w:color="000000"/>
              <w:right w:val="single" w:sz="1" w:space="0" w:color="000000"/>
            </w:tcBorders>
            <w:shd w:val="clear" w:color="auto" w:fill="FCE4D6"/>
          </w:tcPr>
          <w:p w14:paraId="4131FD17" w14:textId="77777777" w:rsidR="00000000" w:rsidRDefault="00000000">
            <w:pPr>
              <w:spacing w:before="80" w:after="80"/>
            </w:pPr>
            <w:r>
              <w:rPr>
                <w:b/>
                <w:bCs/>
                <w:sz w:val="20"/>
                <w:szCs w:val="20"/>
              </w:rPr>
              <w:t>⚠</w:t>
            </w:r>
            <w:r>
              <w:rPr>
                <w:b/>
                <w:bCs/>
                <w:sz w:val="20"/>
                <w:szCs w:val="20"/>
              </w:rPr>
              <w:t>️</w:t>
            </w:r>
            <w:r>
              <w:rPr>
                <w:b/>
                <w:bCs/>
                <w:sz w:val="20"/>
                <w:szCs w:val="20"/>
              </w:rPr>
              <w:t xml:space="preserve"> CRITICAL TEACHING POINT: </w:t>
            </w:r>
            <w:r>
              <w:rPr>
                <w:sz w:val="20"/>
                <w:szCs w:val="20"/>
              </w:rPr>
              <w:t>ELECTRICAL BURNS: Always look for TWO burn sites — entry and exit wounds. The internal damage between these points can be devastating even when surface burns appear minor. ALL electrical burns require emergency evaluation for potential cardiac effects.</w:t>
            </w:r>
          </w:p>
        </w:tc>
      </w:tr>
    </w:tbl>
    <w:p w14:paraId="351FDE8C" w14:textId="77777777" w:rsidR="00000000" w:rsidRDefault="00000000">
      <w:pPr>
        <w:spacing w:before="200" w:after="80"/>
      </w:pPr>
      <w:r>
        <w:rPr>
          <w:b/>
          <w:bCs/>
        </w:rPr>
        <w:t>4.3.2 Burn Classification by Depth (K3)</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573D2015"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22A962B9" w14:textId="77777777" w:rsidR="00000000" w:rsidRDefault="00000000">
            <w:pPr>
              <w:spacing w:before="60" w:after="60"/>
            </w:pPr>
            <w:r>
              <w:rPr>
                <w:b/>
                <w:bCs/>
                <w:color w:val="FFFFFF"/>
                <w:sz w:val="20"/>
                <w:szCs w:val="20"/>
              </w:rPr>
              <w:t>💬</w:t>
            </w:r>
            <w:r>
              <w:rPr>
                <w:b/>
                <w:bCs/>
                <w:color w:val="FFFFFF"/>
                <w:sz w:val="20"/>
                <w:szCs w:val="20"/>
              </w:rPr>
              <w:t xml:space="preserve"> TEACHING SCRIPT: Burn Depth</w:t>
            </w:r>
          </w:p>
        </w:tc>
      </w:tr>
      <w:tr w:rsidR="00801A16" w14:paraId="517D3836"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5F04AD67" w14:textId="77777777" w:rsidR="00000000" w:rsidRDefault="00000000">
            <w:pPr>
              <w:spacing w:before="120" w:after="120"/>
            </w:pPr>
            <w:r>
              <w:rPr>
                <w:i/>
                <w:iCs/>
                <w:sz w:val="20"/>
                <w:szCs w:val="20"/>
              </w:rPr>
              <w:t>Burns are classified by how deep they go. First-degree affects only the top layer — like a sunburn, red and painful. Second-degree goes deeper, damaging the layer underneath — you see blisters as plasma leaks under the skin. Third-degree goes all the way through — the skin looks white, waxy, or charred, and here's the key thing: it may NOT hurt because the nerve endings are destroyed. Absence of pain in a burn is actually a bad sign.</w:t>
            </w:r>
          </w:p>
        </w:tc>
      </w:tr>
    </w:tbl>
    <w:p w14:paraId="4BE249C1" w14:textId="77777777" w:rsidR="00000000" w:rsidRDefault="00000000">
      <w:pPr>
        <w:spacing w:after="120"/>
      </w:pPr>
      <w:r>
        <w:t>FIRST-DEGREE (Superficial):</w:t>
      </w:r>
    </w:p>
    <w:p w14:paraId="43345EA9" w14:textId="77777777" w:rsidR="00000000" w:rsidRDefault="00000000">
      <w:pPr>
        <w:spacing w:after="60"/>
        <w:ind w:left="360"/>
      </w:pPr>
      <w:r>
        <w:t>• Depth: Epidermis (outer layer) only</w:t>
      </w:r>
    </w:p>
    <w:p w14:paraId="4B20424D" w14:textId="77777777" w:rsidR="00000000" w:rsidRDefault="00000000">
      <w:pPr>
        <w:spacing w:after="60"/>
        <w:ind w:left="360"/>
      </w:pPr>
      <w:r>
        <w:t>• Appearance: Red, dry, no blisters</w:t>
      </w:r>
    </w:p>
    <w:p w14:paraId="2F9C53B3" w14:textId="77777777" w:rsidR="00000000" w:rsidRDefault="00000000">
      <w:pPr>
        <w:spacing w:after="60"/>
        <w:ind w:left="360"/>
      </w:pPr>
      <w:r>
        <w:t>• Pain: Painful to touch</w:t>
      </w:r>
    </w:p>
    <w:p w14:paraId="1B43B7B2" w14:textId="77777777" w:rsidR="00000000" w:rsidRDefault="00000000">
      <w:pPr>
        <w:spacing w:after="60"/>
        <w:ind w:left="360"/>
      </w:pPr>
      <w:r>
        <w:t>• Healing: 3-5 days, no scarring</w:t>
      </w:r>
    </w:p>
    <w:p w14:paraId="0FEAEDF3" w14:textId="77777777" w:rsidR="00000000" w:rsidRDefault="00000000">
      <w:pPr>
        <w:spacing w:after="60"/>
        <w:ind w:left="360"/>
      </w:pPr>
      <w:r>
        <w:t>• Example: Mild sunburn, brief contact with hot object</w:t>
      </w:r>
    </w:p>
    <w:p w14:paraId="42B7454A" w14:textId="77777777" w:rsidR="00000000" w:rsidRDefault="00000000">
      <w:pPr>
        <w:spacing w:after="120"/>
      </w:pPr>
      <w:r>
        <w:lastRenderedPageBreak/>
        <w:t>SECOND-DEGREE (Partial Thickness):</w:t>
      </w:r>
    </w:p>
    <w:p w14:paraId="0BEA02B3" w14:textId="77777777" w:rsidR="00000000" w:rsidRDefault="00000000">
      <w:pPr>
        <w:spacing w:after="60"/>
        <w:ind w:left="360"/>
      </w:pPr>
      <w:r>
        <w:t>• Depth: Epidermis and part of dermis</w:t>
      </w:r>
    </w:p>
    <w:p w14:paraId="2B764633" w14:textId="77777777" w:rsidR="00000000" w:rsidRDefault="00000000">
      <w:pPr>
        <w:spacing w:after="60"/>
        <w:ind w:left="360"/>
      </w:pPr>
      <w:r>
        <w:t>• Appearance: Red, moist, BLISTERS present</w:t>
      </w:r>
    </w:p>
    <w:p w14:paraId="736FDCB4" w14:textId="77777777" w:rsidR="00000000" w:rsidRDefault="00000000">
      <w:pPr>
        <w:spacing w:after="60"/>
        <w:ind w:left="360"/>
      </w:pPr>
      <w:r>
        <w:t>• Pain: VERY painful (nerve endings intact but exposed)</w:t>
      </w:r>
    </w:p>
    <w:p w14:paraId="2572DEDA" w14:textId="77777777" w:rsidR="00000000" w:rsidRDefault="00000000">
      <w:pPr>
        <w:spacing w:after="60"/>
        <w:ind w:left="360"/>
      </w:pPr>
      <w:r>
        <w:t>• Healing: 2-3 weeks, may scar</w:t>
      </w:r>
    </w:p>
    <w:p w14:paraId="42DC159B" w14:textId="77777777" w:rsidR="00000000" w:rsidRDefault="00000000">
      <w:pPr>
        <w:spacing w:after="60"/>
        <w:ind w:left="360"/>
      </w:pPr>
      <w:r>
        <w:t>• Example: Scalds, longer contact burns</w:t>
      </w:r>
    </w:p>
    <w:p w14:paraId="1035AEEF" w14:textId="77777777" w:rsidR="00000000" w:rsidRDefault="00000000">
      <w:pPr>
        <w:spacing w:after="120"/>
      </w:pPr>
      <w:r>
        <w:t>THIRD-DEGREE (Full Thickness):</w:t>
      </w:r>
    </w:p>
    <w:p w14:paraId="7684AF35" w14:textId="77777777" w:rsidR="00000000" w:rsidRDefault="00000000">
      <w:pPr>
        <w:spacing w:after="60"/>
        <w:ind w:left="360"/>
      </w:pPr>
      <w:r>
        <w:t>• Depth: Epidermis, dermis, and into subcutaneous tissue</w:t>
      </w:r>
    </w:p>
    <w:p w14:paraId="5B4280C9" w14:textId="77777777" w:rsidR="00000000" w:rsidRDefault="00000000">
      <w:pPr>
        <w:spacing w:after="60"/>
        <w:ind w:left="360"/>
      </w:pPr>
      <w:r>
        <w:t>• Appearance: White, waxy, leathery, or charred</w:t>
      </w:r>
    </w:p>
    <w:p w14:paraId="215374AA" w14:textId="77777777" w:rsidR="00000000" w:rsidRDefault="00000000">
      <w:pPr>
        <w:spacing w:after="60"/>
        <w:ind w:left="360"/>
      </w:pPr>
      <w:r>
        <w:t>• Pain: Minimal or NONE (nerves destroyed)</w:t>
      </w:r>
    </w:p>
    <w:p w14:paraId="19AF68D7" w14:textId="77777777" w:rsidR="00000000" w:rsidRDefault="00000000">
      <w:pPr>
        <w:spacing w:after="60"/>
        <w:ind w:left="360"/>
      </w:pPr>
      <w:r>
        <w:t>• Healing: Requires grafting, extensive scarring</w:t>
      </w:r>
    </w:p>
    <w:p w14:paraId="7955B3BA" w14:textId="77777777" w:rsidR="00000000" w:rsidRDefault="00000000">
      <w:pPr>
        <w:spacing w:after="60"/>
        <w:ind w:left="360"/>
      </w:pPr>
      <w:r>
        <w:t>• Example: Prolonged flame exposure, electrical burns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216B61A5" w14:textId="77777777">
        <w:tc>
          <w:tcPr>
            <w:tcW w:w="9360" w:type="dxa"/>
            <w:tcBorders>
              <w:top w:val="single" w:sz="1" w:space="0" w:color="000000"/>
              <w:left w:val="single" w:sz="1" w:space="0" w:color="000000"/>
              <w:bottom w:val="single" w:sz="1" w:space="0" w:color="000000"/>
              <w:right w:val="single" w:sz="1" w:space="0" w:color="000000"/>
            </w:tcBorders>
            <w:shd w:val="clear" w:color="auto" w:fill="FCE4D6"/>
          </w:tcPr>
          <w:p w14:paraId="67DCEC8A" w14:textId="77777777" w:rsidR="00000000" w:rsidRDefault="00000000">
            <w:pPr>
              <w:spacing w:before="80" w:after="80"/>
            </w:pPr>
            <w:r>
              <w:rPr>
                <w:b/>
                <w:bCs/>
                <w:sz w:val="20"/>
                <w:szCs w:val="20"/>
              </w:rPr>
              <w:t>⚠</w:t>
            </w:r>
            <w:r>
              <w:rPr>
                <w:b/>
                <w:bCs/>
                <w:sz w:val="20"/>
                <w:szCs w:val="20"/>
              </w:rPr>
              <w:t>️</w:t>
            </w:r>
            <w:r>
              <w:rPr>
                <w:b/>
                <w:bCs/>
                <w:sz w:val="20"/>
                <w:szCs w:val="20"/>
              </w:rPr>
              <w:t xml:space="preserve"> CRITICAL TEACHING POINT: </w:t>
            </w:r>
            <w:r>
              <w:rPr>
                <w:sz w:val="20"/>
                <w:szCs w:val="20"/>
              </w:rPr>
              <w:t>The absence of pain in a burn does NOT mean it's minor. Third-degree burns destroy nerve endings, so patients may not feel pain in the burned area. All third-degree burns require emergency medical care regardless of size.</w:t>
            </w:r>
          </w:p>
        </w:tc>
      </w:tr>
    </w:tbl>
    <w:p w14:paraId="2F8DC5EB" w14:textId="77777777" w:rsidR="00000000" w:rsidRDefault="00000000">
      <w:pPr>
        <w:spacing w:before="200" w:after="80"/>
      </w:pPr>
      <w:r>
        <w:rPr>
          <w:b/>
          <w:bCs/>
        </w:rPr>
        <w:t>4.3.3 Rule of Nines (K3)</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16A727C3"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6CEE8D14" w14:textId="77777777" w:rsidR="00000000" w:rsidRDefault="00000000">
            <w:pPr>
              <w:spacing w:before="60" w:after="60"/>
            </w:pPr>
            <w:r>
              <w:rPr>
                <w:b/>
                <w:bCs/>
                <w:color w:val="FFFFFF"/>
                <w:sz w:val="20"/>
                <w:szCs w:val="20"/>
              </w:rPr>
              <w:t>💬</w:t>
            </w:r>
            <w:r>
              <w:rPr>
                <w:b/>
                <w:bCs/>
                <w:color w:val="FFFFFF"/>
                <w:sz w:val="20"/>
                <w:szCs w:val="20"/>
              </w:rPr>
              <w:t xml:space="preserve"> TEACHING SCRIPT: Estimating Burn Size</w:t>
            </w:r>
          </w:p>
        </w:tc>
      </w:tr>
      <w:tr w:rsidR="00801A16" w14:paraId="7E023D79"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25AD221B" w14:textId="77777777" w:rsidR="00000000" w:rsidRDefault="00000000">
            <w:pPr>
              <w:spacing w:before="120" w:after="120"/>
            </w:pPr>
            <w:r>
              <w:rPr>
                <w:i/>
                <w:iCs/>
                <w:sz w:val="20"/>
                <w:szCs w:val="20"/>
              </w:rPr>
              <w:t>We use the Rule of Nines to quickly estimate what percentage of the body is burned. For adults: the head is 9%, each arm is 9%, the front of the torso is 18%, the back is 18%, each leg is 18%, and the groin is 1%. That adds up to 100%. For quick estimates, the patient's palm equals about 1% of their body surface — useful for scattered burns.</w:t>
            </w:r>
          </w:p>
        </w:tc>
      </w:tr>
    </w:tbl>
    <w:p w14:paraId="36FD38BA" w14:textId="77777777" w:rsidR="00000000" w:rsidRDefault="00000000">
      <w:pPr>
        <w:spacing w:after="120"/>
      </w:pPr>
      <w:r>
        <w:t>Adult Rule of Nines:</w:t>
      </w:r>
    </w:p>
    <w:p w14:paraId="2B761575" w14:textId="77777777" w:rsidR="00000000" w:rsidRDefault="00000000">
      <w:pPr>
        <w:spacing w:after="60"/>
        <w:ind w:left="360"/>
      </w:pPr>
      <w:r>
        <w:t>• Head and neck: 9%</w:t>
      </w:r>
    </w:p>
    <w:p w14:paraId="6C21F3D5" w14:textId="77777777" w:rsidR="00000000" w:rsidRDefault="00000000">
      <w:pPr>
        <w:spacing w:after="60"/>
        <w:ind w:left="360"/>
      </w:pPr>
      <w:r>
        <w:t>• Each arm: 9%</w:t>
      </w:r>
    </w:p>
    <w:p w14:paraId="6D941369" w14:textId="77777777" w:rsidR="00000000" w:rsidRDefault="00000000">
      <w:pPr>
        <w:spacing w:after="60"/>
        <w:ind w:left="360"/>
      </w:pPr>
      <w:r>
        <w:t>• Front of torso: 18%</w:t>
      </w:r>
    </w:p>
    <w:p w14:paraId="64B985AC" w14:textId="77777777" w:rsidR="00000000" w:rsidRDefault="00000000">
      <w:pPr>
        <w:spacing w:after="60"/>
        <w:ind w:left="360"/>
      </w:pPr>
      <w:r>
        <w:t>• Back of torso: 18%</w:t>
      </w:r>
    </w:p>
    <w:p w14:paraId="3C4A124B" w14:textId="77777777" w:rsidR="00000000" w:rsidRDefault="00000000">
      <w:pPr>
        <w:spacing w:after="60"/>
        <w:ind w:left="360"/>
      </w:pPr>
      <w:r>
        <w:t>• Each leg: 18%</w:t>
      </w:r>
    </w:p>
    <w:p w14:paraId="00AC95ED" w14:textId="77777777" w:rsidR="00000000" w:rsidRDefault="00000000">
      <w:pPr>
        <w:spacing w:after="60"/>
        <w:ind w:left="360"/>
      </w:pPr>
      <w:r>
        <w:t>• Groin/perineum: 1%</w:t>
      </w:r>
    </w:p>
    <w:p w14:paraId="78004DEE" w14:textId="77777777" w:rsidR="00000000" w:rsidRDefault="00000000">
      <w:pPr>
        <w:spacing w:after="60"/>
        <w:ind w:left="360"/>
      </w:pPr>
      <w:r>
        <w:t>• TOTAL: 100%</w:t>
      </w:r>
    </w:p>
    <w:p w14:paraId="3EBAA371" w14:textId="77777777" w:rsidR="00000000" w:rsidRDefault="00000000">
      <w:pPr>
        <w:spacing w:after="120"/>
      </w:pPr>
      <w:r>
        <w:t>Quick estimate: Patient's palm = approximately 1% body surface area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05F0FDC4"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191CEE5C" w14:textId="77777777" w:rsidR="00000000" w:rsidRDefault="00000000">
            <w:pPr>
              <w:spacing w:before="80" w:after="80"/>
            </w:pPr>
            <w:r>
              <w:rPr>
                <w:b/>
                <w:bCs/>
                <w:sz w:val="20"/>
                <w:szCs w:val="20"/>
              </w:rPr>
              <w:t>📋</w:t>
            </w:r>
            <w:r>
              <w:rPr>
                <w:b/>
                <w:bCs/>
                <w:sz w:val="20"/>
                <w:szCs w:val="20"/>
              </w:rPr>
              <w:t xml:space="preserve"> INSTRUCTOR NOTE: </w:t>
            </w:r>
            <w:r>
              <w:rPr>
                <w:sz w:val="20"/>
                <w:szCs w:val="20"/>
              </w:rPr>
              <w:t>The Rule of Nines is modified for children due to different body proportions (larger head, smaller limbs relative to body). For Basic level, focus on adult Rule of Nines and the palm method for quick estimates.</w:t>
            </w:r>
          </w:p>
        </w:tc>
      </w:tr>
    </w:tbl>
    <w:p w14:paraId="0944007A" w14:textId="77777777" w:rsidR="00000000" w:rsidRDefault="00000000">
      <w:pPr>
        <w:spacing w:before="200" w:after="80"/>
      </w:pPr>
      <w:r>
        <w:rPr>
          <w:b/>
          <w:bCs/>
        </w:rPr>
        <w:t>4.3.4 Signs, Symptoms, and Complications (K4)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0B71177F"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10D30B9C" w14:textId="77777777" w:rsidR="00000000" w:rsidRDefault="00000000">
            <w:pPr>
              <w:spacing w:before="60" w:after="60"/>
            </w:pPr>
            <w:r>
              <w:rPr>
                <w:b/>
                <w:bCs/>
                <w:color w:val="FFFFFF"/>
                <w:sz w:val="20"/>
                <w:szCs w:val="20"/>
              </w:rPr>
              <w:t>💬</w:t>
            </w:r>
            <w:r>
              <w:rPr>
                <w:b/>
                <w:bCs/>
                <w:color w:val="FFFFFF"/>
                <w:sz w:val="20"/>
                <w:szCs w:val="20"/>
              </w:rPr>
              <w:t xml:space="preserve"> TEACHING SCRIPT: Beyond the Burn Itself</w:t>
            </w:r>
          </w:p>
        </w:tc>
      </w:tr>
      <w:tr w:rsidR="00801A16" w14:paraId="500DA15E"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0C9F22FB" w14:textId="77777777" w:rsidR="00000000" w:rsidRDefault="00000000">
            <w:pPr>
              <w:spacing w:before="120" w:after="120"/>
            </w:pPr>
            <w:r>
              <w:rPr>
                <w:i/>
                <w:iCs/>
                <w:sz w:val="20"/>
                <w:szCs w:val="20"/>
              </w:rPr>
              <w:t>A burn isn't just skin damage — it's a systemic injury. Watch for complications: shock from fluid loss through damaged skin, infection because the skin barrier is broken, breathing problems if the face or airway is involved, and swelling that can cut off circulation. Burns to the face, hands, feet, or genitalia are always serious due to function and cosmetic concerns.</w:t>
            </w:r>
          </w:p>
        </w:tc>
      </w:tr>
    </w:tbl>
    <w:p w14:paraId="35F4771B" w14:textId="77777777" w:rsidR="00000000" w:rsidRDefault="00000000">
      <w:pPr>
        <w:spacing w:after="120"/>
      </w:pPr>
      <w:r>
        <w:lastRenderedPageBreak/>
        <w:t>Local signs and symptoms:</w:t>
      </w:r>
    </w:p>
    <w:p w14:paraId="7E8A061F" w14:textId="77777777" w:rsidR="00000000" w:rsidRDefault="00000000">
      <w:pPr>
        <w:spacing w:after="60"/>
        <w:ind w:left="360"/>
      </w:pPr>
      <w:r>
        <w:t>• Pain (except in full-thickness burns)</w:t>
      </w:r>
    </w:p>
    <w:p w14:paraId="1019BFC3" w14:textId="77777777" w:rsidR="00000000" w:rsidRDefault="00000000">
      <w:pPr>
        <w:spacing w:after="60"/>
        <w:ind w:left="360"/>
      </w:pPr>
      <w:r>
        <w:t>• Redness, swelling, blistering</w:t>
      </w:r>
    </w:p>
    <w:p w14:paraId="46DE4FEA" w14:textId="77777777" w:rsidR="00000000" w:rsidRDefault="00000000">
      <w:pPr>
        <w:spacing w:after="60"/>
        <w:ind w:left="360"/>
      </w:pPr>
      <w:r>
        <w:t>• Tissue damage visible</w:t>
      </w:r>
    </w:p>
    <w:p w14:paraId="59ACA710" w14:textId="77777777" w:rsidR="00000000" w:rsidRDefault="00000000">
      <w:pPr>
        <w:spacing w:after="60"/>
        <w:ind w:left="360"/>
      </w:pPr>
      <w:r>
        <w:t>• Possible charring in severe burns</w:t>
      </w:r>
    </w:p>
    <w:p w14:paraId="4F91EF99" w14:textId="77777777" w:rsidR="00000000" w:rsidRDefault="00000000">
      <w:pPr>
        <w:spacing w:after="120"/>
      </w:pPr>
      <w:r>
        <w:t>Systemic complications:</w:t>
      </w:r>
    </w:p>
    <w:p w14:paraId="2CA191CE" w14:textId="77777777" w:rsidR="00000000" w:rsidRDefault="00000000">
      <w:pPr>
        <w:spacing w:after="60"/>
        <w:ind w:left="360"/>
      </w:pPr>
      <w:r>
        <w:t>• SHOCK: Fluid loss through damaged skin → hypovolemic shock</w:t>
      </w:r>
    </w:p>
    <w:p w14:paraId="4D6361C7" w14:textId="77777777" w:rsidR="00000000" w:rsidRDefault="00000000">
      <w:pPr>
        <w:spacing w:after="60"/>
        <w:ind w:left="360"/>
      </w:pPr>
      <w:r>
        <w:t>• INFECTION: Broken skin barrier → high infection risk</w:t>
      </w:r>
    </w:p>
    <w:p w14:paraId="78AAF63E" w14:textId="77777777" w:rsidR="00000000" w:rsidRDefault="00000000">
      <w:pPr>
        <w:spacing w:after="60"/>
        <w:ind w:left="360"/>
      </w:pPr>
      <w:r>
        <w:t>• AIRWAY: Facial burns, smoke inhalation → airway swelling</w:t>
      </w:r>
    </w:p>
    <w:p w14:paraId="51B59864" w14:textId="77777777" w:rsidR="00000000" w:rsidRDefault="00000000">
      <w:pPr>
        <w:spacing w:after="60"/>
        <w:ind w:left="360"/>
      </w:pPr>
      <w:r>
        <w:t>• CIRCULATION: Circumferential burns → compartment syndrome</w:t>
      </w:r>
    </w:p>
    <w:p w14:paraId="3EA41583" w14:textId="77777777" w:rsidR="00000000" w:rsidRDefault="00000000">
      <w:pPr>
        <w:rPr>
          <w:b/>
          <w:bCs/>
        </w:rPr>
      </w:pPr>
      <w:r>
        <w:rPr>
          <w:b/>
          <w:bCs/>
        </w:rPr>
        <w:br w:type="page"/>
      </w:r>
    </w:p>
    <w:p w14:paraId="37DA0C9F" w14:textId="77777777" w:rsidR="00000000" w:rsidRDefault="00000000">
      <w:pPr>
        <w:spacing w:before="200" w:after="80"/>
      </w:pPr>
      <w:r>
        <w:rPr>
          <w:b/>
          <w:bCs/>
        </w:rPr>
        <w:lastRenderedPageBreak/>
        <w:t>4.3.5 Burn Management (K5)</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2F1ACE50"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4322F4EC" w14:textId="77777777" w:rsidR="00000000" w:rsidRDefault="00000000">
            <w:pPr>
              <w:spacing w:before="60" w:after="60"/>
            </w:pPr>
            <w:r>
              <w:rPr>
                <w:b/>
                <w:bCs/>
                <w:color w:val="FFFFFF"/>
                <w:sz w:val="20"/>
                <w:szCs w:val="20"/>
              </w:rPr>
              <w:t>💬</w:t>
            </w:r>
            <w:r>
              <w:rPr>
                <w:b/>
                <w:bCs/>
                <w:color w:val="FFFFFF"/>
                <w:sz w:val="20"/>
                <w:szCs w:val="20"/>
              </w:rPr>
              <w:t xml:space="preserve"> TEACHING SCRIPT: The 5-20-20 Rule</w:t>
            </w:r>
          </w:p>
        </w:tc>
      </w:tr>
      <w:tr w:rsidR="00801A16" w14:paraId="190443A6"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32699EF7" w14:textId="77777777" w:rsidR="00000000" w:rsidRDefault="00000000">
            <w:pPr>
              <w:spacing w:before="120" w:after="120"/>
            </w:pPr>
            <w:r>
              <w:rPr>
                <w:i/>
                <w:iCs/>
                <w:sz w:val="20"/>
                <w:szCs w:val="20"/>
              </w:rPr>
              <w:t>For thermal burns, remember 5-20-20: Start cooling within 5 minutes of the burn, cool with running water for up to 20 minutes, and limit cooling to 20% of body surface area. Why these limits? Longer cooling or cooling larger areas risks hypothermia — you can make the patient worse by overcooling them. Never use ice — it causes additional tissue damage.</w:t>
            </w:r>
          </w:p>
        </w:tc>
      </w:tr>
    </w:tbl>
    <w:p w14:paraId="53A3E995" w14:textId="77777777" w:rsidR="00000000" w:rsidRDefault="00000000">
      <w:pPr>
        <w:spacing w:after="120"/>
      </w:pPr>
      <w:r>
        <w:t>Thermal burn management:</w:t>
      </w:r>
    </w:p>
    <w:p w14:paraId="5244CE66" w14:textId="77777777" w:rsidR="00000000" w:rsidRDefault="00000000">
      <w:pPr>
        <w:pStyle w:val="SectionHeading"/>
        <w:spacing w:after="60"/>
        <w:ind w:left="360"/>
      </w:pPr>
      <w:r>
        <w:rPr>
          <w:bCs/>
        </w:rPr>
        <w:t xml:space="preserve">1. </w:t>
      </w:r>
      <w:r>
        <w:t>Ensure scene safety — remove from heat source</w:t>
      </w:r>
    </w:p>
    <w:p w14:paraId="34AEEDA8" w14:textId="77777777" w:rsidR="00000000" w:rsidRDefault="00000000">
      <w:pPr>
        <w:pStyle w:val="SectionHeading"/>
        <w:spacing w:after="60"/>
        <w:ind w:left="360"/>
      </w:pPr>
      <w:r>
        <w:rPr>
          <w:bCs/>
        </w:rPr>
        <w:t xml:space="preserve">2. </w:t>
      </w:r>
      <w:r>
        <w:t>Cool the burn with running cool (not cold) water</w:t>
      </w:r>
    </w:p>
    <w:p w14:paraId="35E00E43" w14:textId="77777777" w:rsidR="00000000" w:rsidRDefault="00000000">
      <w:pPr>
        <w:spacing w:after="60"/>
        <w:ind w:left="720"/>
      </w:pPr>
      <w:r>
        <w:t>• Start within 5 minutes of injury</w:t>
      </w:r>
    </w:p>
    <w:p w14:paraId="6F8FFE13" w14:textId="77777777" w:rsidR="00000000" w:rsidRDefault="00000000">
      <w:pPr>
        <w:spacing w:after="60"/>
        <w:ind w:left="720"/>
      </w:pPr>
      <w:r>
        <w:t>• Continue for up to 20 minutes</w:t>
      </w:r>
    </w:p>
    <w:p w14:paraId="021301A9" w14:textId="77777777" w:rsidR="00000000" w:rsidRDefault="00000000">
      <w:pPr>
        <w:spacing w:after="60"/>
        <w:ind w:left="720"/>
      </w:pPr>
      <w:r>
        <w:t>• Limit to 20% body surface to prevent hypothermia</w:t>
      </w:r>
    </w:p>
    <w:p w14:paraId="2E337375" w14:textId="77777777" w:rsidR="00000000" w:rsidRDefault="00000000">
      <w:pPr>
        <w:pStyle w:val="SectionHeading"/>
        <w:spacing w:after="60"/>
        <w:ind w:left="360"/>
      </w:pPr>
      <w:r>
        <w:rPr>
          <w:bCs/>
        </w:rPr>
        <w:t xml:space="preserve">3. </w:t>
      </w:r>
      <w:r>
        <w:t>Remove jewelry and loose clothing from burned area</w:t>
      </w:r>
    </w:p>
    <w:p w14:paraId="06E118CA" w14:textId="77777777" w:rsidR="00000000" w:rsidRDefault="00000000">
      <w:pPr>
        <w:pStyle w:val="SectionHeading"/>
        <w:spacing w:after="60"/>
        <w:ind w:left="360"/>
      </w:pPr>
      <w:r>
        <w:rPr>
          <w:bCs/>
        </w:rPr>
        <w:t xml:space="preserve">4. </w:t>
      </w:r>
      <w:r>
        <w:t>Cover with sterile non-stick dressing</w:t>
      </w:r>
    </w:p>
    <w:p w14:paraId="0480BA3B" w14:textId="77777777" w:rsidR="00000000" w:rsidRDefault="00000000">
      <w:pPr>
        <w:pStyle w:val="SectionHeading"/>
        <w:spacing w:after="60"/>
        <w:ind w:left="360"/>
      </w:pPr>
      <w:r>
        <w:rPr>
          <w:bCs/>
        </w:rPr>
        <w:t xml:space="preserve">5. </w:t>
      </w:r>
      <w:r>
        <w:t>Do NOT break blisters</w:t>
      </w:r>
    </w:p>
    <w:p w14:paraId="5975096D" w14:textId="77777777" w:rsidR="00000000" w:rsidRDefault="00000000">
      <w:pPr>
        <w:pStyle w:val="SectionHeading"/>
        <w:spacing w:after="60"/>
        <w:ind w:left="360"/>
      </w:pPr>
      <w:r>
        <w:rPr>
          <w:bCs/>
        </w:rPr>
        <w:t xml:space="preserve">6. </w:t>
      </w:r>
      <w:r>
        <w:t>Do NOT apply creams, ointments, or butter</w:t>
      </w:r>
    </w:p>
    <w:p w14:paraId="79F789F0" w14:textId="77777777" w:rsidR="00000000" w:rsidRDefault="00000000">
      <w:pPr>
        <w:spacing w:after="120"/>
      </w:pPr>
      <w:r>
        <w:t>Chemical burn management:</w:t>
      </w:r>
    </w:p>
    <w:p w14:paraId="2873B93F" w14:textId="77777777" w:rsidR="00000000" w:rsidRDefault="00000000">
      <w:pPr>
        <w:spacing w:after="60"/>
        <w:ind w:left="360"/>
      </w:pPr>
      <w:r>
        <w:t>• Brush off any dry chemicals FIRST</w:t>
      </w:r>
    </w:p>
    <w:p w14:paraId="7A965F81" w14:textId="77777777" w:rsidR="00000000" w:rsidRDefault="00000000">
      <w:pPr>
        <w:spacing w:after="60"/>
        <w:ind w:left="360"/>
      </w:pPr>
      <w:r>
        <w:t>• Flush with large amounts of water for at least 15 minutes</w:t>
      </w:r>
    </w:p>
    <w:p w14:paraId="75DACBD9" w14:textId="77777777" w:rsidR="00000000" w:rsidRDefault="00000000">
      <w:pPr>
        <w:spacing w:after="60"/>
        <w:ind w:left="360"/>
      </w:pPr>
      <w:r>
        <w:t>• Flush AWAY from unaffected areas</w:t>
      </w:r>
    </w:p>
    <w:p w14:paraId="65CB4AED" w14:textId="77777777" w:rsidR="00000000" w:rsidRDefault="00000000">
      <w:pPr>
        <w:spacing w:after="60"/>
        <w:ind w:left="360"/>
      </w:pPr>
      <w:r>
        <w:t>• Remove contaminated clothing while flushing</w:t>
      </w:r>
    </w:p>
    <w:p w14:paraId="4306531E" w14:textId="77777777" w:rsidR="00000000" w:rsidRDefault="00000000">
      <w:pPr>
        <w:spacing w:after="60"/>
        <w:ind w:left="360"/>
      </w:pPr>
      <w:r>
        <w:t>• Continue flushing during transport if possible</w:t>
      </w:r>
    </w:p>
    <w:p w14:paraId="64AF8AC0" w14:textId="77777777" w:rsidR="00000000" w:rsidRDefault="00000000">
      <w:pPr>
        <w:spacing w:after="120"/>
      </w:pPr>
      <w:r>
        <w:t>Electrical burn management:</w:t>
      </w:r>
    </w:p>
    <w:p w14:paraId="3D6AD452" w14:textId="77777777" w:rsidR="00000000" w:rsidRDefault="00000000">
      <w:pPr>
        <w:spacing w:after="60"/>
        <w:ind w:left="360"/>
      </w:pPr>
      <w:r>
        <w:t>• Ensure power source is OFF before approaching</w:t>
      </w:r>
    </w:p>
    <w:p w14:paraId="46602F32" w14:textId="77777777" w:rsidR="00000000" w:rsidRDefault="00000000">
      <w:pPr>
        <w:spacing w:after="60"/>
        <w:ind w:left="360"/>
      </w:pPr>
      <w:r>
        <w:t>• Look for entry AND exit wounds</w:t>
      </w:r>
    </w:p>
    <w:p w14:paraId="72FF7018" w14:textId="77777777" w:rsidR="00000000" w:rsidRDefault="00000000">
      <w:pPr>
        <w:spacing w:after="60"/>
        <w:ind w:left="360"/>
      </w:pPr>
      <w:r>
        <w:t>• Treat visible burns</w:t>
      </w:r>
    </w:p>
    <w:p w14:paraId="4C7C4E3E" w14:textId="77777777" w:rsidR="00000000" w:rsidRDefault="00000000">
      <w:pPr>
        <w:spacing w:after="60"/>
        <w:ind w:left="360"/>
      </w:pPr>
      <w:r>
        <w:t>• Monitor for cardiac issues (irregular pulse, chest pain)</w:t>
      </w:r>
    </w:p>
    <w:p w14:paraId="57D26E5F" w14:textId="77777777" w:rsidR="00000000" w:rsidRDefault="00000000">
      <w:pPr>
        <w:spacing w:after="60"/>
        <w:ind w:left="360"/>
      </w:pPr>
      <w:r>
        <w:t>• ALL electrical burns require emergency evaluation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5ECE1A63" w14:textId="77777777">
        <w:tc>
          <w:tcPr>
            <w:tcW w:w="9360" w:type="dxa"/>
            <w:tcBorders>
              <w:top w:val="single" w:sz="1" w:space="0" w:color="000000"/>
              <w:left w:val="single" w:sz="1" w:space="0" w:color="000000"/>
              <w:bottom w:val="single" w:sz="1" w:space="0" w:color="000000"/>
              <w:right w:val="single" w:sz="1" w:space="0" w:color="000000"/>
            </w:tcBorders>
            <w:shd w:val="clear" w:color="auto" w:fill="FCE4D6"/>
          </w:tcPr>
          <w:p w14:paraId="3EE12826" w14:textId="77777777" w:rsidR="00000000" w:rsidRDefault="00000000">
            <w:pPr>
              <w:spacing w:before="80" w:after="80"/>
            </w:pPr>
            <w:r>
              <w:rPr>
                <w:b/>
                <w:bCs/>
                <w:sz w:val="20"/>
                <w:szCs w:val="20"/>
              </w:rPr>
              <w:t>⚠</w:t>
            </w:r>
            <w:r>
              <w:rPr>
                <w:b/>
                <w:bCs/>
                <w:sz w:val="20"/>
                <w:szCs w:val="20"/>
              </w:rPr>
              <w:t>️</w:t>
            </w:r>
            <w:r>
              <w:rPr>
                <w:b/>
                <w:bCs/>
                <w:sz w:val="20"/>
                <w:szCs w:val="20"/>
              </w:rPr>
              <w:t xml:space="preserve"> CRITICAL TEACHING POINT: </w:t>
            </w:r>
            <w:r>
              <w:rPr>
                <w:sz w:val="20"/>
                <w:szCs w:val="20"/>
              </w:rPr>
              <w:t>NEVER use ice on burns. Ice causes vasoconstriction and can cause additional tissue damage (frostbite on top of burn). Use cool running water only.</w:t>
            </w:r>
          </w:p>
        </w:tc>
      </w:tr>
    </w:tbl>
    <w:p w14:paraId="23D726FA" w14:textId="77777777" w:rsidR="00000000" w:rsidRDefault="00000000">
      <w:pPr>
        <w:spacing w:before="200" w:after="80"/>
      </w:pPr>
      <w:r>
        <w:rPr>
          <w:b/>
          <w:bCs/>
        </w:rPr>
        <w:t>4.3.6 Burns Requiring Rapid Transport (K5)</w:t>
      </w:r>
    </w:p>
    <w:p w14:paraId="0FFF0496" w14:textId="77777777" w:rsidR="00000000" w:rsidRDefault="00000000">
      <w:pPr>
        <w:spacing w:after="120"/>
      </w:pPr>
      <w:r>
        <w:t>These burns require emergency medical care:</w:t>
      </w:r>
    </w:p>
    <w:p w14:paraId="455FB812" w14:textId="77777777" w:rsidR="00000000" w:rsidRDefault="00000000">
      <w:pPr>
        <w:spacing w:after="60"/>
        <w:ind w:left="360"/>
      </w:pPr>
      <w:r>
        <w:t>• Any burn with smoke inhalation or airway involvement</w:t>
      </w:r>
    </w:p>
    <w:p w14:paraId="0425729E" w14:textId="77777777" w:rsidR="00000000" w:rsidRDefault="00000000">
      <w:pPr>
        <w:spacing w:after="60"/>
        <w:ind w:left="360"/>
      </w:pPr>
      <w:r>
        <w:t>• Second-degree burns &gt;10% body surface area</w:t>
      </w:r>
    </w:p>
    <w:p w14:paraId="2BAAD657" w14:textId="77777777" w:rsidR="00000000" w:rsidRDefault="00000000">
      <w:pPr>
        <w:spacing w:after="60"/>
        <w:ind w:left="360"/>
      </w:pPr>
      <w:r>
        <w:t>• Third-degree burns &gt;2% body surface area (any third-degree burn)</w:t>
      </w:r>
    </w:p>
    <w:p w14:paraId="53ED9142" w14:textId="77777777" w:rsidR="00000000" w:rsidRDefault="00000000">
      <w:pPr>
        <w:spacing w:after="60"/>
        <w:ind w:left="360"/>
      </w:pPr>
      <w:r>
        <w:t>• Burns to face, hands, feet, genitalia, or major joints</w:t>
      </w:r>
    </w:p>
    <w:p w14:paraId="5BEA8005" w14:textId="77777777" w:rsidR="00000000" w:rsidRDefault="00000000">
      <w:pPr>
        <w:spacing w:after="60"/>
        <w:ind w:left="360"/>
      </w:pPr>
      <w:r>
        <w:t>• Circumferential burns (completely around a limb or torso)</w:t>
      </w:r>
    </w:p>
    <w:p w14:paraId="4E3E20FF" w14:textId="77777777" w:rsidR="00000000" w:rsidRDefault="00000000">
      <w:pPr>
        <w:spacing w:after="60"/>
        <w:ind w:left="360"/>
      </w:pPr>
      <w:r>
        <w:t>• ALL electrical burns (cardiac risk)</w:t>
      </w:r>
    </w:p>
    <w:p w14:paraId="4084C708" w14:textId="77777777" w:rsidR="00000000" w:rsidRDefault="00000000">
      <w:pPr>
        <w:spacing w:after="60"/>
        <w:ind w:left="360"/>
      </w:pPr>
      <w:r>
        <w:lastRenderedPageBreak/>
        <w:t>• ALL chemical burns (continuing tissue damage)</w:t>
      </w:r>
    </w:p>
    <w:p w14:paraId="40D44311" w14:textId="77777777" w:rsidR="00000000" w:rsidRDefault="00000000">
      <w:pPr>
        <w:spacing w:after="60"/>
        <w:ind w:left="360"/>
      </w:pPr>
      <w:r>
        <w:t>• Burns in patients with pre-existing conditions</w:t>
      </w:r>
    </w:p>
    <w:p w14:paraId="2A1DAFC1" w14:textId="77777777" w:rsidR="00000000" w:rsidRDefault="00000000">
      <w:pPr>
        <w:spacing w:after="60"/>
        <w:ind w:left="360"/>
      </w:pPr>
      <w:r>
        <w:t>• Burns in very young or elderly patients</w:t>
      </w:r>
    </w:p>
    <w:p w14:paraId="4FEC4B04" w14:textId="77777777" w:rsidR="00000000" w:rsidRDefault="00000000">
      <w:pPr>
        <w:spacing w:after="60"/>
        <w:ind w:left="360"/>
      </w:pPr>
    </w:p>
    <w:p w14:paraId="3706B25E" w14:textId="77777777" w:rsidR="00000000" w:rsidRDefault="00000000">
      <w:pPr>
        <w:spacing w:after="60"/>
        <w:ind w:left="360"/>
      </w:pPr>
    </w:p>
    <w:p w14:paraId="16F598CB" w14:textId="77777777" w:rsidR="00000000" w:rsidRDefault="00000000">
      <w:pPr>
        <w:spacing w:after="60"/>
        <w:ind w:left="360"/>
      </w:pPr>
    </w:p>
    <w:p w14:paraId="66F352A6" w14:textId="77777777" w:rsidR="00000000" w:rsidRDefault="00000000">
      <w:pPr>
        <w:spacing w:after="60"/>
        <w:ind w:left="360"/>
      </w:pPr>
    </w:p>
    <w:p w14:paraId="1FB69F45" w14:textId="77777777" w:rsidR="00000000" w:rsidRDefault="00000000">
      <w:pPr>
        <w:spacing w:after="60"/>
        <w:ind w:left="360"/>
      </w:pPr>
    </w:p>
    <w:p w14:paraId="3C08E24C" w14:textId="77777777" w:rsidR="00000000" w:rsidRDefault="00000000" w:rsidP="009916AB">
      <w:pPr>
        <w:pStyle w:val="Heading2"/>
      </w:pPr>
      <w:bookmarkStart w:id="190" w:name="_Toc217821901"/>
      <w:r>
        <w:t>4.4 Common Learner Misconceptions</w:t>
      </w:r>
      <w:bookmarkEnd w:id="19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2500"/>
        <w:gridCol w:w="4059"/>
      </w:tblGrid>
      <w:tr w:rsidR="00801A16" w14:paraId="59201364" w14:textId="77777777">
        <w:tc>
          <w:tcPr>
            <w:tcW w:w="2800" w:type="dxa"/>
            <w:tcBorders>
              <w:top w:val="single" w:sz="1" w:space="0" w:color="000000"/>
              <w:left w:val="single" w:sz="1" w:space="0" w:color="000000"/>
              <w:bottom w:val="single" w:sz="1" w:space="0" w:color="000000"/>
              <w:right w:val="single" w:sz="1" w:space="0" w:color="000000"/>
            </w:tcBorders>
            <w:shd w:val="clear" w:color="auto" w:fill="1F4E79"/>
          </w:tcPr>
          <w:p w14:paraId="3BDE5B58" w14:textId="77777777" w:rsidR="00000000" w:rsidRDefault="00000000">
            <w:pPr>
              <w:jc w:val="center"/>
            </w:pPr>
            <w:r>
              <w:rPr>
                <w:b/>
                <w:bCs/>
                <w:color w:val="FFFFFF"/>
                <w:sz w:val="18"/>
                <w:szCs w:val="18"/>
              </w:rPr>
              <w:t>Misconception</w:t>
            </w:r>
          </w:p>
        </w:tc>
        <w:tc>
          <w:tcPr>
            <w:tcW w:w="2500" w:type="dxa"/>
            <w:tcBorders>
              <w:top w:val="single" w:sz="1" w:space="0" w:color="000000"/>
              <w:left w:val="single" w:sz="1" w:space="0" w:color="000000"/>
              <w:bottom w:val="single" w:sz="1" w:space="0" w:color="000000"/>
              <w:right w:val="single" w:sz="1" w:space="0" w:color="000000"/>
            </w:tcBorders>
            <w:shd w:val="clear" w:color="auto" w:fill="1F4E79"/>
          </w:tcPr>
          <w:p w14:paraId="5C6321B9" w14:textId="77777777" w:rsidR="00000000" w:rsidRDefault="00000000">
            <w:pPr>
              <w:jc w:val="center"/>
            </w:pPr>
            <w:r>
              <w:rPr>
                <w:b/>
                <w:bCs/>
                <w:color w:val="FFFFFF"/>
                <w:sz w:val="18"/>
                <w:szCs w:val="18"/>
              </w:rPr>
              <w:t>Why Learners Think This</w:t>
            </w:r>
          </w:p>
        </w:tc>
        <w:tc>
          <w:tcPr>
            <w:tcW w:w="4060" w:type="dxa"/>
            <w:tcBorders>
              <w:top w:val="single" w:sz="1" w:space="0" w:color="000000"/>
              <w:left w:val="single" w:sz="1" w:space="0" w:color="000000"/>
              <w:bottom w:val="single" w:sz="1" w:space="0" w:color="000000"/>
              <w:right w:val="single" w:sz="1" w:space="0" w:color="000000"/>
            </w:tcBorders>
            <w:shd w:val="clear" w:color="auto" w:fill="1F4E79"/>
          </w:tcPr>
          <w:p w14:paraId="62119F7B" w14:textId="77777777" w:rsidR="00000000" w:rsidRDefault="00000000">
            <w:pPr>
              <w:jc w:val="center"/>
            </w:pPr>
            <w:r>
              <w:rPr>
                <w:b/>
                <w:bCs/>
                <w:color w:val="FFFFFF"/>
                <w:sz w:val="18"/>
                <w:szCs w:val="18"/>
              </w:rPr>
              <w:t>Correction</w:t>
            </w:r>
          </w:p>
        </w:tc>
      </w:tr>
      <w:tr w:rsidR="00801A16" w14:paraId="43D8F6D7" w14:textId="77777777">
        <w:tc>
          <w:tcPr>
            <w:tcW w:w="2800" w:type="dxa"/>
            <w:tcBorders>
              <w:top w:val="single" w:sz="1" w:space="0" w:color="000000"/>
              <w:left w:val="single" w:sz="1" w:space="0" w:color="000000"/>
              <w:bottom w:val="single" w:sz="1" w:space="0" w:color="000000"/>
              <w:right w:val="single" w:sz="1" w:space="0" w:color="000000"/>
            </w:tcBorders>
          </w:tcPr>
          <w:p w14:paraId="3E94B7C6" w14:textId="77777777" w:rsidR="00000000" w:rsidRDefault="00000000">
            <w:r>
              <w:rPr>
                <w:sz w:val="18"/>
                <w:szCs w:val="18"/>
              </w:rPr>
              <w:t>Apply butter or oil to burns</w:t>
            </w:r>
          </w:p>
        </w:tc>
        <w:tc>
          <w:tcPr>
            <w:tcW w:w="2500" w:type="dxa"/>
            <w:tcBorders>
              <w:top w:val="single" w:sz="1" w:space="0" w:color="000000"/>
              <w:left w:val="single" w:sz="1" w:space="0" w:color="000000"/>
              <w:bottom w:val="single" w:sz="1" w:space="0" w:color="000000"/>
              <w:right w:val="single" w:sz="1" w:space="0" w:color="000000"/>
            </w:tcBorders>
          </w:tcPr>
          <w:p w14:paraId="6A5AF59A" w14:textId="77777777" w:rsidR="00000000" w:rsidRDefault="00000000">
            <w:r>
              <w:rPr>
                <w:sz w:val="18"/>
                <w:szCs w:val="18"/>
              </w:rPr>
              <w:t>Home remedy tradition</w:t>
            </w:r>
          </w:p>
        </w:tc>
        <w:tc>
          <w:tcPr>
            <w:tcW w:w="4060" w:type="dxa"/>
            <w:tcBorders>
              <w:top w:val="single" w:sz="1" w:space="0" w:color="000000"/>
              <w:left w:val="single" w:sz="1" w:space="0" w:color="000000"/>
              <w:bottom w:val="single" w:sz="1" w:space="0" w:color="000000"/>
              <w:right w:val="single" w:sz="1" w:space="0" w:color="000000"/>
            </w:tcBorders>
          </w:tcPr>
          <w:p w14:paraId="3E8D0A82" w14:textId="77777777" w:rsidR="00000000" w:rsidRDefault="00000000">
            <w:r>
              <w:rPr>
                <w:sz w:val="18"/>
                <w:szCs w:val="18"/>
              </w:rPr>
              <w:t>NEVER — traps heat in tissue, increases infection risk. Use cool water only.</w:t>
            </w:r>
          </w:p>
        </w:tc>
      </w:tr>
      <w:tr w:rsidR="00801A16" w14:paraId="3EA11436"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7582793C" w14:textId="77777777" w:rsidR="00000000" w:rsidRDefault="00000000">
            <w:r>
              <w:rPr>
                <w:sz w:val="18"/>
                <w:szCs w:val="18"/>
              </w:rPr>
              <w:t>Ice helps cool burns faster</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2971D88D" w14:textId="77777777" w:rsidR="00000000" w:rsidRDefault="00000000">
            <w:r>
              <w:rPr>
                <w:sz w:val="18"/>
                <w:szCs w:val="18"/>
              </w:rPr>
              <w:t>Colder = better cooling logic</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0F8D667A" w14:textId="77777777" w:rsidR="00000000" w:rsidRDefault="00000000">
            <w:r>
              <w:rPr>
                <w:sz w:val="18"/>
                <w:szCs w:val="18"/>
              </w:rPr>
              <w:t>NEVER — ice causes additional tissue damage. Cool water is sufficient.</w:t>
            </w:r>
          </w:p>
        </w:tc>
      </w:tr>
      <w:tr w:rsidR="00801A16" w14:paraId="65935288" w14:textId="77777777">
        <w:tc>
          <w:tcPr>
            <w:tcW w:w="2800" w:type="dxa"/>
            <w:tcBorders>
              <w:top w:val="single" w:sz="1" w:space="0" w:color="000000"/>
              <w:left w:val="single" w:sz="1" w:space="0" w:color="000000"/>
              <w:bottom w:val="single" w:sz="1" w:space="0" w:color="000000"/>
              <w:right w:val="single" w:sz="1" w:space="0" w:color="000000"/>
            </w:tcBorders>
          </w:tcPr>
          <w:p w14:paraId="449136CE" w14:textId="77777777" w:rsidR="00000000" w:rsidRDefault="00000000">
            <w:r>
              <w:rPr>
                <w:sz w:val="18"/>
                <w:szCs w:val="18"/>
              </w:rPr>
              <w:t>Pop blisters to release fluid</w:t>
            </w:r>
          </w:p>
        </w:tc>
        <w:tc>
          <w:tcPr>
            <w:tcW w:w="2500" w:type="dxa"/>
            <w:tcBorders>
              <w:top w:val="single" w:sz="1" w:space="0" w:color="000000"/>
              <w:left w:val="single" w:sz="1" w:space="0" w:color="000000"/>
              <w:bottom w:val="single" w:sz="1" w:space="0" w:color="000000"/>
              <w:right w:val="single" w:sz="1" w:space="0" w:color="000000"/>
            </w:tcBorders>
          </w:tcPr>
          <w:p w14:paraId="11F058DA" w14:textId="77777777" w:rsidR="00000000" w:rsidRDefault="00000000">
            <w:r>
              <w:rPr>
                <w:sz w:val="18"/>
                <w:szCs w:val="18"/>
              </w:rPr>
              <w:t>Think fluid is 'bad'</w:t>
            </w:r>
          </w:p>
        </w:tc>
        <w:tc>
          <w:tcPr>
            <w:tcW w:w="4060" w:type="dxa"/>
            <w:tcBorders>
              <w:top w:val="single" w:sz="1" w:space="0" w:color="000000"/>
              <w:left w:val="single" w:sz="1" w:space="0" w:color="000000"/>
              <w:bottom w:val="single" w:sz="1" w:space="0" w:color="000000"/>
              <w:right w:val="single" w:sz="1" w:space="0" w:color="000000"/>
            </w:tcBorders>
          </w:tcPr>
          <w:p w14:paraId="4C8D58C5" w14:textId="77777777" w:rsidR="00000000" w:rsidRDefault="00000000">
            <w:r>
              <w:rPr>
                <w:sz w:val="18"/>
                <w:szCs w:val="18"/>
              </w:rPr>
              <w:t>NEVER — blisters protect underlying tissue and reduce infection risk.</w:t>
            </w:r>
          </w:p>
        </w:tc>
      </w:tr>
      <w:tr w:rsidR="00801A16" w14:paraId="07F2D3A0"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5FD22ADC" w14:textId="77777777" w:rsidR="00000000" w:rsidRDefault="00000000">
            <w:r>
              <w:rPr>
                <w:sz w:val="18"/>
                <w:szCs w:val="18"/>
              </w:rPr>
              <w:t>No pain means mild burn</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1CC312A4" w14:textId="77777777" w:rsidR="00000000" w:rsidRDefault="00000000">
            <w:r>
              <w:rPr>
                <w:sz w:val="18"/>
                <w:szCs w:val="18"/>
              </w:rPr>
              <w:t>Pain = severity connection</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02AED375" w14:textId="77777777" w:rsidR="00000000" w:rsidRDefault="00000000">
            <w:r>
              <w:rPr>
                <w:sz w:val="18"/>
                <w:szCs w:val="18"/>
              </w:rPr>
              <w:t>WRONG — may indicate nerve destruction (third-degree). Very serious sign.</w:t>
            </w:r>
          </w:p>
        </w:tc>
      </w:tr>
      <w:tr w:rsidR="00801A16" w14:paraId="1DAE532E" w14:textId="77777777">
        <w:tc>
          <w:tcPr>
            <w:tcW w:w="2800" w:type="dxa"/>
            <w:tcBorders>
              <w:top w:val="single" w:sz="1" w:space="0" w:color="000000"/>
              <w:left w:val="single" w:sz="1" w:space="0" w:color="000000"/>
              <w:bottom w:val="single" w:sz="1" w:space="0" w:color="000000"/>
              <w:right w:val="single" w:sz="1" w:space="0" w:color="000000"/>
            </w:tcBorders>
          </w:tcPr>
          <w:p w14:paraId="09AD4360" w14:textId="77777777" w:rsidR="00000000" w:rsidRDefault="00000000">
            <w:r>
              <w:rPr>
                <w:sz w:val="18"/>
                <w:szCs w:val="18"/>
              </w:rPr>
              <w:t>Cool burns for 30+ minutes</w:t>
            </w:r>
          </w:p>
        </w:tc>
        <w:tc>
          <w:tcPr>
            <w:tcW w:w="2500" w:type="dxa"/>
            <w:tcBorders>
              <w:top w:val="single" w:sz="1" w:space="0" w:color="000000"/>
              <w:left w:val="single" w:sz="1" w:space="0" w:color="000000"/>
              <w:bottom w:val="single" w:sz="1" w:space="0" w:color="000000"/>
              <w:right w:val="single" w:sz="1" w:space="0" w:color="000000"/>
            </w:tcBorders>
          </w:tcPr>
          <w:p w14:paraId="56FE5E5B" w14:textId="77777777" w:rsidR="00000000" w:rsidRDefault="00000000">
            <w:r>
              <w:rPr>
                <w:sz w:val="18"/>
                <w:szCs w:val="18"/>
              </w:rPr>
              <w:t>More cooling = better</w:t>
            </w:r>
          </w:p>
        </w:tc>
        <w:tc>
          <w:tcPr>
            <w:tcW w:w="4060" w:type="dxa"/>
            <w:tcBorders>
              <w:top w:val="single" w:sz="1" w:space="0" w:color="000000"/>
              <w:left w:val="single" w:sz="1" w:space="0" w:color="000000"/>
              <w:bottom w:val="single" w:sz="1" w:space="0" w:color="000000"/>
              <w:right w:val="single" w:sz="1" w:space="0" w:color="000000"/>
            </w:tcBorders>
          </w:tcPr>
          <w:p w14:paraId="7776A53F" w14:textId="77777777" w:rsidR="00000000" w:rsidRDefault="00000000">
            <w:r>
              <w:rPr>
                <w:sz w:val="18"/>
                <w:szCs w:val="18"/>
              </w:rPr>
              <w:t>Maximum 20 minutes — longer risks hypothermia, especially large burns.</w:t>
            </w:r>
          </w:p>
        </w:tc>
      </w:tr>
      <w:tr w:rsidR="00801A16" w14:paraId="54823A0B"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43B9D7C3" w14:textId="77777777" w:rsidR="00000000" w:rsidRDefault="00000000">
            <w:r>
              <w:rPr>
                <w:sz w:val="18"/>
                <w:szCs w:val="18"/>
              </w:rPr>
              <w:t>All burns need hospital care</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4B973BB1" w14:textId="77777777" w:rsidR="00000000" w:rsidRDefault="00000000">
            <w:r>
              <w:rPr>
                <w:sz w:val="18"/>
                <w:szCs w:val="18"/>
              </w:rPr>
              <w:t>Erring on side of caution</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03D9C5B4" w14:textId="77777777" w:rsidR="00000000" w:rsidRDefault="00000000">
            <w:r>
              <w:rPr>
                <w:sz w:val="18"/>
                <w:szCs w:val="18"/>
              </w:rPr>
              <w:t>Minor first-degree burns can be treated at home. Know when to seek care.</w:t>
            </w:r>
          </w:p>
        </w:tc>
      </w:tr>
      <w:tr w:rsidR="00801A16" w14:paraId="2E423B1F" w14:textId="77777777">
        <w:tc>
          <w:tcPr>
            <w:tcW w:w="2800" w:type="dxa"/>
            <w:tcBorders>
              <w:top w:val="single" w:sz="1" w:space="0" w:color="000000"/>
              <w:left w:val="single" w:sz="1" w:space="0" w:color="000000"/>
              <w:bottom w:val="single" w:sz="1" w:space="0" w:color="000000"/>
              <w:right w:val="single" w:sz="1" w:space="0" w:color="000000"/>
            </w:tcBorders>
          </w:tcPr>
          <w:p w14:paraId="22F9A5EB" w14:textId="77777777" w:rsidR="00000000" w:rsidRDefault="00000000">
            <w:r>
              <w:rPr>
                <w:sz w:val="18"/>
                <w:szCs w:val="18"/>
              </w:rPr>
              <w:t>Chemical burns need different water</w:t>
            </w:r>
          </w:p>
        </w:tc>
        <w:tc>
          <w:tcPr>
            <w:tcW w:w="2500" w:type="dxa"/>
            <w:tcBorders>
              <w:top w:val="single" w:sz="1" w:space="0" w:color="000000"/>
              <w:left w:val="single" w:sz="1" w:space="0" w:color="000000"/>
              <w:bottom w:val="single" w:sz="1" w:space="0" w:color="000000"/>
              <w:right w:val="single" w:sz="1" w:space="0" w:color="000000"/>
            </w:tcBorders>
          </w:tcPr>
          <w:p w14:paraId="5E5EEDC1" w14:textId="77777777" w:rsidR="00000000" w:rsidRDefault="00000000">
            <w:r>
              <w:rPr>
                <w:sz w:val="18"/>
                <w:szCs w:val="18"/>
              </w:rPr>
              <w:t>Think neutralization required</w:t>
            </w:r>
          </w:p>
        </w:tc>
        <w:tc>
          <w:tcPr>
            <w:tcW w:w="4060" w:type="dxa"/>
            <w:tcBorders>
              <w:top w:val="single" w:sz="1" w:space="0" w:color="000000"/>
              <w:left w:val="single" w:sz="1" w:space="0" w:color="000000"/>
              <w:bottom w:val="single" w:sz="1" w:space="0" w:color="000000"/>
              <w:right w:val="single" w:sz="1" w:space="0" w:color="000000"/>
            </w:tcBorders>
          </w:tcPr>
          <w:p w14:paraId="7AD3E697" w14:textId="77777777" w:rsidR="00000000" w:rsidRDefault="00000000">
            <w:r>
              <w:rPr>
                <w:sz w:val="18"/>
                <w:szCs w:val="18"/>
              </w:rPr>
              <w:t>NO — just use lots of plain water. Chemical neutralization can cause heat.</w:t>
            </w:r>
          </w:p>
        </w:tc>
      </w:tr>
    </w:tbl>
    <w:p w14:paraId="3DE2EF4D" w14:textId="77777777" w:rsidR="00000000" w:rsidRDefault="00000000" w:rsidP="009916AB">
      <w:pPr>
        <w:pStyle w:val="Heading2"/>
      </w:pPr>
    </w:p>
    <w:p w14:paraId="46032B0C" w14:textId="77777777" w:rsidR="00000000" w:rsidRDefault="00000000" w:rsidP="009916AB">
      <w:pPr>
        <w:pStyle w:val="Heading2"/>
      </w:pPr>
      <w:bookmarkStart w:id="191" w:name="_Toc217821902"/>
      <w:r>
        <w:t>4.5 Scenario Facilitation</w:t>
      </w:r>
      <w:bookmarkEnd w:id="191"/>
    </w:p>
    <w:p w14:paraId="02974F8B" w14:textId="77777777" w:rsidR="00000000" w:rsidRDefault="00000000">
      <w:pPr>
        <w:spacing w:after="120"/>
      </w:pPr>
      <w:r>
        <w:t>Reference TSG v1.0 for full scenario details:</w:t>
      </w:r>
    </w:p>
    <w:p w14:paraId="01D3355B" w14:textId="77777777" w:rsidR="00000000" w:rsidRDefault="00000000">
      <w:pPr>
        <w:spacing w:before="200" w:after="80"/>
      </w:pPr>
      <w:r>
        <w:rPr>
          <w:b/>
          <w:bCs/>
        </w:rPr>
        <w:t>Teaching Scenario A2: Coffee Scald</w:t>
      </w:r>
    </w:p>
    <w:p w14:paraId="1EB29DD5" w14:textId="77777777" w:rsidR="00000000" w:rsidRDefault="00000000">
      <w:pPr>
        <w:spacing w:after="120"/>
      </w:pPr>
      <w:r>
        <w:t>Setting: Office break room. Worker spilled hot coffee on forearm.</w:t>
      </w:r>
    </w:p>
    <w:p w14:paraId="455DC094" w14:textId="77777777" w:rsidR="00000000" w:rsidRDefault="00000000">
      <w:pPr>
        <w:spacing w:after="120"/>
      </w:pPr>
      <w:r>
        <w:t>Learning focus: First-degree burn recognition and basic management</w:t>
      </w:r>
    </w:p>
    <w:p w14:paraId="38B1B58C" w14:textId="77777777" w:rsidR="00000000" w:rsidRDefault="00000000">
      <w:pPr>
        <w:spacing w:after="120"/>
      </w:pPr>
      <w:r>
        <w:t>Debriefing prompts:</w:t>
      </w:r>
    </w:p>
    <w:p w14:paraId="148E9627" w14:textId="77777777" w:rsidR="00000000" w:rsidRDefault="00000000">
      <w:pPr>
        <w:spacing w:after="60"/>
        <w:ind w:left="360"/>
      </w:pPr>
      <w:r>
        <w:t>• How did you classify this burn? What features told you the depth?</w:t>
      </w:r>
    </w:p>
    <w:p w14:paraId="3D2304EC" w14:textId="77777777" w:rsidR="00000000" w:rsidRDefault="00000000">
      <w:pPr>
        <w:spacing w:after="60"/>
        <w:ind w:left="360"/>
      </w:pPr>
      <w:r>
        <w:t>• Why did we cool for 10 minutes and then stop?</w:t>
      </w:r>
    </w:p>
    <w:p w14:paraId="0380B8C4" w14:textId="77777777" w:rsidR="00000000" w:rsidRDefault="00000000">
      <w:pPr>
        <w:spacing w:after="60"/>
        <w:ind w:left="360"/>
      </w:pPr>
      <w:r>
        <w:t>• Does this burn need emergency care? Why or why not?</w:t>
      </w:r>
    </w:p>
    <w:p w14:paraId="7C3CE14F" w14:textId="77777777" w:rsidR="00000000" w:rsidRDefault="00000000">
      <w:pPr>
        <w:spacing w:before="200" w:after="80"/>
      </w:pPr>
      <w:r>
        <w:rPr>
          <w:b/>
          <w:bCs/>
        </w:rPr>
        <w:t>Teaching Scenario B2: Industrial Third-Degree</w:t>
      </w:r>
    </w:p>
    <w:p w14:paraId="469C970C" w14:textId="77777777" w:rsidR="00000000" w:rsidRDefault="00000000">
      <w:pPr>
        <w:spacing w:after="120"/>
      </w:pPr>
      <w:r>
        <w:t>Setting: Manufacturing plant. Worker contacted hot metal surface.</w:t>
      </w:r>
    </w:p>
    <w:p w14:paraId="005B913D" w14:textId="77777777" w:rsidR="00000000" w:rsidRDefault="00000000">
      <w:pPr>
        <w:spacing w:after="120"/>
      </w:pPr>
      <w:r>
        <w:t>Learning focus: Third-degree burn recognition, emergency response</w:t>
      </w:r>
    </w:p>
    <w:p w14:paraId="53DF7786" w14:textId="77777777" w:rsidR="00000000" w:rsidRDefault="00000000">
      <w:pPr>
        <w:spacing w:after="120"/>
      </w:pPr>
      <w:r>
        <w:t>Debriefing prompts:</w:t>
      </w:r>
    </w:p>
    <w:p w14:paraId="3EF92985" w14:textId="77777777" w:rsidR="00000000" w:rsidRDefault="00000000">
      <w:pPr>
        <w:spacing w:after="60"/>
        <w:ind w:left="360"/>
      </w:pPr>
      <w:r>
        <w:t>• What features indicated this was a third-degree burn?</w:t>
      </w:r>
    </w:p>
    <w:p w14:paraId="77BAB35F" w14:textId="77777777" w:rsidR="00000000" w:rsidRDefault="00000000">
      <w:pPr>
        <w:spacing w:after="60"/>
        <w:ind w:left="360"/>
      </w:pPr>
      <w:r>
        <w:t>• Why might the worker report 'it doesn't hurt that much'?</w:t>
      </w:r>
    </w:p>
    <w:p w14:paraId="50803E78" w14:textId="77777777" w:rsidR="00000000" w:rsidRDefault="00000000">
      <w:pPr>
        <w:spacing w:after="60"/>
        <w:ind w:left="360"/>
      </w:pPr>
      <w:r>
        <w:lastRenderedPageBreak/>
        <w:t>• What made this an emergency requiring EMS?</w:t>
      </w:r>
    </w:p>
    <w:p w14:paraId="62E95E47" w14:textId="77777777" w:rsidR="00000000" w:rsidRDefault="00000000">
      <w:pPr>
        <w:spacing w:before="200" w:after="80"/>
      </w:pPr>
      <w:r>
        <w:rPr>
          <w:b/>
          <w:bCs/>
        </w:rPr>
        <w:t>Teaching Scenario A3: Chemical Splash</w:t>
      </w:r>
    </w:p>
    <w:p w14:paraId="2DD2BE15" w14:textId="77777777" w:rsidR="00000000" w:rsidRDefault="00000000">
      <w:pPr>
        <w:spacing w:after="120"/>
      </w:pPr>
      <w:r>
        <w:t>Setting: Cleaning supply closet. Worker splashed industrial cleaner on arm.</w:t>
      </w:r>
    </w:p>
    <w:p w14:paraId="08D301E0" w14:textId="77777777" w:rsidR="00000000" w:rsidRDefault="00000000">
      <w:pPr>
        <w:spacing w:after="120"/>
      </w:pPr>
      <w:r>
        <w:t>Learning focus: Chemical burn management, extended flushing</w:t>
      </w:r>
    </w:p>
    <w:p w14:paraId="21FBA47A" w14:textId="77777777" w:rsidR="00000000" w:rsidRDefault="00000000">
      <w:pPr>
        <w:spacing w:after="120"/>
      </w:pPr>
      <w:r>
        <w:t>Debriefing prompts:</w:t>
      </w:r>
    </w:p>
    <w:p w14:paraId="4DE19557" w14:textId="77777777" w:rsidR="00000000" w:rsidRDefault="00000000">
      <w:pPr>
        <w:spacing w:after="60"/>
        <w:ind w:left="360"/>
      </w:pPr>
      <w:r>
        <w:t>• Why did we flush for 15 minutes instead of the usual 20 for thermal?</w:t>
      </w:r>
    </w:p>
    <w:p w14:paraId="622B0D36" w14:textId="77777777" w:rsidR="00000000" w:rsidRDefault="00000000">
      <w:pPr>
        <w:spacing w:after="60"/>
        <w:ind w:left="360"/>
      </w:pPr>
      <w:r>
        <w:t>• What would you do differently for a dry chemical?</w:t>
      </w:r>
    </w:p>
    <w:p w14:paraId="28A6ABF5" w14:textId="77777777" w:rsidR="00000000" w:rsidRDefault="00000000">
      <w:pPr>
        <w:spacing w:after="60"/>
        <w:ind w:left="360"/>
      </w:pPr>
      <w:r>
        <w:t>• How did you protect yourself during decontamination?</w:t>
      </w:r>
    </w:p>
    <w:p w14:paraId="1D1F9997" w14:textId="77777777" w:rsidR="00000000" w:rsidRDefault="00000000">
      <w:pPr>
        <w:spacing w:before="200" w:after="80"/>
        <w:rPr>
          <w:b/>
          <w:bCs/>
        </w:rPr>
      </w:pPr>
    </w:p>
    <w:p w14:paraId="6054098C" w14:textId="77777777" w:rsidR="00000000" w:rsidRDefault="00000000">
      <w:pPr>
        <w:spacing w:before="200" w:after="80"/>
        <w:rPr>
          <w:b/>
          <w:bCs/>
        </w:rPr>
      </w:pPr>
    </w:p>
    <w:p w14:paraId="12FF3BF2" w14:textId="77777777" w:rsidR="00000000" w:rsidRDefault="00000000">
      <w:pPr>
        <w:spacing w:before="200" w:after="80"/>
      </w:pPr>
      <w:r>
        <w:rPr>
          <w:b/>
          <w:bCs/>
        </w:rPr>
        <w:t>Teaching Scenario B3: Electrical Contact</w:t>
      </w:r>
    </w:p>
    <w:p w14:paraId="64AB5E98" w14:textId="77777777" w:rsidR="00000000" w:rsidRDefault="00000000">
      <w:pPr>
        <w:spacing w:after="120"/>
      </w:pPr>
      <w:r>
        <w:t>Setting: Construction site. Worker contacted exposed wiring.</w:t>
      </w:r>
    </w:p>
    <w:p w14:paraId="1D58E974" w14:textId="77777777" w:rsidR="00000000" w:rsidRDefault="00000000">
      <w:pPr>
        <w:spacing w:after="120"/>
      </w:pPr>
      <w:r>
        <w:t>Learning focus: Electrical burn unique considerations</w:t>
      </w:r>
    </w:p>
    <w:p w14:paraId="7700C0C2" w14:textId="77777777" w:rsidR="00000000" w:rsidRDefault="00000000">
      <w:pPr>
        <w:spacing w:after="120"/>
      </w:pPr>
      <w:r>
        <w:t>Debriefing prompts:</w:t>
      </w:r>
    </w:p>
    <w:p w14:paraId="72EFC676" w14:textId="77777777" w:rsidR="00000000" w:rsidRDefault="00000000">
      <w:pPr>
        <w:spacing w:after="60"/>
        <w:ind w:left="360"/>
      </w:pPr>
      <w:r>
        <w:t>• Why did we look for a second burn site?</w:t>
      </w:r>
    </w:p>
    <w:p w14:paraId="739DA3F6" w14:textId="77777777" w:rsidR="00000000" w:rsidRDefault="00000000">
      <w:pPr>
        <w:spacing w:after="60"/>
        <w:ind w:left="360"/>
      </w:pPr>
      <w:r>
        <w:t>• What internal injuries might we NOT be able to see?</w:t>
      </w:r>
    </w:p>
    <w:p w14:paraId="01A80164" w14:textId="77777777" w:rsidR="00000000" w:rsidRDefault="00000000">
      <w:pPr>
        <w:spacing w:after="60"/>
        <w:ind w:left="360"/>
      </w:pPr>
      <w:r>
        <w:t>• Why is cardiac monitoring important for electrical burns?</w:t>
      </w:r>
    </w:p>
    <w:p w14:paraId="254A17E5" w14:textId="77777777" w:rsidR="00000000" w:rsidRDefault="00000000" w:rsidP="009916AB">
      <w:pPr>
        <w:pStyle w:val="Heading2"/>
      </w:pPr>
    </w:p>
    <w:p w14:paraId="2683795F" w14:textId="77777777" w:rsidR="00000000" w:rsidRDefault="00000000" w:rsidP="009916AB">
      <w:pPr>
        <w:pStyle w:val="Heading2"/>
      </w:pPr>
      <w:bookmarkStart w:id="192" w:name="_Toc217821903"/>
      <w:r>
        <w:t>4.6 Discussion Prompts</w:t>
      </w:r>
      <w:bookmarkEnd w:id="19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99"/>
        <w:gridCol w:w="2959"/>
      </w:tblGrid>
      <w:tr w:rsidR="00801A16" w14:paraId="5BB5DCFE" w14:textId="77777777">
        <w:tc>
          <w:tcPr>
            <w:tcW w:w="2600" w:type="dxa"/>
            <w:tcBorders>
              <w:top w:val="single" w:sz="1" w:space="0" w:color="000000"/>
              <w:left w:val="single" w:sz="1" w:space="0" w:color="000000"/>
              <w:bottom w:val="single" w:sz="1" w:space="0" w:color="000000"/>
              <w:right w:val="single" w:sz="1" w:space="0" w:color="000000"/>
            </w:tcBorders>
            <w:shd w:val="clear" w:color="auto" w:fill="1F4E79"/>
          </w:tcPr>
          <w:p w14:paraId="1CD3F3F0" w14:textId="77777777" w:rsidR="00000000" w:rsidRDefault="00000000">
            <w:pPr>
              <w:jc w:val="center"/>
            </w:pPr>
            <w:r>
              <w:rPr>
                <w:b/>
                <w:bCs/>
                <w:color w:val="FFFFFF"/>
                <w:sz w:val="18"/>
                <w:szCs w:val="18"/>
              </w:rPr>
              <w:t>Discussion Question</w:t>
            </w:r>
          </w:p>
        </w:tc>
        <w:tc>
          <w:tcPr>
            <w:tcW w:w="3800" w:type="dxa"/>
            <w:tcBorders>
              <w:top w:val="single" w:sz="1" w:space="0" w:color="000000"/>
              <w:left w:val="single" w:sz="1" w:space="0" w:color="000000"/>
              <w:bottom w:val="single" w:sz="1" w:space="0" w:color="000000"/>
              <w:right w:val="single" w:sz="1" w:space="0" w:color="000000"/>
            </w:tcBorders>
            <w:shd w:val="clear" w:color="auto" w:fill="1F4E79"/>
          </w:tcPr>
          <w:p w14:paraId="0A4205C9" w14:textId="77777777" w:rsidR="00000000" w:rsidRDefault="00000000">
            <w:pPr>
              <w:jc w:val="center"/>
            </w:pPr>
            <w:r>
              <w:rPr>
                <w:b/>
                <w:bCs/>
                <w:color w:val="FFFFFF"/>
                <w:sz w:val="18"/>
                <w:szCs w:val="18"/>
              </w:rPr>
              <w:t>Expected Response</w:t>
            </w:r>
          </w:p>
        </w:tc>
        <w:tc>
          <w:tcPr>
            <w:tcW w:w="2960" w:type="dxa"/>
            <w:tcBorders>
              <w:top w:val="single" w:sz="1" w:space="0" w:color="000000"/>
              <w:left w:val="single" w:sz="1" w:space="0" w:color="000000"/>
              <w:bottom w:val="single" w:sz="1" w:space="0" w:color="000000"/>
              <w:right w:val="single" w:sz="1" w:space="0" w:color="000000"/>
            </w:tcBorders>
            <w:shd w:val="clear" w:color="auto" w:fill="1F4E79"/>
          </w:tcPr>
          <w:p w14:paraId="21E4A5B5" w14:textId="77777777" w:rsidR="00000000" w:rsidRDefault="00000000">
            <w:pPr>
              <w:jc w:val="center"/>
            </w:pPr>
            <w:r>
              <w:rPr>
                <w:b/>
                <w:bCs/>
                <w:color w:val="FFFFFF"/>
                <w:sz w:val="18"/>
                <w:szCs w:val="18"/>
              </w:rPr>
              <w:t>If Learners Struggle...</w:t>
            </w:r>
          </w:p>
        </w:tc>
      </w:tr>
      <w:tr w:rsidR="00801A16" w14:paraId="14568058" w14:textId="77777777">
        <w:tc>
          <w:tcPr>
            <w:tcW w:w="2600" w:type="dxa"/>
            <w:tcBorders>
              <w:top w:val="single" w:sz="1" w:space="0" w:color="000000"/>
              <w:left w:val="single" w:sz="1" w:space="0" w:color="000000"/>
              <w:bottom w:val="single" w:sz="1" w:space="0" w:color="000000"/>
              <w:right w:val="single" w:sz="1" w:space="0" w:color="000000"/>
            </w:tcBorders>
          </w:tcPr>
          <w:p w14:paraId="6AEBE25C" w14:textId="77777777" w:rsidR="00000000" w:rsidRDefault="00000000">
            <w:r>
              <w:rPr>
                <w:sz w:val="18"/>
                <w:szCs w:val="18"/>
              </w:rPr>
              <w:t>Why is absence of pain concerning in burns?</w:t>
            </w:r>
          </w:p>
        </w:tc>
        <w:tc>
          <w:tcPr>
            <w:tcW w:w="3800" w:type="dxa"/>
            <w:tcBorders>
              <w:top w:val="single" w:sz="1" w:space="0" w:color="000000"/>
              <w:left w:val="single" w:sz="1" w:space="0" w:color="000000"/>
              <w:bottom w:val="single" w:sz="1" w:space="0" w:color="000000"/>
              <w:right w:val="single" w:sz="1" w:space="0" w:color="000000"/>
            </w:tcBorders>
          </w:tcPr>
          <w:p w14:paraId="7657E319" w14:textId="77777777" w:rsidR="00000000" w:rsidRDefault="00000000">
            <w:r>
              <w:rPr>
                <w:sz w:val="18"/>
                <w:szCs w:val="18"/>
              </w:rPr>
              <w:t>May indicate third-degree burn with nerve destruction. This is MORE serious, not less.</w:t>
            </w:r>
          </w:p>
        </w:tc>
        <w:tc>
          <w:tcPr>
            <w:tcW w:w="2960" w:type="dxa"/>
            <w:tcBorders>
              <w:top w:val="single" w:sz="1" w:space="0" w:color="000000"/>
              <w:left w:val="single" w:sz="1" w:space="0" w:color="000000"/>
              <w:bottom w:val="single" w:sz="1" w:space="0" w:color="000000"/>
              <w:right w:val="single" w:sz="1" w:space="0" w:color="000000"/>
            </w:tcBorders>
          </w:tcPr>
          <w:p w14:paraId="24B023B4" w14:textId="77777777" w:rsidR="00000000" w:rsidRDefault="00000000">
            <w:r>
              <w:rPr>
                <w:sz w:val="18"/>
                <w:szCs w:val="18"/>
              </w:rPr>
              <w:t>Compare: 'Which would hurt more — touching a hot pan briefly or holding it for 30 seconds?' Counter-intuitively, longer = less pain.</w:t>
            </w:r>
          </w:p>
        </w:tc>
      </w:tr>
      <w:tr w:rsidR="00801A16" w14:paraId="0E89D929"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55865C2D" w14:textId="77777777" w:rsidR="00000000" w:rsidRDefault="00000000">
            <w:r>
              <w:rPr>
                <w:sz w:val="18"/>
                <w:szCs w:val="18"/>
              </w:rPr>
              <w:t>Why 20 minutes maximum for cooling?</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1E8B0AA2" w14:textId="77777777" w:rsidR="00000000" w:rsidRDefault="00000000">
            <w:r>
              <w:rPr>
                <w:sz w:val="18"/>
                <w:szCs w:val="18"/>
              </w:rPr>
              <w:t>Longer cooling risks hypothermia, especially with large burns or vulnerable patients.</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5723ABFC" w14:textId="77777777" w:rsidR="00000000" w:rsidRDefault="00000000">
            <w:r>
              <w:rPr>
                <w:sz w:val="18"/>
                <w:szCs w:val="18"/>
              </w:rPr>
              <w:t>Ask about cooling a large burn for an hour. What happens to body temperature?</w:t>
            </w:r>
          </w:p>
        </w:tc>
      </w:tr>
      <w:tr w:rsidR="00801A16" w14:paraId="60B5FE37" w14:textId="77777777">
        <w:tc>
          <w:tcPr>
            <w:tcW w:w="2600" w:type="dxa"/>
            <w:tcBorders>
              <w:top w:val="single" w:sz="1" w:space="0" w:color="000000"/>
              <w:left w:val="single" w:sz="1" w:space="0" w:color="000000"/>
              <w:bottom w:val="single" w:sz="1" w:space="0" w:color="000000"/>
              <w:right w:val="single" w:sz="1" w:space="0" w:color="000000"/>
            </w:tcBorders>
          </w:tcPr>
          <w:p w14:paraId="595CC1F9" w14:textId="77777777" w:rsidR="00000000" w:rsidRDefault="00000000">
            <w:r>
              <w:rPr>
                <w:sz w:val="18"/>
                <w:szCs w:val="18"/>
              </w:rPr>
              <w:t>Why flush chemical burns for 15+ minutes?</w:t>
            </w:r>
          </w:p>
        </w:tc>
        <w:tc>
          <w:tcPr>
            <w:tcW w:w="3800" w:type="dxa"/>
            <w:tcBorders>
              <w:top w:val="single" w:sz="1" w:space="0" w:color="000000"/>
              <w:left w:val="single" w:sz="1" w:space="0" w:color="000000"/>
              <w:bottom w:val="single" w:sz="1" w:space="0" w:color="000000"/>
              <w:right w:val="single" w:sz="1" w:space="0" w:color="000000"/>
            </w:tcBorders>
          </w:tcPr>
          <w:p w14:paraId="568A639E" w14:textId="77777777" w:rsidR="00000000" w:rsidRDefault="00000000">
            <w:r>
              <w:rPr>
                <w:sz w:val="18"/>
                <w:szCs w:val="18"/>
              </w:rPr>
              <w:t>Chemical continues burning until completely washed away. Brief flushing leaves chemical in tissue.</w:t>
            </w:r>
          </w:p>
        </w:tc>
        <w:tc>
          <w:tcPr>
            <w:tcW w:w="2960" w:type="dxa"/>
            <w:tcBorders>
              <w:top w:val="single" w:sz="1" w:space="0" w:color="000000"/>
              <w:left w:val="single" w:sz="1" w:space="0" w:color="000000"/>
              <w:bottom w:val="single" w:sz="1" w:space="0" w:color="000000"/>
              <w:right w:val="single" w:sz="1" w:space="0" w:color="000000"/>
            </w:tcBorders>
          </w:tcPr>
          <w:p w14:paraId="161C8F66" w14:textId="77777777" w:rsidR="00000000" w:rsidRDefault="00000000">
            <w:r>
              <w:rPr>
                <w:sz w:val="18"/>
                <w:szCs w:val="18"/>
              </w:rPr>
              <w:t>Demonstrate: ink on hand — quick rinse vs. thorough washing.</w:t>
            </w:r>
          </w:p>
        </w:tc>
      </w:tr>
      <w:tr w:rsidR="00801A16" w14:paraId="5061790D"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40E66CBB" w14:textId="77777777" w:rsidR="00000000" w:rsidRDefault="00000000">
            <w:r>
              <w:rPr>
                <w:sz w:val="18"/>
                <w:szCs w:val="18"/>
              </w:rPr>
              <w:t>Why look for two burns with electrical?</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62E61939" w14:textId="77777777" w:rsidR="00000000" w:rsidRDefault="00000000">
            <w:r>
              <w:rPr>
                <w:sz w:val="18"/>
                <w:szCs w:val="18"/>
              </w:rPr>
              <w:t>Electricity enters and exits the body. Both sites will have burns, and damage occurs along the path between.</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30629100" w14:textId="77777777" w:rsidR="00000000" w:rsidRDefault="00000000">
            <w:r>
              <w:rPr>
                <w:sz w:val="18"/>
                <w:szCs w:val="18"/>
              </w:rPr>
              <w:t>Draw the current path through the body on a diagram.</w:t>
            </w:r>
          </w:p>
        </w:tc>
      </w:tr>
      <w:tr w:rsidR="00801A16" w14:paraId="27F91955" w14:textId="77777777">
        <w:tc>
          <w:tcPr>
            <w:tcW w:w="2600" w:type="dxa"/>
            <w:tcBorders>
              <w:top w:val="single" w:sz="1" w:space="0" w:color="000000"/>
              <w:left w:val="single" w:sz="1" w:space="0" w:color="000000"/>
              <w:bottom w:val="single" w:sz="1" w:space="0" w:color="000000"/>
              <w:right w:val="single" w:sz="1" w:space="0" w:color="000000"/>
            </w:tcBorders>
          </w:tcPr>
          <w:p w14:paraId="466DCF93" w14:textId="77777777" w:rsidR="00000000" w:rsidRDefault="00000000">
            <w:r>
              <w:rPr>
                <w:sz w:val="18"/>
                <w:szCs w:val="18"/>
              </w:rPr>
              <w:t>Why remove jewelry from burned areas?</w:t>
            </w:r>
          </w:p>
        </w:tc>
        <w:tc>
          <w:tcPr>
            <w:tcW w:w="3800" w:type="dxa"/>
            <w:tcBorders>
              <w:top w:val="single" w:sz="1" w:space="0" w:color="000000"/>
              <w:left w:val="single" w:sz="1" w:space="0" w:color="000000"/>
              <w:bottom w:val="single" w:sz="1" w:space="0" w:color="000000"/>
              <w:right w:val="single" w:sz="1" w:space="0" w:color="000000"/>
            </w:tcBorders>
          </w:tcPr>
          <w:p w14:paraId="7DC10ACC" w14:textId="77777777" w:rsidR="00000000" w:rsidRDefault="00000000">
            <w:r>
              <w:rPr>
                <w:sz w:val="18"/>
                <w:szCs w:val="18"/>
              </w:rPr>
              <w:t>Swelling is inevitable. Jewelry will cut off circulation as tissue swells.</w:t>
            </w:r>
          </w:p>
        </w:tc>
        <w:tc>
          <w:tcPr>
            <w:tcW w:w="2960" w:type="dxa"/>
            <w:tcBorders>
              <w:top w:val="single" w:sz="1" w:space="0" w:color="000000"/>
              <w:left w:val="single" w:sz="1" w:space="0" w:color="000000"/>
              <w:bottom w:val="single" w:sz="1" w:space="0" w:color="000000"/>
              <w:right w:val="single" w:sz="1" w:space="0" w:color="000000"/>
            </w:tcBorders>
          </w:tcPr>
          <w:p w14:paraId="71C8307D" w14:textId="77777777" w:rsidR="00000000" w:rsidRDefault="00000000">
            <w:r>
              <w:rPr>
                <w:sz w:val="18"/>
                <w:szCs w:val="18"/>
              </w:rPr>
              <w:t>Ask about wearing a ring on a swollen finger. What happens?</w:t>
            </w:r>
          </w:p>
        </w:tc>
      </w:tr>
      <w:tr w:rsidR="00801A16" w14:paraId="2F6C1F0B"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1A4D9757" w14:textId="77777777" w:rsidR="00000000" w:rsidRDefault="00000000">
            <w:r>
              <w:rPr>
                <w:sz w:val="18"/>
                <w:szCs w:val="18"/>
              </w:rPr>
              <w:t>Why not break blisters?</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2DB3A6B2" w14:textId="77777777" w:rsidR="00000000" w:rsidRDefault="00000000">
            <w:r>
              <w:rPr>
                <w:sz w:val="18"/>
                <w:szCs w:val="18"/>
              </w:rPr>
              <w:t>Blister fluid is sterile. The intact blister protects the wound from infection.</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600EB615" w14:textId="77777777" w:rsidR="00000000" w:rsidRDefault="00000000">
            <w:r>
              <w:rPr>
                <w:sz w:val="18"/>
                <w:szCs w:val="18"/>
              </w:rPr>
              <w:t>Compare to a bandage that forms naturally.</w:t>
            </w:r>
          </w:p>
        </w:tc>
      </w:tr>
    </w:tbl>
    <w:p w14:paraId="61EFB38C" w14:textId="77777777" w:rsidR="00000000" w:rsidRDefault="00000000" w:rsidP="009916AB">
      <w:pPr>
        <w:pStyle w:val="Heading2"/>
      </w:pPr>
    </w:p>
    <w:p w14:paraId="43C7F7CC" w14:textId="77777777" w:rsidR="00000000" w:rsidRDefault="00000000" w:rsidP="009916AB">
      <w:pPr>
        <w:pStyle w:val="Heading2"/>
      </w:pPr>
      <w:bookmarkStart w:id="193" w:name="_Toc217821904"/>
      <w:r>
        <w:t>4.7 Common Questions from Learners</w:t>
      </w:r>
      <w:bookmarkEnd w:id="19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801A16" w14:paraId="1A0ADA23" w14:textId="77777777">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697A2333" w14:textId="77777777" w:rsidR="00000000" w:rsidRDefault="00000000">
            <w:pPr>
              <w:jc w:val="center"/>
            </w:pPr>
            <w:r>
              <w:rPr>
                <w:b/>
                <w:bCs/>
                <w:color w:val="FFFFFF"/>
                <w:sz w:val="18"/>
                <w:szCs w:val="18"/>
              </w:rPr>
              <w:t>Question</w:t>
            </w:r>
          </w:p>
        </w:tc>
        <w:tc>
          <w:tcPr>
            <w:tcW w:w="6360" w:type="dxa"/>
            <w:tcBorders>
              <w:top w:val="single" w:sz="1" w:space="0" w:color="000000"/>
              <w:left w:val="single" w:sz="1" w:space="0" w:color="000000"/>
              <w:bottom w:val="single" w:sz="1" w:space="0" w:color="000000"/>
              <w:right w:val="single" w:sz="1" w:space="0" w:color="000000"/>
            </w:tcBorders>
            <w:shd w:val="clear" w:color="auto" w:fill="1F4E79"/>
          </w:tcPr>
          <w:p w14:paraId="0DA5506B" w14:textId="77777777" w:rsidR="00000000" w:rsidRDefault="00000000">
            <w:pPr>
              <w:jc w:val="center"/>
            </w:pPr>
            <w:r>
              <w:rPr>
                <w:b/>
                <w:bCs/>
                <w:color w:val="FFFFFF"/>
                <w:sz w:val="18"/>
                <w:szCs w:val="18"/>
              </w:rPr>
              <w:t>Answer</w:t>
            </w:r>
          </w:p>
        </w:tc>
      </w:tr>
      <w:tr w:rsidR="00801A16" w14:paraId="403D66A6" w14:textId="77777777">
        <w:tc>
          <w:tcPr>
            <w:tcW w:w="3000" w:type="dxa"/>
            <w:tcBorders>
              <w:top w:val="single" w:sz="1" w:space="0" w:color="000000"/>
              <w:left w:val="single" w:sz="1" w:space="0" w:color="000000"/>
              <w:bottom w:val="single" w:sz="1" w:space="0" w:color="000000"/>
              <w:right w:val="single" w:sz="1" w:space="0" w:color="000000"/>
            </w:tcBorders>
          </w:tcPr>
          <w:p w14:paraId="2D5F2C36" w14:textId="77777777" w:rsidR="00000000" w:rsidRDefault="00000000">
            <w:r>
              <w:rPr>
                <w:sz w:val="18"/>
                <w:szCs w:val="18"/>
              </w:rPr>
              <w:lastRenderedPageBreak/>
              <w:t>Can I use cold water from a hose?</w:t>
            </w:r>
          </w:p>
        </w:tc>
        <w:tc>
          <w:tcPr>
            <w:tcW w:w="6360" w:type="dxa"/>
            <w:tcBorders>
              <w:top w:val="single" w:sz="1" w:space="0" w:color="000000"/>
              <w:left w:val="single" w:sz="1" w:space="0" w:color="000000"/>
              <w:bottom w:val="single" w:sz="1" w:space="0" w:color="000000"/>
              <w:right w:val="single" w:sz="1" w:space="0" w:color="000000"/>
            </w:tcBorders>
          </w:tcPr>
          <w:p w14:paraId="372FCFA3" w14:textId="77777777" w:rsidR="00000000" w:rsidRDefault="00000000">
            <w:r>
              <w:rPr>
                <w:sz w:val="18"/>
                <w:szCs w:val="18"/>
              </w:rPr>
              <w:t>Yes — any clean water source is acceptable for cooling burns. Sterile water is not required. The priority is temperature (cool, not cold) and duration (up to 20 minutes).</w:t>
            </w:r>
          </w:p>
        </w:tc>
      </w:tr>
      <w:tr w:rsidR="00801A16" w14:paraId="0A10695C"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Pr>
          <w:p w14:paraId="0E97BE42" w14:textId="77777777" w:rsidR="00000000" w:rsidRDefault="00000000">
            <w:r>
              <w:rPr>
                <w:sz w:val="18"/>
                <w:szCs w:val="18"/>
              </w:rPr>
              <w:t>What if clothing is stuck to the burn?</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Pr>
          <w:p w14:paraId="6E6A962F" w14:textId="77777777" w:rsidR="00000000" w:rsidRDefault="00000000">
            <w:r>
              <w:rPr>
                <w:sz w:val="18"/>
                <w:szCs w:val="18"/>
              </w:rPr>
              <w:t>Do NOT remove clothing stuck to a burn — you'll cause additional tissue damage. Cut around it and leave the stuck portion in place. Medical professionals will remove it with proper pain management.</w:t>
            </w:r>
          </w:p>
        </w:tc>
      </w:tr>
      <w:tr w:rsidR="00801A16" w14:paraId="5E8D557F" w14:textId="77777777">
        <w:tc>
          <w:tcPr>
            <w:tcW w:w="3000" w:type="dxa"/>
            <w:tcBorders>
              <w:top w:val="single" w:sz="1" w:space="0" w:color="000000"/>
              <w:left w:val="single" w:sz="1" w:space="0" w:color="000000"/>
              <w:bottom w:val="single" w:sz="1" w:space="0" w:color="000000"/>
              <w:right w:val="single" w:sz="1" w:space="0" w:color="000000"/>
            </w:tcBorders>
          </w:tcPr>
          <w:p w14:paraId="32A6B1A2" w14:textId="77777777" w:rsidR="00000000" w:rsidRDefault="00000000">
            <w:r>
              <w:rPr>
                <w:sz w:val="18"/>
                <w:szCs w:val="18"/>
              </w:rPr>
              <w:t>How do I estimate burn size quickly?</w:t>
            </w:r>
          </w:p>
        </w:tc>
        <w:tc>
          <w:tcPr>
            <w:tcW w:w="6360" w:type="dxa"/>
            <w:tcBorders>
              <w:top w:val="single" w:sz="1" w:space="0" w:color="000000"/>
              <w:left w:val="single" w:sz="1" w:space="0" w:color="000000"/>
              <w:bottom w:val="single" w:sz="1" w:space="0" w:color="000000"/>
              <w:right w:val="single" w:sz="1" w:space="0" w:color="000000"/>
            </w:tcBorders>
          </w:tcPr>
          <w:p w14:paraId="3FF96B12" w14:textId="77777777" w:rsidR="00000000" w:rsidRDefault="00000000">
            <w:r>
              <w:rPr>
                <w:sz w:val="18"/>
                <w:szCs w:val="18"/>
              </w:rPr>
              <w:t>The patient's palm (including fingers) equals approximately 1% of their body surface area. For scattered burns, count how many 'palms' the total burn area would cover.</w:t>
            </w:r>
          </w:p>
        </w:tc>
      </w:tr>
      <w:tr w:rsidR="00801A16" w14:paraId="74BBA15C"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Pr>
          <w:p w14:paraId="6F15DFAC" w14:textId="77777777" w:rsidR="00000000" w:rsidRDefault="00000000">
            <w:r>
              <w:rPr>
                <w:sz w:val="18"/>
                <w:szCs w:val="18"/>
              </w:rPr>
              <w:t>Should I cover burns with wet or dry dressings?</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Pr>
          <w:p w14:paraId="3532B0F6" w14:textId="77777777" w:rsidR="00000000" w:rsidRDefault="00000000">
            <w:r>
              <w:rPr>
                <w:sz w:val="18"/>
                <w:szCs w:val="18"/>
              </w:rPr>
              <w:t>For burns less than 20% body surface, wet dressings help with cooling. For larger burns, use dry dressings to prevent hypothermia. When in doubt, use dry sterile dressings.</w:t>
            </w:r>
          </w:p>
        </w:tc>
      </w:tr>
      <w:tr w:rsidR="00801A16" w14:paraId="03E777D3" w14:textId="77777777">
        <w:tc>
          <w:tcPr>
            <w:tcW w:w="3000" w:type="dxa"/>
            <w:tcBorders>
              <w:top w:val="single" w:sz="1" w:space="0" w:color="000000"/>
              <w:left w:val="single" w:sz="1" w:space="0" w:color="000000"/>
              <w:bottom w:val="single" w:sz="1" w:space="0" w:color="000000"/>
              <w:right w:val="single" w:sz="1" w:space="0" w:color="000000"/>
            </w:tcBorders>
          </w:tcPr>
          <w:p w14:paraId="5D2A3803" w14:textId="77777777" w:rsidR="00000000" w:rsidRDefault="00000000">
            <w:r>
              <w:rPr>
                <w:sz w:val="18"/>
                <w:szCs w:val="18"/>
              </w:rPr>
              <w:t>What about aloe vera for burns?</w:t>
            </w:r>
          </w:p>
        </w:tc>
        <w:tc>
          <w:tcPr>
            <w:tcW w:w="6360" w:type="dxa"/>
            <w:tcBorders>
              <w:top w:val="single" w:sz="1" w:space="0" w:color="000000"/>
              <w:left w:val="single" w:sz="1" w:space="0" w:color="000000"/>
              <w:bottom w:val="single" w:sz="1" w:space="0" w:color="000000"/>
              <w:right w:val="single" w:sz="1" w:space="0" w:color="000000"/>
            </w:tcBorders>
          </w:tcPr>
          <w:p w14:paraId="37B3B304" w14:textId="77777777" w:rsidR="00000000" w:rsidRDefault="00000000">
            <w:r>
              <w:rPr>
                <w:sz w:val="18"/>
                <w:szCs w:val="18"/>
              </w:rPr>
              <w:t>Aloe may help minor first-degree burns (like sunburn) during healing, but it's NOT appropriate for initial treatment of any burn. Cool water first, always.</w:t>
            </w:r>
          </w:p>
        </w:tc>
      </w:tr>
      <w:tr w:rsidR="00801A16" w14:paraId="2437E060"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Pr>
          <w:p w14:paraId="61EC852F" w14:textId="77777777" w:rsidR="00000000" w:rsidRDefault="00000000">
            <w:r>
              <w:rPr>
                <w:sz w:val="18"/>
                <w:szCs w:val="18"/>
              </w:rPr>
              <w:t>Can you get burned by frozen things?</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Pr>
          <w:p w14:paraId="49BE4A5E" w14:textId="77777777" w:rsidR="00000000" w:rsidRDefault="00000000">
            <w:r>
              <w:rPr>
                <w:sz w:val="18"/>
                <w:szCs w:val="18"/>
              </w:rPr>
              <w:t>Yes — contact with extremely cold objects causes 'cold burns' or frostbite, which damages tissue similarly to heat burns. Treat by gradual rewarming, NOT with hot water.</w:t>
            </w:r>
          </w:p>
        </w:tc>
      </w:tr>
      <w:tr w:rsidR="00801A16" w14:paraId="1015247A" w14:textId="77777777">
        <w:tc>
          <w:tcPr>
            <w:tcW w:w="3000" w:type="dxa"/>
            <w:tcBorders>
              <w:top w:val="single" w:sz="1" w:space="0" w:color="000000"/>
              <w:left w:val="single" w:sz="1" w:space="0" w:color="000000"/>
              <w:bottom w:val="single" w:sz="1" w:space="0" w:color="000000"/>
              <w:right w:val="single" w:sz="1" w:space="0" w:color="000000"/>
            </w:tcBorders>
          </w:tcPr>
          <w:p w14:paraId="0EA78FC1" w14:textId="77777777" w:rsidR="00000000" w:rsidRDefault="00000000">
            <w:r>
              <w:rPr>
                <w:sz w:val="18"/>
                <w:szCs w:val="18"/>
              </w:rPr>
              <w:t>Do chemical burns need special first aid?</w:t>
            </w:r>
          </w:p>
        </w:tc>
        <w:tc>
          <w:tcPr>
            <w:tcW w:w="6360" w:type="dxa"/>
            <w:tcBorders>
              <w:top w:val="single" w:sz="1" w:space="0" w:color="000000"/>
              <w:left w:val="single" w:sz="1" w:space="0" w:color="000000"/>
              <w:bottom w:val="single" w:sz="1" w:space="0" w:color="000000"/>
              <w:right w:val="single" w:sz="1" w:space="0" w:color="000000"/>
            </w:tcBorders>
          </w:tcPr>
          <w:p w14:paraId="4D42A086" w14:textId="77777777" w:rsidR="00000000" w:rsidRDefault="00000000">
            <w:r>
              <w:rPr>
                <w:sz w:val="18"/>
                <w:szCs w:val="18"/>
              </w:rPr>
              <w:t>The main difference is duration of flushing (15+ minutes) and the need to brush off dry chemicals before adding water. For most chemicals, plain water is the treatment.</w:t>
            </w:r>
          </w:p>
        </w:tc>
      </w:tr>
    </w:tbl>
    <w:p w14:paraId="16251019" w14:textId="77777777" w:rsidR="00000000" w:rsidRDefault="00000000" w:rsidP="009916AB">
      <w:pPr>
        <w:pStyle w:val="Heading2"/>
      </w:pPr>
    </w:p>
    <w:p w14:paraId="26E75644" w14:textId="77777777" w:rsidR="00000000" w:rsidRDefault="00000000" w:rsidP="009916AB">
      <w:pPr>
        <w:pStyle w:val="Heading2"/>
      </w:pPr>
    </w:p>
    <w:p w14:paraId="13E5379D" w14:textId="77777777" w:rsidR="00000000" w:rsidRDefault="00000000" w:rsidP="009916AB">
      <w:pPr>
        <w:pStyle w:val="Heading2"/>
      </w:pPr>
    </w:p>
    <w:p w14:paraId="5B932B65" w14:textId="77777777" w:rsidR="00000000" w:rsidRDefault="00000000" w:rsidP="009916AB">
      <w:pPr>
        <w:pStyle w:val="Heading2"/>
      </w:pPr>
    </w:p>
    <w:p w14:paraId="37F4A5B9" w14:textId="77777777" w:rsidR="00000000" w:rsidRDefault="00000000" w:rsidP="009916AB">
      <w:pPr>
        <w:pStyle w:val="Heading2"/>
      </w:pPr>
    </w:p>
    <w:p w14:paraId="3F86707D" w14:textId="77777777" w:rsidR="00000000" w:rsidRDefault="00000000" w:rsidP="009916AB">
      <w:pPr>
        <w:pStyle w:val="Heading2"/>
      </w:pPr>
    </w:p>
    <w:p w14:paraId="239653CA" w14:textId="77777777" w:rsidR="00000000" w:rsidRDefault="00000000" w:rsidP="009916AB">
      <w:pPr>
        <w:pStyle w:val="Heading2"/>
      </w:pPr>
    </w:p>
    <w:p w14:paraId="591920D5" w14:textId="77777777" w:rsidR="00000000" w:rsidRDefault="00000000" w:rsidP="009916AB">
      <w:pPr>
        <w:pStyle w:val="Heading2"/>
      </w:pPr>
      <w:bookmarkStart w:id="194" w:name="_Toc217821905"/>
      <w:r>
        <w:t>4.8 Document References</w:t>
      </w:r>
      <w:bookmarkEnd w:id="194"/>
    </w:p>
    <w:p w14:paraId="340D6AEA" w14:textId="77777777" w:rsidR="00000000" w:rsidRDefault="00000000">
      <w:pPr>
        <w:pStyle w:val="Heading2"/>
        <w:spacing w:after="60"/>
        <w:ind w:left="360"/>
      </w:pPr>
      <w:r>
        <w:t>• Student Manual v1.0: Topic 2 (pages 10-16) — Full content on burn types and management</w:t>
      </w:r>
    </w:p>
    <w:p w14:paraId="01CB5D31" w14:textId="77777777" w:rsidR="00000000" w:rsidRDefault="00000000">
      <w:pPr>
        <w:spacing w:after="60"/>
        <w:ind w:left="360"/>
      </w:pPr>
      <w:r>
        <w:t>• Knowledge Check v1.0: Questions 5-16</w:t>
      </w:r>
    </w:p>
    <w:p w14:paraId="71C2CD88" w14:textId="77777777" w:rsidR="00000000" w:rsidRDefault="00000000">
      <w:pPr>
        <w:spacing w:after="60"/>
        <w:ind w:left="720"/>
      </w:pPr>
      <w:r>
        <w:t>•   Q5-6: K2 — Types of burns</w:t>
      </w:r>
    </w:p>
    <w:p w14:paraId="5953C51B" w14:textId="77777777" w:rsidR="00000000" w:rsidRDefault="00000000">
      <w:pPr>
        <w:spacing w:after="60"/>
        <w:ind w:left="720"/>
      </w:pPr>
      <w:r>
        <w:t>•   Q7-10: K3 — Burn classification</w:t>
      </w:r>
    </w:p>
    <w:p w14:paraId="7DBD8089" w14:textId="77777777" w:rsidR="00000000" w:rsidRDefault="00000000">
      <w:pPr>
        <w:spacing w:after="60"/>
        <w:ind w:left="720"/>
      </w:pPr>
      <w:r>
        <w:t>•   Q11-12: K4 — Signs and symptoms</w:t>
      </w:r>
    </w:p>
    <w:p w14:paraId="69F8FEE7" w14:textId="77777777" w:rsidR="00000000" w:rsidRDefault="00000000">
      <w:pPr>
        <w:spacing w:after="60"/>
        <w:ind w:left="720"/>
      </w:pPr>
      <w:r>
        <w:t>•   Q13-16: K5 — Burn management</w:t>
      </w:r>
    </w:p>
    <w:p w14:paraId="1057DCEE" w14:textId="77777777" w:rsidR="00000000" w:rsidRDefault="00000000">
      <w:pPr>
        <w:spacing w:after="60"/>
        <w:ind w:left="360"/>
      </w:pPr>
      <w:r>
        <w:t>• TSG v1.0: Teaching Scenarios A2, B2, A3, B3, A4, B4</w:t>
      </w:r>
    </w:p>
    <w:p w14:paraId="15C3575A" w14:textId="77777777" w:rsidR="00000000" w:rsidRDefault="00000000">
      <w:pPr>
        <w:spacing w:after="60"/>
        <w:ind w:left="360"/>
      </w:pPr>
    </w:p>
    <w:p w14:paraId="01FAD6B7" w14:textId="77777777" w:rsidR="00000000" w:rsidRDefault="00000000">
      <w:pPr>
        <w:spacing w:after="60"/>
        <w:ind w:left="360"/>
      </w:pPr>
    </w:p>
    <w:p w14:paraId="0F0BD4BE" w14:textId="77777777" w:rsidR="00000000" w:rsidRDefault="00000000" w:rsidP="009916AB">
      <w:pPr>
        <w:pStyle w:val="Heading2"/>
      </w:pPr>
    </w:p>
    <w:p w14:paraId="53ED4196" w14:textId="77777777" w:rsidR="00000000" w:rsidRDefault="00000000" w:rsidP="009916AB">
      <w:pPr>
        <w:pStyle w:val="Heading2"/>
      </w:pPr>
      <w:bookmarkStart w:id="195" w:name="_Toc217821906"/>
      <w:r>
        <w:lastRenderedPageBreak/>
        <w:t>4.9 Instructor Notes</w:t>
      </w:r>
      <w:bookmarkEnd w:id="19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4186E8BE"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4FF9E9B0" w14:textId="77777777" w:rsidR="00000000" w:rsidRDefault="00000000">
            <w:pPr>
              <w:pStyle w:val="Heading2"/>
              <w:spacing w:before="80" w:after="80"/>
            </w:pPr>
            <w:r>
              <w:rPr>
                <w:sz w:val="20"/>
                <w:szCs w:val="20"/>
              </w:rPr>
              <w:t>📋</w:t>
            </w:r>
            <w:r>
              <w:rPr>
                <w:sz w:val="20"/>
                <w:szCs w:val="20"/>
              </w:rPr>
              <w:t xml:space="preserve"> INSTRUCTOR NOTE: </w:t>
            </w:r>
            <w:r>
              <w:rPr>
                <w:sz w:val="20"/>
                <w:szCs w:val="20"/>
              </w:rPr>
              <w:t>TIMING:. This is a knowledge-heavy topic with no skills assessment. Focus on visual learning with burn classification images and interactive Q&amp;A.</w:t>
            </w:r>
          </w:p>
        </w:tc>
      </w:tr>
      <w:tr w:rsidR="00801A16" w14:paraId="3F406594"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6F9B98C3" w14:textId="77777777" w:rsidR="00000000" w:rsidRDefault="00000000">
            <w:pPr>
              <w:pStyle w:val="Heading2"/>
              <w:spacing w:before="80" w:after="80"/>
            </w:pPr>
            <w:r>
              <w:rPr>
                <w:sz w:val="20"/>
                <w:szCs w:val="20"/>
              </w:rPr>
              <w:t>📋</w:t>
            </w:r>
            <w:r>
              <w:rPr>
                <w:sz w:val="20"/>
                <w:szCs w:val="20"/>
              </w:rPr>
              <w:t xml:space="preserve"> INSTRUCTOR NOTE: </w:t>
            </w:r>
            <w:r>
              <w:rPr>
                <w:sz w:val="20"/>
                <w:szCs w:val="20"/>
              </w:rPr>
              <w:t>VISUAL AIDS: Burn classification images are essential for this topic. Abstract descriptions don't convey severity. Warn learners before showing clinical photos and offer alternatives for those uncomfortable with medical images.</w:t>
            </w:r>
          </w:p>
        </w:tc>
      </w:tr>
      <w:tr w:rsidR="00801A16" w14:paraId="3907E3FB"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2485B89B" w14:textId="77777777" w:rsidR="00000000" w:rsidRDefault="00000000">
            <w:pPr>
              <w:spacing w:before="80" w:after="80"/>
            </w:pPr>
            <w:r>
              <w:rPr>
                <w:b/>
                <w:bCs/>
                <w:sz w:val="20"/>
                <w:szCs w:val="20"/>
              </w:rPr>
              <w:t>📋</w:t>
            </w:r>
            <w:r>
              <w:rPr>
                <w:b/>
                <w:bCs/>
                <w:sz w:val="20"/>
                <w:szCs w:val="20"/>
              </w:rPr>
              <w:t xml:space="preserve"> INSTRUCTOR NOTE: </w:t>
            </w:r>
            <w:r>
              <w:rPr>
                <w:sz w:val="20"/>
                <w:szCs w:val="20"/>
              </w:rPr>
              <w:t>COMMON CONFUSION: Learners often confuse burn DEPTH (1st/2nd/3rd degree) with burn TYPE (thermal/chemical/electrical/radiation). Clarify that any type of burn can be any depth. A chemical burn can be first, second, or third degree.</w:t>
            </w:r>
          </w:p>
        </w:tc>
      </w:tr>
      <w:tr w:rsidR="00801A16" w14:paraId="70C3EEA0"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7EC1ED92" w14:textId="77777777" w:rsidR="00000000" w:rsidRDefault="00000000">
            <w:pPr>
              <w:spacing w:before="80" w:after="80"/>
            </w:pPr>
            <w:r>
              <w:rPr>
                <w:b/>
                <w:bCs/>
                <w:sz w:val="20"/>
                <w:szCs w:val="20"/>
              </w:rPr>
              <w:t>📋</w:t>
            </w:r>
            <w:r>
              <w:rPr>
                <w:b/>
                <w:bCs/>
                <w:sz w:val="20"/>
                <w:szCs w:val="20"/>
              </w:rPr>
              <w:t xml:space="preserve"> INSTRUCTOR NOTE: </w:t>
            </w:r>
            <w:r>
              <w:rPr>
                <w:sz w:val="20"/>
                <w:szCs w:val="20"/>
              </w:rPr>
              <w:t>PRACTICAL DEMO: If possible, demonstrate cooling technique with cool water. Show the difference between cool running water (correct) and ice application (incorrect). Emphasize the 5-20-20 rule.</w:t>
            </w:r>
          </w:p>
        </w:tc>
      </w:tr>
      <w:tr w:rsidR="00801A16" w14:paraId="3513B094" w14:textId="77777777">
        <w:tc>
          <w:tcPr>
            <w:tcW w:w="9360" w:type="dxa"/>
            <w:tcBorders>
              <w:top w:val="single" w:sz="1" w:space="0" w:color="000000"/>
              <w:left w:val="single" w:sz="1" w:space="0" w:color="000000"/>
              <w:bottom w:val="single" w:sz="1" w:space="0" w:color="000000"/>
              <w:right w:val="single" w:sz="1" w:space="0" w:color="000000"/>
            </w:tcBorders>
            <w:shd w:val="clear" w:color="auto" w:fill="E2F0D9"/>
          </w:tcPr>
          <w:p w14:paraId="27A6623E" w14:textId="77777777" w:rsidR="00000000" w:rsidRDefault="00000000">
            <w:pPr>
              <w:spacing w:before="80" w:after="80"/>
            </w:pPr>
            <w:r>
              <w:rPr>
                <w:b/>
                <w:bCs/>
                <w:sz w:val="20"/>
                <w:szCs w:val="20"/>
              </w:rPr>
              <w:t>💡</w:t>
            </w:r>
            <w:r>
              <w:rPr>
                <w:b/>
                <w:bCs/>
                <w:sz w:val="20"/>
                <w:szCs w:val="20"/>
              </w:rPr>
              <w:t xml:space="preserve"> TEACHING TIP: </w:t>
            </w:r>
            <w:r>
              <w:rPr>
                <w:sz w:val="20"/>
                <w:szCs w:val="20"/>
              </w:rPr>
              <w:t>Create a simple chart showing Type vs. Depth as a 2D grid. Help learners see that these are independent dimensions — any type can be any depth.</w:t>
            </w:r>
          </w:p>
        </w:tc>
      </w:tr>
    </w:tbl>
    <w:p w14:paraId="4F69DF41" w14:textId="77777777" w:rsidR="00000000" w:rsidRDefault="00000000">
      <w:pPr>
        <w:pageBreakBefore/>
      </w:pPr>
    </w:p>
    <w:p w14:paraId="2BA69103" w14:textId="77777777" w:rsidR="00000000" w:rsidRDefault="00000000" w:rsidP="000F7CCC">
      <w:pPr>
        <w:pStyle w:val="Heading2"/>
      </w:pPr>
      <w:bookmarkStart w:id="196" w:name="_Toc217821907"/>
      <w:r>
        <w:t>SECTION 5: Topic 3 — Musculoskeletal Injuries</w:t>
      </w:r>
      <w:bookmarkEnd w:id="196"/>
    </w:p>
    <w:p w14:paraId="3015F61C" w14:textId="77777777" w:rsidR="00000000" w:rsidRDefault="00000000">
      <w:pPr>
        <w:shd w:val="clear" w:color="auto" w:fill="F3E5F5"/>
        <w:spacing w:after="120"/>
      </w:pPr>
      <w:r>
        <w:rPr>
          <w:sz w:val="20"/>
          <w:szCs w:val="20"/>
        </w:rPr>
        <w:t>CSA Z1210:24 Clause 6.9.2.2(a)(ii) + Annex A.2.1(a)(v)-(ix) | Competencies: A2-A7 (ALL Awareness)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77256650" w14:textId="77777777">
        <w:tc>
          <w:tcPr>
            <w:tcW w:w="9360" w:type="dxa"/>
            <w:tcBorders>
              <w:top w:val="single" w:sz="1" w:space="0" w:color="000000"/>
              <w:left w:val="single" w:sz="1" w:space="0" w:color="000000"/>
              <w:bottom w:val="single" w:sz="1" w:space="0" w:color="000000"/>
              <w:right w:val="single" w:sz="1" w:space="0" w:color="000000"/>
            </w:tcBorders>
            <w:shd w:val="clear" w:color="auto" w:fill="FCE4D6"/>
          </w:tcPr>
          <w:p w14:paraId="558F57BA" w14:textId="77777777" w:rsidR="00000000" w:rsidRDefault="00000000">
            <w:pPr>
              <w:pStyle w:val="Heading2"/>
              <w:spacing w:before="80" w:after="80"/>
            </w:pPr>
            <w:r>
              <w:rPr>
                <w:sz w:val="20"/>
                <w:szCs w:val="20"/>
              </w:rPr>
              <w:t>⚠</w:t>
            </w:r>
            <w:r>
              <w:rPr>
                <w:sz w:val="20"/>
                <w:szCs w:val="20"/>
              </w:rPr>
              <w:t>️</w:t>
            </w:r>
            <w:r>
              <w:rPr>
                <w:sz w:val="20"/>
                <w:szCs w:val="20"/>
              </w:rPr>
              <w:t xml:space="preserve"> CRITICAL TEACHING POINT: </w:t>
            </w:r>
            <w:r>
              <w:rPr>
                <w:sz w:val="20"/>
                <w:szCs w:val="20"/>
              </w:rPr>
              <w:t>ALL Topic 3 competencies are AWARENESS level. Assessment is by ATTENDANCE ONLY — these are NOT tested on Knowledge Check. Learners need to recognize these injuries and understand basic response, not demonstrate treatment techniques.</w:t>
            </w:r>
          </w:p>
        </w:tc>
      </w:tr>
    </w:tbl>
    <w:p w14:paraId="70D312E8" w14:textId="77777777" w:rsidR="00000000" w:rsidRDefault="00000000" w:rsidP="009916AB">
      <w:pPr>
        <w:pStyle w:val="Heading2"/>
      </w:pPr>
    </w:p>
    <w:p w14:paraId="6C893442" w14:textId="77777777" w:rsidR="00000000" w:rsidRDefault="00000000" w:rsidP="009916AB">
      <w:pPr>
        <w:pStyle w:val="Heading2"/>
      </w:pPr>
      <w:bookmarkStart w:id="197" w:name="_Toc217821908"/>
      <w:r>
        <w:t>5.1 Learning Outcomes</w:t>
      </w:r>
      <w:bookmarkEnd w:id="197"/>
    </w:p>
    <w:p w14:paraId="66A6AA0E" w14:textId="77777777" w:rsidR="00000000" w:rsidRDefault="00000000">
      <w:pPr>
        <w:pStyle w:val="Heading2"/>
        <w:spacing w:after="120"/>
      </w:pPr>
      <w:r>
        <w:t>By the end of this topic, learners will be able to:</w:t>
      </w:r>
    </w:p>
    <w:p w14:paraId="22D6D273" w14:textId="77777777" w:rsidR="00000000" w:rsidRDefault="00000000">
      <w:pPr>
        <w:spacing w:after="60"/>
        <w:ind w:left="360"/>
      </w:pPr>
      <w:r>
        <w:t>• [A2] Recognize when immobilization is needed and understand the basic principles of splinting</w:t>
      </w:r>
    </w:p>
    <w:p w14:paraId="265446D1" w14:textId="77777777" w:rsidR="00000000" w:rsidRDefault="00000000">
      <w:pPr>
        <w:spacing w:after="60"/>
        <w:ind w:left="360"/>
      </w:pPr>
    </w:p>
    <w:p w14:paraId="0A2D8CE1" w14:textId="77777777" w:rsidR="00000000" w:rsidRDefault="00000000">
      <w:pPr>
        <w:spacing w:after="60"/>
        <w:ind w:left="360"/>
      </w:pPr>
    </w:p>
    <w:p w14:paraId="10825C1F" w14:textId="77777777" w:rsidR="00000000" w:rsidRDefault="00000000">
      <w:pPr>
        <w:spacing w:after="60"/>
        <w:ind w:left="360"/>
      </w:pPr>
      <w:r>
        <w:t>• [A5] Recognize signs and symptoms of dislocations and understand why NOT to attempt relocation</w:t>
      </w:r>
    </w:p>
    <w:p w14:paraId="7414D691" w14:textId="77777777" w:rsidR="00000000" w:rsidRDefault="00000000">
      <w:pPr>
        <w:spacing w:after="60"/>
        <w:ind w:left="360"/>
      </w:pPr>
      <w:r>
        <w:t>• [A6] Recognize sprains and strains, differentiate between them, and understand RICE treatment</w:t>
      </w:r>
    </w:p>
    <w:p w14:paraId="5E78798D" w14:textId="77777777" w:rsidR="00000000" w:rsidRDefault="00000000">
      <w:pPr>
        <w:spacing w:after="60"/>
        <w:ind w:left="360"/>
      </w:pPr>
      <w:r>
        <w:t>• [A7] Recognize open and closed fractures and understand appropriate response</w:t>
      </w:r>
    </w:p>
    <w:p w14:paraId="4EDC003F" w14:textId="77777777" w:rsidR="00000000" w:rsidRDefault="00000000" w:rsidP="009916AB">
      <w:pPr>
        <w:pStyle w:val="Heading2"/>
      </w:pPr>
    </w:p>
    <w:p w14:paraId="69024B8C" w14:textId="77777777" w:rsidR="00000000" w:rsidRDefault="00000000" w:rsidP="009916AB">
      <w:pPr>
        <w:pStyle w:val="Heading2"/>
      </w:pPr>
      <w:bookmarkStart w:id="198" w:name="_Toc217821909"/>
      <w:r>
        <w:t>5.2 Pre-Session Preparation</w:t>
      </w:r>
      <w:bookmarkEnd w:id="198"/>
    </w:p>
    <w:p w14:paraId="181931D3" w14:textId="77777777" w:rsidR="00000000" w:rsidRDefault="00000000">
      <w:pPr>
        <w:spacing w:before="200" w:after="80"/>
      </w:pPr>
      <w:r>
        <w:rPr>
          <w:b/>
          <w:bCs/>
        </w:rPr>
        <w:t>Materials Required</w:t>
      </w:r>
    </w:p>
    <w:p w14:paraId="199917B6" w14:textId="77777777" w:rsidR="00000000" w:rsidRDefault="00000000">
      <w:pPr>
        <w:spacing w:after="60"/>
        <w:ind w:left="360"/>
      </w:pPr>
      <w:r>
        <w:t>• Splinting examples — commercial splints, improvised splints (boards, magazines, pillows)</w:t>
      </w:r>
    </w:p>
    <w:p w14:paraId="212F7377" w14:textId="77777777" w:rsidR="00000000" w:rsidRDefault="00000000">
      <w:pPr>
        <w:spacing w:after="60"/>
        <w:ind w:left="360"/>
      </w:pPr>
      <w:r>
        <w:t>• Triangular bandages for demonstration</w:t>
      </w:r>
    </w:p>
    <w:p w14:paraId="346D679C" w14:textId="77777777" w:rsidR="00000000" w:rsidRDefault="00000000">
      <w:pPr>
        <w:spacing w:after="60"/>
        <w:ind w:left="360"/>
      </w:pPr>
      <w:r>
        <w:t>• Ice packs with cloth wraps</w:t>
      </w:r>
    </w:p>
    <w:p w14:paraId="642C9B2B" w14:textId="77777777" w:rsidR="00000000" w:rsidRDefault="00000000">
      <w:pPr>
        <w:spacing w:after="60"/>
        <w:ind w:left="360"/>
      </w:pPr>
      <w:r>
        <w:t>• Anatomical diagrams — skeleton, major joints</w:t>
      </w:r>
    </w:p>
    <w:p w14:paraId="1E49B61C" w14:textId="77777777" w:rsidR="00000000" w:rsidRDefault="00000000">
      <w:pPr>
        <w:spacing w:after="60"/>
        <w:ind w:left="360"/>
      </w:pPr>
      <w:r>
        <w:t>• Images of injury types (with sensitivity warnings)</w:t>
      </w:r>
    </w:p>
    <w:p w14:paraId="0CDC22D2" w14:textId="77777777" w:rsidR="00000000" w:rsidRDefault="00000000" w:rsidP="009916AB">
      <w:pPr>
        <w:pStyle w:val="Heading2"/>
      </w:pPr>
    </w:p>
    <w:p w14:paraId="7430932D" w14:textId="77777777" w:rsidR="00000000" w:rsidRDefault="00000000" w:rsidP="009916AB">
      <w:pPr>
        <w:pStyle w:val="Heading2"/>
      </w:pPr>
      <w:bookmarkStart w:id="199" w:name="_Toc217821910"/>
      <w:r>
        <w:t>5.3 Key Teaching Points</w:t>
      </w:r>
      <w:bookmarkEnd w:id="199"/>
    </w:p>
    <w:p w14:paraId="068B0ABB" w14:textId="77777777" w:rsidR="00000000" w:rsidRDefault="00000000">
      <w:pPr>
        <w:spacing w:before="200" w:after="80"/>
      </w:pPr>
      <w:r>
        <w:rPr>
          <w:b/>
          <w:bCs/>
        </w:rPr>
        <w:t>5.3.1 Introduction to MSK Injuries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428BEC98"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1F275245" w14:textId="77777777" w:rsidR="00000000" w:rsidRDefault="00000000">
            <w:pPr>
              <w:spacing w:before="60" w:after="60"/>
            </w:pPr>
            <w:r>
              <w:rPr>
                <w:b/>
                <w:bCs/>
                <w:color w:val="FFFFFF"/>
                <w:sz w:val="20"/>
                <w:szCs w:val="20"/>
              </w:rPr>
              <w:t>💬</w:t>
            </w:r>
            <w:r>
              <w:rPr>
                <w:b/>
                <w:bCs/>
                <w:color w:val="FFFFFF"/>
                <w:sz w:val="20"/>
                <w:szCs w:val="20"/>
              </w:rPr>
              <w:t xml:space="preserve"> TEACHING SCRIPT: The Role of a Basic First Aider</w:t>
            </w:r>
          </w:p>
        </w:tc>
      </w:tr>
      <w:tr w:rsidR="00801A16" w14:paraId="6288D3E9"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0D0060A8" w14:textId="77777777" w:rsidR="00000000" w:rsidRDefault="00000000">
            <w:pPr>
              <w:spacing w:before="120" w:after="120"/>
            </w:pPr>
            <w:r>
              <w:rPr>
                <w:i/>
                <w:iCs/>
                <w:sz w:val="20"/>
                <w:szCs w:val="20"/>
              </w:rPr>
              <w:t xml:space="preserve">Musculoskeletal injuries — bones, joints, muscles, tendons, ligaments — are common in workplaces. Falls, lifting, impacts, and machinery can all cause these injuries. At Basic level, your job isn't to treat </w:t>
            </w:r>
            <w:r>
              <w:rPr>
                <w:i/>
                <w:iCs/>
                <w:sz w:val="20"/>
                <w:szCs w:val="20"/>
              </w:rPr>
              <w:lastRenderedPageBreak/>
              <w:t>these injuries definitively. Your job is to recognize them, keep them from getting worse, and get appropriate help. The guiding principle is simple: don't make it worse.</w:t>
            </w:r>
          </w:p>
        </w:tc>
      </w:tr>
    </w:tbl>
    <w:p w14:paraId="36368B67" w14:textId="77777777" w:rsidR="00000000" w:rsidRDefault="00000000">
      <w:pPr>
        <w:spacing w:after="120"/>
      </w:pPr>
      <w:r>
        <w:lastRenderedPageBreak/>
        <w:t>Key principle: Your role is recognition and stabilization, not definitive treatment.</w:t>
      </w:r>
    </w:p>
    <w:p w14:paraId="658ECEA0" w14:textId="77777777" w:rsidR="00000000" w:rsidRDefault="00000000">
      <w:pPr>
        <w:spacing w:after="120"/>
      </w:pPr>
    </w:p>
    <w:p w14:paraId="3299B2A8" w14:textId="77777777" w:rsidR="00000000" w:rsidRDefault="00000000">
      <w:pPr>
        <w:spacing w:after="120"/>
      </w:pPr>
    </w:p>
    <w:p w14:paraId="4D67AB66" w14:textId="77777777" w:rsidR="00000000" w:rsidRDefault="00000000">
      <w:pPr>
        <w:spacing w:after="120"/>
      </w:pPr>
    </w:p>
    <w:p w14:paraId="1D275620" w14:textId="77777777" w:rsidR="00000000" w:rsidRDefault="00000000">
      <w:pPr>
        <w:spacing w:after="120"/>
      </w:pPr>
    </w:p>
    <w:p w14:paraId="091FDCF3" w14:textId="77777777" w:rsidR="00000000" w:rsidRDefault="00000000">
      <w:pPr>
        <w:spacing w:after="120"/>
      </w:pPr>
    </w:p>
    <w:p w14:paraId="266C0928" w14:textId="77777777" w:rsidR="00000000" w:rsidRDefault="00000000">
      <w:pPr>
        <w:spacing w:after="120"/>
      </w:pPr>
    </w:p>
    <w:p w14:paraId="19A803D3" w14:textId="77777777" w:rsidR="00000000" w:rsidRDefault="00000000">
      <w:pPr>
        <w:spacing w:before="200" w:after="80"/>
      </w:pPr>
      <w:r>
        <w:rPr>
          <w:b/>
          <w:bCs/>
        </w:rPr>
        <w:t>5.3.2 Splinting Principles (A2)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7998B2BF"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5DA76348" w14:textId="77777777" w:rsidR="00000000" w:rsidRDefault="00000000">
            <w:pPr>
              <w:spacing w:before="60" w:after="60"/>
            </w:pPr>
            <w:r>
              <w:rPr>
                <w:b/>
                <w:bCs/>
                <w:color w:val="FFFFFF"/>
                <w:sz w:val="20"/>
                <w:szCs w:val="20"/>
              </w:rPr>
              <w:t>💬</w:t>
            </w:r>
            <w:r>
              <w:rPr>
                <w:b/>
                <w:bCs/>
                <w:color w:val="FFFFFF"/>
                <w:sz w:val="20"/>
                <w:szCs w:val="20"/>
              </w:rPr>
              <w:t xml:space="preserve"> TEACHING SCRIPT: Why We Immobilize</w:t>
            </w:r>
          </w:p>
        </w:tc>
      </w:tr>
      <w:tr w:rsidR="00801A16" w14:paraId="2586A181"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720E314F" w14:textId="77777777" w:rsidR="00000000" w:rsidRDefault="00000000">
            <w:pPr>
              <w:spacing w:before="120" w:after="120"/>
            </w:pPr>
            <w:r>
              <w:rPr>
                <w:i/>
                <w:iCs/>
                <w:sz w:val="20"/>
                <w:szCs w:val="20"/>
              </w:rPr>
              <w:t>A broken bone has sharp edges. A dislocated joint is out of alignment. Movement can cause those sharp edges to cut muscles, blood vessels, and nerves. Movement can pinch nerves and cut off blood supply. Your job is to keep things still — immobilize the injury — until professionals can provide definitive care. You don't need fancy equipment. You need to prevent movement.</w:t>
            </w:r>
          </w:p>
        </w:tc>
      </w:tr>
    </w:tbl>
    <w:p w14:paraId="38EEAACE" w14:textId="77777777" w:rsidR="00000000" w:rsidRDefault="00000000">
      <w:pPr>
        <w:spacing w:after="120"/>
      </w:pPr>
      <w:r>
        <w:t>Immobilization principles:</w:t>
      </w:r>
    </w:p>
    <w:p w14:paraId="371B6B9E" w14:textId="77777777" w:rsidR="00000000" w:rsidRDefault="00000000">
      <w:pPr>
        <w:spacing w:after="60"/>
        <w:ind w:left="360"/>
      </w:pPr>
      <w:r>
        <w:t>• Immobilize the injury in the position found</w:t>
      </w:r>
    </w:p>
    <w:p w14:paraId="31FC4A84" w14:textId="77777777" w:rsidR="00000000" w:rsidRDefault="00000000">
      <w:pPr>
        <w:spacing w:after="60"/>
        <w:ind w:left="360"/>
      </w:pPr>
      <w:r>
        <w:t>• Support above and below the injury site</w:t>
      </w:r>
    </w:p>
    <w:p w14:paraId="36C373AF" w14:textId="77777777" w:rsidR="00000000" w:rsidRDefault="00000000">
      <w:pPr>
        <w:spacing w:after="60"/>
        <w:ind w:left="360"/>
      </w:pPr>
      <w:r>
        <w:t>• Pad bony prominences</w:t>
      </w:r>
    </w:p>
    <w:p w14:paraId="0339D03A" w14:textId="77777777" w:rsidR="00000000" w:rsidRDefault="00000000">
      <w:pPr>
        <w:spacing w:after="60"/>
        <w:ind w:left="360"/>
      </w:pPr>
      <w:r>
        <w:t>• Check circulation before and after immobilizing</w:t>
      </w:r>
    </w:p>
    <w:p w14:paraId="5BF5F7C4" w14:textId="77777777" w:rsidR="00000000" w:rsidRDefault="00000000">
      <w:pPr>
        <w:spacing w:after="60"/>
        <w:ind w:left="360"/>
      </w:pPr>
      <w:r>
        <w:t>• Use whatever is available — splints, pillows, rolled blankets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55C4CB19"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062F0AFA" w14:textId="77777777" w:rsidR="00000000" w:rsidRDefault="00000000">
            <w:pPr>
              <w:spacing w:before="80" w:after="80"/>
            </w:pPr>
            <w:r>
              <w:rPr>
                <w:b/>
                <w:bCs/>
                <w:sz w:val="20"/>
                <w:szCs w:val="20"/>
              </w:rPr>
              <w:t>📋</w:t>
            </w:r>
            <w:r>
              <w:rPr>
                <w:b/>
                <w:bCs/>
                <w:sz w:val="20"/>
                <w:szCs w:val="20"/>
              </w:rPr>
              <w:t xml:space="preserve"> INSTRUCTOR NOTE: </w:t>
            </w:r>
            <w:r>
              <w:rPr>
                <w:sz w:val="20"/>
                <w:szCs w:val="20"/>
              </w:rPr>
              <w:t>Formal splinting techniques are taught at higher certification levels. Basic level learners should understand WHY immobilization matters and be able to improvise basic support (e.g., using a pillow to support an injured ankle). They are not expected to apply commercial splints.</w:t>
            </w:r>
          </w:p>
        </w:tc>
      </w:tr>
    </w:tbl>
    <w:p w14:paraId="79B05359" w14:textId="77777777" w:rsidR="00000000" w:rsidRDefault="00000000">
      <w:pPr>
        <w:spacing w:before="20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007F95EB"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7C7A724B" w14:textId="77777777" w:rsidR="00000000" w:rsidRDefault="00000000">
            <w:pPr>
              <w:spacing w:before="60" w:after="60"/>
            </w:pPr>
            <w:r>
              <w:rPr>
                <w:b/>
                <w:bCs/>
                <w:color w:val="FFFFFF"/>
                <w:sz w:val="20"/>
                <w:szCs w:val="20"/>
              </w:rPr>
              <w:t>💬</w:t>
            </w:r>
            <w:r>
              <w:rPr>
                <w:b/>
                <w:bCs/>
                <w:color w:val="FFFFFF"/>
                <w:sz w:val="20"/>
                <w:szCs w:val="20"/>
              </w:rPr>
              <w:t xml:space="preserve"> TEACHING SCRIPT: Amputation Response</w:t>
            </w:r>
          </w:p>
        </w:tc>
      </w:tr>
      <w:tr w:rsidR="00801A16" w14:paraId="5A22029F"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39A716C9" w14:textId="77777777" w:rsidR="00000000" w:rsidRDefault="00000000">
            <w:pPr>
              <w:pStyle w:val="Heading2"/>
              <w:spacing w:before="120" w:after="120"/>
            </w:pPr>
            <w:r>
              <w:rPr>
                <w:i/>
                <w:iCs/>
                <w:sz w:val="20"/>
                <w:szCs w:val="20"/>
              </w:rPr>
              <w:t>An amputation is traumatic — for the patient and for you. But the priorities are straightforward. First, control bleeding at the stump using direct pressure techniques from Topic 1. Second, treat for shock — this is a major injury. Third, preserve the amputated part: wrap it in clean moist material, place it in a plastic bag, then put that bag on ice — not IN ice. You want it cool, not frozen.</w:t>
            </w:r>
          </w:p>
        </w:tc>
      </w:tr>
    </w:tbl>
    <w:p w14:paraId="65CB7EC0" w14:textId="77777777" w:rsidR="00000000" w:rsidRDefault="00000000">
      <w:pPr>
        <w:spacing w:after="120"/>
      </w:pPr>
    </w:p>
    <w:p w14:paraId="4ACA88A8" w14:textId="77777777" w:rsidR="00000000" w:rsidRDefault="00000000">
      <w:pPr>
        <w:spacing w:after="60"/>
        <w:ind w:left="360"/>
      </w:pPr>
    </w:p>
    <w:p w14:paraId="56E96700" w14:textId="77777777" w:rsidR="00000000" w:rsidRDefault="00000000">
      <w:pPr>
        <w:spacing w:after="60"/>
        <w:ind w:left="360"/>
      </w:pPr>
    </w:p>
    <w:p w14:paraId="53216043" w14:textId="77777777" w:rsidR="00000000" w:rsidRDefault="00000000">
      <w:pPr>
        <w:spacing w:after="60"/>
        <w:ind w:left="360"/>
      </w:pPr>
    </w:p>
    <w:p w14:paraId="4276CE72" w14:textId="77777777" w:rsidR="00000000" w:rsidRDefault="00000000">
      <w:pPr>
        <w:spacing w:after="60"/>
        <w:ind w:left="720"/>
      </w:pPr>
    </w:p>
    <w:p w14:paraId="62DAB8AA" w14:textId="77777777" w:rsidR="00000000" w:rsidRDefault="00000000">
      <w:pPr>
        <w:spacing w:after="60"/>
        <w:ind w:left="720"/>
      </w:pPr>
    </w:p>
    <w:p w14:paraId="7BEB3602" w14:textId="77777777" w:rsidR="00000000" w:rsidRDefault="00000000">
      <w:pPr>
        <w:spacing w:after="60"/>
        <w:ind w:left="720"/>
      </w:pPr>
    </w:p>
    <w:p w14:paraId="0983EC48" w14:textId="77777777" w:rsidR="00000000" w:rsidRDefault="00000000">
      <w:pPr>
        <w:spacing w:after="60"/>
        <w:ind w:left="720"/>
      </w:pPr>
    </w:p>
    <w:p w14:paraId="250C3BE2" w14:textId="77777777" w:rsidR="00000000" w:rsidRDefault="00000000">
      <w:pPr>
        <w:spacing w:before="20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0918CFCB"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616209A4" w14:textId="77777777" w:rsidR="00000000" w:rsidRDefault="00000000">
            <w:pPr>
              <w:spacing w:before="60" w:after="60"/>
            </w:pPr>
            <w:r>
              <w:rPr>
                <w:b/>
                <w:bCs/>
                <w:color w:val="FFFFFF"/>
                <w:sz w:val="20"/>
                <w:szCs w:val="20"/>
              </w:rPr>
              <w:t>💬</w:t>
            </w:r>
            <w:r>
              <w:rPr>
                <w:b/>
                <w:bCs/>
                <w:color w:val="FFFFFF"/>
                <w:sz w:val="20"/>
                <w:szCs w:val="20"/>
              </w:rPr>
              <w:t xml:space="preserve"> TEACHING SCRIPT: The Bruise Below</w:t>
            </w:r>
          </w:p>
        </w:tc>
      </w:tr>
      <w:tr w:rsidR="00801A16" w14:paraId="4698C707"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17E851DA" w14:textId="77777777" w:rsidR="00000000" w:rsidRDefault="00000000">
            <w:pPr>
              <w:spacing w:before="120" w:after="120"/>
            </w:pPr>
            <w:r>
              <w:rPr>
                <w:i/>
                <w:iCs/>
                <w:sz w:val="20"/>
                <w:szCs w:val="20"/>
              </w:rPr>
              <w:t>A contusion is a bruise — bleeding under the skin from damaged blood vessels. Most bruises are minor. But location matters. A bruise on the shin from bumping a desk is nothing. A bruise over the abdomen after a fall could mean internal bleeding. Always consider: what caused this, and what might be happening underneath that I can't see?</w:t>
            </w:r>
          </w:p>
        </w:tc>
      </w:tr>
    </w:tbl>
    <w:p w14:paraId="6E181F2C" w14:textId="77777777" w:rsidR="00000000" w:rsidRDefault="00000000">
      <w:pPr>
        <w:spacing w:after="120"/>
      </w:pPr>
    </w:p>
    <w:p w14:paraId="2E70CDB3" w14:textId="77777777" w:rsidR="00000000" w:rsidRDefault="00000000">
      <w:pPr>
        <w:spacing w:after="60"/>
        <w:ind w:left="360"/>
      </w:pPr>
    </w:p>
    <w:p w14:paraId="38902977" w14:textId="77777777" w:rsidR="00000000" w:rsidRDefault="00000000">
      <w:pPr>
        <w:spacing w:after="60"/>
        <w:ind w:left="360"/>
      </w:pPr>
    </w:p>
    <w:p w14:paraId="0D93811E" w14:textId="77777777" w:rsidR="00000000" w:rsidRDefault="00000000">
      <w:pPr>
        <w:spacing w:after="60"/>
        <w:ind w:left="360"/>
      </w:pPr>
    </w:p>
    <w:p w14:paraId="6ECD08EE" w14:textId="77777777" w:rsidR="00000000" w:rsidRDefault="00000000">
      <w:pPr>
        <w:spacing w:after="60"/>
        <w:ind w:left="360"/>
      </w:pPr>
    </w:p>
    <w:p w14:paraId="4ADC72AB" w14:textId="77777777" w:rsidR="00000000" w:rsidRDefault="00000000">
      <w:pPr>
        <w:spacing w:after="60"/>
        <w:ind w:left="360"/>
      </w:pPr>
    </w:p>
    <w:p w14:paraId="0627ECA8" w14:textId="77777777" w:rsidR="00000000" w:rsidRDefault="00000000">
      <w:pPr>
        <w:spacing w:after="60"/>
        <w:ind w:left="360"/>
      </w:pPr>
    </w:p>
    <w:p w14:paraId="44AE970A" w14:textId="77777777" w:rsidR="00000000" w:rsidRDefault="00000000">
      <w:pPr>
        <w:spacing w:before="200" w:after="80"/>
      </w:pPr>
      <w:r>
        <w:rPr>
          <w:b/>
          <w:bCs/>
        </w:rPr>
        <w:t>5.3.3 Dislocations (A5)</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096336EE"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78E52256" w14:textId="77777777" w:rsidR="00000000" w:rsidRDefault="00000000">
            <w:pPr>
              <w:spacing w:before="60" w:after="60"/>
            </w:pPr>
            <w:r>
              <w:rPr>
                <w:b/>
                <w:bCs/>
                <w:color w:val="FFFFFF"/>
                <w:sz w:val="20"/>
                <w:szCs w:val="20"/>
              </w:rPr>
              <w:t>💬</w:t>
            </w:r>
            <w:r>
              <w:rPr>
                <w:b/>
                <w:bCs/>
                <w:color w:val="FFFFFF"/>
                <w:sz w:val="20"/>
                <w:szCs w:val="20"/>
              </w:rPr>
              <w:t xml:space="preserve"> TEACHING SCRIPT: Don't Be a Hero</w:t>
            </w:r>
          </w:p>
        </w:tc>
      </w:tr>
      <w:tr w:rsidR="00801A16" w14:paraId="113CF8E6"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3E3EFB56" w14:textId="77777777" w:rsidR="00000000" w:rsidRDefault="00000000">
            <w:pPr>
              <w:spacing w:before="120" w:after="120"/>
            </w:pPr>
            <w:r>
              <w:rPr>
                <w:i/>
                <w:iCs/>
                <w:sz w:val="20"/>
                <w:szCs w:val="20"/>
              </w:rPr>
              <w:t>A dislocation is when bones at a joint come out of their normal alignment. You might see obvious deformity, severe pain, and loss of function. The joint might look 'wrong.' Here's the critical rule: do NOT try to put it back. You can cause more damage — to blood vessels, nerves, and the joint itself. Immobilize in the position found, and let medical professionals handle relocation under controlled conditions with pain management.</w:t>
            </w:r>
          </w:p>
        </w:tc>
      </w:tr>
    </w:tbl>
    <w:p w14:paraId="6B253D2F" w14:textId="77777777" w:rsidR="00000000" w:rsidRDefault="00000000">
      <w:pPr>
        <w:spacing w:after="120"/>
      </w:pPr>
      <w:r>
        <w:t>Signs and symptoms:</w:t>
      </w:r>
    </w:p>
    <w:p w14:paraId="0EA925AB" w14:textId="77777777" w:rsidR="00000000" w:rsidRDefault="00000000">
      <w:pPr>
        <w:spacing w:after="60"/>
        <w:ind w:left="360"/>
      </w:pPr>
      <w:r>
        <w:t>• Obvious deformity of the joint</w:t>
      </w:r>
    </w:p>
    <w:p w14:paraId="0A16D2B0" w14:textId="77777777" w:rsidR="00000000" w:rsidRDefault="00000000">
      <w:pPr>
        <w:spacing w:after="60"/>
        <w:ind w:left="360"/>
      </w:pPr>
      <w:r>
        <w:t>• Severe pain with any movement</w:t>
      </w:r>
    </w:p>
    <w:p w14:paraId="289D5AF1" w14:textId="77777777" w:rsidR="00000000" w:rsidRDefault="00000000">
      <w:pPr>
        <w:spacing w:after="60"/>
        <w:ind w:left="360"/>
      </w:pPr>
      <w:r>
        <w:t>• Loss of function — can't use the joint</w:t>
      </w:r>
    </w:p>
    <w:p w14:paraId="37B6A173" w14:textId="77777777" w:rsidR="00000000" w:rsidRDefault="00000000">
      <w:pPr>
        <w:spacing w:after="60"/>
        <w:ind w:left="360"/>
      </w:pPr>
      <w:r>
        <w:t>• Swelling around the joint</w:t>
      </w:r>
    </w:p>
    <w:p w14:paraId="745C80B5" w14:textId="77777777" w:rsidR="00000000" w:rsidRDefault="00000000">
      <w:pPr>
        <w:spacing w:after="60"/>
        <w:ind w:left="360"/>
      </w:pPr>
      <w:r>
        <w:t>• Possible numbness or tingling below injury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10E77523" w14:textId="77777777">
        <w:tc>
          <w:tcPr>
            <w:tcW w:w="9360" w:type="dxa"/>
            <w:tcBorders>
              <w:top w:val="single" w:sz="1" w:space="0" w:color="000000"/>
              <w:left w:val="single" w:sz="1" w:space="0" w:color="000000"/>
              <w:bottom w:val="single" w:sz="1" w:space="0" w:color="000000"/>
              <w:right w:val="single" w:sz="1" w:space="0" w:color="000000"/>
            </w:tcBorders>
            <w:shd w:val="clear" w:color="auto" w:fill="FCE4D6"/>
          </w:tcPr>
          <w:p w14:paraId="1BC287FB" w14:textId="77777777" w:rsidR="00000000" w:rsidRDefault="00000000">
            <w:pPr>
              <w:spacing w:before="80" w:after="80"/>
            </w:pPr>
            <w:r>
              <w:rPr>
                <w:b/>
                <w:bCs/>
                <w:sz w:val="20"/>
                <w:szCs w:val="20"/>
              </w:rPr>
              <w:t>⚠</w:t>
            </w:r>
            <w:r>
              <w:rPr>
                <w:b/>
                <w:bCs/>
                <w:sz w:val="20"/>
                <w:szCs w:val="20"/>
              </w:rPr>
              <w:t>️</w:t>
            </w:r>
            <w:r>
              <w:rPr>
                <w:b/>
                <w:bCs/>
                <w:sz w:val="20"/>
                <w:szCs w:val="20"/>
              </w:rPr>
              <w:t xml:space="preserve"> CRITICAL TEACHING POINT: </w:t>
            </w:r>
            <w:r>
              <w:rPr>
                <w:sz w:val="20"/>
                <w:szCs w:val="20"/>
              </w:rPr>
              <w:t>NEVER attempt to relocate a dislocation. Immobilize the joint in the position found. Relocation requires medical training, imaging, and often anesthesia. Attempting relocation can cause blood vessel damage, nerve damage, and fractures.</w:t>
            </w:r>
          </w:p>
        </w:tc>
      </w:tr>
    </w:tbl>
    <w:p w14:paraId="1A858819" w14:textId="77777777" w:rsidR="00000000" w:rsidRDefault="00000000">
      <w:pPr>
        <w:spacing w:before="200" w:after="80"/>
      </w:pPr>
      <w:r>
        <w:rPr>
          <w:b/>
          <w:bCs/>
        </w:rPr>
        <w:t>5.3.4 Sprains and Strains (A6)</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43F392D7"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0FC2EC65" w14:textId="77777777" w:rsidR="00000000" w:rsidRDefault="00000000">
            <w:pPr>
              <w:spacing w:before="60" w:after="60"/>
            </w:pPr>
            <w:r>
              <w:rPr>
                <w:b/>
                <w:bCs/>
                <w:color w:val="FFFFFF"/>
                <w:sz w:val="20"/>
                <w:szCs w:val="20"/>
              </w:rPr>
              <w:t>💬</w:t>
            </w:r>
            <w:r>
              <w:rPr>
                <w:b/>
                <w:bCs/>
                <w:color w:val="FFFFFF"/>
                <w:sz w:val="20"/>
                <w:szCs w:val="20"/>
              </w:rPr>
              <w:t xml:space="preserve"> TEACHING SCRIPT: Sprains vs. Strains</w:t>
            </w:r>
          </w:p>
        </w:tc>
      </w:tr>
      <w:tr w:rsidR="00801A16" w14:paraId="488AC8A7"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72552C20" w14:textId="77777777" w:rsidR="00000000" w:rsidRDefault="00000000">
            <w:pPr>
              <w:spacing w:before="120" w:after="120"/>
            </w:pPr>
            <w:r>
              <w:rPr>
                <w:i/>
                <w:iCs/>
                <w:sz w:val="20"/>
                <w:szCs w:val="20"/>
              </w:rPr>
              <w:t>People often confuse sprains and strains, so let's be clear. A sprain is injury to a ligament — the band that connects bone to bone at a joint. Think ankle sprains, knee sprains. A strain is injury to a muscle or tendon — the muscle itself or its connection to bone. Think pulled muscles, back strains. The treatment is the same: RICE — Rest, Immobilize, Cool, Elevate.</w:t>
            </w:r>
          </w:p>
        </w:tc>
      </w:tr>
    </w:tbl>
    <w:p w14:paraId="0F40806B" w14:textId="77777777" w:rsidR="00000000" w:rsidRDefault="00000000">
      <w:pPr>
        <w:spacing w:after="120"/>
      </w:pPr>
      <w:r>
        <w:t>SPRAIN:</w:t>
      </w:r>
    </w:p>
    <w:p w14:paraId="388B42DE" w14:textId="77777777" w:rsidR="00000000" w:rsidRDefault="00000000">
      <w:pPr>
        <w:spacing w:after="60"/>
        <w:ind w:left="360"/>
      </w:pPr>
      <w:r>
        <w:t>• Structure affected: Ligament (connects bone to bone)</w:t>
      </w:r>
    </w:p>
    <w:p w14:paraId="519108C0" w14:textId="77777777" w:rsidR="00000000" w:rsidRDefault="00000000">
      <w:pPr>
        <w:spacing w:after="60"/>
        <w:ind w:left="360"/>
      </w:pPr>
      <w:r>
        <w:t>• Common locations: Ankle, knee, wrist</w:t>
      </w:r>
    </w:p>
    <w:p w14:paraId="4409A03E" w14:textId="77777777" w:rsidR="00000000" w:rsidRDefault="00000000">
      <w:pPr>
        <w:spacing w:after="60"/>
        <w:ind w:left="360"/>
      </w:pPr>
      <w:r>
        <w:t>• Mechanism: Joint forced beyond normal range</w:t>
      </w:r>
    </w:p>
    <w:p w14:paraId="405532FB" w14:textId="77777777" w:rsidR="00000000" w:rsidRDefault="00000000">
      <w:pPr>
        <w:spacing w:after="120"/>
      </w:pPr>
      <w:r>
        <w:t>STRAIN:</w:t>
      </w:r>
    </w:p>
    <w:p w14:paraId="1F919377" w14:textId="77777777" w:rsidR="00000000" w:rsidRDefault="00000000">
      <w:pPr>
        <w:spacing w:after="60"/>
        <w:ind w:left="360"/>
      </w:pPr>
      <w:r>
        <w:lastRenderedPageBreak/>
        <w:t>• Structure affected: Muscle or tendon (connects muscle to bone)</w:t>
      </w:r>
    </w:p>
    <w:p w14:paraId="2ED2EC43" w14:textId="77777777" w:rsidR="00000000" w:rsidRDefault="00000000">
      <w:pPr>
        <w:spacing w:after="60"/>
        <w:ind w:left="360"/>
      </w:pPr>
      <w:r>
        <w:t>• Common locations: Back, thigh, calf</w:t>
      </w:r>
    </w:p>
    <w:p w14:paraId="6CBE8A5F" w14:textId="77777777" w:rsidR="00000000" w:rsidRDefault="00000000">
      <w:pPr>
        <w:spacing w:after="60"/>
        <w:ind w:left="360"/>
      </w:pPr>
      <w:r>
        <w:t>• Mechanism: Overstretching or overexertion</w:t>
      </w:r>
    </w:p>
    <w:p w14:paraId="64CF5C04" w14:textId="77777777" w:rsidR="00000000" w:rsidRDefault="00000000">
      <w:pPr>
        <w:spacing w:after="120"/>
      </w:pPr>
      <w:r>
        <w:t>RICE Treatment:</w:t>
      </w:r>
    </w:p>
    <w:p w14:paraId="0209E8E3" w14:textId="77777777" w:rsidR="00000000" w:rsidRDefault="00000000">
      <w:pPr>
        <w:spacing w:after="60"/>
        <w:ind w:left="360"/>
      </w:pPr>
      <w:r>
        <w:t>• R — Rest: Stop using the injured area</w:t>
      </w:r>
    </w:p>
    <w:p w14:paraId="5138015D" w14:textId="77777777" w:rsidR="00000000" w:rsidRDefault="00000000">
      <w:pPr>
        <w:spacing w:after="60"/>
        <w:ind w:left="360"/>
      </w:pPr>
      <w:r>
        <w:t>• I — Immobilize: Support/stabilize the injury</w:t>
      </w:r>
    </w:p>
    <w:p w14:paraId="6C992FC4" w14:textId="77777777" w:rsidR="00000000" w:rsidRDefault="00000000">
      <w:pPr>
        <w:spacing w:after="60"/>
        <w:ind w:left="360"/>
      </w:pPr>
      <w:r>
        <w:t>• C — Cool: Apply ice wrapped in cloth (20 minutes on, 20 off)</w:t>
      </w:r>
    </w:p>
    <w:p w14:paraId="4BCA6106" w14:textId="77777777" w:rsidR="00000000" w:rsidRDefault="00000000">
      <w:pPr>
        <w:spacing w:after="60"/>
        <w:ind w:left="360"/>
      </w:pPr>
      <w:r>
        <w:t>• E — Elevate: Raise the injury above heart level if possible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420A11C4" w14:textId="77777777">
        <w:tc>
          <w:tcPr>
            <w:tcW w:w="9360" w:type="dxa"/>
            <w:tcBorders>
              <w:top w:val="single" w:sz="1" w:space="0" w:color="000000"/>
              <w:left w:val="single" w:sz="1" w:space="0" w:color="000000"/>
              <w:bottom w:val="single" w:sz="1" w:space="0" w:color="000000"/>
              <w:right w:val="single" w:sz="1" w:space="0" w:color="000000"/>
            </w:tcBorders>
            <w:shd w:val="clear" w:color="auto" w:fill="E2F0D9"/>
          </w:tcPr>
          <w:p w14:paraId="2DF8EF88" w14:textId="77777777" w:rsidR="00000000" w:rsidRDefault="00000000">
            <w:pPr>
              <w:spacing w:before="80" w:after="80"/>
            </w:pPr>
            <w:r>
              <w:rPr>
                <w:b/>
                <w:bCs/>
                <w:sz w:val="20"/>
                <w:szCs w:val="20"/>
              </w:rPr>
              <w:t>💡</w:t>
            </w:r>
            <w:r>
              <w:rPr>
                <w:b/>
                <w:bCs/>
                <w:sz w:val="20"/>
                <w:szCs w:val="20"/>
              </w:rPr>
              <w:t xml:space="preserve"> TEACHING TIP: </w:t>
            </w:r>
            <w:r>
              <w:rPr>
                <w:sz w:val="20"/>
                <w:szCs w:val="20"/>
              </w:rPr>
              <w:t>Memory aid: 'Sprains hurt joints, Strains hurt muscles.' Joints have ligaments (sprain); Muscles have tendons (strain).</w:t>
            </w:r>
          </w:p>
        </w:tc>
      </w:tr>
    </w:tbl>
    <w:p w14:paraId="1758727C" w14:textId="77777777" w:rsidR="00000000" w:rsidRDefault="00000000">
      <w:pPr>
        <w:spacing w:before="200" w:after="80"/>
        <w:rPr>
          <w:b/>
          <w:bCs/>
        </w:rPr>
      </w:pPr>
    </w:p>
    <w:p w14:paraId="372CB033" w14:textId="77777777" w:rsidR="00000000" w:rsidRDefault="00000000">
      <w:pPr>
        <w:spacing w:before="200" w:after="80"/>
        <w:rPr>
          <w:b/>
          <w:bCs/>
        </w:rPr>
      </w:pPr>
    </w:p>
    <w:p w14:paraId="4870745C" w14:textId="77777777" w:rsidR="00000000" w:rsidRDefault="00000000">
      <w:pPr>
        <w:spacing w:before="200" w:after="80"/>
        <w:rPr>
          <w:b/>
          <w:bCs/>
        </w:rPr>
      </w:pPr>
    </w:p>
    <w:p w14:paraId="1D2CD37A" w14:textId="77777777" w:rsidR="00000000" w:rsidRDefault="00000000">
      <w:pPr>
        <w:spacing w:before="200" w:after="80"/>
        <w:rPr>
          <w:b/>
          <w:bCs/>
        </w:rPr>
      </w:pPr>
    </w:p>
    <w:p w14:paraId="5BB9B1EE" w14:textId="77777777" w:rsidR="00000000" w:rsidRDefault="00000000">
      <w:pPr>
        <w:spacing w:before="200" w:after="80"/>
      </w:pPr>
      <w:r>
        <w:rPr>
          <w:b/>
          <w:bCs/>
        </w:rPr>
        <w:t>5.3.5 Fractures (A7)</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5D8988F5" w14:textId="77777777">
        <w:tc>
          <w:tcPr>
            <w:tcW w:w="9360" w:type="dxa"/>
            <w:tcBorders>
              <w:top w:val="single" w:sz="1" w:space="0" w:color="000000"/>
              <w:left w:val="single" w:sz="1" w:space="0" w:color="000000"/>
              <w:bottom w:val="single" w:sz="1" w:space="0" w:color="000000"/>
              <w:right w:val="single" w:sz="1" w:space="0" w:color="000000"/>
            </w:tcBorders>
            <w:shd w:val="clear" w:color="auto" w:fill="1F4E79"/>
          </w:tcPr>
          <w:p w14:paraId="7DEBE3A7" w14:textId="77777777" w:rsidR="00000000" w:rsidRDefault="00000000">
            <w:pPr>
              <w:spacing w:before="60" w:after="60"/>
            </w:pPr>
            <w:r>
              <w:rPr>
                <w:b/>
                <w:bCs/>
                <w:color w:val="FFFFFF"/>
                <w:sz w:val="20"/>
                <w:szCs w:val="20"/>
              </w:rPr>
              <w:t>💬</w:t>
            </w:r>
            <w:r>
              <w:rPr>
                <w:b/>
                <w:bCs/>
                <w:color w:val="FFFFFF"/>
                <w:sz w:val="20"/>
                <w:szCs w:val="20"/>
              </w:rPr>
              <w:t xml:space="preserve"> TEACHING SCRIPT: Broken Bones</w:t>
            </w:r>
          </w:p>
        </w:tc>
      </w:tr>
      <w:tr w:rsidR="00801A16" w14:paraId="4DCF1BA7" w14:textId="77777777">
        <w:tc>
          <w:tcPr>
            <w:tcW w:w="9360" w:type="dxa"/>
            <w:tcBorders>
              <w:top w:val="single" w:sz="1" w:space="0" w:color="000000"/>
              <w:left w:val="single" w:sz="1" w:space="0" w:color="000000"/>
              <w:bottom w:val="single" w:sz="1" w:space="0" w:color="000000"/>
              <w:right w:val="single" w:sz="1" w:space="0" w:color="000000"/>
            </w:tcBorders>
            <w:shd w:val="clear" w:color="auto" w:fill="D9E2F3"/>
          </w:tcPr>
          <w:p w14:paraId="0058129F" w14:textId="77777777" w:rsidR="00000000" w:rsidRDefault="00000000">
            <w:pPr>
              <w:spacing w:before="120" w:after="120"/>
            </w:pPr>
            <w:r>
              <w:rPr>
                <w:i/>
                <w:iCs/>
                <w:sz w:val="20"/>
                <w:szCs w:val="20"/>
              </w:rPr>
              <w:t>A fracture is a break in a bone — it can be partial or complete, open or closed. A closed fracture is under the skin. An open fracture has broken through the skin — you can see bone, or there's a wound over the fracture site. Open fractures are emergencies because of infection risk. Never push exposed bone back in — you'll push bacteria in with it. Cover it, immobilize it, and call EMS.</w:t>
            </w:r>
          </w:p>
        </w:tc>
      </w:tr>
    </w:tbl>
    <w:p w14:paraId="1D64B0DC" w14:textId="77777777" w:rsidR="00000000" w:rsidRDefault="00000000">
      <w:pPr>
        <w:spacing w:after="120"/>
      </w:pPr>
      <w:r>
        <w:t>CLOSED FRACTURES:</w:t>
      </w:r>
    </w:p>
    <w:p w14:paraId="3AE1ABF5" w14:textId="77777777" w:rsidR="00000000" w:rsidRDefault="00000000">
      <w:pPr>
        <w:spacing w:after="60"/>
        <w:ind w:left="360"/>
      </w:pPr>
      <w:r>
        <w:t>• Bone broken but skin intact</w:t>
      </w:r>
    </w:p>
    <w:p w14:paraId="7E8EAD24" w14:textId="77777777" w:rsidR="00000000" w:rsidRDefault="00000000">
      <w:pPr>
        <w:spacing w:after="60"/>
        <w:ind w:left="360"/>
      </w:pPr>
      <w:r>
        <w:t>• Signs: Pain, swelling, deformity, loss of function</w:t>
      </w:r>
    </w:p>
    <w:p w14:paraId="429547CC" w14:textId="77777777" w:rsidR="00000000" w:rsidRDefault="00000000">
      <w:pPr>
        <w:spacing w:after="60"/>
        <w:ind w:left="360"/>
      </w:pPr>
      <w:r>
        <w:t>• Treatment: Immobilize, ice, seek medical evaluation</w:t>
      </w:r>
    </w:p>
    <w:p w14:paraId="73F0318D" w14:textId="77777777" w:rsidR="00000000" w:rsidRDefault="00000000">
      <w:pPr>
        <w:spacing w:after="120"/>
      </w:pPr>
      <w:r>
        <w:t>OPEN (COMPOUND) FRACTURES:</w:t>
      </w:r>
    </w:p>
    <w:p w14:paraId="60A9E342" w14:textId="77777777" w:rsidR="00000000" w:rsidRDefault="00000000">
      <w:pPr>
        <w:spacing w:after="60"/>
        <w:ind w:left="360"/>
      </w:pPr>
      <w:r>
        <w:t>• Bone broken with break in skin</w:t>
      </w:r>
    </w:p>
    <w:p w14:paraId="708050B0" w14:textId="77777777" w:rsidR="00000000" w:rsidRDefault="00000000">
      <w:pPr>
        <w:spacing w:after="60"/>
        <w:ind w:left="360"/>
      </w:pPr>
      <w:r>
        <w:t>• May see bone protruding or wound at fracture site</w:t>
      </w:r>
    </w:p>
    <w:p w14:paraId="05A4577E" w14:textId="77777777" w:rsidR="00000000" w:rsidRDefault="00000000">
      <w:pPr>
        <w:spacing w:after="60"/>
        <w:ind w:left="360"/>
      </w:pPr>
      <w:r>
        <w:t>• HIGH infection risk</w:t>
      </w:r>
    </w:p>
    <w:p w14:paraId="0CBD3174" w14:textId="77777777" w:rsidR="00000000" w:rsidRDefault="00000000">
      <w:pPr>
        <w:spacing w:after="60"/>
        <w:ind w:left="360"/>
      </w:pPr>
      <w:r>
        <w:t>• Treatment: Control bleeding, cover wound, immobilize, EMS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27254D60" w14:textId="77777777">
        <w:tc>
          <w:tcPr>
            <w:tcW w:w="9360" w:type="dxa"/>
            <w:tcBorders>
              <w:top w:val="single" w:sz="1" w:space="0" w:color="000000"/>
              <w:left w:val="single" w:sz="1" w:space="0" w:color="000000"/>
              <w:bottom w:val="single" w:sz="1" w:space="0" w:color="000000"/>
              <w:right w:val="single" w:sz="1" w:space="0" w:color="000000"/>
            </w:tcBorders>
            <w:shd w:val="clear" w:color="auto" w:fill="FCE4D6"/>
          </w:tcPr>
          <w:p w14:paraId="511ED6DA" w14:textId="77777777" w:rsidR="00000000" w:rsidRDefault="00000000">
            <w:pPr>
              <w:spacing w:before="80" w:after="80"/>
            </w:pPr>
            <w:r>
              <w:rPr>
                <w:b/>
                <w:bCs/>
                <w:sz w:val="20"/>
                <w:szCs w:val="20"/>
              </w:rPr>
              <w:t>⚠</w:t>
            </w:r>
            <w:r>
              <w:rPr>
                <w:b/>
                <w:bCs/>
                <w:sz w:val="20"/>
                <w:szCs w:val="20"/>
              </w:rPr>
              <w:t>️</w:t>
            </w:r>
            <w:r>
              <w:rPr>
                <w:b/>
                <w:bCs/>
                <w:sz w:val="20"/>
                <w:szCs w:val="20"/>
              </w:rPr>
              <w:t xml:space="preserve"> CRITICAL TEACHING POINT: </w:t>
            </w:r>
            <w:r>
              <w:rPr>
                <w:sz w:val="20"/>
                <w:szCs w:val="20"/>
              </w:rPr>
              <w:t>OPEN FRACTURES: Never push exposed bone back into the wound. Cover the wound with sterile dressing, immobilize the limb, and call EMS immediately. Pushing bone in introduces bacteria and causes additional damage.</w:t>
            </w:r>
          </w:p>
        </w:tc>
      </w:tr>
    </w:tbl>
    <w:p w14:paraId="5D163018" w14:textId="77777777" w:rsidR="00000000" w:rsidRDefault="00000000">
      <w:pPr>
        <w:spacing w:after="120"/>
      </w:pPr>
      <w:r>
        <w:t>Signs of fractures:</w:t>
      </w:r>
    </w:p>
    <w:p w14:paraId="373FE8DA" w14:textId="77777777" w:rsidR="00000000" w:rsidRDefault="00000000">
      <w:pPr>
        <w:spacing w:after="60"/>
        <w:ind w:left="360"/>
      </w:pPr>
      <w:r>
        <w:t>• Pain and tenderness at site</w:t>
      </w:r>
    </w:p>
    <w:p w14:paraId="29D4CEC2" w14:textId="77777777" w:rsidR="00000000" w:rsidRDefault="00000000">
      <w:pPr>
        <w:spacing w:after="60"/>
        <w:ind w:left="360"/>
      </w:pPr>
      <w:r>
        <w:t>• Swelling and bruising</w:t>
      </w:r>
    </w:p>
    <w:p w14:paraId="640CC0F7" w14:textId="77777777" w:rsidR="00000000" w:rsidRDefault="00000000">
      <w:pPr>
        <w:spacing w:after="60"/>
        <w:ind w:left="360"/>
      </w:pPr>
      <w:r>
        <w:t>• Deformity or unnatural position</w:t>
      </w:r>
    </w:p>
    <w:p w14:paraId="5853B16D" w14:textId="77777777" w:rsidR="00000000" w:rsidRDefault="00000000">
      <w:pPr>
        <w:spacing w:after="60"/>
        <w:ind w:left="360"/>
      </w:pPr>
      <w:r>
        <w:t>• Loss of function</w:t>
      </w:r>
    </w:p>
    <w:p w14:paraId="1DCA7971" w14:textId="77777777" w:rsidR="00000000" w:rsidRDefault="00000000">
      <w:pPr>
        <w:spacing w:after="60"/>
        <w:ind w:left="360"/>
      </w:pPr>
      <w:r>
        <w:t>• Crepitus — grating sound (DO NOT test for this)</w:t>
      </w:r>
    </w:p>
    <w:p w14:paraId="7BA1AB87" w14:textId="77777777" w:rsidR="00000000" w:rsidRDefault="00000000">
      <w:pPr>
        <w:spacing w:after="60"/>
        <w:ind w:left="360"/>
      </w:pPr>
      <w:r>
        <w:lastRenderedPageBreak/>
        <w:t>• Possible numbness or tingling below injury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68BCA1C0"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043E6530" w14:textId="77777777" w:rsidR="00000000" w:rsidRDefault="00000000">
            <w:pPr>
              <w:spacing w:before="80" w:after="80"/>
            </w:pPr>
            <w:r>
              <w:rPr>
                <w:b/>
                <w:bCs/>
                <w:sz w:val="20"/>
                <w:szCs w:val="20"/>
              </w:rPr>
              <w:t>📋</w:t>
            </w:r>
            <w:r>
              <w:rPr>
                <w:b/>
                <w:bCs/>
                <w:sz w:val="20"/>
                <w:szCs w:val="20"/>
              </w:rPr>
              <w:t xml:space="preserve"> INSTRUCTOR NOTE: </w:t>
            </w:r>
            <w:r>
              <w:rPr>
                <w:sz w:val="20"/>
                <w:szCs w:val="20"/>
              </w:rPr>
              <w:t>When in doubt, treat it as a fracture. You cannot differentiate a severe sprain from a fracture without X-ray. Immobilize and seek medical evaluation. 'If you're not sure, immobilize.'</w:t>
            </w:r>
          </w:p>
        </w:tc>
      </w:tr>
    </w:tbl>
    <w:p w14:paraId="27962F3F" w14:textId="77777777" w:rsidR="00000000" w:rsidRDefault="00000000" w:rsidP="009916AB">
      <w:pPr>
        <w:pStyle w:val="Heading2"/>
      </w:pPr>
    </w:p>
    <w:p w14:paraId="479F5E53" w14:textId="77777777" w:rsidR="00000000" w:rsidRDefault="00000000" w:rsidP="009916AB">
      <w:pPr>
        <w:pStyle w:val="Heading2"/>
      </w:pPr>
      <w:bookmarkStart w:id="200" w:name="_Toc217821911"/>
      <w:r>
        <w:t>5.4 Common Learner Misconceptions</w:t>
      </w:r>
      <w:bookmarkEnd w:id="20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99"/>
        <w:gridCol w:w="4059"/>
      </w:tblGrid>
      <w:tr w:rsidR="00801A16" w14:paraId="716C6480" w14:textId="77777777">
        <w:tc>
          <w:tcPr>
            <w:tcW w:w="2800" w:type="dxa"/>
            <w:tcBorders>
              <w:top w:val="single" w:sz="1" w:space="0" w:color="000000"/>
              <w:left w:val="single" w:sz="1" w:space="0" w:color="000000"/>
              <w:bottom w:val="single" w:sz="1" w:space="0" w:color="000000"/>
              <w:right w:val="single" w:sz="1" w:space="0" w:color="000000"/>
            </w:tcBorders>
            <w:shd w:val="clear" w:color="auto" w:fill="1F4E79"/>
          </w:tcPr>
          <w:p w14:paraId="47F27935" w14:textId="77777777" w:rsidR="00000000" w:rsidRDefault="00000000">
            <w:pPr>
              <w:jc w:val="center"/>
            </w:pPr>
            <w:r>
              <w:rPr>
                <w:b/>
                <w:bCs/>
                <w:color w:val="FFFFFF"/>
                <w:sz w:val="18"/>
                <w:szCs w:val="18"/>
              </w:rPr>
              <w:t>Misconception</w:t>
            </w:r>
          </w:p>
        </w:tc>
        <w:tc>
          <w:tcPr>
            <w:tcW w:w="2500" w:type="dxa"/>
            <w:tcBorders>
              <w:top w:val="single" w:sz="1" w:space="0" w:color="000000"/>
              <w:left w:val="single" w:sz="1" w:space="0" w:color="000000"/>
              <w:bottom w:val="single" w:sz="1" w:space="0" w:color="000000"/>
              <w:right w:val="single" w:sz="1" w:space="0" w:color="000000"/>
            </w:tcBorders>
            <w:shd w:val="clear" w:color="auto" w:fill="1F4E79"/>
          </w:tcPr>
          <w:p w14:paraId="3C20C50A" w14:textId="77777777" w:rsidR="00000000" w:rsidRDefault="00000000">
            <w:pPr>
              <w:jc w:val="center"/>
            </w:pPr>
            <w:r>
              <w:rPr>
                <w:b/>
                <w:bCs/>
                <w:color w:val="FFFFFF"/>
                <w:sz w:val="18"/>
                <w:szCs w:val="18"/>
              </w:rPr>
              <w:t>Why Learners Think This</w:t>
            </w:r>
          </w:p>
        </w:tc>
        <w:tc>
          <w:tcPr>
            <w:tcW w:w="4060" w:type="dxa"/>
            <w:tcBorders>
              <w:top w:val="single" w:sz="1" w:space="0" w:color="000000"/>
              <w:left w:val="single" w:sz="1" w:space="0" w:color="000000"/>
              <w:bottom w:val="single" w:sz="1" w:space="0" w:color="000000"/>
              <w:right w:val="single" w:sz="1" w:space="0" w:color="000000"/>
            </w:tcBorders>
            <w:shd w:val="clear" w:color="auto" w:fill="1F4E79"/>
          </w:tcPr>
          <w:p w14:paraId="5033E1DB" w14:textId="77777777" w:rsidR="00000000" w:rsidRDefault="00000000">
            <w:pPr>
              <w:jc w:val="center"/>
            </w:pPr>
            <w:r>
              <w:rPr>
                <w:b/>
                <w:bCs/>
                <w:color w:val="FFFFFF"/>
                <w:sz w:val="18"/>
                <w:szCs w:val="18"/>
              </w:rPr>
              <w:t>Correction</w:t>
            </w:r>
          </w:p>
        </w:tc>
      </w:tr>
      <w:tr w:rsidR="00801A16" w14:paraId="2B77A891" w14:textId="77777777">
        <w:tc>
          <w:tcPr>
            <w:tcW w:w="2800" w:type="dxa"/>
            <w:tcBorders>
              <w:top w:val="single" w:sz="1" w:space="0" w:color="000000"/>
              <w:left w:val="single" w:sz="1" w:space="0" w:color="000000"/>
              <w:bottom w:val="single" w:sz="1" w:space="0" w:color="000000"/>
              <w:right w:val="single" w:sz="1" w:space="0" w:color="000000"/>
            </w:tcBorders>
          </w:tcPr>
          <w:p w14:paraId="66586973" w14:textId="77777777" w:rsidR="00000000" w:rsidRDefault="00000000">
            <w:r>
              <w:rPr>
                <w:sz w:val="18"/>
                <w:szCs w:val="18"/>
              </w:rPr>
              <w:t>Try to relocate dislocated joints</w:t>
            </w:r>
          </w:p>
        </w:tc>
        <w:tc>
          <w:tcPr>
            <w:tcW w:w="2500" w:type="dxa"/>
            <w:tcBorders>
              <w:top w:val="single" w:sz="1" w:space="0" w:color="000000"/>
              <w:left w:val="single" w:sz="1" w:space="0" w:color="000000"/>
              <w:bottom w:val="single" w:sz="1" w:space="0" w:color="000000"/>
              <w:right w:val="single" w:sz="1" w:space="0" w:color="000000"/>
            </w:tcBorders>
          </w:tcPr>
          <w:p w14:paraId="68D250CB" w14:textId="77777777" w:rsidR="00000000" w:rsidRDefault="00000000">
            <w:r>
              <w:rPr>
                <w:sz w:val="18"/>
                <w:szCs w:val="18"/>
              </w:rPr>
              <w:t>Want to 'fix' the obvious problem</w:t>
            </w:r>
          </w:p>
        </w:tc>
        <w:tc>
          <w:tcPr>
            <w:tcW w:w="4060" w:type="dxa"/>
            <w:tcBorders>
              <w:top w:val="single" w:sz="1" w:space="0" w:color="000000"/>
              <w:left w:val="single" w:sz="1" w:space="0" w:color="000000"/>
              <w:bottom w:val="single" w:sz="1" w:space="0" w:color="000000"/>
              <w:right w:val="single" w:sz="1" w:space="0" w:color="000000"/>
            </w:tcBorders>
          </w:tcPr>
          <w:p w14:paraId="67726ACA" w14:textId="77777777" w:rsidR="00000000" w:rsidRDefault="00000000">
            <w:r>
              <w:rPr>
                <w:sz w:val="18"/>
                <w:szCs w:val="18"/>
              </w:rPr>
              <w:t>NEVER attempt — can damage blood vessels, nerves, and bone. Immobilize in position found.</w:t>
            </w:r>
          </w:p>
        </w:tc>
      </w:tr>
      <w:tr w:rsidR="00801A16" w14:paraId="640F4F65"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288A8CB5" w14:textId="77777777" w:rsidR="00000000" w:rsidRDefault="00000000">
            <w:r>
              <w:rPr>
                <w:sz w:val="18"/>
                <w:szCs w:val="18"/>
              </w:rPr>
              <w:t>Push exposed bone back in</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6644C0E9" w14:textId="77777777" w:rsidR="00000000" w:rsidRDefault="00000000">
            <w:r>
              <w:rPr>
                <w:sz w:val="18"/>
                <w:szCs w:val="18"/>
              </w:rPr>
              <w:t>Seems logical to put it back</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76A99D95" w14:textId="77777777" w:rsidR="00000000" w:rsidRDefault="00000000">
            <w:r>
              <w:rPr>
                <w:sz w:val="18"/>
                <w:szCs w:val="18"/>
              </w:rPr>
              <w:t>NEVER — introduces contamination and causes more damage. Cover and immobilize.</w:t>
            </w:r>
          </w:p>
        </w:tc>
      </w:tr>
      <w:tr w:rsidR="00801A16" w14:paraId="7EFC89A9" w14:textId="77777777">
        <w:tc>
          <w:tcPr>
            <w:tcW w:w="2800" w:type="dxa"/>
            <w:tcBorders>
              <w:top w:val="single" w:sz="1" w:space="0" w:color="000000"/>
              <w:left w:val="single" w:sz="1" w:space="0" w:color="000000"/>
              <w:bottom w:val="single" w:sz="1" w:space="0" w:color="000000"/>
              <w:right w:val="single" w:sz="1" w:space="0" w:color="000000"/>
            </w:tcBorders>
          </w:tcPr>
          <w:p w14:paraId="3A65AFAE" w14:textId="77777777" w:rsidR="00000000" w:rsidRDefault="00000000">
            <w:r>
              <w:rPr>
                <w:sz w:val="18"/>
                <w:szCs w:val="18"/>
              </w:rPr>
              <w:t>Test for crepitus to confirm fracture</w:t>
            </w:r>
          </w:p>
        </w:tc>
        <w:tc>
          <w:tcPr>
            <w:tcW w:w="2500" w:type="dxa"/>
            <w:tcBorders>
              <w:top w:val="single" w:sz="1" w:space="0" w:color="000000"/>
              <w:left w:val="single" w:sz="1" w:space="0" w:color="000000"/>
              <w:bottom w:val="single" w:sz="1" w:space="0" w:color="000000"/>
              <w:right w:val="single" w:sz="1" w:space="0" w:color="000000"/>
            </w:tcBorders>
          </w:tcPr>
          <w:p w14:paraId="6A1185D1" w14:textId="77777777" w:rsidR="00000000" w:rsidRDefault="00000000">
            <w:r>
              <w:rPr>
                <w:sz w:val="18"/>
                <w:szCs w:val="18"/>
              </w:rPr>
              <w:t>Heard this is a diagnostic sign</w:t>
            </w:r>
          </w:p>
        </w:tc>
        <w:tc>
          <w:tcPr>
            <w:tcW w:w="4060" w:type="dxa"/>
            <w:tcBorders>
              <w:top w:val="single" w:sz="1" w:space="0" w:color="000000"/>
              <w:left w:val="single" w:sz="1" w:space="0" w:color="000000"/>
              <w:bottom w:val="single" w:sz="1" w:space="0" w:color="000000"/>
              <w:right w:val="single" w:sz="1" w:space="0" w:color="000000"/>
            </w:tcBorders>
          </w:tcPr>
          <w:p w14:paraId="3D479A70" w14:textId="77777777" w:rsidR="00000000" w:rsidRDefault="00000000">
            <w:r>
              <w:rPr>
                <w:sz w:val="18"/>
                <w:szCs w:val="18"/>
              </w:rPr>
              <w:t>NEVER test for this — causes additional damage and pain. It's not needed for first aid.</w:t>
            </w:r>
          </w:p>
        </w:tc>
      </w:tr>
      <w:tr w:rsidR="00801A16" w14:paraId="15D84F4E"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393A0378" w14:textId="77777777" w:rsidR="00000000" w:rsidRDefault="00000000">
            <w:r>
              <w:rPr>
                <w:sz w:val="18"/>
                <w:szCs w:val="18"/>
              </w:rPr>
              <w:t>Ice directly on skin</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01A3DBCE" w14:textId="77777777" w:rsidR="00000000" w:rsidRDefault="00000000">
            <w:r>
              <w:rPr>
                <w:sz w:val="18"/>
                <w:szCs w:val="18"/>
              </w:rPr>
              <w:t>Want maximum cooling</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06340CB6" w14:textId="77777777" w:rsidR="00000000" w:rsidRDefault="00000000">
            <w:r>
              <w:rPr>
                <w:sz w:val="18"/>
                <w:szCs w:val="18"/>
              </w:rPr>
              <w:t>Always wrap ice in cloth. Direct ice contact damages skin.</w:t>
            </w:r>
          </w:p>
        </w:tc>
      </w:tr>
      <w:tr w:rsidR="00801A16" w14:paraId="6B8E1D7E" w14:textId="77777777">
        <w:tc>
          <w:tcPr>
            <w:tcW w:w="2800" w:type="dxa"/>
            <w:tcBorders>
              <w:top w:val="single" w:sz="1" w:space="0" w:color="000000"/>
              <w:left w:val="single" w:sz="1" w:space="0" w:color="000000"/>
              <w:bottom w:val="single" w:sz="1" w:space="0" w:color="000000"/>
              <w:right w:val="single" w:sz="1" w:space="0" w:color="000000"/>
            </w:tcBorders>
          </w:tcPr>
          <w:p w14:paraId="26671041" w14:textId="77777777" w:rsidR="00000000" w:rsidRDefault="00000000">
            <w:r>
              <w:rPr>
                <w:sz w:val="18"/>
                <w:szCs w:val="18"/>
              </w:rPr>
              <w:t>Walk off a sprain to keep it loose</w:t>
            </w:r>
          </w:p>
        </w:tc>
        <w:tc>
          <w:tcPr>
            <w:tcW w:w="2500" w:type="dxa"/>
            <w:tcBorders>
              <w:top w:val="single" w:sz="1" w:space="0" w:color="000000"/>
              <w:left w:val="single" w:sz="1" w:space="0" w:color="000000"/>
              <w:bottom w:val="single" w:sz="1" w:space="0" w:color="000000"/>
              <w:right w:val="single" w:sz="1" w:space="0" w:color="000000"/>
            </w:tcBorders>
          </w:tcPr>
          <w:p w14:paraId="5AE74890" w14:textId="77777777" w:rsidR="00000000" w:rsidRDefault="00000000">
            <w:r>
              <w:rPr>
                <w:sz w:val="18"/>
                <w:szCs w:val="18"/>
              </w:rPr>
              <w:t>Movement prevents stiffness</w:t>
            </w:r>
          </w:p>
        </w:tc>
        <w:tc>
          <w:tcPr>
            <w:tcW w:w="4060" w:type="dxa"/>
            <w:tcBorders>
              <w:top w:val="single" w:sz="1" w:space="0" w:color="000000"/>
              <w:left w:val="single" w:sz="1" w:space="0" w:color="000000"/>
              <w:bottom w:val="single" w:sz="1" w:space="0" w:color="000000"/>
              <w:right w:val="single" w:sz="1" w:space="0" w:color="000000"/>
            </w:tcBorders>
          </w:tcPr>
          <w:p w14:paraId="75D79C25" w14:textId="77777777" w:rsidR="00000000" w:rsidRDefault="00000000">
            <w:r>
              <w:rPr>
                <w:sz w:val="18"/>
                <w:szCs w:val="18"/>
              </w:rPr>
              <w:t>Rest and immobilize. Movement worsens the injury in acute phase.</w:t>
            </w:r>
          </w:p>
        </w:tc>
      </w:tr>
      <w:tr w:rsidR="00801A16" w14:paraId="528C8DEC"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2F2"/>
          </w:tcPr>
          <w:p w14:paraId="460E53E6" w14:textId="77777777" w:rsidR="00000000" w:rsidRDefault="00000000">
            <w:r>
              <w:rPr>
                <w:sz w:val="18"/>
                <w:szCs w:val="18"/>
              </w:rPr>
              <w:t>All fractures show obvious deformity</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Pr>
          <w:p w14:paraId="2EB57267" w14:textId="77777777" w:rsidR="00000000" w:rsidRDefault="00000000">
            <w:r>
              <w:rPr>
                <w:sz w:val="18"/>
                <w:szCs w:val="18"/>
              </w:rPr>
              <w:t>Breaks should look broken</w:t>
            </w:r>
          </w:p>
        </w:tc>
        <w:tc>
          <w:tcPr>
            <w:tcW w:w="4060" w:type="dxa"/>
            <w:tcBorders>
              <w:top w:val="single" w:sz="1" w:space="0" w:color="000000"/>
              <w:left w:val="single" w:sz="1" w:space="0" w:color="000000"/>
              <w:bottom w:val="single" w:sz="1" w:space="0" w:color="000000"/>
              <w:right w:val="single" w:sz="1" w:space="0" w:color="000000"/>
            </w:tcBorders>
            <w:shd w:val="clear" w:color="auto" w:fill="F2F2F2"/>
          </w:tcPr>
          <w:p w14:paraId="01F296B7" w14:textId="77777777" w:rsidR="00000000" w:rsidRDefault="00000000">
            <w:r>
              <w:rPr>
                <w:sz w:val="18"/>
                <w:szCs w:val="18"/>
              </w:rPr>
              <w:t>Many fractures have minimal visible deformity. When in doubt, immobilize.</w:t>
            </w:r>
          </w:p>
        </w:tc>
      </w:tr>
      <w:tr w:rsidR="00801A16" w14:paraId="7DD18A00" w14:textId="77777777">
        <w:tc>
          <w:tcPr>
            <w:tcW w:w="2800" w:type="dxa"/>
            <w:tcBorders>
              <w:top w:val="single" w:sz="1" w:space="0" w:color="000000"/>
              <w:left w:val="single" w:sz="1" w:space="0" w:color="000000"/>
              <w:bottom w:val="single" w:sz="1" w:space="0" w:color="000000"/>
              <w:right w:val="single" w:sz="1" w:space="0" w:color="000000"/>
            </w:tcBorders>
          </w:tcPr>
          <w:p w14:paraId="752D6D5A" w14:textId="77777777" w:rsidR="00000000" w:rsidRDefault="00000000">
            <w:r>
              <w:rPr>
                <w:sz w:val="18"/>
                <w:szCs w:val="18"/>
              </w:rPr>
              <w:t>If they can move it, it's not broken</w:t>
            </w:r>
          </w:p>
        </w:tc>
        <w:tc>
          <w:tcPr>
            <w:tcW w:w="2500" w:type="dxa"/>
            <w:tcBorders>
              <w:top w:val="single" w:sz="1" w:space="0" w:color="000000"/>
              <w:left w:val="single" w:sz="1" w:space="0" w:color="000000"/>
              <w:bottom w:val="single" w:sz="1" w:space="0" w:color="000000"/>
              <w:right w:val="single" w:sz="1" w:space="0" w:color="000000"/>
            </w:tcBorders>
          </w:tcPr>
          <w:p w14:paraId="6AC905A3" w14:textId="77777777" w:rsidR="00000000" w:rsidRDefault="00000000">
            <w:r>
              <w:rPr>
                <w:sz w:val="18"/>
                <w:szCs w:val="18"/>
              </w:rPr>
              <w:t>Movement = function = intact</w:t>
            </w:r>
          </w:p>
        </w:tc>
        <w:tc>
          <w:tcPr>
            <w:tcW w:w="4060" w:type="dxa"/>
            <w:tcBorders>
              <w:top w:val="single" w:sz="1" w:space="0" w:color="000000"/>
              <w:left w:val="single" w:sz="1" w:space="0" w:color="000000"/>
              <w:bottom w:val="single" w:sz="1" w:space="0" w:color="000000"/>
              <w:right w:val="single" w:sz="1" w:space="0" w:color="000000"/>
            </w:tcBorders>
          </w:tcPr>
          <w:p w14:paraId="3CEA2671" w14:textId="77777777" w:rsidR="00000000" w:rsidRDefault="00000000">
            <w:r>
              <w:rPr>
                <w:sz w:val="18"/>
                <w:szCs w:val="18"/>
              </w:rPr>
              <w:t>FALSE — people can sometimes move fractured limbs. Pain and mechanism matter more.</w:t>
            </w:r>
          </w:p>
        </w:tc>
      </w:tr>
    </w:tbl>
    <w:p w14:paraId="6AA810BE" w14:textId="77777777" w:rsidR="00000000" w:rsidRDefault="00000000">
      <w:pPr>
        <w:spacing w:before="280" w:after="120"/>
        <w:rPr>
          <w:b/>
          <w:bCs/>
          <w:sz w:val="24"/>
          <w:szCs w:val="24"/>
        </w:rPr>
      </w:pPr>
    </w:p>
    <w:p w14:paraId="4C9734D8" w14:textId="77777777" w:rsidR="00000000" w:rsidRDefault="00000000">
      <w:pPr>
        <w:spacing w:before="280" w:after="120"/>
        <w:rPr>
          <w:b/>
          <w:bCs/>
          <w:sz w:val="24"/>
          <w:szCs w:val="24"/>
        </w:rPr>
      </w:pPr>
    </w:p>
    <w:p w14:paraId="5FD32AEB" w14:textId="77777777" w:rsidR="00000000" w:rsidRDefault="00000000" w:rsidP="009916AB">
      <w:pPr>
        <w:pStyle w:val="Heading2"/>
      </w:pPr>
      <w:bookmarkStart w:id="201" w:name="_Toc217821912"/>
      <w:r>
        <w:t>5.5 Scenario Facilitation</w:t>
      </w:r>
      <w:bookmarkEnd w:id="201"/>
    </w:p>
    <w:p w14:paraId="43225B27" w14:textId="77777777" w:rsidR="00000000" w:rsidRDefault="00000000">
      <w:pPr>
        <w:spacing w:before="200" w:after="80"/>
      </w:pPr>
      <w:r>
        <w:rPr>
          <w:b/>
          <w:bCs/>
        </w:rPr>
        <w:t>Teaching Scenario A5: Twisted Ankle</w:t>
      </w:r>
    </w:p>
    <w:p w14:paraId="180FC295" w14:textId="77777777" w:rsidR="00000000" w:rsidRDefault="00000000">
      <w:pPr>
        <w:spacing w:after="120"/>
      </w:pPr>
      <w:r>
        <w:t>Setting: Office stairwell. Employee twisted ankle on stairs.</w:t>
      </w:r>
    </w:p>
    <w:p w14:paraId="2FA898AF" w14:textId="77777777" w:rsidR="00000000" w:rsidRDefault="00000000">
      <w:pPr>
        <w:spacing w:after="120"/>
      </w:pPr>
      <w:r>
        <w:t>Learning focus: Sprain recognition, RICE application</w:t>
      </w:r>
    </w:p>
    <w:p w14:paraId="71F64125" w14:textId="77777777" w:rsidR="00000000" w:rsidRDefault="00000000">
      <w:pPr>
        <w:spacing w:after="120"/>
      </w:pPr>
      <w:r>
        <w:t>Debriefing prompts:</w:t>
      </w:r>
    </w:p>
    <w:p w14:paraId="0F2E24E7" w14:textId="77777777" w:rsidR="00000000" w:rsidRDefault="00000000">
      <w:pPr>
        <w:spacing w:after="60"/>
        <w:ind w:left="360"/>
      </w:pPr>
      <w:r>
        <w:t>• How did you determine this was likely a sprain?</w:t>
      </w:r>
    </w:p>
    <w:p w14:paraId="784A5A27" w14:textId="77777777" w:rsidR="00000000" w:rsidRDefault="00000000">
      <w:pPr>
        <w:spacing w:after="60"/>
        <w:ind w:left="360"/>
      </w:pPr>
      <w:r>
        <w:t>• Could this be a fracture? How would you know?</w:t>
      </w:r>
    </w:p>
    <w:p w14:paraId="577178C3" w14:textId="77777777" w:rsidR="00000000" w:rsidRDefault="00000000">
      <w:pPr>
        <w:spacing w:after="60"/>
        <w:ind w:left="360"/>
      </w:pPr>
      <w:r>
        <w:t>• Walk through your RICE application.</w:t>
      </w:r>
    </w:p>
    <w:p w14:paraId="3732AE93" w14:textId="77777777" w:rsidR="00000000" w:rsidRDefault="00000000">
      <w:pPr>
        <w:spacing w:before="200" w:after="80"/>
      </w:pPr>
      <w:r>
        <w:rPr>
          <w:b/>
          <w:bCs/>
        </w:rPr>
        <w:t>Teaching Scenario B5: Fall from Ladder</w:t>
      </w:r>
    </w:p>
    <w:p w14:paraId="2E602029" w14:textId="77777777" w:rsidR="00000000" w:rsidRDefault="00000000">
      <w:pPr>
        <w:spacing w:after="120"/>
      </w:pPr>
      <w:r>
        <w:t>Setting: Warehouse. Worker fell from ladder, multiple complaints.</w:t>
      </w:r>
    </w:p>
    <w:p w14:paraId="38BE87CE" w14:textId="77777777" w:rsidR="00000000" w:rsidRDefault="00000000">
      <w:pPr>
        <w:spacing w:after="120"/>
      </w:pPr>
      <w:r>
        <w:t>Learning focus: Assessment of multiple injuries, prioritization</w:t>
      </w:r>
    </w:p>
    <w:p w14:paraId="006CCB8C" w14:textId="77777777" w:rsidR="00000000" w:rsidRDefault="00000000">
      <w:pPr>
        <w:spacing w:after="120"/>
      </w:pPr>
      <w:r>
        <w:t>Debriefing prompts:</w:t>
      </w:r>
    </w:p>
    <w:p w14:paraId="68C967F0" w14:textId="77777777" w:rsidR="00000000" w:rsidRDefault="00000000">
      <w:pPr>
        <w:spacing w:after="60"/>
        <w:ind w:left="360"/>
      </w:pPr>
      <w:r>
        <w:t>• How did you prioritize which injury to address first?</w:t>
      </w:r>
    </w:p>
    <w:p w14:paraId="11A5573B" w14:textId="77777777" w:rsidR="00000000" w:rsidRDefault="00000000">
      <w:pPr>
        <w:spacing w:after="60"/>
        <w:ind w:left="360"/>
      </w:pPr>
      <w:r>
        <w:t>• What made you decide to call EMS vs. provide first aid only?</w:t>
      </w:r>
    </w:p>
    <w:p w14:paraId="0F1026BD" w14:textId="77777777" w:rsidR="00000000" w:rsidRDefault="00000000">
      <w:pPr>
        <w:spacing w:after="60"/>
        <w:ind w:left="360"/>
      </w:pPr>
      <w:r>
        <w:t>• How did you avoid making injuries worse?</w:t>
      </w:r>
    </w:p>
    <w:p w14:paraId="79AACBE4" w14:textId="77777777" w:rsidR="00000000" w:rsidRDefault="00000000">
      <w:pPr>
        <w:spacing w:before="200" w:after="80"/>
      </w:pPr>
      <w:r>
        <w:rPr>
          <w:b/>
          <w:bCs/>
        </w:rPr>
        <w:t>Teaching Scenario A6: Heavy Lift</w:t>
      </w:r>
    </w:p>
    <w:p w14:paraId="285CE29D" w14:textId="77777777" w:rsidR="00000000" w:rsidRDefault="00000000">
      <w:pPr>
        <w:spacing w:after="120"/>
      </w:pPr>
      <w:r>
        <w:lastRenderedPageBreak/>
        <w:t>Setting: Loading dock. Worker injured back lifting heavy box.</w:t>
      </w:r>
    </w:p>
    <w:p w14:paraId="0E6E7362" w14:textId="77777777" w:rsidR="00000000" w:rsidRDefault="00000000">
      <w:pPr>
        <w:spacing w:after="120"/>
      </w:pPr>
      <w:r>
        <w:t>Learning focus: Back strain recognition, appropriate response</w:t>
      </w:r>
    </w:p>
    <w:p w14:paraId="3E4D41FB" w14:textId="77777777" w:rsidR="00000000" w:rsidRDefault="00000000">
      <w:pPr>
        <w:spacing w:after="120"/>
      </w:pPr>
      <w:r>
        <w:t>Debriefing prompts:</w:t>
      </w:r>
    </w:p>
    <w:p w14:paraId="34E909AF" w14:textId="77777777" w:rsidR="00000000" w:rsidRDefault="00000000">
      <w:pPr>
        <w:spacing w:after="60"/>
        <w:ind w:left="360"/>
      </w:pPr>
      <w:r>
        <w:t>• What signs indicated this was a muscle strain?</w:t>
      </w:r>
    </w:p>
    <w:p w14:paraId="6B254DB2" w14:textId="77777777" w:rsidR="00000000" w:rsidRDefault="00000000">
      <w:pPr>
        <w:spacing w:after="60"/>
        <w:ind w:left="360"/>
      </w:pPr>
      <w:r>
        <w:t>• What position did you place the patient in? Why?</w:t>
      </w:r>
    </w:p>
    <w:p w14:paraId="11229EAD" w14:textId="77777777" w:rsidR="00000000" w:rsidRDefault="00000000">
      <w:pPr>
        <w:spacing w:after="60"/>
        <w:ind w:left="360"/>
      </w:pPr>
      <w:r>
        <w:t>• When would a back injury require EMS?</w:t>
      </w:r>
    </w:p>
    <w:p w14:paraId="782E13CF" w14:textId="77777777" w:rsidR="00000000" w:rsidRDefault="00000000">
      <w:pPr>
        <w:spacing w:before="200" w:after="80"/>
      </w:pPr>
      <w:r>
        <w:rPr>
          <w:b/>
          <w:bCs/>
        </w:rPr>
        <w:t>Teaching Scenario B6: Machinery Accident</w:t>
      </w:r>
    </w:p>
    <w:p w14:paraId="1ABAD88C" w14:textId="77777777" w:rsidR="00000000" w:rsidRDefault="00000000">
      <w:pPr>
        <w:spacing w:after="120"/>
      </w:pPr>
      <w:r>
        <w:t>Setting: Manufacturing floor. Worker's hand caught in machinery, open fracture.</w:t>
      </w:r>
    </w:p>
    <w:p w14:paraId="0D123F84" w14:textId="77777777" w:rsidR="00000000" w:rsidRDefault="00000000">
      <w:pPr>
        <w:spacing w:after="120"/>
      </w:pPr>
      <w:r>
        <w:t>Learning focus: Open fracture emergency response</w:t>
      </w:r>
    </w:p>
    <w:p w14:paraId="101B5777" w14:textId="77777777" w:rsidR="00000000" w:rsidRDefault="00000000">
      <w:pPr>
        <w:spacing w:after="120"/>
      </w:pPr>
      <w:r>
        <w:t>Debriefing prompts:</w:t>
      </w:r>
    </w:p>
    <w:p w14:paraId="03F71FAA" w14:textId="77777777" w:rsidR="00000000" w:rsidRDefault="00000000">
      <w:pPr>
        <w:spacing w:after="60"/>
        <w:ind w:left="360"/>
      </w:pPr>
      <w:r>
        <w:t>• What made this an open fracture rather than closed?</w:t>
      </w:r>
    </w:p>
    <w:p w14:paraId="3A866F69" w14:textId="77777777" w:rsidR="00000000" w:rsidRDefault="00000000">
      <w:pPr>
        <w:spacing w:after="60"/>
        <w:ind w:left="360"/>
      </w:pPr>
      <w:r>
        <w:t>• Why didn't you try to push the bone back in?</w:t>
      </w:r>
    </w:p>
    <w:p w14:paraId="526CE0E4" w14:textId="77777777" w:rsidR="00000000" w:rsidRDefault="00000000">
      <w:pPr>
        <w:spacing w:after="60"/>
        <w:ind w:left="360"/>
      </w:pPr>
      <w:r>
        <w:t>• How did you balance bleeding control with fracture care?</w:t>
      </w:r>
    </w:p>
    <w:p w14:paraId="35FC6B30" w14:textId="77777777" w:rsidR="00000000" w:rsidRDefault="00000000" w:rsidP="009916AB">
      <w:pPr>
        <w:pStyle w:val="Heading2"/>
      </w:pPr>
    </w:p>
    <w:p w14:paraId="2FA8DA8B" w14:textId="77777777" w:rsidR="00000000" w:rsidRDefault="00000000" w:rsidP="009916AB">
      <w:pPr>
        <w:pStyle w:val="Heading2"/>
      </w:pPr>
      <w:bookmarkStart w:id="202" w:name="_Toc217821913"/>
      <w:r>
        <w:t>5.6 Discussion Prompts</w:t>
      </w:r>
      <w:bookmarkEnd w:id="20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99"/>
        <w:gridCol w:w="2959"/>
      </w:tblGrid>
      <w:tr w:rsidR="00801A16" w14:paraId="23F0580C" w14:textId="77777777" w:rsidTr="0072769C">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Pr>
          <w:p w14:paraId="7BD4D29F" w14:textId="77777777" w:rsidR="00000000" w:rsidRDefault="00000000">
            <w:pPr>
              <w:jc w:val="center"/>
            </w:pPr>
            <w:r>
              <w:rPr>
                <w:b/>
                <w:bCs/>
                <w:color w:val="FFFFFF"/>
                <w:sz w:val="18"/>
                <w:szCs w:val="18"/>
              </w:rPr>
              <w:t>Discussion Question</w:t>
            </w:r>
          </w:p>
        </w:tc>
        <w:tc>
          <w:tcPr>
            <w:tcW w:w="3800" w:type="dxa"/>
            <w:tcBorders>
              <w:top w:val="single" w:sz="1" w:space="0" w:color="000000"/>
              <w:left w:val="single" w:sz="1" w:space="0" w:color="000000"/>
              <w:bottom w:val="single" w:sz="1" w:space="0" w:color="000000"/>
              <w:right w:val="single" w:sz="1" w:space="0" w:color="000000"/>
            </w:tcBorders>
            <w:shd w:val="clear" w:color="auto" w:fill="1F4E79"/>
          </w:tcPr>
          <w:p w14:paraId="2EA10C95" w14:textId="77777777" w:rsidR="00000000" w:rsidRDefault="00000000">
            <w:pPr>
              <w:jc w:val="center"/>
            </w:pPr>
            <w:r>
              <w:rPr>
                <w:b/>
                <w:bCs/>
                <w:color w:val="FFFFFF"/>
                <w:sz w:val="18"/>
                <w:szCs w:val="18"/>
              </w:rPr>
              <w:t>Expected Response</w:t>
            </w:r>
          </w:p>
        </w:tc>
        <w:tc>
          <w:tcPr>
            <w:tcW w:w="2960" w:type="dxa"/>
            <w:tcBorders>
              <w:top w:val="single" w:sz="1" w:space="0" w:color="000000"/>
              <w:left w:val="single" w:sz="1" w:space="0" w:color="000000"/>
              <w:bottom w:val="single" w:sz="1" w:space="0" w:color="000000"/>
              <w:right w:val="single" w:sz="1" w:space="0" w:color="000000"/>
            </w:tcBorders>
            <w:shd w:val="clear" w:color="auto" w:fill="1F4E79"/>
          </w:tcPr>
          <w:p w14:paraId="736C7C7A" w14:textId="77777777" w:rsidR="00000000" w:rsidRDefault="00000000">
            <w:pPr>
              <w:jc w:val="center"/>
            </w:pPr>
            <w:r>
              <w:rPr>
                <w:b/>
                <w:bCs/>
                <w:color w:val="FFFFFF"/>
                <w:sz w:val="18"/>
                <w:szCs w:val="18"/>
              </w:rPr>
              <w:t>If Learners Struggle...</w:t>
            </w:r>
          </w:p>
        </w:tc>
      </w:tr>
      <w:tr w:rsidR="00801A16" w14:paraId="4B6B64D8" w14:textId="77777777">
        <w:tc>
          <w:tcPr>
            <w:tcW w:w="2600" w:type="dxa"/>
            <w:tcBorders>
              <w:top w:val="single" w:sz="1" w:space="0" w:color="000000"/>
              <w:left w:val="single" w:sz="1" w:space="0" w:color="000000"/>
              <w:bottom w:val="single" w:sz="1" w:space="0" w:color="000000"/>
              <w:right w:val="single" w:sz="1" w:space="0" w:color="000000"/>
            </w:tcBorders>
          </w:tcPr>
          <w:p w14:paraId="566E846C" w14:textId="77777777" w:rsidR="00000000" w:rsidRDefault="00000000">
            <w:r>
              <w:rPr>
                <w:sz w:val="18"/>
                <w:szCs w:val="18"/>
              </w:rPr>
              <w:t>Why not relocate a dislocation yourself?</w:t>
            </w:r>
          </w:p>
        </w:tc>
        <w:tc>
          <w:tcPr>
            <w:tcW w:w="3800" w:type="dxa"/>
            <w:tcBorders>
              <w:top w:val="single" w:sz="1" w:space="0" w:color="000000"/>
              <w:left w:val="single" w:sz="1" w:space="0" w:color="000000"/>
              <w:bottom w:val="single" w:sz="1" w:space="0" w:color="000000"/>
              <w:right w:val="single" w:sz="1" w:space="0" w:color="000000"/>
            </w:tcBorders>
          </w:tcPr>
          <w:p w14:paraId="68DB08AF" w14:textId="77777777" w:rsidR="00000000" w:rsidRDefault="00000000">
            <w:r>
              <w:rPr>
                <w:sz w:val="18"/>
                <w:szCs w:val="18"/>
              </w:rPr>
              <w:t>Can damage blood vessels, nerves, and ligaments around the joint. Requires medical training, imaging, and often pain management.</w:t>
            </w:r>
          </w:p>
        </w:tc>
        <w:tc>
          <w:tcPr>
            <w:tcW w:w="2960" w:type="dxa"/>
            <w:tcBorders>
              <w:top w:val="single" w:sz="1" w:space="0" w:color="000000"/>
              <w:left w:val="single" w:sz="1" w:space="0" w:color="000000"/>
              <w:bottom w:val="single" w:sz="1" w:space="0" w:color="000000"/>
              <w:right w:val="single" w:sz="1" w:space="0" w:color="000000"/>
            </w:tcBorders>
          </w:tcPr>
          <w:p w14:paraId="35E91F88" w14:textId="77777777" w:rsidR="00000000" w:rsidRDefault="00000000">
            <w:r>
              <w:rPr>
                <w:sz w:val="18"/>
                <w:szCs w:val="18"/>
              </w:rPr>
              <w:t>Ask about forcing a puzzle piece that doesn't fit. What breaks?</w:t>
            </w:r>
          </w:p>
        </w:tc>
      </w:tr>
      <w:tr w:rsidR="00801A16" w14:paraId="7B4A46C8"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72089466" w14:textId="77777777" w:rsidR="00000000" w:rsidRDefault="00000000">
            <w:r>
              <w:rPr>
                <w:sz w:val="18"/>
                <w:szCs w:val="18"/>
              </w:rPr>
              <w:t>What's the difference between sprain and strain?</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4E31F667" w14:textId="77777777" w:rsidR="00000000" w:rsidRDefault="00000000">
            <w:r>
              <w:rPr>
                <w:sz w:val="18"/>
                <w:szCs w:val="18"/>
              </w:rPr>
              <w:t>Sprain = ligament (at joint, bone to bone). Strain = muscle or tendon (muscle to bone).</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6DC6B63D" w14:textId="77777777" w:rsidR="00000000" w:rsidRDefault="00000000">
            <w:r>
              <w:rPr>
                <w:sz w:val="18"/>
                <w:szCs w:val="18"/>
              </w:rPr>
              <w:t>Use memory aid: Sprains hurt joints, Strains hurt muscles.</w:t>
            </w:r>
          </w:p>
        </w:tc>
      </w:tr>
      <w:tr w:rsidR="00801A16" w14:paraId="56BB748F" w14:textId="77777777">
        <w:tc>
          <w:tcPr>
            <w:tcW w:w="2600" w:type="dxa"/>
            <w:tcBorders>
              <w:top w:val="single" w:sz="1" w:space="0" w:color="000000"/>
              <w:left w:val="single" w:sz="1" w:space="0" w:color="000000"/>
              <w:bottom w:val="single" w:sz="1" w:space="0" w:color="000000"/>
              <w:right w:val="single" w:sz="1" w:space="0" w:color="000000"/>
            </w:tcBorders>
          </w:tcPr>
          <w:p w14:paraId="6B8A53F9" w14:textId="77777777" w:rsidR="00000000" w:rsidRDefault="00000000">
            <w:r>
              <w:rPr>
                <w:sz w:val="18"/>
                <w:szCs w:val="18"/>
              </w:rPr>
              <w:t>When should you treat an injury as a fracture?</w:t>
            </w:r>
          </w:p>
        </w:tc>
        <w:tc>
          <w:tcPr>
            <w:tcW w:w="3800" w:type="dxa"/>
            <w:tcBorders>
              <w:top w:val="single" w:sz="1" w:space="0" w:color="000000"/>
              <w:left w:val="single" w:sz="1" w:space="0" w:color="000000"/>
              <w:bottom w:val="single" w:sz="1" w:space="0" w:color="000000"/>
              <w:right w:val="single" w:sz="1" w:space="0" w:color="000000"/>
            </w:tcBorders>
          </w:tcPr>
          <w:p w14:paraId="34C47843" w14:textId="77777777" w:rsidR="00000000" w:rsidRDefault="00000000">
            <w:r>
              <w:rPr>
                <w:sz w:val="18"/>
                <w:szCs w:val="18"/>
              </w:rPr>
              <w:t>When you can't tell if it's a sprain or fracture. You can't differentiate without X-ray.</w:t>
            </w:r>
          </w:p>
        </w:tc>
        <w:tc>
          <w:tcPr>
            <w:tcW w:w="2960" w:type="dxa"/>
            <w:tcBorders>
              <w:top w:val="single" w:sz="1" w:space="0" w:color="000000"/>
              <w:left w:val="single" w:sz="1" w:space="0" w:color="000000"/>
              <w:bottom w:val="single" w:sz="1" w:space="0" w:color="000000"/>
              <w:right w:val="single" w:sz="1" w:space="0" w:color="000000"/>
            </w:tcBorders>
          </w:tcPr>
          <w:p w14:paraId="70465F1B" w14:textId="77777777" w:rsidR="00000000" w:rsidRDefault="00000000">
            <w:r>
              <w:rPr>
                <w:sz w:val="18"/>
                <w:szCs w:val="18"/>
              </w:rPr>
              <w:t>Better to over-immobilize than under-treat a fracture.</w:t>
            </w:r>
          </w:p>
        </w:tc>
      </w:tr>
      <w:tr w:rsidR="00801A16" w14:paraId="72B3AC09"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70738590" w14:textId="77777777" w:rsidR="00000000" w:rsidRDefault="00000000">
            <w:r>
              <w:rPr>
                <w:sz w:val="18"/>
                <w:szCs w:val="18"/>
              </w:rPr>
              <w:t>Why not push exposed bone back in?</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1AD7C992" w14:textId="77777777" w:rsidR="00000000" w:rsidRDefault="00000000">
            <w:r>
              <w:rPr>
                <w:sz w:val="18"/>
                <w:szCs w:val="18"/>
              </w:rPr>
              <w:t>Introduces bacteria into the wound and bone, causing infection. Also causes additional tissue damage.</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635C9B03" w14:textId="77777777" w:rsidR="00000000" w:rsidRDefault="00000000">
            <w:r>
              <w:rPr>
                <w:sz w:val="18"/>
                <w:szCs w:val="18"/>
              </w:rPr>
              <w:t>Compare to dropping food on the floor then putting it back on the plate.</w:t>
            </w:r>
          </w:p>
        </w:tc>
      </w:tr>
      <w:tr w:rsidR="00801A16" w14:paraId="4CD18819" w14:textId="77777777">
        <w:tc>
          <w:tcPr>
            <w:tcW w:w="2600" w:type="dxa"/>
            <w:tcBorders>
              <w:top w:val="single" w:sz="1" w:space="0" w:color="000000"/>
              <w:left w:val="single" w:sz="1" w:space="0" w:color="000000"/>
              <w:bottom w:val="single" w:sz="1" w:space="0" w:color="000000"/>
              <w:right w:val="single" w:sz="1" w:space="0" w:color="000000"/>
            </w:tcBorders>
          </w:tcPr>
          <w:p w14:paraId="71DBCF53" w14:textId="77777777" w:rsidR="00000000" w:rsidRDefault="00000000">
            <w:r>
              <w:rPr>
                <w:sz w:val="18"/>
                <w:szCs w:val="18"/>
              </w:rPr>
              <w:t>What does RICE stand for?</w:t>
            </w:r>
          </w:p>
        </w:tc>
        <w:tc>
          <w:tcPr>
            <w:tcW w:w="3800" w:type="dxa"/>
            <w:tcBorders>
              <w:top w:val="single" w:sz="1" w:space="0" w:color="000000"/>
              <w:left w:val="single" w:sz="1" w:space="0" w:color="000000"/>
              <w:bottom w:val="single" w:sz="1" w:space="0" w:color="000000"/>
              <w:right w:val="single" w:sz="1" w:space="0" w:color="000000"/>
            </w:tcBorders>
          </w:tcPr>
          <w:p w14:paraId="18AD9F50" w14:textId="77777777" w:rsidR="00000000" w:rsidRDefault="00000000">
            <w:r>
              <w:rPr>
                <w:sz w:val="18"/>
                <w:szCs w:val="18"/>
              </w:rPr>
              <w:t>Rest, Immobilize, Cool, Elevate. Four principles for soft tissue injury treatment.</w:t>
            </w:r>
          </w:p>
        </w:tc>
        <w:tc>
          <w:tcPr>
            <w:tcW w:w="2960" w:type="dxa"/>
            <w:tcBorders>
              <w:top w:val="single" w:sz="1" w:space="0" w:color="000000"/>
              <w:left w:val="single" w:sz="1" w:space="0" w:color="000000"/>
              <w:bottom w:val="single" w:sz="1" w:space="0" w:color="000000"/>
              <w:right w:val="single" w:sz="1" w:space="0" w:color="000000"/>
            </w:tcBorders>
          </w:tcPr>
          <w:p w14:paraId="57C572CA" w14:textId="77777777" w:rsidR="00000000" w:rsidRDefault="00000000">
            <w:r>
              <w:rPr>
                <w:sz w:val="18"/>
                <w:szCs w:val="18"/>
              </w:rPr>
              <w:t>Walk through each letter: what action, why it helps.</w:t>
            </w:r>
          </w:p>
        </w:tc>
      </w:tr>
      <w:tr w:rsidR="00801A16" w14:paraId="5DCEA6B2"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2F2"/>
          </w:tcPr>
          <w:p w14:paraId="1D5F0352" w14:textId="77777777" w:rsidR="00000000" w:rsidRDefault="00000000">
            <w:r>
              <w:rPr>
                <w:sz w:val="18"/>
                <w:szCs w:val="18"/>
              </w:rPr>
              <w:t>Why don't we test for crepitus?</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610F2B44" w14:textId="77777777" w:rsidR="00000000" w:rsidRDefault="00000000">
            <w:r>
              <w:rPr>
                <w:sz w:val="18"/>
                <w:szCs w:val="18"/>
              </w:rPr>
              <w:t>Testing causes additional pain and damage. It's not necessary for first aid — we immobilize regardless.</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Pr>
          <w:p w14:paraId="1DFBBEAD" w14:textId="77777777" w:rsidR="00000000" w:rsidRDefault="00000000">
            <w:r>
              <w:rPr>
                <w:sz w:val="18"/>
                <w:szCs w:val="18"/>
              </w:rPr>
              <w:t>Would you wiggle a broken pencil to confirm it's broken?</w:t>
            </w:r>
          </w:p>
        </w:tc>
      </w:tr>
    </w:tbl>
    <w:p w14:paraId="5BDDEF2D" w14:textId="77777777" w:rsidR="00000000" w:rsidRDefault="00000000" w:rsidP="009916AB">
      <w:pPr>
        <w:pStyle w:val="Heading2"/>
      </w:pPr>
    </w:p>
    <w:p w14:paraId="6C2D7C7E" w14:textId="77777777" w:rsidR="00000000" w:rsidRDefault="00000000" w:rsidP="009916AB">
      <w:pPr>
        <w:pStyle w:val="Heading2"/>
      </w:pPr>
      <w:bookmarkStart w:id="203" w:name="_Toc217821914"/>
      <w:r>
        <w:t>5.7 Common Questions from Learners</w:t>
      </w:r>
      <w:bookmarkEnd w:id="20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9"/>
        <w:gridCol w:w="6159"/>
      </w:tblGrid>
      <w:tr w:rsidR="00801A16" w14:paraId="013D1240" w14:textId="77777777">
        <w:tc>
          <w:tcPr>
            <w:tcW w:w="3200" w:type="dxa"/>
            <w:tcBorders>
              <w:top w:val="single" w:sz="1" w:space="0" w:color="000000"/>
              <w:left w:val="single" w:sz="1" w:space="0" w:color="000000"/>
              <w:bottom w:val="single" w:sz="1" w:space="0" w:color="000000"/>
              <w:right w:val="single" w:sz="1" w:space="0" w:color="000000"/>
            </w:tcBorders>
            <w:shd w:val="clear" w:color="auto" w:fill="1F4E79"/>
          </w:tcPr>
          <w:p w14:paraId="280DE43D" w14:textId="77777777" w:rsidR="00000000" w:rsidRDefault="00000000">
            <w:pPr>
              <w:jc w:val="center"/>
            </w:pPr>
            <w:r>
              <w:rPr>
                <w:b/>
                <w:bCs/>
                <w:color w:val="FFFFFF"/>
                <w:sz w:val="18"/>
                <w:szCs w:val="18"/>
              </w:rPr>
              <w:t>Question</w:t>
            </w:r>
          </w:p>
        </w:tc>
        <w:tc>
          <w:tcPr>
            <w:tcW w:w="6160" w:type="dxa"/>
            <w:tcBorders>
              <w:top w:val="single" w:sz="1" w:space="0" w:color="000000"/>
              <w:left w:val="single" w:sz="1" w:space="0" w:color="000000"/>
              <w:bottom w:val="single" w:sz="1" w:space="0" w:color="000000"/>
              <w:right w:val="single" w:sz="1" w:space="0" w:color="000000"/>
            </w:tcBorders>
            <w:shd w:val="clear" w:color="auto" w:fill="1F4E79"/>
          </w:tcPr>
          <w:p w14:paraId="37F9B261" w14:textId="77777777" w:rsidR="00000000" w:rsidRDefault="00000000">
            <w:pPr>
              <w:jc w:val="center"/>
            </w:pPr>
            <w:r>
              <w:rPr>
                <w:b/>
                <w:bCs/>
                <w:color w:val="FFFFFF"/>
                <w:sz w:val="18"/>
                <w:szCs w:val="18"/>
              </w:rPr>
              <w:t>Answer</w:t>
            </w:r>
          </w:p>
        </w:tc>
      </w:tr>
      <w:tr w:rsidR="00801A16" w14:paraId="29A3C67C" w14:textId="77777777">
        <w:tc>
          <w:tcPr>
            <w:tcW w:w="3200" w:type="dxa"/>
            <w:tcBorders>
              <w:top w:val="single" w:sz="1" w:space="0" w:color="000000"/>
              <w:left w:val="single" w:sz="1" w:space="0" w:color="000000"/>
              <w:bottom w:val="single" w:sz="1" w:space="0" w:color="000000"/>
              <w:right w:val="single" w:sz="1" w:space="0" w:color="000000"/>
            </w:tcBorders>
          </w:tcPr>
          <w:p w14:paraId="1EF1E104" w14:textId="77777777" w:rsidR="00000000" w:rsidRDefault="00000000">
            <w:r>
              <w:rPr>
                <w:sz w:val="18"/>
                <w:szCs w:val="18"/>
              </w:rPr>
              <w:t>Can I apply a splint at Basic level?</w:t>
            </w:r>
          </w:p>
        </w:tc>
        <w:tc>
          <w:tcPr>
            <w:tcW w:w="6160" w:type="dxa"/>
            <w:tcBorders>
              <w:top w:val="single" w:sz="1" w:space="0" w:color="000000"/>
              <w:left w:val="single" w:sz="1" w:space="0" w:color="000000"/>
              <w:bottom w:val="single" w:sz="1" w:space="0" w:color="000000"/>
              <w:right w:val="single" w:sz="1" w:space="0" w:color="000000"/>
            </w:tcBorders>
          </w:tcPr>
          <w:p w14:paraId="40522009" w14:textId="77777777" w:rsidR="00000000" w:rsidRDefault="00000000">
            <w:r>
              <w:rPr>
                <w:sz w:val="18"/>
                <w:szCs w:val="18"/>
              </w:rPr>
              <w:t>You should understand splinting principles — why immobilization matters. Formal splinting techniques are taught at higher levels. At Basic, focus on preventing movement using whatever is available: pillows, blankets, having patient hold still.</w:t>
            </w:r>
          </w:p>
        </w:tc>
      </w:tr>
      <w:tr w:rsidR="00801A16" w14:paraId="3ECAA5ED"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0B0250AD" w14:textId="77777777" w:rsidR="00000000" w:rsidRDefault="00000000">
            <w:r>
              <w:rPr>
                <w:sz w:val="18"/>
                <w:szCs w:val="18"/>
              </w:rPr>
              <w:t>Should I remove a ring from a swollen finger?</w:t>
            </w:r>
          </w:p>
        </w:tc>
        <w:tc>
          <w:tcPr>
            <w:tcW w:w="6160" w:type="dxa"/>
            <w:tcBorders>
              <w:top w:val="single" w:sz="1" w:space="0" w:color="000000"/>
              <w:left w:val="single" w:sz="1" w:space="0" w:color="000000"/>
              <w:bottom w:val="single" w:sz="1" w:space="0" w:color="000000"/>
              <w:right w:val="single" w:sz="1" w:space="0" w:color="000000"/>
            </w:tcBorders>
            <w:shd w:val="clear" w:color="auto" w:fill="F2F2F2"/>
          </w:tcPr>
          <w:p w14:paraId="72DDB737" w14:textId="77777777" w:rsidR="00000000" w:rsidRDefault="00000000">
            <w:r>
              <w:rPr>
                <w:sz w:val="18"/>
                <w:szCs w:val="18"/>
              </w:rPr>
              <w:t>If you can remove it easily, yes — swelling will make removal harder. If it's already tight, don't force it — you may need medical help with ring cutters.</w:t>
            </w:r>
          </w:p>
        </w:tc>
      </w:tr>
      <w:tr w:rsidR="00801A16" w14:paraId="537CE156" w14:textId="77777777">
        <w:tc>
          <w:tcPr>
            <w:tcW w:w="3200" w:type="dxa"/>
            <w:tcBorders>
              <w:top w:val="single" w:sz="1" w:space="0" w:color="000000"/>
              <w:left w:val="single" w:sz="1" w:space="0" w:color="000000"/>
              <w:bottom w:val="single" w:sz="1" w:space="0" w:color="000000"/>
              <w:right w:val="single" w:sz="1" w:space="0" w:color="000000"/>
            </w:tcBorders>
          </w:tcPr>
          <w:p w14:paraId="7F4C5321" w14:textId="77777777" w:rsidR="00000000" w:rsidRDefault="00000000">
            <w:r>
              <w:rPr>
                <w:sz w:val="18"/>
                <w:szCs w:val="18"/>
              </w:rPr>
              <w:t>How do I know if it's broken?</w:t>
            </w:r>
          </w:p>
        </w:tc>
        <w:tc>
          <w:tcPr>
            <w:tcW w:w="6160" w:type="dxa"/>
            <w:tcBorders>
              <w:top w:val="single" w:sz="1" w:space="0" w:color="000000"/>
              <w:left w:val="single" w:sz="1" w:space="0" w:color="000000"/>
              <w:bottom w:val="single" w:sz="1" w:space="0" w:color="000000"/>
              <w:right w:val="single" w:sz="1" w:space="0" w:color="000000"/>
            </w:tcBorders>
          </w:tcPr>
          <w:p w14:paraId="2E1E179E" w14:textId="77777777" w:rsidR="00000000" w:rsidRDefault="00000000">
            <w:r>
              <w:rPr>
                <w:sz w:val="18"/>
                <w:szCs w:val="18"/>
              </w:rPr>
              <w:t>Often you can't without an X-ray. Signs include deformity, severe pain, swelling, loss of function, and mechanism suggesting high force. When in doubt, treat as a fracture.</w:t>
            </w:r>
          </w:p>
        </w:tc>
      </w:tr>
      <w:tr w:rsidR="00801A16" w14:paraId="35108C6F"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78DD9161" w14:textId="77777777" w:rsidR="00000000" w:rsidRDefault="00000000">
            <w:r>
              <w:rPr>
                <w:sz w:val="18"/>
                <w:szCs w:val="18"/>
              </w:rPr>
              <w:lastRenderedPageBreak/>
              <w:t>What if the person wants to walk on an injured ankle?</w:t>
            </w:r>
          </w:p>
        </w:tc>
        <w:tc>
          <w:tcPr>
            <w:tcW w:w="6160" w:type="dxa"/>
            <w:tcBorders>
              <w:top w:val="single" w:sz="1" w:space="0" w:color="000000"/>
              <w:left w:val="single" w:sz="1" w:space="0" w:color="000000"/>
              <w:bottom w:val="single" w:sz="1" w:space="0" w:color="000000"/>
              <w:right w:val="single" w:sz="1" w:space="0" w:color="000000"/>
            </w:tcBorders>
            <w:shd w:val="clear" w:color="auto" w:fill="F2F2F2"/>
          </w:tcPr>
          <w:p w14:paraId="671F4114" w14:textId="77777777" w:rsidR="00000000" w:rsidRDefault="00000000">
            <w:r>
              <w:rPr>
                <w:sz w:val="18"/>
                <w:szCs w:val="18"/>
              </w:rPr>
              <w:t>Discourage weight-bearing until evaluated if you suspect significant injury. Walking on a fracture can displace it, and walking on a severe sprain worsens damage.</w:t>
            </w:r>
          </w:p>
        </w:tc>
      </w:tr>
      <w:tr w:rsidR="00801A16" w14:paraId="2EDAFE8E" w14:textId="77777777">
        <w:tc>
          <w:tcPr>
            <w:tcW w:w="3200" w:type="dxa"/>
            <w:tcBorders>
              <w:top w:val="single" w:sz="1" w:space="0" w:color="000000"/>
              <w:left w:val="single" w:sz="1" w:space="0" w:color="000000"/>
              <w:bottom w:val="single" w:sz="1" w:space="0" w:color="000000"/>
              <w:right w:val="single" w:sz="1" w:space="0" w:color="000000"/>
            </w:tcBorders>
          </w:tcPr>
          <w:p w14:paraId="56E854F1" w14:textId="77777777" w:rsidR="00000000" w:rsidRDefault="00000000">
            <w:r>
              <w:rPr>
                <w:sz w:val="18"/>
                <w:szCs w:val="18"/>
              </w:rPr>
              <w:t>Can I straighten a deformed limb?</w:t>
            </w:r>
          </w:p>
        </w:tc>
        <w:tc>
          <w:tcPr>
            <w:tcW w:w="6160" w:type="dxa"/>
            <w:tcBorders>
              <w:top w:val="single" w:sz="1" w:space="0" w:color="000000"/>
              <w:left w:val="single" w:sz="1" w:space="0" w:color="000000"/>
              <w:bottom w:val="single" w:sz="1" w:space="0" w:color="000000"/>
              <w:right w:val="single" w:sz="1" w:space="0" w:color="000000"/>
            </w:tcBorders>
          </w:tcPr>
          <w:p w14:paraId="2A0F7A7E" w14:textId="77777777" w:rsidR="00000000" w:rsidRDefault="00000000">
            <w:r>
              <w:rPr>
                <w:sz w:val="18"/>
                <w:szCs w:val="18"/>
              </w:rPr>
              <w:t>Generally NO — immobilize in position found. The exception is if there's no pulse below the injury and gentle straightening might restore circulation. This is a judgment call in a life-threatening situation.</w:t>
            </w:r>
          </w:p>
        </w:tc>
      </w:tr>
      <w:tr w:rsidR="00801A16" w14:paraId="60932EE9"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22644BB4" w14:textId="77777777" w:rsidR="00000000" w:rsidRDefault="00000000">
            <w:r>
              <w:rPr>
                <w:sz w:val="18"/>
                <w:szCs w:val="18"/>
              </w:rPr>
              <w:t>What about an injured back — can I move them?</w:t>
            </w:r>
          </w:p>
        </w:tc>
        <w:tc>
          <w:tcPr>
            <w:tcW w:w="6160" w:type="dxa"/>
            <w:tcBorders>
              <w:top w:val="single" w:sz="1" w:space="0" w:color="000000"/>
              <w:left w:val="single" w:sz="1" w:space="0" w:color="000000"/>
              <w:bottom w:val="single" w:sz="1" w:space="0" w:color="000000"/>
              <w:right w:val="single" w:sz="1" w:space="0" w:color="000000"/>
            </w:tcBorders>
            <w:shd w:val="clear" w:color="auto" w:fill="F2F2F2"/>
          </w:tcPr>
          <w:p w14:paraId="7CB9021E" w14:textId="77777777" w:rsidR="00000000" w:rsidRDefault="00000000">
            <w:r>
              <w:rPr>
                <w:sz w:val="18"/>
                <w:szCs w:val="18"/>
              </w:rPr>
              <w:t>If spinal injury is possible, minimize movement and await EMS. For simple back strains without mechanism for spinal injury, position of comfort (usually lying with knees bent) is appropriate.</w:t>
            </w:r>
          </w:p>
        </w:tc>
      </w:tr>
      <w:tr w:rsidR="00801A16" w14:paraId="33D3776C" w14:textId="77777777">
        <w:tc>
          <w:tcPr>
            <w:tcW w:w="3200" w:type="dxa"/>
            <w:tcBorders>
              <w:top w:val="single" w:sz="1" w:space="0" w:color="000000"/>
              <w:left w:val="single" w:sz="1" w:space="0" w:color="000000"/>
              <w:bottom w:val="single" w:sz="1" w:space="0" w:color="000000"/>
              <w:right w:val="single" w:sz="1" w:space="0" w:color="000000"/>
            </w:tcBorders>
          </w:tcPr>
          <w:p w14:paraId="097B7DC9" w14:textId="77777777" w:rsidR="00000000" w:rsidRDefault="00000000">
            <w:r>
              <w:rPr>
                <w:sz w:val="18"/>
                <w:szCs w:val="18"/>
              </w:rPr>
              <w:t>How long do I ice an injury?</w:t>
            </w:r>
          </w:p>
        </w:tc>
        <w:tc>
          <w:tcPr>
            <w:tcW w:w="6160" w:type="dxa"/>
            <w:tcBorders>
              <w:top w:val="single" w:sz="1" w:space="0" w:color="000000"/>
              <w:left w:val="single" w:sz="1" w:space="0" w:color="000000"/>
              <w:bottom w:val="single" w:sz="1" w:space="0" w:color="000000"/>
              <w:right w:val="single" w:sz="1" w:space="0" w:color="000000"/>
            </w:tcBorders>
          </w:tcPr>
          <w:p w14:paraId="61953307" w14:textId="77777777" w:rsidR="00000000" w:rsidRDefault="00000000">
            <w:r>
              <w:rPr>
                <w:sz w:val="18"/>
                <w:szCs w:val="18"/>
              </w:rPr>
              <w:t>20 minutes on, 20 minutes off. Continuous icing can damage tissue. Always wrap ice in cloth — never apply directly to skin.</w:t>
            </w:r>
          </w:p>
        </w:tc>
      </w:tr>
    </w:tbl>
    <w:p w14:paraId="529948F1" w14:textId="77777777" w:rsidR="00000000" w:rsidRDefault="00000000" w:rsidP="009916AB">
      <w:pPr>
        <w:pStyle w:val="Heading2"/>
      </w:pPr>
    </w:p>
    <w:p w14:paraId="5D90362B" w14:textId="77777777" w:rsidR="00000000" w:rsidRDefault="00000000" w:rsidP="009916AB">
      <w:pPr>
        <w:pStyle w:val="Heading2"/>
      </w:pPr>
      <w:bookmarkStart w:id="204" w:name="_Toc217821915"/>
      <w:r>
        <w:t>5.8 Document References</w:t>
      </w:r>
      <w:bookmarkEnd w:id="204"/>
    </w:p>
    <w:p w14:paraId="007AE9B0" w14:textId="77777777" w:rsidR="00000000" w:rsidRDefault="00000000">
      <w:pPr>
        <w:pStyle w:val="Heading2"/>
        <w:spacing w:after="60"/>
        <w:ind w:left="360"/>
      </w:pPr>
      <w:r>
        <w:t>• Student Manual v1.0: Topic 3 (pages 17-22) — Full content on MSK injuries</w:t>
      </w:r>
    </w:p>
    <w:p w14:paraId="0663C528" w14:textId="77777777" w:rsidR="00000000" w:rsidRDefault="00000000">
      <w:pPr>
        <w:pStyle w:val="Heading2"/>
        <w:spacing w:after="60"/>
        <w:ind w:left="360"/>
      </w:pPr>
      <w:r>
        <w:t>• Knowledge Check v1.0: NO questions for Topic 3</w:t>
      </w:r>
    </w:p>
    <w:p w14:paraId="3C8F3632" w14:textId="77777777" w:rsidR="00000000" w:rsidRDefault="00000000">
      <w:pPr>
        <w:spacing w:after="60"/>
        <w:ind w:left="720"/>
      </w:pPr>
      <w:r>
        <w:t>•   (All A2-A7 competencies are Awareness level — attendance only)</w:t>
      </w:r>
    </w:p>
    <w:p w14:paraId="5D1EF702" w14:textId="77777777" w:rsidR="00000000" w:rsidRDefault="00000000">
      <w:pPr>
        <w:spacing w:after="60"/>
        <w:ind w:left="360"/>
      </w:pPr>
      <w:r>
        <w:t>• TSG v1.0: Teaching Scenarios A5, B5, A6, B6, A8, B8, A9, B9, A10, B10, A11, B11</w:t>
      </w:r>
    </w:p>
    <w:p w14:paraId="07F6F653" w14:textId="77777777" w:rsidR="00000000" w:rsidRDefault="00000000" w:rsidP="009916AB">
      <w:pPr>
        <w:pStyle w:val="Heading2"/>
      </w:pPr>
    </w:p>
    <w:p w14:paraId="28548587" w14:textId="77777777" w:rsidR="00000000" w:rsidRDefault="00000000" w:rsidP="009916AB">
      <w:pPr>
        <w:pStyle w:val="Heading2"/>
      </w:pPr>
      <w:bookmarkStart w:id="205" w:name="_Toc217821916"/>
      <w:r>
        <w:t>5.9 Instructor Notes</w:t>
      </w:r>
      <w:bookmarkEnd w:id="20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264EB39A"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4D93486F" w14:textId="77777777" w:rsidR="00000000" w:rsidRDefault="00000000">
            <w:pPr>
              <w:pStyle w:val="Heading2"/>
              <w:spacing w:before="80" w:after="80"/>
            </w:pPr>
            <w:r>
              <w:rPr>
                <w:sz w:val="20"/>
                <w:szCs w:val="20"/>
              </w:rPr>
              <w:t>📋</w:t>
            </w:r>
            <w:r>
              <w:rPr>
                <w:sz w:val="20"/>
                <w:szCs w:val="20"/>
              </w:rPr>
              <w:t xml:space="preserve"> INSTRUCTOR NOTE: </w:t>
            </w:r>
            <w:r>
              <w:rPr>
                <w:sz w:val="20"/>
                <w:szCs w:val="20"/>
              </w:rPr>
              <w:t>TIMING: This is a recognition and awareness topic — no skills assessment required.</w:t>
            </w:r>
          </w:p>
        </w:tc>
      </w:tr>
      <w:tr w:rsidR="00801A16" w14:paraId="02C5A955"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344CD64A" w14:textId="77777777" w:rsidR="00000000" w:rsidRDefault="00000000">
            <w:pPr>
              <w:pStyle w:val="Heading2"/>
              <w:spacing w:before="80" w:after="80"/>
            </w:pPr>
            <w:r>
              <w:rPr>
                <w:sz w:val="20"/>
                <w:szCs w:val="20"/>
              </w:rPr>
              <w:t>📋</w:t>
            </w:r>
            <w:r>
              <w:rPr>
                <w:sz w:val="20"/>
                <w:szCs w:val="20"/>
              </w:rPr>
              <w:t xml:space="preserve"> INSTRUCTOR NOTE: </w:t>
            </w:r>
            <w:r>
              <w:rPr>
                <w:sz w:val="20"/>
                <w:szCs w:val="20"/>
              </w:rPr>
              <w:t>ASSESSMENT: Attendance only. Ensure learners understand they will NOT be tested on Topic 3 content but must engage with the material. Record attendance to verify competency completion.</w:t>
            </w:r>
          </w:p>
        </w:tc>
      </w:tr>
      <w:tr w:rsidR="00801A16" w14:paraId="6A428900"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73FDCA30" w14:textId="77777777" w:rsidR="00000000" w:rsidRDefault="00000000">
            <w:pPr>
              <w:spacing w:before="80" w:after="80"/>
            </w:pPr>
            <w:r>
              <w:rPr>
                <w:b/>
                <w:bCs/>
                <w:sz w:val="20"/>
                <w:szCs w:val="20"/>
              </w:rPr>
              <w:t>📋</w:t>
            </w:r>
            <w:r>
              <w:rPr>
                <w:b/>
                <w:bCs/>
                <w:sz w:val="20"/>
                <w:szCs w:val="20"/>
              </w:rPr>
              <w:t xml:space="preserve"> INSTRUCTOR NOTE: </w:t>
            </w:r>
            <w:r>
              <w:rPr>
                <w:sz w:val="20"/>
                <w:szCs w:val="20"/>
              </w:rPr>
              <w:t>KEY MESSAGE: Emphasize the guiding principle throughout: 'Don't make it worse.' The Basic first aider's role is to recognize, stabilize, and prevent further harm — not to provide definitive treatment.</w:t>
            </w:r>
          </w:p>
        </w:tc>
      </w:tr>
      <w:tr w:rsidR="00801A16" w14:paraId="1EDA4877"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158EB59F" w14:textId="77777777" w:rsidR="00000000" w:rsidRDefault="00000000">
            <w:pPr>
              <w:spacing w:before="80" w:after="80"/>
            </w:pPr>
            <w:r>
              <w:rPr>
                <w:b/>
                <w:bCs/>
                <w:sz w:val="20"/>
                <w:szCs w:val="20"/>
              </w:rPr>
              <w:t>📋</w:t>
            </w:r>
            <w:r>
              <w:rPr>
                <w:b/>
                <w:bCs/>
                <w:sz w:val="20"/>
                <w:szCs w:val="20"/>
              </w:rPr>
              <w:t xml:space="preserve"> INSTRUCTOR NOTE: </w:t>
            </w:r>
            <w:r>
              <w:rPr>
                <w:sz w:val="20"/>
                <w:szCs w:val="20"/>
              </w:rPr>
              <w:t>SCOPE LIMITATION: Learners may ask about treatments beyond Basic level (formal splinting, traction, pain medications). Acknowledge these exist and are taught at higher certification levels. Stay within scope.</w:t>
            </w:r>
          </w:p>
        </w:tc>
      </w:tr>
      <w:tr w:rsidR="00801A16" w14:paraId="17E28B71" w14:textId="77777777">
        <w:tc>
          <w:tcPr>
            <w:tcW w:w="9360" w:type="dxa"/>
            <w:tcBorders>
              <w:top w:val="single" w:sz="1" w:space="0" w:color="000000"/>
              <w:left w:val="single" w:sz="1" w:space="0" w:color="000000"/>
              <w:bottom w:val="single" w:sz="1" w:space="0" w:color="000000"/>
              <w:right w:val="single" w:sz="1" w:space="0" w:color="000000"/>
            </w:tcBorders>
            <w:shd w:val="clear" w:color="auto" w:fill="E2F0D9"/>
          </w:tcPr>
          <w:p w14:paraId="371ABD72" w14:textId="77777777" w:rsidR="00000000" w:rsidRDefault="00000000">
            <w:pPr>
              <w:spacing w:before="80" w:after="80"/>
            </w:pPr>
            <w:r>
              <w:rPr>
                <w:b/>
                <w:bCs/>
                <w:sz w:val="20"/>
                <w:szCs w:val="20"/>
              </w:rPr>
              <w:t>💡</w:t>
            </w:r>
            <w:r>
              <w:rPr>
                <w:b/>
                <w:bCs/>
                <w:sz w:val="20"/>
                <w:szCs w:val="20"/>
              </w:rPr>
              <w:t xml:space="preserve"> TEACHING TIP: </w:t>
            </w:r>
            <w:r>
              <w:rPr>
                <w:sz w:val="20"/>
                <w:szCs w:val="20"/>
              </w:rPr>
              <w:t>Use the phrase 'When in doubt, immobilize' repeatedly. This becomes the decision rule when learners can't determine injury type.</w:t>
            </w:r>
          </w:p>
        </w:tc>
      </w:tr>
    </w:tbl>
    <w:p w14:paraId="690C3D66" w14:textId="77777777" w:rsidR="00000000" w:rsidRDefault="00000000">
      <w:pPr>
        <w:pageBreakBefore/>
      </w:pPr>
    </w:p>
    <w:p w14:paraId="159C599C" w14:textId="77777777" w:rsidR="00000000" w:rsidRDefault="00000000">
      <w:pPr>
        <w:spacing w:after="120"/>
      </w:pPr>
      <w:r>
        <w:t>Reference: Skills Demonstration Checklist v1.0</w:t>
      </w:r>
    </w:p>
    <w:p w14:paraId="2A266A33" w14:textId="77777777" w:rsidR="00000000" w:rsidRDefault="00000000">
      <w:pPr>
        <w:spacing w:after="120"/>
      </w:pPr>
      <w:r>
        <w:t>Competency: S1 — Control minor and major external hemorrhages (CSA 6.9.2.2(c))</w:t>
      </w:r>
    </w:p>
    <w:p w14:paraId="1EC4E6AB" w14:textId="77777777" w:rsidR="00000000" w:rsidRDefault="00000000">
      <w:pPr>
        <w:spacing w:after="120"/>
      </w:pPr>
      <w:r>
        <w:t>Total Steps: 16 | Critical Steps: 8 | Pass Score: 12/16 with 100% on critical steps</w:t>
      </w:r>
    </w:p>
    <w:p w14:paraId="02D1F42F" w14:textId="77777777" w:rsidR="00000000" w:rsidRDefault="00000000">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698"/>
        <w:gridCol w:w="1860"/>
      </w:tblGrid>
      <w:tr w:rsidR="00801A16" w14:paraId="2655276B" w14:textId="77777777">
        <w:tc>
          <w:tcPr>
            <w:tcW w:w="800" w:type="dxa"/>
            <w:tcBorders>
              <w:top w:val="single" w:sz="1" w:space="0" w:color="000000"/>
              <w:left w:val="single" w:sz="1" w:space="0" w:color="000000"/>
              <w:bottom w:val="single" w:sz="1" w:space="0" w:color="000000"/>
              <w:right w:val="single" w:sz="1" w:space="0" w:color="000000"/>
            </w:tcBorders>
            <w:shd w:val="clear" w:color="auto" w:fill="1F4E79"/>
          </w:tcPr>
          <w:p w14:paraId="4B915C2E" w14:textId="77777777" w:rsidR="00000000" w:rsidRDefault="00000000">
            <w:pPr>
              <w:jc w:val="center"/>
            </w:pPr>
            <w:r>
              <w:rPr>
                <w:b/>
                <w:bCs/>
                <w:color w:val="FFFFFF"/>
                <w:sz w:val="18"/>
                <w:szCs w:val="18"/>
              </w:rPr>
              <w:t>Step</w:t>
            </w:r>
          </w:p>
        </w:tc>
        <w:tc>
          <w:tcPr>
            <w:tcW w:w="6700" w:type="dxa"/>
            <w:tcBorders>
              <w:top w:val="single" w:sz="1" w:space="0" w:color="000000"/>
              <w:left w:val="single" w:sz="1" w:space="0" w:color="000000"/>
              <w:bottom w:val="single" w:sz="1" w:space="0" w:color="000000"/>
              <w:right w:val="single" w:sz="1" w:space="0" w:color="000000"/>
            </w:tcBorders>
            <w:shd w:val="clear" w:color="auto" w:fill="1F4E79"/>
          </w:tcPr>
          <w:p w14:paraId="228A37E4" w14:textId="77777777" w:rsidR="00000000" w:rsidRDefault="00000000">
            <w:pPr>
              <w:jc w:val="center"/>
            </w:pPr>
            <w:r>
              <w:rPr>
                <w:b/>
                <w:bCs/>
                <w:color w:val="FFFFFF"/>
                <w:sz w:val="18"/>
                <w:szCs w:val="18"/>
              </w:rPr>
              <w:t>Action</w:t>
            </w:r>
          </w:p>
        </w:tc>
        <w:tc>
          <w:tcPr>
            <w:tcW w:w="1860" w:type="dxa"/>
            <w:tcBorders>
              <w:top w:val="single" w:sz="1" w:space="0" w:color="000000"/>
              <w:left w:val="single" w:sz="1" w:space="0" w:color="000000"/>
              <w:bottom w:val="single" w:sz="1" w:space="0" w:color="000000"/>
              <w:right w:val="single" w:sz="1" w:space="0" w:color="000000"/>
            </w:tcBorders>
            <w:shd w:val="clear" w:color="auto" w:fill="1F4E79"/>
          </w:tcPr>
          <w:p w14:paraId="2B8EF4E1" w14:textId="77777777" w:rsidR="00000000" w:rsidRDefault="00000000">
            <w:pPr>
              <w:jc w:val="center"/>
            </w:pPr>
            <w:r>
              <w:rPr>
                <w:b/>
                <w:bCs/>
                <w:color w:val="FFFFFF"/>
                <w:sz w:val="18"/>
                <w:szCs w:val="18"/>
              </w:rPr>
              <w:t>Critical</w:t>
            </w:r>
          </w:p>
        </w:tc>
      </w:tr>
      <w:tr w:rsidR="00801A16" w14:paraId="2C3497CA" w14:textId="77777777">
        <w:tc>
          <w:tcPr>
            <w:tcW w:w="800" w:type="dxa"/>
            <w:tcBorders>
              <w:top w:val="single" w:sz="1" w:space="0" w:color="000000"/>
              <w:left w:val="single" w:sz="1" w:space="0" w:color="000000"/>
              <w:bottom w:val="single" w:sz="1" w:space="0" w:color="000000"/>
              <w:right w:val="single" w:sz="1" w:space="0" w:color="000000"/>
            </w:tcBorders>
          </w:tcPr>
          <w:p w14:paraId="2BD5F8E2" w14:textId="77777777" w:rsidR="00000000" w:rsidRDefault="00000000">
            <w:r>
              <w:rPr>
                <w:sz w:val="18"/>
                <w:szCs w:val="18"/>
              </w:rPr>
              <w:t>1</w:t>
            </w:r>
          </w:p>
        </w:tc>
        <w:tc>
          <w:tcPr>
            <w:tcW w:w="6700" w:type="dxa"/>
            <w:tcBorders>
              <w:top w:val="single" w:sz="1" w:space="0" w:color="000000"/>
              <w:left w:val="single" w:sz="1" w:space="0" w:color="000000"/>
              <w:bottom w:val="single" w:sz="1" w:space="0" w:color="000000"/>
              <w:right w:val="single" w:sz="1" w:space="0" w:color="000000"/>
            </w:tcBorders>
          </w:tcPr>
          <w:p w14:paraId="4AB9B4BE" w14:textId="77777777" w:rsidR="00000000" w:rsidRDefault="00000000">
            <w:r>
              <w:rPr>
                <w:sz w:val="18"/>
                <w:szCs w:val="18"/>
              </w:rPr>
              <w:t>Ensure scene safety</w:t>
            </w:r>
          </w:p>
        </w:tc>
        <w:tc>
          <w:tcPr>
            <w:tcW w:w="1860" w:type="dxa"/>
            <w:tcBorders>
              <w:top w:val="single" w:sz="1" w:space="0" w:color="000000"/>
              <w:left w:val="single" w:sz="1" w:space="0" w:color="000000"/>
              <w:bottom w:val="single" w:sz="1" w:space="0" w:color="000000"/>
              <w:right w:val="single" w:sz="1" w:space="0" w:color="000000"/>
            </w:tcBorders>
          </w:tcPr>
          <w:p w14:paraId="5157B12B" w14:textId="77777777" w:rsidR="00000000" w:rsidRDefault="00000000">
            <w:r>
              <w:rPr>
                <w:sz w:val="18"/>
                <w:szCs w:val="18"/>
              </w:rPr>
              <w:t>YES ✓</w:t>
            </w:r>
          </w:p>
        </w:tc>
      </w:tr>
      <w:tr w:rsidR="00801A16" w14:paraId="7EB4AEB6"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78AFD9B3" w14:textId="77777777" w:rsidR="00000000" w:rsidRDefault="00000000">
            <w:r>
              <w:rPr>
                <w:sz w:val="18"/>
                <w:szCs w:val="18"/>
              </w:rPr>
              <w:t>2</w:t>
            </w:r>
          </w:p>
        </w:tc>
        <w:tc>
          <w:tcPr>
            <w:tcW w:w="6700" w:type="dxa"/>
            <w:tcBorders>
              <w:top w:val="single" w:sz="1" w:space="0" w:color="000000"/>
              <w:left w:val="single" w:sz="1" w:space="0" w:color="000000"/>
              <w:bottom w:val="single" w:sz="1" w:space="0" w:color="000000"/>
              <w:right w:val="single" w:sz="1" w:space="0" w:color="000000"/>
            </w:tcBorders>
            <w:shd w:val="clear" w:color="auto" w:fill="F2F2F2"/>
          </w:tcPr>
          <w:p w14:paraId="0D3FA682" w14:textId="77777777" w:rsidR="00000000" w:rsidRDefault="00000000">
            <w:r>
              <w:rPr>
                <w:sz w:val="18"/>
                <w:szCs w:val="18"/>
              </w:rPr>
              <w:t>Don appropriate PPE (gloves)</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5DE39414" w14:textId="77777777" w:rsidR="00000000" w:rsidRDefault="00000000">
            <w:r>
              <w:rPr>
                <w:sz w:val="18"/>
                <w:szCs w:val="18"/>
              </w:rPr>
              <w:t>YES ✓</w:t>
            </w:r>
          </w:p>
        </w:tc>
      </w:tr>
      <w:tr w:rsidR="00801A16" w14:paraId="79CD6C37" w14:textId="77777777">
        <w:tc>
          <w:tcPr>
            <w:tcW w:w="800" w:type="dxa"/>
            <w:tcBorders>
              <w:top w:val="single" w:sz="1" w:space="0" w:color="000000"/>
              <w:left w:val="single" w:sz="1" w:space="0" w:color="000000"/>
              <w:bottom w:val="single" w:sz="1" w:space="0" w:color="000000"/>
              <w:right w:val="single" w:sz="1" w:space="0" w:color="000000"/>
            </w:tcBorders>
          </w:tcPr>
          <w:p w14:paraId="749F6816" w14:textId="77777777" w:rsidR="00000000" w:rsidRDefault="00000000">
            <w:r>
              <w:rPr>
                <w:sz w:val="18"/>
                <w:szCs w:val="18"/>
              </w:rPr>
              <w:t>3</w:t>
            </w:r>
          </w:p>
        </w:tc>
        <w:tc>
          <w:tcPr>
            <w:tcW w:w="6700" w:type="dxa"/>
            <w:tcBorders>
              <w:top w:val="single" w:sz="1" w:space="0" w:color="000000"/>
              <w:left w:val="single" w:sz="1" w:space="0" w:color="000000"/>
              <w:bottom w:val="single" w:sz="1" w:space="0" w:color="000000"/>
              <w:right w:val="single" w:sz="1" w:space="0" w:color="000000"/>
            </w:tcBorders>
          </w:tcPr>
          <w:p w14:paraId="22690A75" w14:textId="77777777" w:rsidR="00000000" w:rsidRDefault="00000000">
            <w:r>
              <w:rPr>
                <w:sz w:val="18"/>
                <w:szCs w:val="18"/>
              </w:rPr>
              <w:t>Identify bleeding source</w:t>
            </w:r>
          </w:p>
        </w:tc>
        <w:tc>
          <w:tcPr>
            <w:tcW w:w="1860" w:type="dxa"/>
            <w:tcBorders>
              <w:top w:val="single" w:sz="1" w:space="0" w:color="000000"/>
              <w:left w:val="single" w:sz="1" w:space="0" w:color="000000"/>
              <w:bottom w:val="single" w:sz="1" w:space="0" w:color="000000"/>
              <w:right w:val="single" w:sz="1" w:space="0" w:color="000000"/>
            </w:tcBorders>
          </w:tcPr>
          <w:p w14:paraId="32C2E4B9" w14:textId="77777777" w:rsidR="00000000" w:rsidRDefault="00000000">
            <w:r>
              <w:rPr>
                <w:sz w:val="18"/>
                <w:szCs w:val="18"/>
              </w:rPr>
              <w:t>No</w:t>
            </w:r>
          </w:p>
        </w:tc>
      </w:tr>
      <w:tr w:rsidR="00801A16" w14:paraId="749BB9FE"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58BD601B" w14:textId="77777777" w:rsidR="00000000" w:rsidRDefault="00000000">
            <w:r>
              <w:rPr>
                <w:sz w:val="18"/>
                <w:szCs w:val="18"/>
              </w:rPr>
              <w:t>4</w:t>
            </w:r>
          </w:p>
        </w:tc>
        <w:tc>
          <w:tcPr>
            <w:tcW w:w="6700" w:type="dxa"/>
            <w:tcBorders>
              <w:top w:val="single" w:sz="1" w:space="0" w:color="000000"/>
              <w:left w:val="single" w:sz="1" w:space="0" w:color="000000"/>
              <w:bottom w:val="single" w:sz="1" w:space="0" w:color="000000"/>
              <w:right w:val="single" w:sz="1" w:space="0" w:color="000000"/>
            </w:tcBorders>
            <w:shd w:val="clear" w:color="auto" w:fill="F2F2F2"/>
          </w:tcPr>
          <w:p w14:paraId="741CDBD3" w14:textId="77777777" w:rsidR="00000000" w:rsidRDefault="00000000">
            <w:r>
              <w:rPr>
                <w:sz w:val="18"/>
                <w:szCs w:val="18"/>
              </w:rPr>
              <w:t>Select appropriate dressing</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122A1CB3" w14:textId="77777777" w:rsidR="00000000" w:rsidRDefault="00000000">
            <w:r>
              <w:rPr>
                <w:sz w:val="18"/>
                <w:szCs w:val="18"/>
              </w:rPr>
              <w:t>No</w:t>
            </w:r>
          </w:p>
        </w:tc>
      </w:tr>
      <w:tr w:rsidR="00801A16" w14:paraId="1443E5B3" w14:textId="77777777">
        <w:tc>
          <w:tcPr>
            <w:tcW w:w="800" w:type="dxa"/>
            <w:tcBorders>
              <w:top w:val="single" w:sz="1" w:space="0" w:color="000000"/>
              <w:left w:val="single" w:sz="1" w:space="0" w:color="000000"/>
              <w:bottom w:val="single" w:sz="1" w:space="0" w:color="000000"/>
              <w:right w:val="single" w:sz="1" w:space="0" w:color="000000"/>
            </w:tcBorders>
          </w:tcPr>
          <w:p w14:paraId="153B439B" w14:textId="77777777" w:rsidR="00000000" w:rsidRDefault="00000000">
            <w:r>
              <w:rPr>
                <w:sz w:val="18"/>
                <w:szCs w:val="18"/>
              </w:rPr>
              <w:t>5</w:t>
            </w:r>
          </w:p>
        </w:tc>
        <w:tc>
          <w:tcPr>
            <w:tcW w:w="6700" w:type="dxa"/>
            <w:tcBorders>
              <w:top w:val="single" w:sz="1" w:space="0" w:color="000000"/>
              <w:left w:val="single" w:sz="1" w:space="0" w:color="000000"/>
              <w:bottom w:val="single" w:sz="1" w:space="0" w:color="000000"/>
              <w:right w:val="single" w:sz="1" w:space="0" w:color="000000"/>
            </w:tcBorders>
          </w:tcPr>
          <w:p w14:paraId="1D9D4E61" w14:textId="77777777" w:rsidR="00000000" w:rsidRDefault="00000000">
            <w:r>
              <w:rPr>
                <w:sz w:val="18"/>
                <w:szCs w:val="18"/>
              </w:rPr>
              <w:t>Place dressing directly on wound</w:t>
            </w:r>
          </w:p>
        </w:tc>
        <w:tc>
          <w:tcPr>
            <w:tcW w:w="1860" w:type="dxa"/>
            <w:tcBorders>
              <w:top w:val="single" w:sz="1" w:space="0" w:color="000000"/>
              <w:left w:val="single" w:sz="1" w:space="0" w:color="000000"/>
              <w:bottom w:val="single" w:sz="1" w:space="0" w:color="000000"/>
              <w:right w:val="single" w:sz="1" w:space="0" w:color="000000"/>
            </w:tcBorders>
          </w:tcPr>
          <w:p w14:paraId="36D49423" w14:textId="77777777" w:rsidR="00000000" w:rsidRDefault="00000000">
            <w:r>
              <w:rPr>
                <w:sz w:val="18"/>
                <w:szCs w:val="18"/>
              </w:rPr>
              <w:t>YES ✓</w:t>
            </w:r>
          </w:p>
        </w:tc>
      </w:tr>
      <w:tr w:rsidR="00801A16" w14:paraId="4ADF23A5"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0BCFB57C" w14:textId="77777777" w:rsidR="00000000" w:rsidRDefault="00000000">
            <w:r>
              <w:rPr>
                <w:sz w:val="18"/>
                <w:szCs w:val="18"/>
              </w:rPr>
              <w:t>6</w:t>
            </w:r>
          </w:p>
        </w:tc>
        <w:tc>
          <w:tcPr>
            <w:tcW w:w="6700" w:type="dxa"/>
            <w:tcBorders>
              <w:top w:val="single" w:sz="1" w:space="0" w:color="000000"/>
              <w:left w:val="single" w:sz="1" w:space="0" w:color="000000"/>
              <w:bottom w:val="single" w:sz="1" w:space="0" w:color="000000"/>
              <w:right w:val="single" w:sz="1" w:space="0" w:color="000000"/>
            </w:tcBorders>
            <w:shd w:val="clear" w:color="auto" w:fill="F2F2F2"/>
          </w:tcPr>
          <w:p w14:paraId="3A720507" w14:textId="77777777" w:rsidR="00000000" w:rsidRDefault="00000000">
            <w:r>
              <w:rPr>
                <w:sz w:val="18"/>
                <w:szCs w:val="18"/>
              </w:rPr>
              <w:t>Apply firm direct pressure</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4337B31C" w14:textId="77777777" w:rsidR="00000000" w:rsidRDefault="00000000">
            <w:r>
              <w:rPr>
                <w:sz w:val="18"/>
                <w:szCs w:val="18"/>
              </w:rPr>
              <w:t>YES ✓</w:t>
            </w:r>
          </w:p>
        </w:tc>
      </w:tr>
      <w:tr w:rsidR="00801A16" w14:paraId="6A76ACEF" w14:textId="77777777">
        <w:tc>
          <w:tcPr>
            <w:tcW w:w="800" w:type="dxa"/>
            <w:tcBorders>
              <w:top w:val="single" w:sz="1" w:space="0" w:color="000000"/>
              <w:left w:val="single" w:sz="1" w:space="0" w:color="000000"/>
              <w:bottom w:val="single" w:sz="1" w:space="0" w:color="000000"/>
              <w:right w:val="single" w:sz="1" w:space="0" w:color="000000"/>
            </w:tcBorders>
          </w:tcPr>
          <w:p w14:paraId="6D674F0D" w14:textId="77777777" w:rsidR="00000000" w:rsidRDefault="00000000">
            <w:r>
              <w:rPr>
                <w:sz w:val="18"/>
                <w:szCs w:val="18"/>
              </w:rPr>
              <w:t>7</w:t>
            </w:r>
          </w:p>
        </w:tc>
        <w:tc>
          <w:tcPr>
            <w:tcW w:w="6700" w:type="dxa"/>
            <w:tcBorders>
              <w:top w:val="single" w:sz="1" w:space="0" w:color="000000"/>
              <w:left w:val="single" w:sz="1" w:space="0" w:color="000000"/>
              <w:bottom w:val="single" w:sz="1" w:space="0" w:color="000000"/>
              <w:right w:val="single" w:sz="1" w:space="0" w:color="000000"/>
            </w:tcBorders>
          </w:tcPr>
          <w:p w14:paraId="2F5084F5" w14:textId="77777777" w:rsidR="00000000" w:rsidRDefault="00000000">
            <w:r>
              <w:rPr>
                <w:sz w:val="18"/>
                <w:szCs w:val="18"/>
              </w:rPr>
              <w:t>Maintain continuous pressure</w:t>
            </w:r>
          </w:p>
        </w:tc>
        <w:tc>
          <w:tcPr>
            <w:tcW w:w="1860" w:type="dxa"/>
            <w:tcBorders>
              <w:top w:val="single" w:sz="1" w:space="0" w:color="000000"/>
              <w:left w:val="single" w:sz="1" w:space="0" w:color="000000"/>
              <w:bottom w:val="single" w:sz="1" w:space="0" w:color="000000"/>
              <w:right w:val="single" w:sz="1" w:space="0" w:color="000000"/>
            </w:tcBorders>
          </w:tcPr>
          <w:p w14:paraId="3F097FC0" w14:textId="77777777" w:rsidR="00000000" w:rsidRDefault="00000000">
            <w:r>
              <w:rPr>
                <w:sz w:val="18"/>
                <w:szCs w:val="18"/>
              </w:rPr>
              <w:t>YES ✓</w:t>
            </w:r>
          </w:p>
        </w:tc>
      </w:tr>
      <w:tr w:rsidR="00801A16" w14:paraId="1E60CB56"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65D531E7" w14:textId="77777777" w:rsidR="00000000" w:rsidRDefault="00000000">
            <w:r>
              <w:rPr>
                <w:sz w:val="18"/>
                <w:szCs w:val="18"/>
              </w:rPr>
              <w:t>8</w:t>
            </w:r>
          </w:p>
        </w:tc>
        <w:tc>
          <w:tcPr>
            <w:tcW w:w="6700" w:type="dxa"/>
            <w:tcBorders>
              <w:top w:val="single" w:sz="1" w:space="0" w:color="000000"/>
              <w:left w:val="single" w:sz="1" w:space="0" w:color="000000"/>
              <w:bottom w:val="single" w:sz="1" w:space="0" w:color="000000"/>
              <w:right w:val="single" w:sz="1" w:space="0" w:color="000000"/>
            </w:tcBorders>
            <w:shd w:val="clear" w:color="auto" w:fill="F2F2F2"/>
          </w:tcPr>
          <w:p w14:paraId="3EE84608" w14:textId="77777777" w:rsidR="00000000" w:rsidRDefault="00000000">
            <w:r>
              <w:rPr>
                <w:sz w:val="18"/>
                <w:szCs w:val="18"/>
              </w:rPr>
              <w:t>Position patient at rest</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6FD375F3" w14:textId="77777777" w:rsidR="00000000" w:rsidRDefault="00000000">
            <w:r>
              <w:rPr>
                <w:sz w:val="18"/>
                <w:szCs w:val="18"/>
              </w:rPr>
              <w:t>No</w:t>
            </w:r>
          </w:p>
        </w:tc>
      </w:tr>
      <w:tr w:rsidR="00801A16" w14:paraId="0C22D938" w14:textId="77777777">
        <w:tc>
          <w:tcPr>
            <w:tcW w:w="800" w:type="dxa"/>
            <w:tcBorders>
              <w:top w:val="single" w:sz="1" w:space="0" w:color="000000"/>
              <w:left w:val="single" w:sz="1" w:space="0" w:color="000000"/>
              <w:bottom w:val="single" w:sz="1" w:space="0" w:color="000000"/>
              <w:right w:val="single" w:sz="1" w:space="0" w:color="000000"/>
            </w:tcBorders>
          </w:tcPr>
          <w:p w14:paraId="026576FD" w14:textId="77777777" w:rsidR="00000000" w:rsidRDefault="00000000">
            <w:r>
              <w:rPr>
                <w:sz w:val="18"/>
                <w:szCs w:val="18"/>
              </w:rPr>
              <w:t>9</w:t>
            </w:r>
          </w:p>
        </w:tc>
        <w:tc>
          <w:tcPr>
            <w:tcW w:w="6700" w:type="dxa"/>
            <w:tcBorders>
              <w:top w:val="single" w:sz="1" w:space="0" w:color="000000"/>
              <w:left w:val="single" w:sz="1" w:space="0" w:color="000000"/>
              <w:bottom w:val="single" w:sz="1" w:space="0" w:color="000000"/>
              <w:right w:val="single" w:sz="1" w:space="0" w:color="000000"/>
            </w:tcBorders>
          </w:tcPr>
          <w:p w14:paraId="09928C19" w14:textId="77777777" w:rsidR="00000000" w:rsidRDefault="00000000">
            <w:r>
              <w:rPr>
                <w:sz w:val="18"/>
                <w:szCs w:val="18"/>
              </w:rPr>
              <w:t>Keep injured part still</w:t>
            </w:r>
          </w:p>
        </w:tc>
        <w:tc>
          <w:tcPr>
            <w:tcW w:w="1860" w:type="dxa"/>
            <w:tcBorders>
              <w:top w:val="single" w:sz="1" w:space="0" w:color="000000"/>
              <w:left w:val="single" w:sz="1" w:space="0" w:color="000000"/>
              <w:bottom w:val="single" w:sz="1" w:space="0" w:color="000000"/>
              <w:right w:val="single" w:sz="1" w:space="0" w:color="000000"/>
            </w:tcBorders>
          </w:tcPr>
          <w:p w14:paraId="561559CC" w14:textId="77777777" w:rsidR="00000000" w:rsidRDefault="00000000">
            <w:r>
              <w:rPr>
                <w:sz w:val="18"/>
                <w:szCs w:val="18"/>
              </w:rPr>
              <w:t>No</w:t>
            </w:r>
          </w:p>
        </w:tc>
      </w:tr>
      <w:tr w:rsidR="00801A16" w14:paraId="75B574A4"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2FF3F609" w14:textId="77777777" w:rsidR="00000000" w:rsidRDefault="00000000">
            <w:r>
              <w:rPr>
                <w:sz w:val="18"/>
                <w:szCs w:val="18"/>
              </w:rPr>
              <w:t>10</w:t>
            </w:r>
          </w:p>
        </w:tc>
        <w:tc>
          <w:tcPr>
            <w:tcW w:w="6700" w:type="dxa"/>
            <w:tcBorders>
              <w:top w:val="single" w:sz="1" w:space="0" w:color="000000"/>
              <w:left w:val="single" w:sz="1" w:space="0" w:color="000000"/>
              <w:bottom w:val="single" w:sz="1" w:space="0" w:color="000000"/>
              <w:right w:val="single" w:sz="1" w:space="0" w:color="000000"/>
            </w:tcBorders>
            <w:shd w:val="clear" w:color="auto" w:fill="F2F2F2"/>
          </w:tcPr>
          <w:p w14:paraId="3D32960E" w14:textId="77777777" w:rsidR="00000000" w:rsidRDefault="00000000">
            <w:r>
              <w:rPr>
                <w:sz w:val="18"/>
                <w:szCs w:val="18"/>
              </w:rPr>
              <w:t>Support limb during bandaging</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58B3684F" w14:textId="77777777" w:rsidR="00000000" w:rsidRDefault="00000000">
            <w:r>
              <w:rPr>
                <w:sz w:val="18"/>
                <w:szCs w:val="18"/>
              </w:rPr>
              <w:t>No</w:t>
            </w:r>
          </w:p>
        </w:tc>
      </w:tr>
      <w:tr w:rsidR="00801A16" w14:paraId="071C521C" w14:textId="77777777">
        <w:tc>
          <w:tcPr>
            <w:tcW w:w="800" w:type="dxa"/>
            <w:tcBorders>
              <w:top w:val="single" w:sz="1" w:space="0" w:color="000000"/>
              <w:left w:val="single" w:sz="1" w:space="0" w:color="000000"/>
              <w:bottom w:val="single" w:sz="1" w:space="0" w:color="000000"/>
              <w:right w:val="single" w:sz="1" w:space="0" w:color="000000"/>
            </w:tcBorders>
          </w:tcPr>
          <w:p w14:paraId="4D489E87" w14:textId="77777777" w:rsidR="00000000" w:rsidRDefault="00000000">
            <w:r>
              <w:rPr>
                <w:sz w:val="18"/>
                <w:szCs w:val="18"/>
              </w:rPr>
              <w:t>11</w:t>
            </w:r>
          </w:p>
        </w:tc>
        <w:tc>
          <w:tcPr>
            <w:tcW w:w="6700" w:type="dxa"/>
            <w:tcBorders>
              <w:top w:val="single" w:sz="1" w:space="0" w:color="000000"/>
              <w:left w:val="single" w:sz="1" w:space="0" w:color="000000"/>
              <w:bottom w:val="single" w:sz="1" w:space="0" w:color="000000"/>
              <w:right w:val="single" w:sz="1" w:space="0" w:color="000000"/>
            </w:tcBorders>
          </w:tcPr>
          <w:p w14:paraId="75F6910F" w14:textId="77777777" w:rsidR="00000000" w:rsidRDefault="00000000">
            <w:r>
              <w:rPr>
                <w:sz w:val="18"/>
                <w:szCs w:val="18"/>
              </w:rPr>
              <w:t>Apply bandage to secure dressing</w:t>
            </w:r>
          </w:p>
        </w:tc>
        <w:tc>
          <w:tcPr>
            <w:tcW w:w="1860" w:type="dxa"/>
            <w:tcBorders>
              <w:top w:val="single" w:sz="1" w:space="0" w:color="000000"/>
              <w:left w:val="single" w:sz="1" w:space="0" w:color="000000"/>
              <w:bottom w:val="single" w:sz="1" w:space="0" w:color="000000"/>
              <w:right w:val="single" w:sz="1" w:space="0" w:color="000000"/>
            </w:tcBorders>
          </w:tcPr>
          <w:p w14:paraId="0F27DB7F" w14:textId="77777777" w:rsidR="00000000" w:rsidRDefault="00000000">
            <w:r>
              <w:rPr>
                <w:sz w:val="18"/>
                <w:szCs w:val="18"/>
              </w:rPr>
              <w:t>No</w:t>
            </w:r>
          </w:p>
        </w:tc>
      </w:tr>
      <w:tr w:rsidR="00801A16" w14:paraId="416684C6"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6486ADC6" w14:textId="77777777" w:rsidR="00000000" w:rsidRDefault="00000000">
            <w:r>
              <w:rPr>
                <w:sz w:val="18"/>
                <w:szCs w:val="18"/>
              </w:rPr>
              <w:t>12</w:t>
            </w:r>
          </w:p>
        </w:tc>
        <w:tc>
          <w:tcPr>
            <w:tcW w:w="6700" w:type="dxa"/>
            <w:tcBorders>
              <w:top w:val="single" w:sz="1" w:space="0" w:color="000000"/>
              <w:left w:val="single" w:sz="1" w:space="0" w:color="000000"/>
              <w:bottom w:val="single" w:sz="1" w:space="0" w:color="000000"/>
              <w:right w:val="single" w:sz="1" w:space="0" w:color="000000"/>
            </w:tcBorders>
            <w:shd w:val="clear" w:color="auto" w:fill="F2F2F2"/>
          </w:tcPr>
          <w:p w14:paraId="1DC56836" w14:textId="77777777" w:rsidR="00000000" w:rsidRDefault="00000000">
            <w:r>
              <w:rPr>
                <w:sz w:val="18"/>
                <w:szCs w:val="18"/>
              </w:rPr>
              <w:t>Check distal circulation</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393BACF2" w14:textId="77777777" w:rsidR="00000000" w:rsidRDefault="00000000">
            <w:r>
              <w:rPr>
                <w:sz w:val="18"/>
                <w:szCs w:val="18"/>
              </w:rPr>
              <w:t>YES ✓</w:t>
            </w:r>
          </w:p>
        </w:tc>
      </w:tr>
      <w:tr w:rsidR="00801A16" w14:paraId="3DA8ECF2" w14:textId="77777777">
        <w:tc>
          <w:tcPr>
            <w:tcW w:w="800" w:type="dxa"/>
            <w:tcBorders>
              <w:top w:val="single" w:sz="1" w:space="0" w:color="000000"/>
              <w:left w:val="single" w:sz="1" w:space="0" w:color="000000"/>
              <w:bottom w:val="single" w:sz="1" w:space="0" w:color="000000"/>
              <w:right w:val="single" w:sz="1" w:space="0" w:color="000000"/>
            </w:tcBorders>
          </w:tcPr>
          <w:p w14:paraId="15007700" w14:textId="77777777" w:rsidR="00000000" w:rsidRDefault="00000000">
            <w:r>
              <w:rPr>
                <w:sz w:val="18"/>
                <w:szCs w:val="18"/>
              </w:rPr>
              <w:t>13</w:t>
            </w:r>
          </w:p>
        </w:tc>
        <w:tc>
          <w:tcPr>
            <w:tcW w:w="6700" w:type="dxa"/>
            <w:tcBorders>
              <w:top w:val="single" w:sz="1" w:space="0" w:color="000000"/>
              <w:left w:val="single" w:sz="1" w:space="0" w:color="000000"/>
              <w:bottom w:val="single" w:sz="1" w:space="0" w:color="000000"/>
              <w:right w:val="single" w:sz="1" w:space="0" w:color="000000"/>
            </w:tcBorders>
          </w:tcPr>
          <w:p w14:paraId="4DE1F106" w14:textId="77777777" w:rsidR="00000000" w:rsidRDefault="00000000">
            <w:r>
              <w:rPr>
                <w:sz w:val="18"/>
                <w:szCs w:val="18"/>
              </w:rPr>
              <w:t>Reassess bleeding status</w:t>
            </w:r>
          </w:p>
        </w:tc>
        <w:tc>
          <w:tcPr>
            <w:tcW w:w="1860" w:type="dxa"/>
            <w:tcBorders>
              <w:top w:val="single" w:sz="1" w:space="0" w:color="000000"/>
              <w:left w:val="single" w:sz="1" w:space="0" w:color="000000"/>
              <w:bottom w:val="single" w:sz="1" w:space="0" w:color="000000"/>
              <w:right w:val="single" w:sz="1" w:space="0" w:color="000000"/>
            </w:tcBorders>
          </w:tcPr>
          <w:p w14:paraId="6FE84B98" w14:textId="77777777" w:rsidR="00000000" w:rsidRDefault="00000000">
            <w:r>
              <w:rPr>
                <w:sz w:val="18"/>
                <w:szCs w:val="18"/>
              </w:rPr>
              <w:t>No</w:t>
            </w:r>
          </w:p>
        </w:tc>
      </w:tr>
      <w:tr w:rsidR="00801A16" w14:paraId="521647B0"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1496DAF4" w14:textId="77777777" w:rsidR="00000000" w:rsidRDefault="00000000">
            <w:r>
              <w:rPr>
                <w:sz w:val="18"/>
                <w:szCs w:val="18"/>
              </w:rPr>
              <w:t>14</w:t>
            </w:r>
          </w:p>
        </w:tc>
        <w:tc>
          <w:tcPr>
            <w:tcW w:w="6700" w:type="dxa"/>
            <w:tcBorders>
              <w:top w:val="single" w:sz="1" w:space="0" w:color="000000"/>
              <w:left w:val="single" w:sz="1" w:space="0" w:color="000000"/>
              <w:bottom w:val="single" w:sz="1" w:space="0" w:color="000000"/>
              <w:right w:val="single" w:sz="1" w:space="0" w:color="000000"/>
            </w:tcBorders>
            <w:shd w:val="clear" w:color="auto" w:fill="F2F2F2"/>
          </w:tcPr>
          <w:p w14:paraId="7A5A90B6" w14:textId="77777777" w:rsidR="00000000" w:rsidRDefault="00000000">
            <w:r>
              <w:rPr>
                <w:sz w:val="18"/>
                <w:szCs w:val="18"/>
              </w:rPr>
              <w:t>Add dressings if needed (do not remove original)</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7F6EA0A8" w14:textId="77777777" w:rsidR="00000000" w:rsidRDefault="00000000">
            <w:r>
              <w:rPr>
                <w:sz w:val="18"/>
                <w:szCs w:val="18"/>
              </w:rPr>
              <w:t>YES ✓</w:t>
            </w:r>
          </w:p>
        </w:tc>
      </w:tr>
      <w:tr w:rsidR="00801A16" w14:paraId="1BEA8F95" w14:textId="77777777">
        <w:tc>
          <w:tcPr>
            <w:tcW w:w="800" w:type="dxa"/>
            <w:tcBorders>
              <w:top w:val="single" w:sz="1" w:space="0" w:color="000000"/>
              <w:left w:val="single" w:sz="1" w:space="0" w:color="000000"/>
              <w:bottom w:val="single" w:sz="1" w:space="0" w:color="000000"/>
              <w:right w:val="single" w:sz="1" w:space="0" w:color="000000"/>
            </w:tcBorders>
          </w:tcPr>
          <w:p w14:paraId="3BC9121D" w14:textId="77777777" w:rsidR="00000000" w:rsidRDefault="00000000">
            <w:r>
              <w:rPr>
                <w:sz w:val="18"/>
                <w:szCs w:val="18"/>
              </w:rPr>
              <w:t>15</w:t>
            </w:r>
          </w:p>
        </w:tc>
        <w:tc>
          <w:tcPr>
            <w:tcW w:w="6700" w:type="dxa"/>
            <w:tcBorders>
              <w:top w:val="single" w:sz="1" w:space="0" w:color="000000"/>
              <w:left w:val="single" w:sz="1" w:space="0" w:color="000000"/>
              <w:bottom w:val="single" w:sz="1" w:space="0" w:color="000000"/>
              <w:right w:val="single" w:sz="1" w:space="0" w:color="000000"/>
            </w:tcBorders>
          </w:tcPr>
          <w:p w14:paraId="2BC8C0F2" w14:textId="77777777" w:rsidR="00000000" w:rsidRDefault="00000000">
            <w:r>
              <w:rPr>
                <w:sz w:val="18"/>
                <w:szCs w:val="18"/>
              </w:rPr>
              <w:t>Monitor for shock</w:t>
            </w:r>
          </w:p>
        </w:tc>
        <w:tc>
          <w:tcPr>
            <w:tcW w:w="1860" w:type="dxa"/>
            <w:tcBorders>
              <w:top w:val="single" w:sz="1" w:space="0" w:color="000000"/>
              <w:left w:val="single" w:sz="1" w:space="0" w:color="000000"/>
              <w:bottom w:val="single" w:sz="1" w:space="0" w:color="000000"/>
              <w:right w:val="single" w:sz="1" w:space="0" w:color="000000"/>
            </w:tcBorders>
          </w:tcPr>
          <w:p w14:paraId="4F9ED8A8" w14:textId="77777777" w:rsidR="00000000" w:rsidRDefault="00000000">
            <w:r>
              <w:rPr>
                <w:sz w:val="18"/>
                <w:szCs w:val="18"/>
              </w:rPr>
              <w:t>No</w:t>
            </w:r>
          </w:p>
        </w:tc>
      </w:tr>
      <w:tr w:rsidR="00801A16" w14:paraId="3D4D371E"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109305D9" w14:textId="77777777" w:rsidR="00000000" w:rsidRDefault="00000000">
            <w:r>
              <w:rPr>
                <w:sz w:val="18"/>
                <w:szCs w:val="18"/>
              </w:rPr>
              <w:t>16</w:t>
            </w:r>
          </w:p>
        </w:tc>
        <w:tc>
          <w:tcPr>
            <w:tcW w:w="6700" w:type="dxa"/>
            <w:tcBorders>
              <w:top w:val="single" w:sz="1" w:space="0" w:color="000000"/>
              <w:left w:val="single" w:sz="1" w:space="0" w:color="000000"/>
              <w:bottom w:val="single" w:sz="1" w:space="0" w:color="000000"/>
              <w:right w:val="single" w:sz="1" w:space="0" w:color="000000"/>
            </w:tcBorders>
            <w:shd w:val="clear" w:color="auto" w:fill="F2F2F2"/>
          </w:tcPr>
          <w:p w14:paraId="73540A94" w14:textId="77777777" w:rsidR="00000000" w:rsidRDefault="00000000">
            <w:r>
              <w:rPr>
                <w:sz w:val="18"/>
                <w:szCs w:val="18"/>
              </w:rPr>
              <w:t>Call EMS if indicated</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7A26CB2B" w14:textId="77777777" w:rsidR="00000000" w:rsidRDefault="00000000">
            <w:r>
              <w:rPr>
                <w:sz w:val="18"/>
                <w:szCs w:val="18"/>
              </w:rPr>
              <w:t>YES ✓</w:t>
            </w:r>
          </w:p>
        </w:tc>
      </w:tr>
    </w:tbl>
    <w:p w14:paraId="56485589" w14:textId="77777777" w:rsidR="00000000" w:rsidRDefault="00000000">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7C0DC2A4"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3006483B" w14:textId="77777777" w:rsidR="00000000" w:rsidRDefault="00000000">
            <w:pPr>
              <w:spacing w:before="80" w:after="80"/>
            </w:pPr>
            <w:r>
              <w:rPr>
                <w:b/>
                <w:bCs/>
                <w:sz w:val="20"/>
                <w:szCs w:val="20"/>
              </w:rPr>
              <w:t>📋</w:t>
            </w:r>
            <w:r>
              <w:rPr>
                <w:b/>
                <w:bCs/>
                <w:sz w:val="20"/>
                <w:szCs w:val="20"/>
              </w:rPr>
              <w:t xml:space="preserve"> INSTRUCTOR NOTE: </w:t>
            </w:r>
            <w:r>
              <w:rPr>
                <w:sz w:val="20"/>
                <w:szCs w:val="20"/>
              </w:rPr>
              <w:t>Critical steps (marked YES ✓) must ALL be completed correctly for a passing grade. Missing any critical step = automatic fail regardless of total score.</w:t>
            </w:r>
          </w:p>
        </w:tc>
      </w:tr>
    </w:tbl>
    <w:p w14:paraId="36F10B29" w14:textId="77777777" w:rsidR="00000000" w:rsidRDefault="00000000">
      <w:pPr>
        <w:pageBreakBefore/>
      </w:pPr>
    </w:p>
    <w:p w14:paraId="5845E7DA" w14:textId="77777777" w:rsidR="00000000" w:rsidRDefault="00000000">
      <w:pPr>
        <w:spacing w:after="120"/>
      </w:pPr>
      <w:r>
        <w:t>Reference: Knowledge Check v1.0 | Answer Key v1.0</w:t>
      </w:r>
    </w:p>
    <w:p w14:paraId="0CDC8CBC" w14:textId="77777777" w:rsidR="00000000" w:rsidRDefault="00000000">
      <w:pPr>
        <w:spacing w:after="120"/>
      </w:pPr>
      <w:r>
        <w:t>Pass Requirement: 70% (12/16 correct) per WSIB standard</w:t>
      </w:r>
    </w:p>
    <w:p w14:paraId="040FC96A" w14:textId="77777777" w:rsidR="00000000" w:rsidRDefault="00000000">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799"/>
        <w:gridCol w:w="2000"/>
        <w:gridCol w:w="2159"/>
      </w:tblGrid>
      <w:tr w:rsidR="00801A16" w14:paraId="7B6039AC" w14:textId="77777777">
        <w:tc>
          <w:tcPr>
            <w:tcW w:w="1400" w:type="dxa"/>
            <w:tcBorders>
              <w:top w:val="single" w:sz="1" w:space="0" w:color="000000"/>
              <w:left w:val="single" w:sz="1" w:space="0" w:color="000000"/>
              <w:bottom w:val="single" w:sz="1" w:space="0" w:color="000000"/>
              <w:right w:val="single" w:sz="1" w:space="0" w:color="000000"/>
            </w:tcBorders>
            <w:shd w:val="clear" w:color="auto" w:fill="1F4E79"/>
          </w:tcPr>
          <w:p w14:paraId="6CAE9510" w14:textId="77777777" w:rsidR="00000000" w:rsidRDefault="00000000">
            <w:pPr>
              <w:jc w:val="center"/>
            </w:pPr>
            <w:r>
              <w:rPr>
                <w:b/>
                <w:bCs/>
                <w:color w:val="FFFFFF"/>
                <w:sz w:val="18"/>
                <w:szCs w:val="18"/>
              </w:rPr>
              <w:t>Questions</w:t>
            </w:r>
          </w:p>
        </w:tc>
        <w:tc>
          <w:tcPr>
            <w:tcW w:w="3800" w:type="dxa"/>
            <w:tcBorders>
              <w:top w:val="single" w:sz="1" w:space="0" w:color="000000"/>
              <w:left w:val="single" w:sz="1" w:space="0" w:color="000000"/>
              <w:bottom w:val="single" w:sz="1" w:space="0" w:color="000000"/>
              <w:right w:val="single" w:sz="1" w:space="0" w:color="000000"/>
            </w:tcBorders>
            <w:shd w:val="clear" w:color="auto" w:fill="1F4E79"/>
          </w:tcPr>
          <w:p w14:paraId="00997171" w14:textId="77777777" w:rsidR="00000000" w:rsidRDefault="00000000">
            <w:pPr>
              <w:jc w:val="center"/>
            </w:pPr>
            <w:r>
              <w:rPr>
                <w:b/>
                <w:bCs/>
                <w:color w:val="FFFFFF"/>
                <w:sz w:val="18"/>
                <w:szCs w:val="18"/>
              </w:rPr>
              <w:t>Competency</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Pr>
          <w:p w14:paraId="19A19B73" w14:textId="77777777" w:rsidR="00000000" w:rsidRDefault="00000000">
            <w:pPr>
              <w:jc w:val="center"/>
            </w:pPr>
            <w:r>
              <w:rPr>
                <w:b/>
                <w:bCs/>
                <w:color w:val="FFFFFF"/>
                <w:sz w:val="18"/>
                <w:szCs w:val="18"/>
              </w:rPr>
              <w:t>CSA Reference</w:t>
            </w:r>
          </w:p>
        </w:tc>
        <w:tc>
          <w:tcPr>
            <w:tcW w:w="2160" w:type="dxa"/>
            <w:tcBorders>
              <w:top w:val="single" w:sz="1" w:space="0" w:color="000000"/>
              <w:left w:val="single" w:sz="1" w:space="0" w:color="000000"/>
              <w:bottom w:val="single" w:sz="1" w:space="0" w:color="000000"/>
              <w:right w:val="single" w:sz="1" w:space="0" w:color="000000"/>
            </w:tcBorders>
            <w:shd w:val="clear" w:color="auto" w:fill="1F4E79"/>
          </w:tcPr>
          <w:p w14:paraId="67D54260" w14:textId="77777777" w:rsidR="00000000" w:rsidRDefault="00000000">
            <w:pPr>
              <w:jc w:val="center"/>
            </w:pPr>
            <w:r>
              <w:rPr>
                <w:b/>
                <w:bCs/>
                <w:color w:val="FFFFFF"/>
                <w:sz w:val="18"/>
                <w:szCs w:val="18"/>
              </w:rPr>
              <w:t>Topic</w:t>
            </w:r>
          </w:p>
        </w:tc>
      </w:tr>
      <w:tr w:rsidR="00801A16" w14:paraId="1416BEEA" w14:textId="77777777">
        <w:tc>
          <w:tcPr>
            <w:tcW w:w="1400" w:type="dxa"/>
            <w:tcBorders>
              <w:top w:val="single" w:sz="1" w:space="0" w:color="000000"/>
              <w:left w:val="single" w:sz="1" w:space="0" w:color="000000"/>
              <w:bottom w:val="single" w:sz="1" w:space="0" w:color="000000"/>
              <w:right w:val="single" w:sz="1" w:space="0" w:color="000000"/>
            </w:tcBorders>
          </w:tcPr>
          <w:p w14:paraId="35916715" w14:textId="77777777" w:rsidR="00000000" w:rsidRDefault="00000000">
            <w:r>
              <w:rPr>
                <w:sz w:val="18"/>
                <w:szCs w:val="18"/>
              </w:rPr>
              <w:t>Q1-4</w:t>
            </w:r>
          </w:p>
        </w:tc>
        <w:tc>
          <w:tcPr>
            <w:tcW w:w="3800" w:type="dxa"/>
            <w:tcBorders>
              <w:top w:val="single" w:sz="1" w:space="0" w:color="000000"/>
              <w:left w:val="single" w:sz="1" w:space="0" w:color="000000"/>
              <w:bottom w:val="single" w:sz="1" w:space="0" w:color="000000"/>
              <w:right w:val="single" w:sz="1" w:space="0" w:color="000000"/>
            </w:tcBorders>
          </w:tcPr>
          <w:p w14:paraId="262C642D" w14:textId="77777777" w:rsidR="00000000" w:rsidRDefault="00000000">
            <w:r>
              <w:rPr>
                <w:sz w:val="18"/>
                <w:szCs w:val="18"/>
              </w:rPr>
              <w:t>K1: External hemorrhage recognition</w:t>
            </w:r>
          </w:p>
        </w:tc>
        <w:tc>
          <w:tcPr>
            <w:tcW w:w="2000" w:type="dxa"/>
            <w:tcBorders>
              <w:top w:val="single" w:sz="1" w:space="0" w:color="000000"/>
              <w:left w:val="single" w:sz="1" w:space="0" w:color="000000"/>
              <w:bottom w:val="single" w:sz="1" w:space="0" w:color="000000"/>
              <w:right w:val="single" w:sz="1" w:space="0" w:color="000000"/>
            </w:tcBorders>
          </w:tcPr>
          <w:p w14:paraId="100BDA22" w14:textId="77777777" w:rsidR="00000000" w:rsidRDefault="00000000">
            <w:r>
              <w:rPr>
                <w:sz w:val="18"/>
                <w:szCs w:val="18"/>
              </w:rPr>
              <w:t>6.9.2.2(b)(i)</w:t>
            </w:r>
          </w:p>
        </w:tc>
        <w:tc>
          <w:tcPr>
            <w:tcW w:w="2160" w:type="dxa"/>
            <w:tcBorders>
              <w:top w:val="single" w:sz="1" w:space="0" w:color="000000"/>
              <w:left w:val="single" w:sz="1" w:space="0" w:color="000000"/>
              <w:bottom w:val="single" w:sz="1" w:space="0" w:color="000000"/>
              <w:right w:val="single" w:sz="1" w:space="0" w:color="000000"/>
            </w:tcBorders>
          </w:tcPr>
          <w:p w14:paraId="31BBFE47" w14:textId="77777777" w:rsidR="00000000" w:rsidRDefault="00000000">
            <w:pPr>
              <w:pStyle w:val="Heading2"/>
            </w:pPr>
            <w:r>
              <w:rPr>
                <w:sz w:val="18"/>
                <w:szCs w:val="18"/>
              </w:rPr>
              <w:t>Topic 1</w:t>
            </w:r>
          </w:p>
        </w:tc>
      </w:tr>
      <w:tr w:rsidR="00801A16" w14:paraId="770B92DF" w14:textId="77777777">
        <w:tc>
          <w:tcPr>
            <w:tcW w:w="1400" w:type="dxa"/>
            <w:tcBorders>
              <w:top w:val="single" w:sz="1" w:space="0" w:color="000000"/>
              <w:left w:val="single" w:sz="1" w:space="0" w:color="000000"/>
              <w:bottom w:val="single" w:sz="1" w:space="0" w:color="000000"/>
              <w:right w:val="single" w:sz="1" w:space="0" w:color="000000"/>
            </w:tcBorders>
            <w:shd w:val="clear" w:color="auto" w:fill="F2F2F2"/>
          </w:tcPr>
          <w:p w14:paraId="47A6D7AC" w14:textId="77777777" w:rsidR="00000000" w:rsidRDefault="00000000">
            <w:r>
              <w:rPr>
                <w:sz w:val="18"/>
                <w:szCs w:val="18"/>
              </w:rPr>
              <w:t>Q5-6</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66ACB1F5" w14:textId="77777777" w:rsidR="00000000" w:rsidRDefault="00000000">
            <w:r>
              <w:rPr>
                <w:sz w:val="18"/>
                <w:szCs w:val="18"/>
              </w:rPr>
              <w:t>K2: Types of burns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Pr>
          <w:p w14:paraId="0A33E0FE" w14:textId="77777777" w:rsidR="00000000" w:rsidRDefault="00000000">
            <w:r>
              <w:rPr>
                <w:sz w:val="18"/>
                <w:szCs w:val="18"/>
              </w:rPr>
              <w:t>6.9.2.2(b)(ii)</w:t>
            </w:r>
          </w:p>
        </w:tc>
        <w:tc>
          <w:tcPr>
            <w:tcW w:w="2160" w:type="dxa"/>
            <w:tcBorders>
              <w:top w:val="single" w:sz="1" w:space="0" w:color="000000"/>
              <w:left w:val="single" w:sz="1" w:space="0" w:color="000000"/>
              <w:bottom w:val="single" w:sz="1" w:space="0" w:color="000000"/>
              <w:right w:val="single" w:sz="1" w:space="0" w:color="000000"/>
            </w:tcBorders>
            <w:shd w:val="clear" w:color="auto" w:fill="F2F2F2"/>
          </w:tcPr>
          <w:p w14:paraId="034B33B7" w14:textId="77777777" w:rsidR="00000000" w:rsidRDefault="00000000">
            <w:pPr>
              <w:pStyle w:val="Heading2"/>
            </w:pPr>
            <w:r>
              <w:rPr>
                <w:sz w:val="18"/>
                <w:szCs w:val="18"/>
              </w:rPr>
              <w:t>Topic 2</w:t>
            </w:r>
          </w:p>
        </w:tc>
      </w:tr>
      <w:tr w:rsidR="00801A16" w14:paraId="7E09E56B" w14:textId="77777777">
        <w:tc>
          <w:tcPr>
            <w:tcW w:w="1400" w:type="dxa"/>
            <w:tcBorders>
              <w:top w:val="single" w:sz="1" w:space="0" w:color="000000"/>
              <w:left w:val="single" w:sz="1" w:space="0" w:color="000000"/>
              <w:bottom w:val="single" w:sz="1" w:space="0" w:color="000000"/>
              <w:right w:val="single" w:sz="1" w:space="0" w:color="000000"/>
            </w:tcBorders>
          </w:tcPr>
          <w:p w14:paraId="120E7957" w14:textId="77777777" w:rsidR="00000000" w:rsidRDefault="00000000">
            <w:r>
              <w:rPr>
                <w:sz w:val="18"/>
                <w:szCs w:val="18"/>
              </w:rPr>
              <w:t>Q7-10</w:t>
            </w:r>
          </w:p>
        </w:tc>
        <w:tc>
          <w:tcPr>
            <w:tcW w:w="3800" w:type="dxa"/>
            <w:tcBorders>
              <w:top w:val="single" w:sz="1" w:space="0" w:color="000000"/>
              <w:left w:val="single" w:sz="1" w:space="0" w:color="000000"/>
              <w:bottom w:val="single" w:sz="1" w:space="0" w:color="000000"/>
              <w:right w:val="single" w:sz="1" w:space="0" w:color="000000"/>
            </w:tcBorders>
          </w:tcPr>
          <w:p w14:paraId="5051C09E" w14:textId="77777777" w:rsidR="00000000" w:rsidRDefault="00000000">
            <w:r>
              <w:rPr>
                <w:sz w:val="18"/>
                <w:szCs w:val="18"/>
              </w:rPr>
              <w:t>K3: Burn classification</w:t>
            </w:r>
          </w:p>
        </w:tc>
        <w:tc>
          <w:tcPr>
            <w:tcW w:w="2000" w:type="dxa"/>
            <w:tcBorders>
              <w:top w:val="single" w:sz="1" w:space="0" w:color="000000"/>
              <w:left w:val="single" w:sz="1" w:space="0" w:color="000000"/>
              <w:bottom w:val="single" w:sz="1" w:space="0" w:color="000000"/>
              <w:right w:val="single" w:sz="1" w:space="0" w:color="000000"/>
            </w:tcBorders>
          </w:tcPr>
          <w:p w14:paraId="6B574836" w14:textId="77777777" w:rsidR="00000000" w:rsidRDefault="00000000">
            <w:r>
              <w:rPr>
                <w:sz w:val="18"/>
                <w:szCs w:val="18"/>
              </w:rPr>
              <w:t>6.9.2.2(b)(iii)</w:t>
            </w:r>
          </w:p>
        </w:tc>
        <w:tc>
          <w:tcPr>
            <w:tcW w:w="2160" w:type="dxa"/>
            <w:tcBorders>
              <w:top w:val="single" w:sz="1" w:space="0" w:color="000000"/>
              <w:left w:val="single" w:sz="1" w:space="0" w:color="000000"/>
              <w:bottom w:val="single" w:sz="1" w:space="0" w:color="000000"/>
              <w:right w:val="single" w:sz="1" w:space="0" w:color="000000"/>
            </w:tcBorders>
          </w:tcPr>
          <w:p w14:paraId="0E7A1F27" w14:textId="77777777" w:rsidR="00000000" w:rsidRDefault="00000000">
            <w:pPr>
              <w:pStyle w:val="Heading2"/>
            </w:pPr>
            <w:r>
              <w:rPr>
                <w:sz w:val="18"/>
                <w:szCs w:val="18"/>
              </w:rPr>
              <w:t>Topic 2</w:t>
            </w:r>
          </w:p>
        </w:tc>
      </w:tr>
      <w:tr w:rsidR="00801A16" w14:paraId="195F83CD" w14:textId="77777777">
        <w:tc>
          <w:tcPr>
            <w:tcW w:w="1400" w:type="dxa"/>
            <w:tcBorders>
              <w:top w:val="single" w:sz="1" w:space="0" w:color="000000"/>
              <w:left w:val="single" w:sz="1" w:space="0" w:color="000000"/>
              <w:bottom w:val="single" w:sz="1" w:space="0" w:color="000000"/>
              <w:right w:val="single" w:sz="1" w:space="0" w:color="000000"/>
            </w:tcBorders>
            <w:shd w:val="clear" w:color="auto" w:fill="F2F2F2"/>
          </w:tcPr>
          <w:p w14:paraId="5CB33A4C" w14:textId="77777777" w:rsidR="00000000" w:rsidRDefault="00000000">
            <w:r>
              <w:rPr>
                <w:sz w:val="18"/>
                <w:szCs w:val="18"/>
              </w:rPr>
              <w:t>Q11-12</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Pr>
          <w:p w14:paraId="62D05C56" w14:textId="77777777" w:rsidR="00000000" w:rsidRDefault="00000000">
            <w:r>
              <w:rPr>
                <w:sz w:val="18"/>
                <w:szCs w:val="18"/>
              </w:rPr>
              <w:t>K4: Signs and symptoms of burns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Pr>
          <w:p w14:paraId="6E732A34" w14:textId="77777777" w:rsidR="00000000" w:rsidRDefault="00000000">
            <w:r>
              <w:rPr>
                <w:sz w:val="18"/>
                <w:szCs w:val="18"/>
              </w:rPr>
              <w:t>6.9.2.2(b)(iv)</w:t>
            </w:r>
          </w:p>
        </w:tc>
        <w:tc>
          <w:tcPr>
            <w:tcW w:w="2160" w:type="dxa"/>
            <w:tcBorders>
              <w:top w:val="single" w:sz="1" w:space="0" w:color="000000"/>
              <w:left w:val="single" w:sz="1" w:space="0" w:color="000000"/>
              <w:bottom w:val="single" w:sz="1" w:space="0" w:color="000000"/>
              <w:right w:val="single" w:sz="1" w:space="0" w:color="000000"/>
            </w:tcBorders>
            <w:shd w:val="clear" w:color="auto" w:fill="F2F2F2"/>
          </w:tcPr>
          <w:p w14:paraId="5326FA5C" w14:textId="77777777" w:rsidR="00000000" w:rsidRDefault="00000000">
            <w:pPr>
              <w:pStyle w:val="Heading2"/>
            </w:pPr>
            <w:r>
              <w:rPr>
                <w:sz w:val="18"/>
                <w:szCs w:val="18"/>
              </w:rPr>
              <w:t>Topic 2</w:t>
            </w:r>
          </w:p>
        </w:tc>
      </w:tr>
      <w:tr w:rsidR="00801A16" w14:paraId="0B089B1B" w14:textId="77777777">
        <w:tc>
          <w:tcPr>
            <w:tcW w:w="1400" w:type="dxa"/>
            <w:tcBorders>
              <w:top w:val="single" w:sz="1" w:space="0" w:color="000000"/>
              <w:left w:val="single" w:sz="1" w:space="0" w:color="000000"/>
              <w:bottom w:val="single" w:sz="1" w:space="0" w:color="000000"/>
              <w:right w:val="single" w:sz="1" w:space="0" w:color="000000"/>
            </w:tcBorders>
          </w:tcPr>
          <w:p w14:paraId="005003ED" w14:textId="77777777" w:rsidR="00000000" w:rsidRDefault="00000000">
            <w:r>
              <w:rPr>
                <w:sz w:val="18"/>
                <w:szCs w:val="18"/>
              </w:rPr>
              <w:t>Q13-16</w:t>
            </w:r>
          </w:p>
        </w:tc>
        <w:tc>
          <w:tcPr>
            <w:tcW w:w="3800" w:type="dxa"/>
            <w:tcBorders>
              <w:top w:val="single" w:sz="1" w:space="0" w:color="000000"/>
              <w:left w:val="single" w:sz="1" w:space="0" w:color="000000"/>
              <w:bottom w:val="single" w:sz="1" w:space="0" w:color="000000"/>
              <w:right w:val="single" w:sz="1" w:space="0" w:color="000000"/>
            </w:tcBorders>
          </w:tcPr>
          <w:p w14:paraId="18B35445" w14:textId="77777777" w:rsidR="00000000" w:rsidRDefault="00000000">
            <w:r>
              <w:rPr>
                <w:sz w:val="18"/>
                <w:szCs w:val="18"/>
              </w:rPr>
              <w:t>K5: Burn management</w:t>
            </w:r>
          </w:p>
        </w:tc>
        <w:tc>
          <w:tcPr>
            <w:tcW w:w="2000" w:type="dxa"/>
            <w:tcBorders>
              <w:top w:val="single" w:sz="1" w:space="0" w:color="000000"/>
              <w:left w:val="single" w:sz="1" w:space="0" w:color="000000"/>
              <w:bottom w:val="single" w:sz="1" w:space="0" w:color="000000"/>
              <w:right w:val="single" w:sz="1" w:space="0" w:color="000000"/>
            </w:tcBorders>
          </w:tcPr>
          <w:p w14:paraId="32B4A53F" w14:textId="77777777" w:rsidR="00000000" w:rsidRDefault="00000000">
            <w:r>
              <w:rPr>
                <w:sz w:val="18"/>
                <w:szCs w:val="18"/>
              </w:rPr>
              <w:t>6.9.2.2(b)(v)</w:t>
            </w:r>
          </w:p>
        </w:tc>
        <w:tc>
          <w:tcPr>
            <w:tcW w:w="2160" w:type="dxa"/>
            <w:tcBorders>
              <w:top w:val="single" w:sz="1" w:space="0" w:color="000000"/>
              <w:left w:val="single" w:sz="1" w:space="0" w:color="000000"/>
              <w:bottom w:val="single" w:sz="1" w:space="0" w:color="000000"/>
              <w:right w:val="single" w:sz="1" w:space="0" w:color="000000"/>
            </w:tcBorders>
          </w:tcPr>
          <w:p w14:paraId="57344359" w14:textId="77777777" w:rsidR="00000000" w:rsidRDefault="00000000">
            <w:pPr>
              <w:pStyle w:val="Heading2"/>
            </w:pPr>
            <w:r>
              <w:rPr>
                <w:sz w:val="18"/>
                <w:szCs w:val="18"/>
              </w:rPr>
              <w:t>Topic 2</w:t>
            </w:r>
          </w:p>
        </w:tc>
      </w:tr>
    </w:tbl>
    <w:p w14:paraId="64331241" w14:textId="77777777" w:rsidR="00000000" w:rsidRDefault="00000000">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801A16" w14:paraId="1D819566"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9C4"/>
          </w:tcPr>
          <w:p w14:paraId="16503157" w14:textId="77777777" w:rsidR="00000000" w:rsidRDefault="00000000">
            <w:pPr>
              <w:pStyle w:val="Heading2"/>
              <w:spacing w:before="80" w:after="80"/>
            </w:pPr>
            <w:r>
              <w:rPr>
                <w:sz w:val="20"/>
                <w:szCs w:val="20"/>
              </w:rPr>
              <w:t>📋</w:t>
            </w:r>
            <w:r>
              <w:rPr>
                <w:sz w:val="20"/>
                <w:szCs w:val="20"/>
              </w:rPr>
              <w:t xml:space="preserve"> INSTRUCTOR NOTE: </w:t>
            </w:r>
            <w:r>
              <w:rPr>
                <w:sz w:val="20"/>
                <w:szCs w:val="20"/>
              </w:rPr>
              <w:t>Topic 3 (Musculoskeletal Injuries) is NOT assessed on the Knowledge Check. All A2-A7 competencies are Awareness level — assessment by attendance only.</w:t>
            </w:r>
          </w:p>
        </w:tc>
      </w:tr>
    </w:tbl>
    <w:p w14:paraId="0F4D25C7" w14:textId="77777777" w:rsidR="00000000" w:rsidRDefault="00000000">
      <w:pPr>
        <w:pageBreakBefore/>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400"/>
        <w:gridCol w:w="3199"/>
        <w:gridCol w:w="2000"/>
        <w:gridCol w:w="1960"/>
      </w:tblGrid>
      <w:tr w:rsidR="00801A16" w14:paraId="6CEBFB84" w14:textId="77777777">
        <w:tc>
          <w:tcPr>
            <w:tcW w:w="800" w:type="dxa"/>
            <w:tcBorders>
              <w:top w:val="single" w:sz="1" w:space="0" w:color="000000"/>
              <w:left w:val="single" w:sz="1" w:space="0" w:color="000000"/>
              <w:bottom w:val="single" w:sz="1" w:space="0" w:color="000000"/>
              <w:right w:val="single" w:sz="1" w:space="0" w:color="000000"/>
            </w:tcBorders>
            <w:shd w:val="clear" w:color="auto" w:fill="1F4E79"/>
          </w:tcPr>
          <w:p w14:paraId="1DAEEDDB" w14:textId="77777777" w:rsidR="00000000" w:rsidRDefault="00000000">
            <w:pPr>
              <w:jc w:val="center"/>
            </w:pPr>
            <w:r>
              <w:rPr>
                <w:b/>
                <w:bCs/>
                <w:color w:val="FFFFFF"/>
                <w:sz w:val="18"/>
                <w:szCs w:val="18"/>
              </w:rPr>
              <w:t>Code</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Pr>
          <w:p w14:paraId="5AE7A4A0" w14:textId="77777777" w:rsidR="00000000" w:rsidRDefault="00000000">
            <w:pPr>
              <w:jc w:val="center"/>
            </w:pPr>
            <w:r>
              <w:rPr>
                <w:b/>
                <w:bCs/>
                <w:color w:val="FFFFFF"/>
                <w:sz w:val="18"/>
                <w:szCs w:val="18"/>
              </w:rPr>
              <w:t>Level</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Pr>
          <w:p w14:paraId="03A38591" w14:textId="77777777" w:rsidR="00000000" w:rsidRDefault="00000000">
            <w:pPr>
              <w:jc w:val="center"/>
            </w:pPr>
            <w:r>
              <w:rPr>
                <w:b/>
                <w:bCs/>
                <w:color w:val="FFFFFF"/>
                <w:sz w:val="18"/>
                <w:szCs w:val="18"/>
              </w:rPr>
              <w:t>Competency</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Pr>
          <w:p w14:paraId="3347AD52" w14:textId="77777777" w:rsidR="00000000" w:rsidRDefault="00000000">
            <w:pPr>
              <w:jc w:val="center"/>
            </w:pPr>
            <w:r>
              <w:rPr>
                <w:b/>
                <w:bCs/>
                <w:color w:val="FFFFFF"/>
                <w:sz w:val="18"/>
                <w:szCs w:val="18"/>
              </w:rPr>
              <w:t>CSA Reference</w:t>
            </w:r>
          </w:p>
        </w:tc>
        <w:tc>
          <w:tcPr>
            <w:tcW w:w="1960" w:type="dxa"/>
            <w:tcBorders>
              <w:top w:val="single" w:sz="1" w:space="0" w:color="000000"/>
              <w:left w:val="single" w:sz="1" w:space="0" w:color="000000"/>
              <w:bottom w:val="single" w:sz="1" w:space="0" w:color="000000"/>
              <w:right w:val="single" w:sz="1" w:space="0" w:color="000000"/>
            </w:tcBorders>
            <w:shd w:val="clear" w:color="auto" w:fill="1F4E79"/>
          </w:tcPr>
          <w:p w14:paraId="5FD0EB9E" w14:textId="77777777" w:rsidR="00000000" w:rsidRDefault="00000000">
            <w:pPr>
              <w:jc w:val="center"/>
            </w:pPr>
            <w:r>
              <w:rPr>
                <w:b/>
                <w:bCs/>
                <w:color w:val="FFFFFF"/>
                <w:sz w:val="18"/>
                <w:szCs w:val="18"/>
              </w:rPr>
              <w:t>Assessment</w:t>
            </w:r>
          </w:p>
        </w:tc>
      </w:tr>
      <w:tr w:rsidR="00801A16" w14:paraId="4BE5EECE" w14:textId="77777777">
        <w:tc>
          <w:tcPr>
            <w:tcW w:w="800" w:type="dxa"/>
            <w:tcBorders>
              <w:top w:val="single" w:sz="1" w:space="0" w:color="000000"/>
              <w:left w:val="single" w:sz="1" w:space="0" w:color="000000"/>
              <w:bottom w:val="single" w:sz="1" w:space="0" w:color="000000"/>
              <w:right w:val="single" w:sz="1" w:space="0" w:color="000000"/>
            </w:tcBorders>
          </w:tcPr>
          <w:p w14:paraId="341CDF1B" w14:textId="77777777" w:rsidR="00000000" w:rsidRDefault="00000000">
            <w:r>
              <w:rPr>
                <w:sz w:val="18"/>
                <w:szCs w:val="18"/>
              </w:rPr>
              <w:t>A1</w:t>
            </w:r>
          </w:p>
        </w:tc>
        <w:tc>
          <w:tcPr>
            <w:tcW w:w="1400" w:type="dxa"/>
            <w:tcBorders>
              <w:top w:val="single" w:sz="1" w:space="0" w:color="000000"/>
              <w:left w:val="single" w:sz="1" w:space="0" w:color="000000"/>
              <w:bottom w:val="single" w:sz="1" w:space="0" w:color="000000"/>
              <w:right w:val="single" w:sz="1" w:space="0" w:color="000000"/>
            </w:tcBorders>
          </w:tcPr>
          <w:p w14:paraId="52A7D4DE" w14:textId="77777777" w:rsidR="00000000" w:rsidRDefault="00000000">
            <w:r>
              <w:rPr>
                <w:sz w:val="18"/>
                <w:szCs w:val="18"/>
              </w:rPr>
              <w:t>Awareness</w:t>
            </w:r>
          </w:p>
        </w:tc>
        <w:tc>
          <w:tcPr>
            <w:tcW w:w="3200" w:type="dxa"/>
            <w:tcBorders>
              <w:top w:val="single" w:sz="1" w:space="0" w:color="000000"/>
              <w:left w:val="single" w:sz="1" w:space="0" w:color="000000"/>
              <w:bottom w:val="single" w:sz="1" w:space="0" w:color="000000"/>
              <w:right w:val="single" w:sz="1" w:space="0" w:color="000000"/>
            </w:tcBorders>
          </w:tcPr>
          <w:p w14:paraId="0B9E1C1F" w14:textId="77777777" w:rsidR="00000000" w:rsidRDefault="00000000">
            <w:r>
              <w:rPr>
                <w:sz w:val="18"/>
                <w:szCs w:val="18"/>
              </w:rPr>
              <w:t>Internal hemorrhage recognition</w:t>
            </w:r>
          </w:p>
        </w:tc>
        <w:tc>
          <w:tcPr>
            <w:tcW w:w="2000" w:type="dxa"/>
            <w:tcBorders>
              <w:top w:val="single" w:sz="1" w:space="0" w:color="000000"/>
              <w:left w:val="single" w:sz="1" w:space="0" w:color="000000"/>
              <w:bottom w:val="single" w:sz="1" w:space="0" w:color="000000"/>
              <w:right w:val="single" w:sz="1" w:space="0" w:color="000000"/>
            </w:tcBorders>
          </w:tcPr>
          <w:p w14:paraId="4BA99213" w14:textId="77777777" w:rsidR="00000000" w:rsidRDefault="00000000">
            <w:r>
              <w:rPr>
                <w:sz w:val="18"/>
                <w:szCs w:val="18"/>
              </w:rPr>
              <w:t>6.9.2.2(a)(i)</w:t>
            </w:r>
          </w:p>
        </w:tc>
        <w:tc>
          <w:tcPr>
            <w:tcW w:w="1960" w:type="dxa"/>
            <w:tcBorders>
              <w:top w:val="single" w:sz="1" w:space="0" w:color="000000"/>
              <w:left w:val="single" w:sz="1" w:space="0" w:color="000000"/>
              <w:bottom w:val="single" w:sz="1" w:space="0" w:color="000000"/>
              <w:right w:val="single" w:sz="1" w:space="0" w:color="000000"/>
            </w:tcBorders>
          </w:tcPr>
          <w:p w14:paraId="4355C150" w14:textId="77777777" w:rsidR="00000000" w:rsidRDefault="00000000">
            <w:r>
              <w:rPr>
                <w:sz w:val="18"/>
                <w:szCs w:val="18"/>
              </w:rPr>
              <w:t>Attendance</w:t>
            </w:r>
          </w:p>
        </w:tc>
      </w:tr>
      <w:tr w:rsidR="00801A16" w14:paraId="04F65F40"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4F073F62" w14:textId="77777777" w:rsidR="00000000" w:rsidRDefault="00000000">
            <w:r>
              <w:rPr>
                <w:sz w:val="18"/>
                <w:szCs w:val="18"/>
              </w:rPr>
              <w:t>K1</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Pr>
          <w:p w14:paraId="641777AE" w14:textId="77777777" w:rsidR="00000000" w:rsidRDefault="00000000">
            <w:r>
              <w:rPr>
                <w:sz w:val="18"/>
                <w:szCs w:val="18"/>
              </w:rPr>
              <w:t>Knowledge</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73572952" w14:textId="77777777" w:rsidR="00000000" w:rsidRDefault="00000000">
            <w:r>
              <w:rPr>
                <w:sz w:val="18"/>
                <w:szCs w:val="18"/>
              </w:rPr>
              <w:t>External hemorrhage recognition</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Pr>
          <w:p w14:paraId="71D92A31" w14:textId="77777777" w:rsidR="00000000" w:rsidRDefault="00000000">
            <w:r>
              <w:rPr>
                <w:sz w:val="18"/>
                <w:szCs w:val="18"/>
              </w:rPr>
              <w:t>6.9.2.2(b)(i)</w:t>
            </w:r>
          </w:p>
        </w:tc>
        <w:tc>
          <w:tcPr>
            <w:tcW w:w="1960" w:type="dxa"/>
            <w:tcBorders>
              <w:top w:val="single" w:sz="1" w:space="0" w:color="000000"/>
              <w:left w:val="single" w:sz="1" w:space="0" w:color="000000"/>
              <w:bottom w:val="single" w:sz="1" w:space="0" w:color="000000"/>
              <w:right w:val="single" w:sz="1" w:space="0" w:color="000000"/>
            </w:tcBorders>
            <w:shd w:val="clear" w:color="auto" w:fill="F2F2F2"/>
          </w:tcPr>
          <w:p w14:paraId="3334A04C" w14:textId="77777777" w:rsidR="00000000" w:rsidRDefault="00000000">
            <w:r>
              <w:rPr>
                <w:sz w:val="18"/>
                <w:szCs w:val="18"/>
              </w:rPr>
              <w:t>KC Q1-4</w:t>
            </w:r>
          </w:p>
        </w:tc>
      </w:tr>
      <w:tr w:rsidR="00801A16" w14:paraId="00135648" w14:textId="77777777">
        <w:tc>
          <w:tcPr>
            <w:tcW w:w="800" w:type="dxa"/>
            <w:tcBorders>
              <w:top w:val="single" w:sz="1" w:space="0" w:color="000000"/>
              <w:left w:val="single" w:sz="1" w:space="0" w:color="000000"/>
              <w:bottom w:val="single" w:sz="1" w:space="0" w:color="000000"/>
              <w:right w:val="single" w:sz="1" w:space="0" w:color="000000"/>
            </w:tcBorders>
          </w:tcPr>
          <w:p w14:paraId="7AB0D358" w14:textId="77777777" w:rsidR="00000000" w:rsidRDefault="00000000">
            <w:r>
              <w:rPr>
                <w:sz w:val="18"/>
                <w:szCs w:val="18"/>
              </w:rPr>
              <w:t>S1</w:t>
            </w:r>
          </w:p>
        </w:tc>
        <w:tc>
          <w:tcPr>
            <w:tcW w:w="1400" w:type="dxa"/>
            <w:tcBorders>
              <w:top w:val="single" w:sz="1" w:space="0" w:color="000000"/>
              <w:left w:val="single" w:sz="1" w:space="0" w:color="000000"/>
              <w:bottom w:val="single" w:sz="1" w:space="0" w:color="000000"/>
              <w:right w:val="single" w:sz="1" w:space="0" w:color="000000"/>
            </w:tcBorders>
          </w:tcPr>
          <w:p w14:paraId="6CA8C08A" w14:textId="77777777" w:rsidR="00000000" w:rsidRDefault="00000000">
            <w:r>
              <w:rPr>
                <w:sz w:val="18"/>
                <w:szCs w:val="18"/>
              </w:rPr>
              <w:t>Skills</w:t>
            </w:r>
          </w:p>
        </w:tc>
        <w:tc>
          <w:tcPr>
            <w:tcW w:w="3200" w:type="dxa"/>
            <w:tcBorders>
              <w:top w:val="single" w:sz="1" w:space="0" w:color="000000"/>
              <w:left w:val="single" w:sz="1" w:space="0" w:color="000000"/>
              <w:bottom w:val="single" w:sz="1" w:space="0" w:color="000000"/>
              <w:right w:val="single" w:sz="1" w:space="0" w:color="000000"/>
            </w:tcBorders>
          </w:tcPr>
          <w:p w14:paraId="20EF6BCA" w14:textId="77777777" w:rsidR="00000000" w:rsidRDefault="00000000">
            <w:r>
              <w:rPr>
                <w:sz w:val="18"/>
                <w:szCs w:val="18"/>
              </w:rPr>
              <w:t>Control external hemorrhages</w:t>
            </w:r>
          </w:p>
        </w:tc>
        <w:tc>
          <w:tcPr>
            <w:tcW w:w="2000" w:type="dxa"/>
            <w:tcBorders>
              <w:top w:val="single" w:sz="1" w:space="0" w:color="000000"/>
              <w:left w:val="single" w:sz="1" w:space="0" w:color="000000"/>
              <w:bottom w:val="single" w:sz="1" w:space="0" w:color="000000"/>
              <w:right w:val="single" w:sz="1" w:space="0" w:color="000000"/>
            </w:tcBorders>
          </w:tcPr>
          <w:p w14:paraId="1C06EF63" w14:textId="77777777" w:rsidR="00000000" w:rsidRDefault="00000000">
            <w:r>
              <w:rPr>
                <w:sz w:val="18"/>
                <w:szCs w:val="18"/>
              </w:rPr>
              <w:t>6.9.2.2(c)</w:t>
            </w:r>
          </w:p>
        </w:tc>
        <w:tc>
          <w:tcPr>
            <w:tcW w:w="1960" w:type="dxa"/>
            <w:tcBorders>
              <w:top w:val="single" w:sz="1" w:space="0" w:color="000000"/>
              <w:left w:val="single" w:sz="1" w:space="0" w:color="000000"/>
              <w:bottom w:val="single" w:sz="1" w:space="0" w:color="000000"/>
              <w:right w:val="single" w:sz="1" w:space="0" w:color="000000"/>
            </w:tcBorders>
          </w:tcPr>
          <w:p w14:paraId="511A7BFC" w14:textId="77777777" w:rsidR="00000000" w:rsidRDefault="00000000">
            <w:r>
              <w:rPr>
                <w:sz w:val="18"/>
                <w:szCs w:val="18"/>
              </w:rPr>
              <w:t>SD 16 steps</w:t>
            </w:r>
          </w:p>
        </w:tc>
      </w:tr>
      <w:tr w:rsidR="00801A16" w14:paraId="5B553783"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00E1B292" w14:textId="77777777" w:rsidR="00000000" w:rsidRDefault="00000000">
            <w:r>
              <w:rPr>
                <w:sz w:val="18"/>
                <w:szCs w:val="18"/>
              </w:rPr>
              <w:t>K2</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Pr>
          <w:p w14:paraId="6D8C372C" w14:textId="77777777" w:rsidR="00000000" w:rsidRDefault="00000000">
            <w:r>
              <w:rPr>
                <w:sz w:val="18"/>
                <w:szCs w:val="18"/>
              </w:rPr>
              <w:t>Knowledge</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372D79F4" w14:textId="77777777" w:rsidR="00000000" w:rsidRDefault="00000000">
            <w:r>
              <w:rPr>
                <w:sz w:val="18"/>
                <w:szCs w:val="18"/>
              </w:rPr>
              <w:t>Types of burns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Pr>
          <w:p w14:paraId="66AC622D" w14:textId="77777777" w:rsidR="00000000" w:rsidRDefault="00000000">
            <w:r>
              <w:rPr>
                <w:sz w:val="18"/>
                <w:szCs w:val="18"/>
              </w:rPr>
              <w:t>6.9.2.2(b)(ii)</w:t>
            </w:r>
          </w:p>
        </w:tc>
        <w:tc>
          <w:tcPr>
            <w:tcW w:w="1960" w:type="dxa"/>
            <w:tcBorders>
              <w:top w:val="single" w:sz="1" w:space="0" w:color="000000"/>
              <w:left w:val="single" w:sz="1" w:space="0" w:color="000000"/>
              <w:bottom w:val="single" w:sz="1" w:space="0" w:color="000000"/>
              <w:right w:val="single" w:sz="1" w:space="0" w:color="000000"/>
            </w:tcBorders>
            <w:shd w:val="clear" w:color="auto" w:fill="F2F2F2"/>
          </w:tcPr>
          <w:p w14:paraId="7E3F3EB2" w14:textId="77777777" w:rsidR="00000000" w:rsidRDefault="00000000">
            <w:r>
              <w:rPr>
                <w:sz w:val="18"/>
                <w:szCs w:val="18"/>
              </w:rPr>
              <w:t>KC Q5-6</w:t>
            </w:r>
          </w:p>
        </w:tc>
      </w:tr>
      <w:tr w:rsidR="00801A16" w14:paraId="2B82964D" w14:textId="77777777">
        <w:tc>
          <w:tcPr>
            <w:tcW w:w="800" w:type="dxa"/>
            <w:tcBorders>
              <w:top w:val="single" w:sz="1" w:space="0" w:color="000000"/>
              <w:left w:val="single" w:sz="1" w:space="0" w:color="000000"/>
              <w:bottom w:val="single" w:sz="1" w:space="0" w:color="000000"/>
              <w:right w:val="single" w:sz="1" w:space="0" w:color="000000"/>
            </w:tcBorders>
          </w:tcPr>
          <w:p w14:paraId="6F3F7860" w14:textId="77777777" w:rsidR="00000000" w:rsidRDefault="00000000">
            <w:r>
              <w:rPr>
                <w:sz w:val="18"/>
                <w:szCs w:val="18"/>
              </w:rPr>
              <w:t>K3</w:t>
            </w:r>
          </w:p>
        </w:tc>
        <w:tc>
          <w:tcPr>
            <w:tcW w:w="1400" w:type="dxa"/>
            <w:tcBorders>
              <w:top w:val="single" w:sz="1" w:space="0" w:color="000000"/>
              <w:left w:val="single" w:sz="1" w:space="0" w:color="000000"/>
              <w:bottom w:val="single" w:sz="1" w:space="0" w:color="000000"/>
              <w:right w:val="single" w:sz="1" w:space="0" w:color="000000"/>
            </w:tcBorders>
          </w:tcPr>
          <w:p w14:paraId="70F9E845" w14:textId="77777777" w:rsidR="00000000" w:rsidRDefault="00000000">
            <w:r>
              <w:rPr>
                <w:sz w:val="18"/>
                <w:szCs w:val="18"/>
              </w:rPr>
              <w:t>Knowledge</w:t>
            </w:r>
          </w:p>
        </w:tc>
        <w:tc>
          <w:tcPr>
            <w:tcW w:w="3200" w:type="dxa"/>
            <w:tcBorders>
              <w:top w:val="single" w:sz="1" w:space="0" w:color="000000"/>
              <w:left w:val="single" w:sz="1" w:space="0" w:color="000000"/>
              <w:bottom w:val="single" w:sz="1" w:space="0" w:color="000000"/>
              <w:right w:val="single" w:sz="1" w:space="0" w:color="000000"/>
            </w:tcBorders>
          </w:tcPr>
          <w:p w14:paraId="3E508066" w14:textId="77777777" w:rsidR="00000000" w:rsidRDefault="00000000">
            <w:r>
              <w:rPr>
                <w:sz w:val="18"/>
                <w:szCs w:val="18"/>
              </w:rPr>
              <w:t>Burn classification</w:t>
            </w:r>
          </w:p>
        </w:tc>
        <w:tc>
          <w:tcPr>
            <w:tcW w:w="2000" w:type="dxa"/>
            <w:tcBorders>
              <w:top w:val="single" w:sz="1" w:space="0" w:color="000000"/>
              <w:left w:val="single" w:sz="1" w:space="0" w:color="000000"/>
              <w:bottom w:val="single" w:sz="1" w:space="0" w:color="000000"/>
              <w:right w:val="single" w:sz="1" w:space="0" w:color="000000"/>
            </w:tcBorders>
          </w:tcPr>
          <w:p w14:paraId="315AA119" w14:textId="77777777" w:rsidR="00000000" w:rsidRDefault="00000000">
            <w:r>
              <w:rPr>
                <w:sz w:val="18"/>
                <w:szCs w:val="18"/>
              </w:rPr>
              <w:t>6.9.2.2(b)(iii)</w:t>
            </w:r>
          </w:p>
        </w:tc>
        <w:tc>
          <w:tcPr>
            <w:tcW w:w="1960" w:type="dxa"/>
            <w:tcBorders>
              <w:top w:val="single" w:sz="1" w:space="0" w:color="000000"/>
              <w:left w:val="single" w:sz="1" w:space="0" w:color="000000"/>
              <w:bottom w:val="single" w:sz="1" w:space="0" w:color="000000"/>
              <w:right w:val="single" w:sz="1" w:space="0" w:color="000000"/>
            </w:tcBorders>
          </w:tcPr>
          <w:p w14:paraId="7CE2FFF7" w14:textId="77777777" w:rsidR="00000000" w:rsidRDefault="00000000">
            <w:r>
              <w:rPr>
                <w:sz w:val="18"/>
                <w:szCs w:val="18"/>
              </w:rPr>
              <w:t>KC Q7-10</w:t>
            </w:r>
          </w:p>
        </w:tc>
      </w:tr>
      <w:tr w:rsidR="00801A16" w14:paraId="4DCA2634"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4BCCCD48" w14:textId="77777777" w:rsidR="00000000" w:rsidRDefault="00000000">
            <w:r>
              <w:rPr>
                <w:sz w:val="18"/>
                <w:szCs w:val="18"/>
              </w:rPr>
              <w:t>K4</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Pr>
          <w:p w14:paraId="0AEC1DAC" w14:textId="77777777" w:rsidR="00000000" w:rsidRDefault="00000000">
            <w:r>
              <w:rPr>
                <w:sz w:val="18"/>
                <w:szCs w:val="18"/>
              </w:rPr>
              <w:t>Knowledge</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1F3B1326" w14:textId="77777777" w:rsidR="00000000" w:rsidRDefault="00000000">
            <w:r>
              <w:rPr>
                <w:sz w:val="18"/>
                <w:szCs w:val="18"/>
              </w:rPr>
              <w:t>Burn signs/symptoms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Pr>
          <w:p w14:paraId="385A4D1B" w14:textId="77777777" w:rsidR="00000000" w:rsidRDefault="00000000">
            <w:r>
              <w:rPr>
                <w:sz w:val="18"/>
                <w:szCs w:val="18"/>
              </w:rPr>
              <w:t>6.9.2.2(b)(iv)</w:t>
            </w:r>
          </w:p>
        </w:tc>
        <w:tc>
          <w:tcPr>
            <w:tcW w:w="1960" w:type="dxa"/>
            <w:tcBorders>
              <w:top w:val="single" w:sz="1" w:space="0" w:color="000000"/>
              <w:left w:val="single" w:sz="1" w:space="0" w:color="000000"/>
              <w:bottom w:val="single" w:sz="1" w:space="0" w:color="000000"/>
              <w:right w:val="single" w:sz="1" w:space="0" w:color="000000"/>
            </w:tcBorders>
            <w:shd w:val="clear" w:color="auto" w:fill="F2F2F2"/>
          </w:tcPr>
          <w:p w14:paraId="7B4CD667" w14:textId="77777777" w:rsidR="00000000" w:rsidRDefault="00000000">
            <w:r>
              <w:rPr>
                <w:sz w:val="18"/>
                <w:szCs w:val="18"/>
              </w:rPr>
              <w:t>KC Q11-12</w:t>
            </w:r>
          </w:p>
        </w:tc>
      </w:tr>
      <w:tr w:rsidR="00801A16" w14:paraId="58375D7B" w14:textId="77777777">
        <w:tc>
          <w:tcPr>
            <w:tcW w:w="800" w:type="dxa"/>
            <w:tcBorders>
              <w:top w:val="single" w:sz="1" w:space="0" w:color="000000"/>
              <w:left w:val="single" w:sz="1" w:space="0" w:color="000000"/>
              <w:bottom w:val="single" w:sz="1" w:space="0" w:color="000000"/>
              <w:right w:val="single" w:sz="1" w:space="0" w:color="000000"/>
            </w:tcBorders>
          </w:tcPr>
          <w:p w14:paraId="5F286B3C" w14:textId="77777777" w:rsidR="00000000" w:rsidRDefault="00000000">
            <w:r>
              <w:rPr>
                <w:sz w:val="18"/>
                <w:szCs w:val="18"/>
              </w:rPr>
              <w:t>K5</w:t>
            </w:r>
          </w:p>
        </w:tc>
        <w:tc>
          <w:tcPr>
            <w:tcW w:w="1400" w:type="dxa"/>
            <w:tcBorders>
              <w:top w:val="single" w:sz="1" w:space="0" w:color="000000"/>
              <w:left w:val="single" w:sz="1" w:space="0" w:color="000000"/>
              <w:bottom w:val="single" w:sz="1" w:space="0" w:color="000000"/>
              <w:right w:val="single" w:sz="1" w:space="0" w:color="000000"/>
            </w:tcBorders>
          </w:tcPr>
          <w:p w14:paraId="2CA6CE8A" w14:textId="77777777" w:rsidR="00000000" w:rsidRDefault="00000000">
            <w:r>
              <w:rPr>
                <w:sz w:val="18"/>
                <w:szCs w:val="18"/>
              </w:rPr>
              <w:t>Knowledge</w:t>
            </w:r>
          </w:p>
        </w:tc>
        <w:tc>
          <w:tcPr>
            <w:tcW w:w="3200" w:type="dxa"/>
            <w:tcBorders>
              <w:top w:val="single" w:sz="1" w:space="0" w:color="000000"/>
              <w:left w:val="single" w:sz="1" w:space="0" w:color="000000"/>
              <w:bottom w:val="single" w:sz="1" w:space="0" w:color="000000"/>
              <w:right w:val="single" w:sz="1" w:space="0" w:color="000000"/>
            </w:tcBorders>
          </w:tcPr>
          <w:p w14:paraId="164E53A2" w14:textId="77777777" w:rsidR="00000000" w:rsidRDefault="00000000">
            <w:r>
              <w:rPr>
                <w:sz w:val="18"/>
                <w:szCs w:val="18"/>
              </w:rPr>
              <w:t>Burn management</w:t>
            </w:r>
          </w:p>
        </w:tc>
        <w:tc>
          <w:tcPr>
            <w:tcW w:w="2000" w:type="dxa"/>
            <w:tcBorders>
              <w:top w:val="single" w:sz="1" w:space="0" w:color="000000"/>
              <w:left w:val="single" w:sz="1" w:space="0" w:color="000000"/>
              <w:bottom w:val="single" w:sz="1" w:space="0" w:color="000000"/>
              <w:right w:val="single" w:sz="1" w:space="0" w:color="000000"/>
            </w:tcBorders>
          </w:tcPr>
          <w:p w14:paraId="55EB3CFA" w14:textId="77777777" w:rsidR="00000000" w:rsidRDefault="00000000">
            <w:r>
              <w:rPr>
                <w:sz w:val="18"/>
                <w:szCs w:val="18"/>
              </w:rPr>
              <w:t>6.9.2.2(b)(v)</w:t>
            </w:r>
          </w:p>
        </w:tc>
        <w:tc>
          <w:tcPr>
            <w:tcW w:w="1960" w:type="dxa"/>
            <w:tcBorders>
              <w:top w:val="single" w:sz="1" w:space="0" w:color="000000"/>
              <w:left w:val="single" w:sz="1" w:space="0" w:color="000000"/>
              <w:bottom w:val="single" w:sz="1" w:space="0" w:color="000000"/>
              <w:right w:val="single" w:sz="1" w:space="0" w:color="000000"/>
            </w:tcBorders>
          </w:tcPr>
          <w:p w14:paraId="3C8F1577" w14:textId="77777777" w:rsidR="00000000" w:rsidRDefault="00000000">
            <w:r>
              <w:rPr>
                <w:sz w:val="18"/>
                <w:szCs w:val="18"/>
              </w:rPr>
              <w:t>KC Q13-16</w:t>
            </w:r>
          </w:p>
        </w:tc>
      </w:tr>
      <w:tr w:rsidR="00801A16" w14:paraId="3B2A9565"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5F0A1D0F" w14:textId="77777777" w:rsidR="00000000" w:rsidRDefault="00000000">
            <w:r>
              <w:rPr>
                <w:sz w:val="18"/>
                <w:szCs w:val="18"/>
              </w:rPr>
              <w:t>A2</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Pr>
          <w:p w14:paraId="2209BF70" w14:textId="77777777" w:rsidR="00000000" w:rsidRDefault="00000000">
            <w:r>
              <w:rPr>
                <w:sz w:val="18"/>
                <w:szCs w:val="18"/>
              </w:rPr>
              <w:t>Awareness</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6B01F03F" w14:textId="77777777" w:rsidR="00000000" w:rsidRDefault="00000000">
            <w:r>
              <w:rPr>
                <w:sz w:val="18"/>
                <w:szCs w:val="18"/>
              </w:rPr>
              <w:t>Splinting principles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Pr>
          <w:p w14:paraId="446A8272" w14:textId="77777777" w:rsidR="00000000" w:rsidRDefault="00000000">
            <w:r>
              <w:rPr>
                <w:sz w:val="18"/>
                <w:szCs w:val="18"/>
              </w:rPr>
              <w:t>6.9.2.2(a)(ii)</w:t>
            </w:r>
          </w:p>
        </w:tc>
        <w:tc>
          <w:tcPr>
            <w:tcW w:w="1960" w:type="dxa"/>
            <w:tcBorders>
              <w:top w:val="single" w:sz="1" w:space="0" w:color="000000"/>
              <w:left w:val="single" w:sz="1" w:space="0" w:color="000000"/>
              <w:bottom w:val="single" w:sz="1" w:space="0" w:color="000000"/>
              <w:right w:val="single" w:sz="1" w:space="0" w:color="000000"/>
            </w:tcBorders>
            <w:shd w:val="clear" w:color="auto" w:fill="F2F2F2"/>
          </w:tcPr>
          <w:p w14:paraId="451B1612" w14:textId="77777777" w:rsidR="00000000" w:rsidRDefault="00000000">
            <w:r>
              <w:rPr>
                <w:sz w:val="18"/>
                <w:szCs w:val="18"/>
              </w:rPr>
              <w:t>Attendance</w:t>
            </w:r>
          </w:p>
        </w:tc>
      </w:tr>
      <w:tr w:rsidR="00801A16" w14:paraId="60B8B27F" w14:textId="77777777">
        <w:tc>
          <w:tcPr>
            <w:tcW w:w="800" w:type="dxa"/>
            <w:tcBorders>
              <w:top w:val="single" w:sz="1" w:space="0" w:color="000000"/>
              <w:left w:val="single" w:sz="1" w:space="0" w:color="000000"/>
              <w:bottom w:val="single" w:sz="1" w:space="0" w:color="000000"/>
              <w:right w:val="single" w:sz="1" w:space="0" w:color="000000"/>
            </w:tcBorders>
          </w:tcPr>
          <w:p w14:paraId="6BB209E6" w14:textId="77777777" w:rsidR="00000000" w:rsidRDefault="00000000">
            <w:r>
              <w:rPr>
                <w:sz w:val="18"/>
                <w:szCs w:val="18"/>
              </w:rPr>
              <w:t>A3</w:t>
            </w:r>
          </w:p>
        </w:tc>
        <w:tc>
          <w:tcPr>
            <w:tcW w:w="1400" w:type="dxa"/>
            <w:tcBorders>
              <w:top w:val="single" w:sz="1" w:space="0" w:color="000000"/>
              <w:left w:val="single" w:sz="1" w:space="0" w:color="000000"/>
              <w:bottom w:val="single" w:sz="1" w:space="0" w:color="000000"/>
              <w:right w:val="single" w:sz="1" w:space="0" w:color="000000"/>
            </w:tcBorders>
          </w:tcPr>
          <w:p w14:paraId="28329DF7" w14:textId="77777777" w:rsidR="00000000" w:rsidRDefault="00000000">
            <w:r>
              <w:rPr>
                <w:sz w:val="18"/>
                <w:szCs w:val="18"/>
              </w:rPr>
              <w:t>Awareness</w:t>
            </w:r>
          </w:p>
        </w:tc>
        <w:tc>
          <w:tcPr>
            <w:tcW w:w="3200" w:type="dxa"/>
            <w:tcBorders>
              <w:top w:val="single" w:sz="1" w:space="0" w:color="000000"/>
              <w:left w:val="single" w:sz="1" w:space="0" w:color="000000"/>
              <w:bottom w:val="single" w:sz="1" w:space="0" w:color="000000"/>
              <w:right w:val="single" w:sz="1" w:space="0" w:color="000000"/>
            </w:tcBorders>
          </w:tcPr>
          <w:p w14:paraId="38E2C54D" w14:textId="77777777" w:rsidR="00000000" w:rsidRDefault="00000000">
            <w:r>
              <w:rPr>
                <w:sz w:val="18"/>
                <w:szCs w:val="18"/>
              </w:rPr>
              <w:t>Amputations</w:t>
            </w:r>
          </w:p>
        </w:tc>
        <w:tc>
          <w:tcPr>
            <w:tcW w:w="2000" w:type="dxa"/>
            <w:tcBorders>
              <w:top w:val="single" w:sz="1" w:space="0" w:color="000000"/>
              <w:left w:val="single" w:sz="1" w:space="0" w:color="000000"/>
              <w:bottom w:val="single" w:sz="1" w:space="0" w:color="000000"/>
              <w:right w:val="single" w:sz="1" w:space="0" w:color="000000"/>
            </w:tcBorders>
          </w:tcPr>
          <w:p w14:paraId="6EB7FA21" w14:textId="77777777" w:rsidR="00000000" w:rsidRDefault="00000000">
            <w:r>
              <w:rPr>
                <w:sz w:val="18"/>
                <w:szCs w:val="18"/>
              </w:rPr>
              <w:t>A.2.1(a)(v)</w:t>
            </w:r>
          </w:p>
        </w:tc>
        <w:tc>
          <w:tcPr>
            <w:tcW w:w="1960" w:type="dxa"/>
            <w:tcBorders>
              <w:top w:val="single" w:sz="1" w:space="0" w:color="000000"/>
              <w:left w:val="single" w:sz="1" w:space="0" w:color="000000"/>
              <w:bottom w:val="single" w:sz="1" w:space="0" w:color="000000"/>
              <w:right w:val="single" w:sz="1" w:space="0" w:color="000000"/>
            </w:tcBorders>
          </w:tcPr>
          <w:p w14:paraId="2303B80E" w14:textId="77777777" w:rsidR="00000000" w:rsidRDefault="00000000">
            <w:r>
              <w:rPr>
                <w:sz w:val="18"/>
                <w:szCs w:val="18"/>
              </w:rPr>
              <w:t>Attendance</w:t>
            </w:r>
          </w:p>
        </w:tc>
      </w:tr>
      <w:tr w:rsidR="00801A16" w14:paraId="4F73B709"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28A4A1EE" w14:textId="77777777" w:rsidR="00000000" w:rsidRDefault="00000000">
            <w:r>
              <w:rPr>
                <w:sz w:val="18"/>
                <w:szCs w:val="18"/>
              </w:rPr>
              <w:t>A4</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Pr>
          <w:p w14:paraId="4EE50199" w14:textId="77777777" w:rsidR="00000000" w:rsidRDefault="00000000">
            <w:r>
              <w:rPr>
                <w:sz w:val="18"/>
                <w:szCs w:val="18"/>
              </w:rPr>
              <w:t>Awareness</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427B3821" w14:textId="77777777" w:rsidR="00000000" w:rsidRDefault="00000000">
            <w:r>
              <w:rPr>
                <w:sz w:val="18"/>
                <w:szCs w:val="18"/>
              </w:rPr>
              <w:t>Contusions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Pr>
          <w:p w14:paraId="0C2512E6" w14:textId="77777777" w:rsidR="00000000" w:rsidRDefault="00000000">
            <w:r>
              <w:rPr>
                <w:sz w:val="18"/>
                <w:szCs w:val="18"/>
              </w:rPr>
              <w:t>A.2.1(a)(vi)</w:t>
            </w:r>
          </w:p>
        </w:tc>
        <w:tc>
          <w:tcPr>
            <w:tcW w:w="1960" w:type="dxa"/>
            <w:tcBorders>
              <w:top w:val="single" w:sz="1" w:space="0" w:color="000000"/>
              <w:left w:val="single" w:sz="1" w:space="0" w:color="000000"/>
              <w:bottom w:val="single" w:sz="1" w:space="0" w:color="000000"/>
              <w:right w:val="single" w:sz="1" w:space="0" w:color="000000"/>
            </w:tcBorders>
            <w:shd w:val="clear" w:color="auto" w:fill="F2F2F2"/>
          </w:tcPr>
          <w:p w14:paraId="0552AAEB" w14:textId="77777777" w:rsidR="00000000" w:rsidRDefault="00000000">
            <w:r>
              <w:rPr>
                <w:sz w:val="18"/>
                <w:szCs w:val="18"/>
              </w:rPr>
              <w:t>Attendance</w:t>
            </w:r>
          </w:p>
        </w:tc>
      </w:tr>
      <w:tr w:rsidR="00801A16" w14:paraId="06524E99" w14:textId="77777777">
        <w:tc>
          <w:tcPr>
            <w:tcW w:w="800" w:type="dxa"/>
            <w:tcBorders>
              <w:top w:val="single" w:sz="1" w:space="0" w:color="000000"/>
              <w:left w:val="single" w:sz="1" w:space="0" w:color="000000"/>
              <w:bottom w:val="single" w:sz="1" w:space="0" w:color="000000"/>
              <w:right w:val="single" w:sz="1" w:space="0" w:color="000000"/>
            </w:tcBorders>
          </w:tcPr>
          <w:p w14:paraId="2541C0EB" w14:textId="77777777" w:rsidR="00000000" w:rsidRDefault="00000000">
            <w:r>
              <w:rPr>
                <w:sz w:val="18"/>
                <w:szCs w:val="18"/>
              </w:rPr>
              <w:t>A5</w:t>
            </w:r>
          </w:p>
        </w:tc>
        <w:tc>
          <w:tcPr>
            <w:tcW w:w="1400" w:type="dxa"/>
            <w:tcBorders>
              <w:top w:val="single" w:sz="1" w:space="0" w:color="000000"/>
              <w:left w:val="single" w:sz="1" w:space="0" w:color="000000"/>
              <w:bottom w:val="single" w:sz="1" w:space="0" w:color="000000"/>
              <w:right w:val="single" w:sz="1" w:space="0" w:color="000000"/>
            </w:tcBorders>
          </w:tcPr>
          <w:p w14:paraId="6692B962" w14:textId="77777777" w:rsidR="00000000" w:rsidRDefault="00000000">
            <w:r>
              <w:rPr>
                <w:sz w:val="18"/>
                <w:szCs w:val="18"/>
              </w:rPr>
              <w:t>Awareness</w:t>
            </w:r>
          </w:p>
        </w:tc>
        <w:tc>
          <w:tcPr>
            <w:tcW w:w="3200" w:type="dxa"/>
            <w:tcBorders>
              <w:top w:val="single" w:sz="1" w:space="0" w:color="000000"/>
              <w:left w:val="single" w:sz="1" w:space="0" w:color="000000"/>
              <w:bottom w:val="single" w:sz="1" w:space="0" w:color="000000"/>
              <w:right w:val="single" w:sz="1" w:space="0" w:color="000000"/>
            </w:tcBorders>
          </w:tcPr>
          <w:p w14:paraId="25DEBF6B" w14:textId="77777777" w:rsidR="00000000" w:rsidRDefault="00000000">
            <w:r>
              <w:rPr>
                <w:sz w:val="18"/>
                <w:szCs w:val="18"/>
              </w:rPr>
              <w:t>Dislocations</w:t>
            </w:r>
          </w:p>
        </w:tc>
        <w:tc>
          <w:tcPr>
            <w:tcW w:w="2000" w:type="dxa"/>
            <w:tcBorders>
              <w:top w:val="single" w:sz="1" w:space="0" w:color="000000"/>
              <w:left w:val="single" w:sz="1" w:space="0" w:color="000000"/>
              <w:bottom w:val="single" w:sz="1" w:space="0" w:color="000000"/>
              <w:right w:val="single" w:sz="1" w:space="0" w:color="000000"/>
            </w:tcBorders>
          </w:tcPr>
          <w:p w14:paraId="6D62250A" w14:textId="77777777" w:rsidR="00000000" w:rsidRDefault="00000000">
            <w:r>
              <w:rPr>
                <w:sz w:val="18"/>
                <w:szCs w:val="18"/>
              </w:rPr>
              <w:t>A.2.1(a)(vii)</w:t>
            </w:r>
          </w:p>
        </w:tc>
        <w:tc>
          <w:tcPr>
            <w:tcW w:w="1960" w:type="dxa"/>
            <w:tcBorders>
              <w:top w:val="single" w:sz="1" w:space="0" w:color="000000"/>
              <w:left w:val="single" w:sz="1" w:space="0" w:color="000000"/>
              <w:bottom w:val="single" w:sz="1" w:space="0" w:color="000000"/>
              <w:right w:val="single" w:sz="1" w:space="0" w:color="000000"/>
            </w:tcBorders>
          </w:tcPr>
          <w:p w14:paraId="6933E12C" w14:textId="77777777" w:rsidR="00000000" w:rsidRDefault="00000000">
            <w:r>
              <w:rPr>
                <w:sz w:val="18"/>
                <w:szCs w:val="18"/>
              </w:rPr>
              <w:t>Attendance</w:t>
            </w:r>
          </w:p>
        </w:tc>
      </w:tr>
      <w:tr w:rsidR="00801A16" w14:paraId="61E24C57" w14:textId="77777777">
        <w:tc>
          <w:tcPr>
            <w:tcW w:w="800" w:type="dxa"/>
            <w:tcBorders>
              <w:top w:val="single" w:sz="1" w:space="0" w:color="000000"/>
              <w:left w:val="single" w:sz="1" w:space="0" w:color="000000"/>
              <w:bottom w:val="single" w:sz="1" w:space="0" w:color="000000"/>
              <w:right w:val="single" w:sz="1" w:space="0" w:color="000000"/>
            </w:tcBorders>
            <w:shd w:val="clear" w:color="auto" w:fill="F2F2F2"/>
          </w:tcPr>
          <w:p w14:paraId="1E9DEF7E" w14:textId="77777777" w:rsidR="00000000" w:rsidRDefault="00000000">
            <w:r>
              <w:rPr>
                <w:sz w:val="18"/>
                <w:szCs w:val="18"/>
              </w:rPr>
              <w:t>A6</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Pr>
          <w:p w14:paraId="2BF9792F" w14:textId="77777777" w:rsidR="00000000" w:rsidRDefault="00000000">
            <w:r>
              <w:rPr>
                <w:sz w:val="18"/>
                <w:szCs w:val="18"/>
              </w:rPr>
              <w:t>Awareness</w:t>
            </w:r>
          </w:p>
        </w:tc>
        <w:tc>
          <w:tcPr>
            <w:tcW w:w="3200" w:type="dxa"/>
            <w:tcBorders>
              <w:top w:val="single" w:sz="1" w:space="0" w:color="000000"/>
              <w:left w:val="single" w:sz="1" w:space="0" w:color="000000"/>
              <w:bottom w:val="single" w:sz="1" w:space="0" w:color="000000"/>
              <w:right w:val="single" w:sz="1" w:space="0" w:color="000000"/>
            </w:tcBorders>
            <w:shd w:val="clear" w:color="auto" w:fill="F2F2F2"/>
          </w:tcPr>
          <w:p w14:paraId="1CAAD3B2" w14:textId="77777777" w:rsidR="00000000" w:rsidRDefault="00000000">
            <w:r>
              <w:rPr>
                <w:sz w:val="18"/>
                <w:szCs w:val="18"/>
              </w:rPr>
              <w:t>Sprains and strains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Pr>
          <w:p w14:paraId="60882269" w14:textId="77777777" w:rsidR="00000000" w:rsidRDefault="00000000">
            <w:r>
              <w:rPr>
                <w:sz w:val="18"/>
                <w:szCs w:val="18"/>
              </w:rPr>
              <w:t>A.2.1(a)(viii)</w:t>
            </w:r>
          </w:p>
        </w:tc>
        <w:tc>
          <w:tcPr>
            <w:tcW w:w="1960" w:type="dxa"/>
            <w:tcBorders>
              <w:top w:val="single" w:sz="1" w:space="0" w:color="000000"/>
              <w:left w:val="single" w:sz="1" w:space="0" w:color="000000"/>
              <w:bottom w:val="single" w:sz="1" w:space="0" w:color="000000"/>
              <w:right w:val="single" w:sz="1" w:space="0" w:color="000000"/>
            </w:tcBorders>
            <w:shd w:val="clear" w:color="auto" w:fill="F2F2F2"/>
          </w:tcPr>
          <w:p w14:paraId="619D12AC" w14:textId="77777777" w:rsidR="00000000" w:rsidRDefault="00000000">
            <w:r>
              <w:rPr>
                <w:sz w:val="18"/>
                <w:szCs w:val="18"/>
              </w:rPr>
              <w:t>Attendance</w:t>
            </w:r>
          </w:p>
        </w:tc>
      </w:tr>
      <w:tr w:rsidR="00801A16" w14:paraId="41C53442" w14:textId="77777777">
        <w:tc>
          <w:tcPr>
            <w:tcW w:w="800" w:type="dxa"/>
            <w:tcBorders>
              <w:top w:val="single" w:sz="1" w:space="0" w:color="000000"/>
              <w:left w:val="single" w:sz="1" w:space="0" w:color="000000"/>
              <w:bottom w:val="single" w:sz="1" w:space="0" w:color="000000"/>
              <w:right w:val="single" w:sz="1" w:space="0" w:color="000000"/>
            </w:tcBorders>
          </w:tcPr>
          <w:p w14:paraId="4197891C" w14:textId="77777777" w:rsidR="00000000" w:rsidRDefault="00000000">
            <w:r>
              <w:rPr>
                <w:sz w:val="18"/>
                <w:szCs w:val="18"/>
              </w:rPr>
              <w:t>A7</w:t>
            </w:r>
          </w:p>
        </w:tc>
        <w:tc>
          <w:tcPr>
            <w:tcW w:w="1400" w:type="dxa"/>
            <w:tcBorders>
              <w:top w:val="single" w:sz="1" w:space="0" w:color="000000"/>
              <w:left w:val="single" w:sz="1" w:space="0" w:color="000000"/>
              <w:bottom w:val="single" w:sz="1" w:space="0" w:color="000000"/>
              <w:right w:val="single" w:sz="1" w:space="0" w:color="000000"/>
            </w:tcBorders>
          </w:tcPr>
          <w:p w14:paraId="6D73D967" w14:textId="77777777" w:rsidR="00000000" w:rsidRDefault="00000000">
            <w:r>
              <w:rPr>
                <w:sz w:val="18"/>
                <w:szCs w:val="18"/>
              </w:rPr>
              <w:t>Awareness</w:t>
            </w:r>
          </w:p>
        </w:tc>
        <w:tc>
          <w:tcPr>
            <w:tcW w:w="3200" w:type="dxa"/>
            <w:tcBorders>
              <w:top w:val="single" w:sz="1" w:space="0" w:color="000000"/>
              <w:left w:val="single" w:sz="1" w:space="0" w:color="000000"/>
              <w:bottom w:val="single" w:sz="1" w:space="0" w:color="000000"/>
              <w:right w:val="single" w:sz="1" w:space="0" w:color="000000"/>
            </w:tcBorders>
          </w:tcPr>
          <w:p w14:paraId="10682348" w14:textId="77777777" w:rsidR="00000000" w:rsidRDefault="00000000">
            <w:r>
              <w:rPr>
                <w:sz w:val="18"/>
                <w:szCs w:val="18"/>
              </w:rPr>
              <w:t>Open and closed fractures</w:t>
            </w:r>
          </w:p>
        </w:tc>
        <w:tc>
          <w:tcPr>
            <w:tcW w:w="2000" w:type="dxa"/>
            <w:tcBorders>
              <w:top w:val="single" w:sz="1" w:space="0" w:color="000000"/>
              <w:left w:val="single" w:sz="1" w:space="0" w:color="000000"/>
              <w:bottom w:val="single" w:sz="1" w:space="0" w:color="000000"/>
              <w:right w:val="single" w:sz="1" w:space="0" w:color="000000"/>
            </w:tcBorders>
          </w:tcPr>
          <w:p w14:paraId="061E3323" w14:textId="77777777" w:rsidR="00000000" w:rsidRDefault="00000000">
            <w:r>
              <w:rPr>
                <w:sz w:val="18"/>
                <w:szCs w:val="18"/>
              </w:rPr>
              <w:t>A.2.1(a)(ix)</w:t>
            </w:r>
          </w:p>
        </w:tc>
        <w:tc>
          <w:tcPr>
            <w:tcW w:w="1960" w:type="dxa"/>
            <w:tcBorders>
              <w:top w:val="single" w:sz="1" w:space="0" w:color="000000"/>
              <w:left w:val="single" w:sz="1" w:space="0" w:color="000000"/>
              <w:bottom w:val="single" w:sz="1" w:space="0" w:color="000000"/>
              <w:right w:val="single" w:sz="1" w:space="0" w:color="000000"/>
            </w:tcBorders>
          </w:tcPr>
          <w:p w14:paraId="4F9C7F1C" w14:textId="77777777" w:rsidR="00000000" w:rsidRDefault="00000000">
            <w:r>
              <w:rPr>
                <w:sz w:val="18"/>
                <w:szCs w:val="18"/>
              </w:rPr>
              <w:t>Attendance</w:t>
            </w:r>
          </w:p>
        </w:tc>
      </w:tr>
    </w:tbl>
    <w:p w14:paraId="45728EB5" w14:textId="77777777" w:rsidR="00000000" w:rsidRDefault="00000000">
      <w:pPr>
        <w:pageBreakBefore/>
      </w:pPr>
    </w:p>
    <w:p w14:paraId="56D9A193" w14:textId="77777777" w:rsidR="00000000" w:rsidRDefault="00000000">
      <w:pPr>
        <w:pStyle w:val="Heading2"/>
        <w:spacing w:before="280" w:after="120"/>
      </w:pPr>
      <w:r>
        <w:rPr>
          <w:sz w:val="24"/>
          <w:szCs w:val="24"/>
        </w:rPr>
        <w:t>Topic 1: Hemorrhage</w:t>
      </w:r>
    </w:p>
    <w:p w14:paraId="76186CD9" w14:textId="77777777" w:rsidR="00000000" w:rsidRDefault="00000000">
      <w:pPr>
        <w:spacing w:after="60"/>
        <w:ind w:left="360"/>
      </w:pPr>
      <w:r>
        <w:t>• ☐ Simulated wounds / moulage kits</w:t>
      </w:r>
    </w:p>
    <w:p w14:paraId="2214C8FB" w14:textId="77777777" w:rsidR="00000000" w:rsidRDefault="00000000">
      <w:pPr>
        <w:spacing w:after="60"/>
        <w:ind w:left="360"/>
      </w:pPr>
      <w:r>
        <w:t>• ☐ Sterile gauze pads — 4x4 and larger (10+ per learner)</w:t>
      </w:r>
    </w:p>
    <w:p w14:paraId="126EFA50" w14:textId="77777777" w:rsidR="00000000" w:rsidRDefault="00000000">
      <w:pPr>
        <w:spacing w:after="60"/>
        <w:ind w:left="360"/>
      </w:pPr>
      <w:r>
        <w:t>• ☐ Roller bandages — 2" and 3" (4+ per learner)</w:t>
      </w:r>
    </w:p>
    <w:p w14:paraId="46857A39" w14:textId="77777777" w:rsidR="00000000" w:rsidRDefault="00000000">
      <w:pPr>
        <w:spacing w:after="60"/>
        <w:ind w:left="360"/>
      </w:pPr>
      <w:r>
        <w:t>• ☐ Triangular bandages (2+ per learner)</w:t>
      </w:r>
    </w:p>
    <w:p w14:paraId="09AEA82A" w14:textId="77777777" w:rsidR="00000000" w:rsidRDefault="00000000">
      <w:pPr>
        <w:spacing w:after="60"/>
        <w:ind w:left="360"/>
      </w:pPr>
      <w:r>
        <w:t>• ☐ Disposable gloves — S, M, L, XL sizes</w:t>
      </w:r>
    </w:p>
    <w:p w14:paraId="0C76035E" w14:textId="77777777" w:rsidR="00000000" w:rsidRDefault="00000000">
      <w:pPr>
        <w:spacing w:after="60"/>
        <w:ind w:left="360"/>
      </w:pPr>
      <w:r>
        <w:t>• ☐ Fake blood / theatrical blood</w:t>
      </w:r>
    </w:p>
    <w:p w14:paraId="266BD1CA" w14:textId="77777777" w:rsidR="00000000" w:rsidRDefault="00000000">
      <w:pPr>
        <w:spacing w:after="60"/>
        <w:ind w:left="360"/>
      </w:pPr>
      <w:r>
        <w:t>• ☐ Mannequins or partner practice arrangements</w:t>
      </w:r>
    </w:p>
    <w:p w14:paraId="115C0568" w14:textId="77777777" w:rsidR="00000000" w:rsidRDefault="00000000">
      <w:pPr>
        <w:spacing w:after="60"/>
        <w:ind w:left="360"/>
      </w:pPr>
      <w:r>
        <w:t>• ☐ Skills Demonstration checklists (SD v1.0)</w:t>
      </w:r>
    </w:p>
    <w:p w14:paraId="12482427" w14:textId="77777777" w:rsidR="00000000" w:rsidRDefault="00000000">
      <w:pPr>
        <w:spacing w:after="60"/>
        <w:ind w:left="360"/>
      </w:pPr>
      <w:r>
        <w:t>• ☐ Clean towels for cleanup</w:t>
      </w:r>
    </w:p>
    <w:p w14:paraId="749F9693" w14:textId="77777777" w:rsidR="00000000" w:rsidRDefault="00000000">
      <w:pPr>
        <w:spacing w:after="60"/>
        <w:ind w:left="360"/>
      </w:pPr>
      <w:r>
        <w:t>• ☐ Hand sanitizer</w:t>
      </w:r>
    </w:p>
    <w:p w14:paraId="29607E43" w14:textId="77777777" w:rsidR="00000000" w:rsidRDefault="00000000">
      <w:pPr>
        <w:pStyle w:val="Heading2"/>
        <w:spacing w:before="280" w:after="120"/>
      </w:pPr>
      <w:r>
        <w:rPr>
          <w:sz w:val="24"/>
          <w:szCs w:val="24"/>
        </w:rPr>
        <w:t>Topic 2: Burns</w:t>
      </w:r>
    </w:p>
    <w:p w14:paraId="75D8A9BA" w14:textId="77777777" w:rsidR="00000000" w:rsidRDefault="00000000">
      <w:pPr>
        <w:spacing w:after="60"/>
        <w:ind w:left="360"/>
      </w:pPr>
      <w:r>
        <w:t>• ☐ Burn classification images/posters</w:t>
      </w:r>
    </w:p>
    <w:p w14:paraId="13F43929" w14:textId="77777777" w:rsidR="00000000" w:rsidRDefault="00000000">
      <w:pPr>
        <w:spacing w:after="60"/>
        <w:ind w:left="360"/>
      </w:pPr>
      <w:r>
        <w:t>• ☐ Rule of Nines diagram (adult and child)</w:t>
      </w:r>
    </w:p>
    <w:p w14:paraId="1B41A5A6" w14:textId="77777777" w:rsidR="00000000" w:rsidRDefault="00000000">
      <w:pPr>
        <w:spacing w:after="60"/>
        <w:ind w:left="360"/>
      </w:pPr>
      <w:r>
        <w:t>• ☐ Cool water source (sink, basin, or bottled water)</w:t>
      </w:r>
    </w:p>
    <w:p w14:paraId="407C9D48" w14:textId="77777777" w:rsidR="00000000" w:rsidRDefault="00000000">
      <w:pPr>
        <w:spacing w:after="60"/>
        <w:ind w:left="360"/>
      </w:pPr>
      <w:r>
        <w:t>• ☐ Sterile non-stick dressings (various sizes)</w:t>
      </w:r>
    </w:p>
    <w:p w14:paraId="07AAB40B" w14:textId="77777777" w:rsidR="00000000" w:rsidRDefault="00000000">
      <w:pPr>
        <w:spacing w:after="60"/>
        <w:ind w:left="360"/>
      </w:pPr>
      <w:r>
        <w:t>• ☐ Clean sheets or cloths</w:t>
      </w:r>
    </w:p>
    <w:p w14:paraId="3AC9B827" w14:textId="77777777" w:rsidR="00000000" w:rsidRDefault="00000000">
      <w:pPr>
        <w:spacing w:after="60"/>
        <w:ind w:left="360"/>
      </w:pPr>
      <w:r>
        <w:t>• ☐ Chemical burn informational materials</w:t>
      </w:r>
    </w:p>
    <w:p w14:paraId="67AA85CF" w14:textId="77777777" w:rsidR="00000000" w:rsidRDefault="00000000">
      <w:pPr>
        <w:spacing w:after="60"/>
        <w:ind w:left="360"/>
      </w:pPr>
      <w:r>
        <w:t>• ☐ Electrical burn images showing entry/exit</w:t>
      </w:r>
    </w:p>
    <w:p w14:paraId="13DC47A5" w14:textId="77777777" w:rsidR="00000000" w:rsidRDefault="00000000">
      <w:pPr>
        <w:pStyle w:val="Heading2"/>
        <w:spacing w:before="280" w:after="120"/>
      </w:pPr>
      <w:r>
        <w:rPr>
          <w:sz w:val="24"/>
          <w:szCs w:val="24"/>
        </w:rPr>
        <w:t>Topic 3: Musculoskeletal</w:t>
      </w:r>
    </w:p>
    <w:p w14:paraId="04B53892" w14:textId="77777777" w:rsidR="00000000" w:rsidRDefault="00000000">
      <w:pPr>
        <w:spacing w:after="60"/>
        <w:ind w:left="360"/>
      </w:pPr>
      <w:r>
        <w:t>• ☐ Splint examples — commercial and improvised</w:t>
      </w:r>
    </w:p>
    <w:p w14:paraId="3747F249" w14:textId="77777777" w:rsidR="00000000" w:rsidRDefault="00000000">
      <w:pPr>
        <w:spacing w:after="60"/>
        <w:ind w:left="360"/>
      </w:pPr>
      <w:r>
        <w:t>• ☐ Triangular bandages</w:t>
      </w:r>
    </w:p>
    <w:p w14:paraId="5E26ABAA" w14:textId="77777777" w:rsidR="00000000" w:rsidRDefault="00000000">
      <w:pPr>
        <w:spacing w:after="60"/>
        <w:ind w:left="360"/>
      </w:pPr>
      <w:r>
        <w:t>• ☐ Ice packs with cloth wraps</w:t>
      </w:r>
    </w:p>
    <w:p w14:paraId="0C948E19" w14:textId="77777777" w:rsidR="00000000" w:rsidRDefault="00000000">
      <w:pPr>
        <w:spacing w:after="60"/>
        <w:ind w:left="360"/>
      </w:pPr>
      <w:r>
        <w:t>• ☐ Anatomical diagrams (skeleton, joints)</w:t>
      </w:r>
    </w:p>
    <w:p w14:paraId="3A1C19CB" w14:textId="77777777" w:rsidR="00000000" w:rsidRDefault="00000000">
      <w:pPr>
        <w:spacing w:after="60"/>
        <w:ind w:left="360"/>
      </w:pPr>
      <w:r>
        <w:t>• ☐ MSK injury images</w:t>
      </w:r>
    </w:p>
    <w:p w14:paraId="631649E0" w14:textId="77777777" w:rsidR="00000000" w:rsidRDefault="00000000">
      <w:pPr>
        <w:spacing w:before="280" w:after="120"/>
      </w:pPr>
      <w:r>
        <w:rPr>
          <w:b/>
          <w:bCs/>
          <w:sz w:val="24"/>
          <w:szCs w:val="24"/>
        </w:rPr>
        <w:t>Assessment Materials</w:t>
      </w:r>
    </w:p>
    <w:p w14:paraId="691CFB00" w14:textId="77777777" w:rsidR="00000000" w:rsidRDefault="00000000">
      <w:pPr>
        <w:spacing w:after="60"/>
        <w:ind w:left="360"/>
      </w:pPr>
      <w:r>
        <w:t>• ☐ Knowledge Check v1.0 (one per learner)</w:t>
      </w:r>
    </w:p>
    <w:p w14:paraId="17D62D08" w14:textId="77777777" w:rsidR="00000000" w:rsidRDefault="00000000">
      <w:pPr>
        <w:spacing w:after="60"/>
        <w:ind w:left="360"/>
      </w:pPr>
      <w:r>
        <w:t>• ☐ Answer Key v1.0 (instructor copy)</w:t>
      </w:r>
    </w:p>
    <w:p w14:paraId="0E8A5351" w14:textId="77777777" w:rsidR="00000000" w:rsidRDefault="00000000">
      <w:pPr>
        <w:spacing w:after="60"/>
        <w:ind w:left="360"/>
      </w:pPr>
      <w:r>
        <w:t>• ☐ Skills Demonstration v1.0 checklists (one per learner)</w:t>
      </w:r>
    </w:p>
    <w:p w14:paraId="6BAB01DF" w14:textId="77777777" w:rsidR="00000000" w:rsidRDefault="00000000">
      <w:pPr>
        <w:spacing w:after="60"/>
        <w:ind w:left="360"/>
      </w:pPr>
      <w:r>
        <w:t>• ☐ Attendance roster</w:t>
      </w:r>
    </w:p>
    <w:p w14:paraId="1A73B1BD" w14:textId="77777777" w:rsidR="00000000" w:rsidRDefault="00000000">
      <w:pPr>
        <w:spacing w:after="60"/>
        <w:ind w:left="360"/>
      </w:pPr>
      <w:r>
        <w:t>• ☐ Pass/fail recording sheet</w:t>
      </w:r>
    </w:p>
    <w:p w14:paraId="63765E86" w14:textId="77777777" w:rsidR="00000000" w:rsidRDefault="00000000">
      <w:pPr>
        <w:pageBreakBefore/>
      </w:pPr>
    </w:p>
    <w:p w14:paraId="4F1523BB" w14:textId="77777777" w:rsidR="00384389" w:rsidRDefault="00000000">
      <w:r>
        <w:br w:type="page"/>
      </w:r>
    </w:p>
    <w:p w14:paraId="790889BB" w14:textId="77777777" w:rsidR="00384389" w:rsidRDefault="00000000">
      <w:pPr>
        <w:pStyle w:val="Heading1"/>
      </w:pPr>
      <w:r>
        <w:rPr>
          <w:color w:val="1F4E79"/>
        </w:rPr>
        <w:lastRenderedPageBreak/>
        <w:t>Chapter 7: Medical Emergencies</w:t>
      </w:r>
    </w:p>
    <w:p w14:paraId="5798D21A" w14:textId="77777777" w:rsidR="00000000" w:rsidRDefault="00000000">
      <w:pPr>
        <w:jc w:val="center"/>
      </w:pPr>
      <w:r>
        <w:rPr>
          <w:b/>
          <w:color w:val="006699"/>
          <w:sz w:val="40"/>
        </w:rPr>
        <w:t>Medical Emergencies</w:t>
      </w:r>
    </w:p>
    <w:p w14:paraId="1CC1235D" w14:textId="77777777" w:rsidR="00000000" w:rsidRDefault="00000000">
      <w:pPr>
        <w:jc w:val="center"/>
      </w:pPr>
      <w:r>
        <w:rPr>
          <w:i/>
          <w:sz w:val="24"/>
        </w:rPr>
        <w:t>Poison • Anaphylaxis • Diabetes • Seizures • Stroke • Mental Health • Environmental</w:t>
      </w:r>
    </w:p>
    <w:p w14:paraId="38765A30" w14:textId="77777777" w:rsidR="00000000" w:rsidRDefault="00000000"/>
    <w:p w14:paraId="2F6EAE24" w14:textId="77777777" w:rsidR="00000000" w:rsidRDefault="00000000">
      <w:pPr>
        <w:jc w:val="center"/>
      </w:pPr>
      <w:r>
        <w:t>CSA Z1210:24 Clause 6.10.2.2 | Annex A.2.1 | AODA Compliant</w:t>
      </w:r>
    </w:p>
    <w:p w14:paraId="441B7897" w14:textId="77777777" w:rsidR="00000000" w:rsidRDefault="00000000">
      <w:pPr>
        <w:jc w:val="center"/>
      </w:pPr>
      <w:r>
        <w:t>19 Competencies: A1-A18, K1</w:t>
      </w:r>
    </w:p>
    <w:p w14:paraId="6CEE06B4" w14:textId="77777777" w:rsidR="00000000" w:rsidRDefault="00000000"/>
    <w:p w14:paraId="02841D08" w14:textId="77777777" w:rsidR="00000000" w:rsidRDefault="00000000"/>
    <w:p w14:paraId="215A7647" w14:textId="77777777" w:rsidR="00000000" w:rsidRDefault="00000000">
      <w:pPr>
        <w:jc w:val="center"/>
      </w:pPr>
      <w:r>
        <w:rPr>
          <w:b/>
          <w:sz w:val="28"/>
        </w:rPr>
        <w:t>MODULE TIME ALLOCATION</w:t>
      </w:r>
    </w:p>
    <w:tbl>
      <w:tblPr>
        <w:tblW w:w="0" w:type="auto"/>
        <w:jc w:val="center"/>
        <w:tblLook w:val="04A0" w:firstRow="1" w:lastRow="0" w:firstColumn="1" w:lastColumn="0" w:noHBand="0" w:noVBand="1"/>
      </w:tblPr>
      <w:tblGrid>
        <w:gridCol w:w="2880"/>
        <w:gridCol w:w="2880"/>
        <w:gridCol w:w="2880"/>
      </w:tblGrid>
      <w:tr w:rsidR="00D26E48" w14:paraId="2B780E2A" w14:textId="77777777">
        <w:trPr>
          <w:jc w:val="center"/>
        </w:trPr>
        <w:tc>
          <w:tcPr>
            <w:tcW w:w="2880" w:type="dxa"/>
            <w:shd w:val="clear" w:color="auto" w:fill="003366"/>
          </w:tcPr>
          <w:p w14:paraId="26784861" w14:textId="77777777" w:rsidR="00000000" w:rsidRDefault="00000000">
            <w:r>
              <w:rPr>
                <w:b/>
                <w:color w:val="FFFFFF"/>
                <w:sz w:val="20"/>
              </w:rPr>
              <w:t>Topic</w:t>
            </w:r>
          </w:p>
        </w:tc>
        <w:tc>
          <w:tcPr>
            <w:tcW w:w="2880" w:type="dxa"/>
            <w:shd w:val="clear" w:color="auto" w:fill="003366"/>
          </w:tcPr>
          <w:p w14:paraId="6F7D7FC3" w14:textId="77777777" w:rsidR="00000000" w:rsidRDefault="00000000">
            <w:r>
              <w:rPr>
                <w:b/>
                <w:color w:val="FFFFFF"/>
                <w:sz w:val="20"/>
              </w:rPr>
              <w:t>Content</w:t>
            </w:r>
          </w:p>
        </w:tc>
        <w:tc>
          <w:tcPr>
            <w:tcW w:w="2880" w:type="dxa"/>
            <w:shd w:val="clear" w:color="auto" w:fill="003366"/>
          </w:tcPr>
          <w:p w14:paraId="3C9B4377" w14:textId="77777777" w:rsidR="00000000" w:rsidRDefault="00000000">
            <w:r>
              <w:rPr>
                <w:b/>
                <w:color w:val="FFFFFF"/>
                <w:sz w:val="20"/>
              </w:rPr>
              <w:t>Time</w:t>
            </w:r>
          </w:p>
        </w:tc>
      </w:tr>
      <w:tr w:rsidR="00D26E48" w14:paraId="2EDD5D3F" w14:textId="77777777">
        <w:trPr>
          <w:jc w:val="center"/>
        </w:trPr>
        <w:tc>
          <w:tcPr>
            <w:tcW w:w="2880" w:type="dxa"/>
          </w:tcPr>
          <w:p w14:paraId="37C4243F" w14:textId="77777777" w:rsidR="00000000" w:rsidRDefault="00000000">
            <w:pPr>
              <w:pStyle w:val="Heading2"/>
            </w:pPr>
            <w:r>
              <w:rPr>
                <w:sz w:val="20"/>
              </w:rPr>
              <w:t>Topic 1</w:t>
            </w:r>
          </w:p>
        </w:tc>
        <w:tc>
          <w:tcPr>
            <w:tcW w:w="2880" w:type="dxa"/>
          </w:tcPr>
          <w:p w14:paraId="7AAF4732" w14:textId="77777777" w:rsidR="00000000" w:rsidRDefault="00000000">
            <w:r>
              <w:rPr>
                <w:sz w:val="20"/>
              </w:rPr>
              <w:t>Poison Emergencies (A1)</w:t>
            </w:r>
          </w:p>
        </w:tc>
        <w:tc>
          <w:tcPr>
            <w:tcW w:w="2880" w:type="dxa"/>
          </w:tcPr>
          <w:p w14:paraId="314B3FDA" w14:textId="77777777" w:rsidR="00000000" w:rsidRDefault="00000000">
            <w:r>
              <w:rPr>
                <w:sz w:val="20"/>
              </w:rPr>
              <w:t>10 min</w:t>
            </w:r>
          </w:p>
        </w:tc>
      </w:tr>
      <w:tr w:rsidR="00D26E48" w14:paraId="1B1B97C9" w14:textId="77777777">
        <w:trPr>
          <w:jc w:val="center"/>
        </w:trPr>
        <w:tc>
          <w:tcPr>
            <w:tcW w:w="2880" w:type="dxa"/>
            <w:shd w:val="clear" w:color="auto" w:fill="D9EAD3"/>
          </w:tcPr>
          <w:p w14:paraId="7D4F0590" w14:textId="77777777" w:rsidR="00000000" w:rsidRDefault="00000000">
            <w:pPr>
              <w:pStyle w:val="Heading2"/>
            </w:pPr>
            <w:r>
              <w:rPr>
                <w:sz w:val="20"/>
              </w:rPr>
              <w:t>Topic 2</w:t>
            </w:r>
          </w:p>
        </w:tc>
        <w:tc>
          <w:tcPr>
            <w:tcW w:w="2880" w:type="dxa"/>
            <w:shd w:val="clear" w:color="auto" w:fill="D9EAD3"/>
          </w:tcPr>
          <w:p w14:paraId="5B9550AF" w14:textId="77777777" w:rsidR="00000000" w:rsidRDefault="00000000">
            <w:r>
              <w:rPr>
                <w:sz w:val="20"/>
              </w:rPr>
              <w:t>Anaphylaxis Emergencies (A2, A3, K1)</w:t>
            </w:r>
          </w:p>
        </w:tc>
        <w:tc>
          <w:tcPr>
            <w:tcW w:w="2880" w:type="dxa"/>
            <w:shd w:val="clear" w:color="auto" w:fill="D9EAD3"/>
          </w:tcPr>
          <w:p w14:paraId="0A452EA8" w14:textId="77777777" w:rsidR="00000000" w:rsidRDefault="00000000">
            <w:r>
              <w:rPr>
                <w:sz w:val="20"/>
              </w:rPr>
              <w:t>25 min</w:t>
            </w:r>
          </w:p>
        </w:tc>
      </w:tr>
      <w:tr w:rsidR="00D26E48" w14:paraId="0D56CA1B" w14:textId="77777777">
        <w:trPr>
          <w:jc w:val="center"/>
        </w:trPr>
        <w:tc>
          <w:tcPr>
            <w:tcW w:w="2880" w:type="dxa"/>
          </w:tcPr>
          <w:p w14:paraId="0C9AA8B4" w14:textId="77777777" w:rsidR="00000000" w:rsidRDefault="00000000">
            <w:pPr>
              <w:pStyle w:val="Heading2"/>
            </w:pPr>
            <w:r>
              <w:rPr>
                <w:sz w:val="20"/>
              </w:rPr>
              <w:t>Topic 3</w:t>
            </w:r>
          </w:p>
        </w:tc>
        <w:tc>
          <w:tcPr>
            <w:tcW w:w="2880" w:type="dxa"/>
          </w:tcPr>
          <w:p w14:paraId="2446BB16" w14:textId="77777777" w:rsidR="00000000" w:rsidRDefault="00000000">
            <w:r>
              <w:rPr>
                <w:sz w:val="20"/>
              </w:rPr>
              <w:t>Diabetic Emergencies (A4, A5, A6)</w:t>
            </w:r>
          </w:p>
        </w:tc>
        <w:tc>
          <w:tcPr>
            <w:tcW w:w="2880" w:type="dxa"/>
          </w:tcPr>
          <w:p w14:paraId="48840F96" w14:textId="77777777" w:rsidR="00000000" w:rsidRDefault="00000000">
            <w:r>
              <w:rPr>
                <w:sz w:val="20"/>
              </w:rPr>
              <w:t>20 min</w:t>
            </w:r>
          </w:p>
        </w:tc>
      </w:tr>
      <w:tr w:rsidR="00D26E48" w14:paraId="70BF5EBE" w14:textId="77777777">
        <w:trPr>
          <w:jc w:val="center"/>
        </w:trPr>
        <w:tc>
          <w:tcPr>
            <w:tcW w:w="2880" w:type="dxa"/>
          </w:tcPr>
          <w:p w14:paraId="559434C4" w14:textId="77777777" w:rsidR="00000000" w:rsidRDefault="00000000">
            <w:pPr>
              <w:pStyle w:val="Heading2"/>
            </w:pPr>
            <w:r>
              <w:rPr>
                <w:sz w:val="20"/>
              </w:rPr>
              <w:t>Topic 4</w:t>
            </w:r>
          </w:p>
        </w:tc>
        <w:tc>
          <w:tcPr>
            <w:tcW w:w="2880" w:type="dxa"/>
          </w:tcPr>
          <w:p w14:paraId="31B91D91" w14:textId="77777777" w:rsidR="00000000" w:rsidRDefault="00000000">
            <w:r>
              <w:rPr>
                <w:sz w:val="20"/>
              </w:rPr>
              <w:t>Seizure Emergencies (A7, A8, A9)</w:t>
            </w:r>
          </w:p>
        </w:tc>
        <w:tc>
          <w:tcPr>
            <w:tcW w:w="2880" w:type="dxa"/>
          </w:tcPr>
          <w:p w14:paraId="25B01FC4" w14:textId="77777777" w:rsidR="00000000" w:rsidRDefault="00000000">
            <w:r>
              <w:rPr>
                <w:sz w:val="20"/>
              </w:rPr>
              <w:t>20 min</w:t>
            </w:r>
          </w:p>
        </w:tc>
      </w:tr>
      <w:tr w:rsidR="00D26E48" w14:paraId="1511592A" w14:textId="77777777">
        <w:trPr>
          <w:jc w:val="center"/>
        </w:trPr>
        <w:tc>
          <w:tcPr>
            <w:tcW w:w="2880" w:type="dxa"/>
          </w:tcPr>
          <w:p w14:paraId="78A2963B" w14:textId="77777777" w:rsidR="00000000" w:rsidRDefault="00000000">
            <w:pPr>
              <w:pStyle w:val="Heading2"/>
            </w:pPr>
            <w:r>
              <w:rPr>
                <w:sz w:val="20"/>
              </w:rPr>
              <w:t>Topic 5</w:t>
            </w:r>
          </w:p>
        </w:tc>
        <w:tc>
          <w:tcPr>
            <w:tcW w:w="2880" w:type="dxa"/>
          </w:tcPr>
          <w:p w14:paraId="106A5557" w14:textId="77777777" w:rsidR="00000000" w:rsidRDefault="00000000">
            <w:r>
              <w:rPr>
                <w:sz w:val="20"/>
              </w:rPr>
              <w:t>Stroke Emergencies (A10, A11, A12)</w:t>
            </w:r>
          </w:p>
        </w:tc>
        <w:tc>
          <w:tcPr>
            <w:tcW w:w="2880" w:type="dxa"/>
          </w:tcPr>
          <w:p w14:paraId="5A58A07A" w14:textId="77777777" w:rsidR="00000000" w:rsidRDefault="00000000">
            <w:r>
              <w:rPr>
                <w:sz w:val="20"/>
              </w:rPr>
              <w:t>20 min</w:t>
            </w:r>
          </w:p>
        </w:tc>
      </w:tr>
      <w:tr w:rsidR="00D26E48" w14:paraId="698C1773" w14:textId="77777777">
        <w:trPr>
          <w:jc w:val="center"/>
        </w:trPr>
        <w:tc>
          <w:tcPr>
            <w:tcW w:w="2880" w:type="dxa"/>
          </w:tcPr>
          <w:p w14:paraId="559668DD" w14:textId="77777777" w:rsidR="00000000" w:rsidRDefault="00000000">
            <w:pPr>
              <w:pStyle w:val="Heading2"/>
            </w:pPr>
            <w:r>
              <w:rPr>
                <w:sz w:val="20"/>
              </w:rPr>
              <w:t>Topic 6</w:t>
            </w:r>
          </w:p>
        </w:tc>
        <w:tc>
          <w:tcPr>
            <w:tcW w:w="2880" w:type="dxa"/>
          </w:tcPr>
          <w:p w14:paraId="0641C081" w14:textId="77777777" w:rsidR="00000000" w:rsidRDefault="00000000">
            <w:r>
              <w:rPr>
                <w:sz w:val="20"/>
              </w:rPr>
              <w:t>Mental Health Emergencies (A13-A16)</w:t>
            </w:r>
          </w:p>
        </w:tc>
        <w:tc>
          <w:tcPr>
            <w:tcW w:w="2880" w:type="dxa"/>
          </w:tcPr>
          <w:p w14:paraId="2382BCA7" w14:textId="77777777" w:rsidR="00000000" w:rsidRDefault="00000000">
            <w:r>
              <w:rPr>
                <w:sz w:val="20"/>
              </w:rPr>
              <w:t>25 min</w:t>
            </w:r>
          </w:p>
        </w:tc>
      </w:tr>
      <w:tr w:rsidR="00D26E48" w14:paraId="6C608C24" w14:textId="77777777">
        <w:trPr>
          <w:jc w:val="center"/>
        </w:trPr>
        <w:tc>
          <w:tcPr>
            <w:tcW w:w="2880" w:type="dxa"/>
          </w:tcPr>
          <w:p w14:paraId="3E6C8D3D" w14:textId="77777777" w:rsidR="00000000" w:rsidRDefault="00000000">
            <w:pPr>
              <w:pStyle w:val="Heading2"/>
            </w:pPr>
            <w:r>
              <w:rPr>
                <w:sz w:val="20"/>
              </w:rPr>
              <w:t>Topic 7</w:t>
            </w:r>
          </w:p>
        </w:tc>
        <w:tc>
          <w:tcPr>
            <w:tcW w:w="2880" w:type="dxa"/>
          </w:tcPr>
          <w:p w14:paraId="65733DAA" w14:textId="77777777" w:rsidR="00000000" w:rsidRDefault="00000000">
            <w:r>
              <w:rPr>
                <w:sz w:val="20"/>
              </w:rPr>
              <w:t>Environmental Emergencies (A17, A18)</w:t>
            </w:r>
          </w:p>
        </w:tc>
        <w:tc>
          <w:tcPr>
            <w:tcW w:w="2880" w:type="dxa"/>
          </w:tcPr>
          <w:p w14:paraId="1111A12A" w14:textId="77777777" w:rsidR="00000000" w:rsidRDefault="00000000">
            <w:r>
              <w:rPr>
                <w:sz w:val="20"/>
              </w:rPr>
              <w:t>15 min</w:t>
            </w:r>
          </w:p>
        </w:tc>
      </w:tr>
      <w:tr w:rsidR="00D26E48" w14:paraId="7C409EE1" w14:textId="77777777">
        <w:trPr>
          <w:jc w:val="center"/>
        </w:trPr>
        <w:tc>
          <w:tcPr>
            <w:tcW w:w="2880" w:type="dxa"/>
            <w:shd w:val="clear" w:color="auto" w:fill="E2F0D9"/>
          </w:tcPr>
          <w:p w14:paraId="4EED30A5" w14:textId="77777777" w:rsidR="00000000" w:rsidRDefault="00000000">
            <w:r>
              <w:rPr>
                <w:b/>
                <w:sz w:val="20"/>
              </w:rPr>
              <w:t>TOTAL</w:t>
            </w:r>
          </w:p>
        </w:tc>
        <w:tc>
          <w:tcPr>
            <w:tcW w:w="2880" w:type="dxa"/>
            <w:shd w:val="clear" w:color="auto" w:fill="E2F0D9"/>
          </w:tcPr>
          <w:p w14:paraId="7C70159C" w14:textId="77777777" w:rsidR="00000000" w:rsidRDefault="00000000">
            <w:r>
              <w:rPr>
                <w:b/>
                <w:sz w:val="20"/>
              </w:rPr>
              <w:t>All Topics + Knowledge Check</w:t>
            </w:r>
          </w:p>
        </w:tc>
        <w:tc>
          <w:tcPr>
            <w:tcW w:w="2880" w:type="dxa"/>
            <w:shd w:val="clear" w:color="auto" w:fill="E2F0D9"/>
          </w:tcPr>
          <w:p w14:paraId="72FA028C" w14:textId="77777777" w:rsidR="00000000" w:rsidRDefault="00000000">
            <w:r>
              <w:rPr>
                <w:b/>
                <w:sz w:val="20"/>
              </w:rPr>
              <w:t>135 min</w:t>
            </w:r>
          </w:p>
        </w:tc>
      </w:tr>
    </w:tbl>
    <w:p w14:paraId="561C1ED7" w14:textId="77777777" w:rsidR="00000000" w:rsidRDefault="00000000"/>
    <w:p w14:paraId="0FD7F6C0" w14:textId="77777777" w:rsidR="00000000" w:rsidRDefault="00000000"/>
    <w:p w14:paraId="6B21D2A7" w14:textId="77777777" w:rsidR="00000000" w:rsidRDefault="00000000"/>
    <w:p w14:paraId="0B9B45A2" w14:textId="77777777" w:rsidR="00000000" w:rsidRDefault="00000000"/>
    <w:p w14:paraId="5ECB2028" w14:textId="77777777" w:rsidR="00000000" w:rsidRDefault="00000000">
      <w:pPr>
        <w:pStyle w:val="Heading2"/>
      </w:pPr>
      <w:r>
        <w:t>This manual is organized by topic. Each topic section follows a consistent structure:</w:t>
      </w:r>
    </w:p>
    <w:p w14:paraId="319D833C" w14:textId="77777777" w:rsidR="00000000" w:rsidRDefault="00000000">
      <w:pPr>
        <w:pStyle w:val="SectionHeading"/>
      </w:pPr>
      <w:r>
        <w:t>1. Learning Outcomes — Specific competency-based objectives learners must achieve</w:t>
      </w:r>
    </w:p>
    <w:p w14:paraId="02C0736F" w14:textId="77777777" w:rsidR="00000000" w:rsidRDefault="00000000">
      <w:pPr>
        <w:pStyle w:val="SectionHeading"/>
      </w:pPr>
      <w:r>
        <w:t>2. Pre-Session Preparation — Materials, equipment, and setup required</w:t>
      </w:r>
    </w:p>
    <w:p w14:paraId="2C192C9D" w14:textId="77777777" w:rsidR="00000000" w:rsidRDefault="00000000">
      <w:pPr>
        <w:pStyle w:val="SectionHeading"/>
      </w:pPr>
      <w:r>
        <w:t>3. Key Teaching Points — Core concepts with instructor guidance</w:t>
      </w:r>
    </w:p>
    <w:p w14:paraId="5CD13ADC" w14:textId="77777777" w:rsidR="00000000" w:rsidRDefault="00000000">
      <w:pPr>
        <w:pStyle w:val="SectionHeading"/>
      </w:pPr>
      <w:r>
        <w:t>4. Common Misconceptions — Errors to anticipate and correct</w:t>
      </w:r>
    </w:p>
    <w:p w14:paraId="61CBE0C3" w14:textId="77777777" w:rsidR="00000000" w:rsidRDefault="00000000">
      <w:pPr>
        <w:pStyle w:val="SectionHeading"/>
      </w:pPr>
      <w:r>
        <w:t>5. Scenario Facilitation — Guidance for TSG scenarios with debrief prompts</w:t>
      </w:r>
    </w:p>
    <w:p w14:paraId="657A86AF" w14:textId="77777777" w:rsidR="00000000" w:rsidRDefault="00000000">
      <w:pPr>
        <w:pStyle w:val="SectionHeading"/>
      </w:pPr>
      <w:r>
        <w:lastRenderedPageBreak/>
        <w:t>6. Discussion Prompts — Questions to engage learners</w:t>
      </w:r>
    </w:p>
    <w:p w14:paraId="288DCC5B" w14:textId="77777777" w:rsidR="00000000" w:rsidRDefault="00000000">
      <w:pPr>
        <w:pStyle w:val="SectionHeading"/>
      </w:pPr>
      <w:r>
        <w:t>7. Common Questions — Anticipated learner questions with answers</w:t>
      </w:r>
    </w:p>
    <w:p w14:paraId="62E57E4C" w14:textId="77777777" w:rsidR="00000000" w:rsidRDefault="00000000">
      <w:pPr>
        <w:pStyle w:val="SectionHeading"/>
      </w:pPr>
      <w:r>
        <w:t>8. Instructor Notes — Delivery tips and success indicators</w:t>
      </w:r>
    </w:p>
    <w:p w14:paraId="192B0F24" w14:textId="77777777" w:rsidR="00000000" w:rsidRDefault="00000000">
      <w:r>
        <w:br w:type="page"/>
      </w:r>
    </w:p>
    <w:p w14:paraId="23F09047" w14:textId="77777777" w:rsidR="00000000" w:rsidRDefault="00000000" w:rsidP="006D4893">
      <w:pPr>
        <w:pStyle w:val="Heading1"/>
      </w:pPr>
      <w:bookmarkStart w:id="206" w:name="_Toc217822404"/>
      <w:r>
        <w:lastRenderedPageBreak/>
        <w:t>SECTION 2: Module Overview</w:t>
      </w:r>
      <w:bookmarkEnd w:id="206"/>
    </w:p>
    <w:p w14:paraId="5EDBB01C" w14:textId="77777777" w:rsidR="00000000" w:rsidRDefault="00000000">
      <w:pPr>
        <w:pStyle w:val="Heading2"/>
      </w:pPr>
      <w:bookmarkStart w:id="207" w:name="_Toc217822405"/>
      <w:r>
        <w:rPr>
          <w:color w:val="003366"/>
          <w:sz w:val="28"/>
        </w:rPr>
        <w:t>2.1 Module Purpose</w:t>
      </w:r>
      <w:bookmarkEnd w:id="207"/>
    </w:p>
    <w:p w14:paraId="2D00047B" w14:textId="77777777" w:rsidR="00000000" w:rsidRDefault="00000000">
      <w:r>
        <w:t>The only Knowledge-level competency (K1) covers anaphylaxis management, including the use of an epinephrine auto-injector. This is the sole assessed competency at Basic level — all other topics are Awareness-only and are NOT tested.</w:t>
      </w:r>
    </w:p>
    <w:tbl>
      <w:tblPr>
        <w:tblW w:w="0" w:type="auto"/>
        <w:tblLook w:val="04A0" w:firstRow="1" w:lastRow="0" w:firstColumn="1" w:lastColumn="0" w:noHBand="0" w:noVBand="1"/>
      </w:tblPr>
      <w:tblGrid>
        <w:gridCol w:w="8640"/>
      </w:tblGrid>
      <w:tr w:rsidR="00D26E48" w14:paraId="6A315FDF" w14:textId="77777777">
        <w:tc>
          <w:tcPr>
            <w:tcW w:w="8640" w:type="dxa"/>
            <w:shd w:val="clear" w:color="auto" w:fill="E2F0D9"/>
          </w:tcPr>
          <w:p w14:paraId="74B8A225" w14:textId="77777777" w:rsidR="00000000" w:rsidRDefault="00000000">
            <w:pPr>
              <w:pStyle w:val="Heading2"/>
            </w:pPr>
            <w:r>
              <w:rPr>
                <w:sz w:val="20"/>
              </w:rPr>
              <w:t>CRITICAL: Only Topic 2 (Anaphylaxis - K1) is assessed in the Knowledge Check. All other topics are awareness-level information. Emphasize this distinction to learners.</w:t>
            </w:r>
          </w:p>
        </w:tc>
      </w:tr>
    </w:tbl>
    <w:p w14:paraId="0337E6BA" w14:textId="77777777" w:rsidR="00000000" w:rsidRDefault="00000000"/>
    <w:p w14:paraId="129B1297" w14:textId="77777777" w:rsidR="00000000" w:rsidRDefault="00000000">
      <w:pPr>
        <w:pStyle w:val="Heading2"/>
      </w:pPr>
      <w:bookmarkStart w:id="208" w:name="_Toc217822406"/>
      <w:r>
        <w:rPr>
          <w:color w:val="003366"/>
          <w:sz w:val="28"/>
        </w:rPr>
        <w:t>2.2 Competency Summary</w:t>
      </w:r>
      <w:bookmarkEnd w:id="208"/>
    </w:p>
    <w:tbl>
      <w:tblPr>
        <w:tblW w:w="0" w:type="auto"/>
        <w:tblLook w:val="04A0" w:firstRow="1" w:lastRow="0" w:firstColumn="1" w:lastColumn="0" w:noHBand="0" w:noVBand="1"/>
      </w:tblPr>
      <w:tblGrid>
        <w:gridCol w:w="2160"/>
        <w:gridCol w:w="2160"/>
        <w:gridCol w:w="2160"/>
        <w:gridCol w:w="2160"/>
      </w:tblGrid>
      <w:tr w:rsidR="00D26E48" w14:paraId="64D21A6B" w14:textId="77777777">
        <w:tc>
          <w:tcPr>
            <w:tcW w:w="2160" w:type="dxa"/>
            <w:shd w:val="clear" w:color="auto" w:fill="003366"/>
          </w:tcPr>
          <w:p w14:paraId="6224D3FE" w14:textId="77777777" w:rsidR="00000000" w:rsidRDefault="00000000">
            <w:r>
              <w:rPr>
                <w:b/>
                <w:color w:val="FFFFFF"/>
                <w:sz w:val="20"/>
              </w:rPr>
              <w:t>Topic</w:t>
            </w:r>
          </w:p>
        </w:tc>
        <w:tc>
          <w:tcPr>
            <w:tcW w:w="2160" w:type="dxa"/>
            <w:shd w:val="clear" w:color="auto" w:fill="003366"/>
          </w:tcPr>
          <w:p w14:paraId="39E59D67" w14:textId="77777777" w:rsidR="00000000" w:rsidRDefault="00000000">
            <w:r>
              <w:rPr>
                <w:b/>
                <w:color w:val="FFFFFF"/>
                <w:sz w:val="20"/>
              </w:rPr>
              <w:t>Competencies</w:t>
            </w:r>
          </w:p>
        </w:tc>
        <w:tc>
          <w:tcPr>
            <w:tcW w:w="2160" w:type="dxa"/>
            <w:shd w:val="clear" w:color="auto" w:fill="003366"/>
          </w:tcPr>
          <w:p w14:paraId="38D44200" w14:textId="77777777" w:rsidR="00000000" w:rsidRDefault="00000000">
            <w:r>
              <w:rPr>
                <w:b/>
                <w:color w:val="FFFFFF"/>
                <w:sz w:val="20"/>
              </w:rPr>
              <w:t>Level</w:t>
            </w:r>
          </w:p>
        </w:tc>
        <w:tc>
          <w:tcPr>
            <w:tcW w:w="2160" w:type="dxa"/>
            <w:shd w:val="clear" w:color="auto" w:fill="003366"/>
          </w:tcPr>
          <w:p w14:paraId="41F4BBB6" w14:textId="77777777" w:rsidR="00000000" w:rsidRDefault="00000000">
            <w:r>
              <w:rPr>
                <w:b/>
                <w:color w:val="FFFFFF"/>
                <w:sz w:val="20"/>
              </w:rPr>
              <w:t>Assessed?</w:t>
            </w:r>
          </w:p>
        </w:tc>
      </w:tr>
      <w:tr w:rsidR="00D26E48" w14:paraId="78036A28" w14:textId="77777777">
        <w:tc>
          <w:tcPr>
            <w:tcW w:w="2160" w:type="dxa"/>
          </w:tcPr>
          <w:p w14:paraId="6B4C6AE3" w14:textId="77777777" w:rsidR="00000000" w:rsidRDefault="00000000">
            <w:r>
              <w:rPr>
                <w:sz w:val="20"/>
              </w:rPr>
              <w:t>T1: Poison</w:t>
            </w:r>
          </w:p>
        </w:tc>
        <w:tc>
          <w:tcPr>
            <w:tcW w:w="2160" w:type="dxa"/>
          </w:tcPr>
          <w:p w14:paraId="6DAD7582" w14:textId="77777777" w:rsidR="00000000" w:rsidRDefault="00000000">
            <w:r>
              <w:rPr>
                <w:sz w:val="20"/>
              </w:rPr>
              <w:t>A1</w:t>
            </w:r>
          </w:p>
        </w:tc>
        <w:tc>
          <w:tcPr>
            <w:tcW w:w="2160" w:type="dxa"/>
          </w:tcPr>
          <w:p w14:paraId="3281DD8F" w14:textId="77777777" w:rsidR="00000000" w:rsidRDefault="00000000">
            <w:r>
              <w:rPr>
                <w:sz w:val="20"/>
              </w:rPr>
              <w:t>Awareness</w:t>
            </w:r>
          </w:p>
        </w:tc>
        <w:tc>
          <w:tcPr>
            <w:tcW w:w="2160" w:type="dxa"/>
          </w:tcPr>
          <w:p w14:paraId="3B1D8EFE" w14:textId="77777777" w:rsidR="00000000" w:rsidRDefault="00000000">
            <w:r>
              <w:rPr>
                <w:sz w:val="20"/>
              </w:rPr>
              <w:t>No</w:t>
            </w:r>
          </w:p>
        </w:tc>
      </w:tr>
      <w:tr w:rsidR="00D26E48" w14:paraId="21A69878" w14:textId="77777777">
        <w:tc>
          <w:tcPr>
            <w:tcW w:w="2160" w:type="dxa"/>
            <w:shd w:val="clear" w:color="auto" w:fill="D9EAD3"/>
          </w:tcPr>
          <w:p w14:paraId="360C701A" w14:textId="77777777" w:rsidR="00000000" w:rsidRDefault="00000000">
            <w:r>
              <w:rPr>
                <w:b/>
                <w:sz w:val="20"/>
              </w:rPr>
              <w:t>T2: Anaphylaxis</w:t>
            </w:r>
          </w:p>
        </w:tc>
        <w:tc>
          <w:tcPr>
            <w:tcW w:w="2160" w:type="dxa"/>
            <w:shd w:val="clear" w:color="auto" w:fill="D9EAD3"/>
          </w:tcPr>
          <w:p w14:paraId="16355AC2" w14:textId="77777777" w:rsidR="00000000" w:rsidRDefault="00000000">
            <w:r>
              <w:rPr>
                <w:b/>
                <w:sz w:val="20"/>
              </w:rPr>
              <w:t>A2, A3, K1</w:t>
            </w:r>
          </w:p>
        </w:tc>
        <w:tc>
          <w:tcPr>
            <w:tcW w:w="2160" w:type="dxa"/>
            <w:shd w:val="clear" w:color="auto" w:fill="D9EAD3"/>
          </w:tcPr>
          <w:p w14:paraId="17E778A1" w14:textId="77777777" w:rsidR="00000000" w:rsidRDefault="00000000">
            <w:r>
              <w:rPr>
                <w:b/>
                <w:sz w:val="20"/>
              </w:rPr>
              <w:t>Awareness + Knowledge</w:t>
            </w:r>
          </w:p>
        </w:tc>
        <w:tc>
          <w:tcPr>
            <w:tcW w:w="2160" w:type="dxa"/>
            <w:shd w:val="clear" w:color="auto" w:fill="D9EAD3"/>
          </w:tcPr>
          <w:p w14:paraId="260B7C27" w14:textId="77777777" w:rsidR="00000000" w:rsidRDefault="00000000">
            <w:r>
              <w:rPr>
                <w:b/>
                <w:sz w:val="20"/>
              </w:rPr>
              <w:t>YES - K1 only</w:t>
            </w:r>
          </w:p>
        </w:tc>
      </w:tr>
      <w:tr w:rsidR="00D26E48" w14:paraId="6F7E64BB" w14:textId="77777777">
        <w:tc>
          <w:tcPr>
            <w:tcW w:w="2160" w:type="dxa"/>
          </w:tcPr>
          <w:p w14:paraId="0F340532" w14:textId="77777777" w:rsidR="00000000" w:rsidRDefault="00000000">
            <w:r>
              <w:rPr>
                <w:sz w:val="20"/>
              </w:rPr>
              <w:t>T3: Diabetic</w:t>
            </w:r>
          </w:p>
        </w:tc>
        <w:tc>
          <w:tcPr>
            <w:tcW w:w="2160" w:type="dxa"/>
          </w:tcPr>
          <w:p w14:paraId="59B7FB38" w14:textId="77777777" w:rsidR="00000000" w:rsidRDefault="00000000">
            <w:r>
              <w:rPr>
                <w:sz w:val="20"/>
              </w:rPr>
              <w:t>A4, A5, A6</w:t>
            </w:r>
          </w:p>
        </w:tc>
        <w:tc>
          <w:tcPr>
            <w:tcW w:w="2160" w:type="dxa"/>
          </w:tcPr>
          <w:p w14:paraId="022D8C0F" w14:textId="77777777" w:rsidR="00000000" w:rsidRDefault="00000000">
            <w:r>
              <w:rPr>
                <w:sz w:val="20"/>
              </w:rPr>
              <w:t>Awareness</w:t>
            </w:r>
          </w:p>
        </w:tc>
        <w:tc>
          <w:tcPr>
            <w:tcW w:w="2160" w:type="dxa"/>
          </w:tcPr>
          <w:p w14:paraId="2862C077" w14:textId="77777777" w:rsidR="00000000" w:rsidRDefault="00000000">
            <w:r>
              <w:rPr>
                <w:sz w:val="20"/>
              </w:rPr>
              <w:t>No</w:t>
            </w:r>
          </w:p>
        </w:tc>
      </w:tr>
      <w:tr w:rsidR="00D26E48" w14:paraId="6E449D11" w14:textId="77777777">
        <w:tc>
          <w:tcPr>
            <w:tcW w:w="2160" w:type="dxa"/>
          </w:tcPr>
          <w:p w14:paraId="5EEB400F" w14:textId="77777777" w:rsidR="00000000" w:rsidRDefault="00000000">
            <w:r>
              <w:rPr>
                <w:sz w:val="20"/>
              </w:rPr>
              <w:t>T4: Seizures</w:t>
            </w:r>
          </w:p>
        </w:tc>
        <w:tc>
          <w:tcPr>
            <w:tcW w:w="2160" w:type="dxa"/>
          </w:tcPr>
          <w:p w14:paraId="02056F79" w14:textId="77777777" w:rsidR="00000000" w:rsidRDefault="00000000">
            <w:r>
              <w:rPr>
                <w:sz w:val="20"/>
              </w:rPr>
              <w:t>A7, A8, A9</w:t>
            </w:r>
          </w:p>
        </w:tc>
        <w:tc>
          <w:tcPr>
            <w:tcW w:w="2160" w:type="dxa"/>
          </w:tcPr>
          <w:p w14:paraId="25921747" w14:textId="77777777" w:rsidR="00000000" w:rsidRDefault="00000000">
            <w:r>
              <w:rPr>
                <w:sz w:val="20"/>
              </w:rPr>
              <w:t>Awareness</w:t>
            </w:r>
          </w:p>
        </w:tc>
        <w:tc>
          <w:tcPr>
            <w:tcW w:w="2160" w:type="dxa"/>
          </w:tcPr>
          <w:p w14:paraId="7093B99D" w14:textId="77777777" w:rsidR="00000000" w:rsidRDefault="00000000">
            <w:r>
              <w:rPr>
                <w:sz w:val="20"/>
              </w:rPr>
              <w:t>No</w:t>
            </w:r>
          </w:p>
        </w:tc>
      </w:tr>
      <w:tr w:rsidR="00D26E48" w14:paraId="3F7173F8" w14:textId="77777777">
        <w:tc>
          <w:tcPr>
            <w:tcW w:w="2160" w:type="dxa"/>
          </w:tcPr>
          <w:p w14:paraId="594A77B5" w14:textId="77777777" w:rsidR="00000000" w:rsidRDefault="00000000">
            <w:r>
              <w:rPr>
                <w:sz w:val="20"/>
              </w:rPr>
              <w:t>T5: Stroke</w:t>
            </w:r>
          </w:p>
        </w:tc>
        <w:tc>
          <w:tcPr>
            <w:tcW w:w="2160" w:type="dxa"/>
          </w:tcPr>
          <w:p w14:paraId="18DF2F33" w14:textId="77777777" w:rsidR="00000000" w:rsidRDefault="00000000">
            <w:r>
              <w:rPr>
                <w:sz w:val="20"/>
              </w:rPr>
              <w:t>A10, A11, A12</w:t>
            </w:r>
          </w:p>
        </w:tc>
        <w:tc>
          <w:tcPr>
            <w:tcW w:w="2160" w:type="dxa"/>
          </w:tcPr>
          <w:p w14:paraId="45228634" w14:textId="77777777" w:rsidR="00000000" w:rsidRDefault="00000000">
            <w:r>
              <w:rPr>
                <w:sz w:val="20"/>
              </w:rPr>
              <w:t>Awareness</w:t>
            </w:r>
          </w:p>
        </w:tc>
        <w:tc>
          <w:tcPr>
            <w:tcW w:w="2160" w:type="dxa"/>
          </w:tcPr>
          <w:p w14:paraId="58834817" w14:textId="77777777" w:rsidR="00000000" w:rsidRDefault="00000000">
            <w:r>
              <w:rPr>
                <w:sz w:val="20"/>
              </w:rPr>
              <w:t>No</w:t>
            </w:r>
          </w:p>
        </w:tc>
      </w:tr>
      <w:tr w:rsidR="00D26E48" w14:paraId="1A0F4A5C" w14:textId="77777777">
        <w:tc>
          <w:tcPr>
            <w:tcW w:w="2160" w:type="dxa"/>
          </w:tcPr>
          <w:p w14:paraId="7E7AD438" w14:textId="77777777" w:rsidR="00000000" w:rsidRDefault="00000000">
            <w:r>
              <w:rPr>
                <w:sz w:val="20"/>
              </w:rPr>
              <w:t>T6: Mental Health</w:t>
            </w:r>
          </w:p>
        </w:tc>
        <w:tc>
          <w:tcPr>
            <w:tcW w:w="2160" w:type="dxa"/>
          </w:tcPr>
          <w:p w14:paraId="492C7476" w14:textId="77777777" w:rsidR="00000000" w:rsidRDefault="00000000">
            <w:r>
              <w:rPr>
                <w:sz w:val="20"/>
              </w:rPr>
              <w:t>A13, A14, A15, A16</w:t>
            </w:r>
          </w:p>
        </w:tc>
        <w:tc>
          <w:tcPr>
            <w:tcW w:w="2160" w:type="dxa"/>
          </w:tcPr>
          <w:p w14:paraId="497CA01E" w14:textId="77777777" w:rsidR="00000000" w:rsidRDefault="00000000">
            <w:r>
              <w:rPr>
                <w:sz w:val="20"/>
              </w:rPr>
              <w:t>Awareness</w:t>
            </w:r>
          </w:p>
        </w:tc>
        <w:tc>
          <w:tcPr>
            <w:tcW w:w="2160" w:type="dxa"/>
          </w:tcPr>
          <w:p w14:paraId="4D178327" w14:textId="77777777" w:rsidR="00000000" w:rsidRDefault="00000000">
            <w:r>
              <w:rPr>
                <w:sz w:val="20"/>
              </w:rPr>
              <w:t>No</w:t>
            </w:r>
          </w:p>
        </w:tc>
      </w:tr>
      <w:tr w:rsidR="00D26E48" w14:paraId="6FACB82B" w14:textId="77777777">
        <w:tc>
          <w:tcPr>
            <w:tcW w:w="2160" w:type="dxa"/>
          </w:tcPr>
          <w:p w14:paraId="57A46112" w14:textId="77777777" w:rsidR="00000000" w:rsidRDefault="00000000">
            <w:r>
              <w:rPr>
                <w:sz w:val="20"/>
              </w:rPr>
              <w:t>T7: Environmental</w:t>
            </w:r>
          </w:p>
        </w:tc>
        <w:tc>
          <w:tcPr>
            <w:tcW w:w="2160" w:type="dxa"/>
          </w:tcPr>
          <w:p w14:paraId="582CCB7A" w14:textId="77777777" w:rsidR="00000000" w:rsidRDefault="00000000">
            <w:r>
              <w:rPr>
                <w:sz w:val="20"/>
              </w:rPr>
              <w:t>A17, A18</w:t>
            </w:r>
          </w:p>
        </w:tc>
        <w:tc>
          <w:tcPr>
            <w:tcW w:w="2160" w:type="dxa"/>
          </w:tcPr>
          <w:p w14:paraId="4986DC4A" w14:textId="77777777" w:rsidR="00000000" w:rsidRDefault="00000000">
            <w:r>
              <w:rPr>
                <w:sz w:val="20"/>
              </w:rPr>
              <w:t>Awareness</w:t>
            </w:r>
          </w:p>
        </w:tc>
        <w:tc>
          <w:tcPr>
            <w:tcW w:w="2160" w:type="dxa"/>
          </w:tcPr>
          <w:p w14:paraId="55BDDBF9" w14:textId="77777777" w:rsidR="00000000" w:rsidRDefault="00000000">
            <w:r>
              <w:rPr>
                <w:sz w:val="20"/>
              </w:rPr>
              <w:t>No</w:t>
            </w:r>
          </w:p>
        </w:tc>
      </w:tr>
    </w:tbl>
    <w:p w14:paraId="50224C38" w14:textId="77777777" w:rsidR="00000000" w:rsidRDefault="00000000"/>
    <w:p w14:paraId="4ED2F143" w14:textId="77777777" w:rsidR="00000000" w:rsidRDefault="00000000">
      <w:pPr>
        <w:pStyle w:val="Heading2"/>
      </w:pPr>
      <w:bookmarkStart w:id="209" w:name="_Toc217822407"/>
      <w:r>
        <w:rPr>
          <w:color w:val="003366"/>
          <w:sz w:val="28"/>
        </w:rPr>
        <w:t>2.3 Assessment Overview</w:t>
      </w:r>
      <w:bookmarkEnd w:id="209"/>
    </w:p>
    <w:p w14:paraId="0D7E66EB" w14:textId="77777777" w:rsidR="00000000" w:rsidRDefault="00000000">
      <w:r>
        <w:rPr>
          <w:b/>
          <w:color w:val="003366"/>
          <w:sz w:val="24"/>
        </w:rPr>
        <w:t>Knowledge Check (KC v1.0)</w:t>
      </w:r>
    </w:p>
    <w:p w14:paraId="453EF51A" w14:textId="77777777" w:rsidR="00000000" w:rsidRDefault="00000000">
      <w:r>
        <w:t>The Knowledge Check assesses K1 (Management of anaphylaxis emergencies) ONLY. Awareness competencies are NOT tested — learners need only recognize and understand these concepts.</w:t>
      </w:r>
    </w:p>
    <w:p w14:paraId="1B4DB4F9" w14:textId="77777777" w:rsidR="00000000" w:rsidRDefault="00000000">
      <w:r>
        <w:t>• Total questions: 10 multiple choice</w:t>
      </w:r>
    </w:p>
    <w:p w14:paraId="0F2475B9" w14:textId="77777777" w:rsidR="00000000" w:rsidRDefault="00000000">
      <w:r>
        <w:t>• Pass requirement: 70% (7/10 correct) per WSIB standard</w:t>
      </w:r>
    </w:p>
    <w:p w14:paraId="04C4F5B4" w14:textId="77777777" w:rsidR="00000000" w:rsidRDefault="00000000">
      <w:r>
        <w:t>• Content: 100% focused on K1 — epinephrine auto-injector use</w:t>
      </w:r>
    </w:p>
    <w:p w14:paraId="1312B669" w14:textId="77777777" w:rsidR="00000000" w:rsidRDefault="00000000">
      <w:r>
        <w:t>• No questions on awareness topics (poison, diabetic, seizures, stroke, mental health, environmental)</w:t>
      </w:r>
    </w:p>
    <w:p w14:paraId="4FECA094" w14:textId="77777777" w:rsidR="00000000" w:rsidRDefault="00000000">
      <w:pPr>
        <w:rPr>
          <w:b/>
          <w:color w:val="003366"/>
          <w:sz w:val="24"/>
        </w:rPr>
      </w:pPr>
    </w:p>
    <w:p w14:paraId="43D91DB7" w14:textId="77777777" w:rsidR="00000000" w:rsidRDefault="00000000">
      <w:r>
        <w:rPr>
          <w:b/>
          <w:color w:val="003366"/>
          <w:sz w:val="24"/>
        </w:rPr>
        <w:t>Skills Demonstration</w:t>
      </w:r>
    </w:p>
    <w:tbl>
      <w:tblPr>
        <w:tblW w:w="0" w:type="auto"/>
        <w:tblLook w:val="04A0" w:firstRow="1" w:lastRow="0" w:firstColumn="1" w:lastColumn="0" w:noHBand="0" w:noVBand="1"/>
      </w:tblPr>
      <w:tblGrid>
        <w:gridCol w:w="8640"/>
      </w:tblGrid>
      <w:tr w:rsidR="00D26E48" w14:paraId="24E87B02" w14:textId="77777777">
        <w:tc>
          <w:tcPr>
            <w:tcW w:w="8640" w:type="dxa"/>
            <w:shd w:val="clear" w:color="auto" w:fill="FCE4D6"/>
          </w:tcPr>
          <w:p w14:paraId="7B55C80C" w14:textId="77777777" w:rsidR="00000000" w:rsidRDefault="00000000">
            <w:r>
              <w:rPr>
                <w:sz w:val="20"/>
              </w:rPr>
              <w:t>NO SKILLS DEMONSTRATION IN MODULE 7: At Basic level, Module 7 has NO Skills (S) competencies per CSA Z1210:24. Epinephrine auto-injector demonstration is AWARENESS only at Basic level — physical practice is encouraged but NOT assessed.</w:t>
            </w:r>
          </w:p>
        </w:tc>
      </w:tr>
    </w:tbl>
    <w:p w14:paraId="05C3BEF1" w14:textId="77777777" w:rsidR="00000000" w:rsidRDefault="00000000"/>
    <w:p w14:paraId="4180D467" w14:textId="77777777" w:rsidR="00000000" w:rsidRDefault="00000000">
      <w:r>
        <w:br w:type="page"/>
      </w:r>
    </w:p>
    <w:p w14:paraId="06615DBF" w14:textId="77777777" w:rsidR="00000000" w:rsidRDefault="00000000" w:rsidP="006D4893">
      <w:pPr>
        <w:pStyle w:val="Heading2"/>
      </w:pPr>
      <w:bookmarkStart w:id="210" w:name="_Toc217822408"/>
      <w:r>
        <w:lastRenderedPageBreak/>
        <w:t>SECTION 3: Topic 1 — Poison Emergencies</w:t>
      </w:r>
      <w:bookmarkEnd w:id="210"/>
    </w:p>
    <w:p w14:paraId="60561232" w14:textId="77777777" w:rsidR="00000000" w:rsidRDefault="00000000">
      <w:r>
        <w:t>CSA Z1210:24 Clause 6.10.2.2(a)(i) | Competency: A1 | AWARENESS LEVEL — NOT ASSESSED</w:t>
      </w:r>
    </w:p>
    <w:p w14:paraId="6104EFA3" w14:textId="77777777" w:rsidR="00000000" w:rsidRDefault="00000000">
      <w:pPr>
        <w:pStyle w:val="Heading2"/>
      </w:pPr>
      <w:bookmarkStart w:id="211" w:name="_Toc217822409"/>
      <w:r>
        <w:rPr>
          <w:color w:val="003366"/>
          <w:sz w:val="28"/>
        </w:rPr>
        <w:t>3.1 Learning Outcomes</w:t>
      </w:r>
      <w:bookmarkEnd w:id="211"/>
    </w:p>
    <w:p w14:paraId="156A3A80" w14:textId="77777777" w:rsidR="00000000" w:rsidRDefault="00000000">
      <w:pPr>
        <w:pStyle w:val="Heading2"/>
      </w:pPr>
      <w:r>
        <w:t>By the end of this topic, learners will be able to:</w:t>
      </w:r>
    </w:p>
    <w:p w14:paraId="275304C3" w14:textId="77777777" w:rsidR="00000000" w:rsidRDefault="00000000">
      <w:r>
        <w:t>• [A1] Define poison and understand how poisons enter the body</w:t>
      </w:r>
    </w:p>
    <w:p w14:paraId="36EA7286" w14:textId="77777777" w:rsidR="00000000" w:rsidRDefault="00000000">
      <w:r>
        <w:t>• [A1] Recognize the difference between substance use, misuse, and the spectrum of use</w:t>
      </w:r>
    </w:p>
    <w:p w14:paraId="5B3855AC" w14:textId="77777777" w:rsidR="00000000" w:rsidRDefault="00000000">
      <w:r>
        <w:t>• [A1] Understand that detailed poisoning management is covered at Intermediate level</w:t>
      </w:r>
    </w:p>
    <w:p w14:paraId="1B3B7CE8" w14:textId="77777777" w:rsidR="00000000" w:rsidRDefault="00000000">
      <w:pPr>
        <w:pStyle w:val="Heading2"/>
      </w:pPr>
      <w:bookmarkStart w:id="212" w:name="_Toc217822410"/>
      <w:r>
        <w:rPr>
          <w:color w:val="003366"/>
          <w:sz w:val="28"/>
        </w:rPr>
        <w:t>3.2 Pre-Session Preparation</w:t>
      </w:r>
      <w:bookmarkEnd w:id="212"/>
    </w:p>
    <w:p w14:paraId="54338674" w14:textId="77777777" w:rsidR="00000000" w:rsidRDefault="00000000">
      <w:r>
        <w:rPr>
          <w:b/>
          <w:color w:val="003366"/>
          <w:sz w:val="24"/>
        </w:rPr>
        <w:t>Materials Required</w:t>
      </w:r>
    </w:p>
    <w:p w14:paraId="57B9F67E" w14:textId="77777777" w:rsidR="00000000" w:rsidRDefault="00000000">
      <w:r>
        <w:t>• Student Manual — Topic 1 section</w:t>
      </w:r>
    </w:p>
    <w:p w14:paraId="14321E43" w14:textId="77777777" w:rsidR="00000000" w:rsidRDefault="00000000">
      <w:r>
        <w:t>• TSG v1.0 — Scenario 1A/1B (if using)</w:t>
      </w:r>
    </w:p>
    <w:p w14:paraId="61BFA5B0" w14:textId="77777777" w:rsidR="00000000" w:rsidRDefault="00000000">
      <w:r>
        <w:t>• Visual aids showing poison warning symbols (WHMIS)</w:t>
      </w:r>
    </w:p>
    <w:p w14:paraId="1044375E" w14:textId="77777777" w:rsidR="00000000" w:rsidRDefault="00000000">
      <w:pPr>
        <w:pStyle w:val="Heading2"/>
      </w:pPr>
      <w:bookmarkStart w:id="213" w:name="_Toc217822411"/>
      <w:r>
        <w:rPr>
          <w:color w:val="003366"/>
          <w:sz w:val="28"/>
        </w:rPr>
        <w:t>3.3 Key Teaching Points</w:t>
      </w:r>
      <w:bookmarkEnd w:id="213"/>
    </w:p>
    <w:p w14:paraId="240CD03D" w14:textId="77777777" w:rsidR="00000000" w:rsidRDefault="00000000">
      <w:r>
        <w:rPr>
          <w:b/>
          <w:color w:val="003366"/>
          <w:sz w:val="24"/>
        </w:rPr>
        <w:t>3.3.1 Definition of Poison</w:t>
      </w:r>
    </w:p>
    <w:p w14:paraId="1A9D8BC1" w14:textId="77777777" w:rsidR="00000000" w:rsidRDefault="00000000">
      <w:r>
        <w:t>Key points to establish:</w:t>
      </w:r>
    </w:p>
    <w:p w14:paraId="29072B8E" w14:textId="77777777" w:rsidR="00000000" w:rsidRDefault="00000000">
      <w:r>
        <w:t>• Poison = any substance that causes harm when it enters the body</w:t>
      </w:r>
    </w:p>
    <w:p w14:paraId="131EA228" w14:textId="77777777" w:rsidR="00000000" w:rsidRDefault="00000000">
      <w:r>
        <w:t>• Routes of entry: inhaled, ingested (swallowed), absorbed (skin contact), injected</w:t>
      </w:r>
    </w:p>
    <w:p w14:paraId="193F9B85" w14:textId="77777777" w:rsidR="00000000" w:rsidRDefault="00000000">
      <w:r>
        <w:t>• Almost any substance can be poisonous in the wrong amount or context</w:t>
      </w:r>
    </w:p>
    <w:p w14:paraId="383DFFA1" w14:textId="77777777" w:rsidR="00000000" w:rsidRDefault="00000000">
      <w:pPr>
        <w:pStyle w:val="Heading2"/>
      </w:pPr>
      <w:r>
        <w:t>• Reference: SM Topic 1, [SJA p.287], [RC p.155]</w:t>
      </w:r>
    </w:p>
    <w:p w14:paraId="3D8493D0" w14:textId="77777777" w:rsidR="00000000" w:rsidRDefault="00000000">
      <w:r>
        <w:rPr>
          <w:b/>
          <w:color w:val="003366"/>
          <w:sz w:val="24"/>
        </w:rPr>
        <w:t>3.3.2 Substance Use Spectrum</w:t>
      </w:r>
    </w:p>
    <w:p w14:paraId="2227619D" w14:textId="77777777" w:rsidR="00000000" w:rsidRDefault="00000000">
      <w:r>
        <w:t>Explain the continuum:</w:t>
      </w:r>
    </w:p>
    <w:p w14:paraId="5BD88FB6" w14:textId="77777777" w:rsidR="00000000" w:rsidRDefault="00000000">
      <w:r>
        <w:t>• Substance USE — taking substances (legal or not) without negative consequences</w:t>
      </w:r>
    </w:p>
    <w:p w14:paraId="1E0E247E" w14:textId="77777777" w:rsidR="00000000" w:rsidRDefault="00000000">
      <w:r>
        <w:t>• Substance MISUSE — use that leads to negative consequences for individual/others</w:t>
      </w:r>
    </w:p>
    <w:p w14:paraId="1F9AB46A" w14:textId="77777777" w:rsidR="00000000" w:rsidRDefault="00000000">
      <w:r>
        <w:t>• This is a spectrum, not a binary — people can move along it</w:t>
      </w:r>
    </w:p>
    <w:p w14:paraId="0D081AA8" w14:textId="77777777" w:rsidR="00000000" w:rsidRDefault="00000000">
      <w:r>
        <w:t>• Workplace first aiders should recognize signs without judgment</w:t>
      </w:r>
    </w:p>
    <w:p w14:paraId="0AF351D6" w14:textId="77777777" w:rsidR="00000000" w:rsidRDefault="00000000">
      <w:pPr>
        <w:pStyle w:val="Heading2"/>
      </w:pPr>
      <w:bookmarkStart w:id="214" w:name="_Toc217822412"/>
      <w:r>
        <w:rPr>
          <w:color w:val="003366"/>
          <w:sz w:val="28"/>
        </w:rPr>
        <w:t>3.4 Common Misconceptions</w:t>
      </w:r>
      <w:bookmarkEnd w:id="214"/>
    </w:p>
    <w:tbl>
      <w:tblPr>
        <w:tblW w:w="0" w:type="auto"/>
        <w:tblLook w:val="04A0" w:firstRow="1" w:lastRow="0" w:firstColumn="1" w:lastColumn="0" w:noHBand="0" w:noVBand="1"/>
      </w:tblPr>
      <w:tblGrid>
        <w:gridCol w:w="4320"/>
        <w:gridCol w:w="4320"/>
      </w:tblGrid>
      <w:tr w:rsidR="00D26E48" w14:paraId="20DA9651" w14:textId="77777777">
        <w:tc>
          <w:tcPr>
            <w:tcW w:w="4320" w:type="dxa"/>
            <w:shd w:val="clear" w:color="auto" w:fill="003366"/>
          </w:tcPr>
          <w:p w14:paraId="33973810" w14:textId="77777777" w:rsidR="00000000" w:rsidRDefault="00000000">
            <w:r>
              <w:rPr>
                <w:b/>
                <w:color w:val="FFFFFF"/>
                <w:sz w:val="20"/>
              </w:rPr>
              <w:t>Misconception</w:t>
            </w:r>
          </w:p>
        </w:tc>
        <w:tc>
          <w:tcPr>
            <w:tcW w:w="4320" w:type="dxa"/>
            <w:shd w:val="clear" w:color="auto" w:fill="003366"/>
          </w:tcPr>
          <w:p w14:paraId="4B4E95EE" w14:textId="77777777" w:rsidR="00000000" w:rsidRDefault="00000000">
            <w:r>
              <w:rPr>
                <w:b/>
                <w:color w:val="FFFFFF"/>
                <w:sz w:val="20"/>
              </w:rPr>
              <w:t>Correction</w:t>
            </w:r>
          </w:p>
        </w:tc>
      </w:tr>
      <w:tr w:rsidR="00D26E48" w14:paraId="126EF5A1" w14:textId="77777777">
        <w:tc>
          <w:tcPr>
            <w:tcW w:w="4320" w:type="dxa"/>
          </w:tcPr>
          <w:p w14:paraId="7CC56682" w14:textId="77777777" w:rsidR="00000000" w:rsidRDefault="00000000">
            <w:r>
              <w:rPr>
                <w:sz w:val="20"/>
              </w:rPr>
              <w:t>'All drugs are poisons'</w:t>
            </w:r>
          </w:p>
        </w:tc>
        <w:tc>
          <w:tcPr>
            <w:tcW w:w="4320" w:type="dxa"/>
          </w:tcPr>
          <w:p w14:paraId="3BFA7533" w14:textId="77777777" w:rsidR="00000000" w:rsidRDefault="00000000">
            <w:r>
              <w:rPr>
                <w:sz w:val="20"/>
              </w:rPr>
              <w:t>Substances are poisonous based on dose, route, and context — medications are beneficial at correct doses</w:t>
            </w:r>
          </w:p>
        </w:tc>
      </w:tr>
      <w:tr w:rsidR="00D26E48" w14:paraId="1F92EE14" w14:textId="77777777">
        <w:tc>
          <w:tcPr>
            <w:tcW w:w="4320" w:type="dxa"/>
          </w:tcPr>
          <w:p w14:paraId="45D1DBA2" w14:textId="77777777" w:rsidR="00000000" w:rsidRDefault="00000000">
            <w:r>
              <w:rPr>
                <w:sz w:val="20"/>
              </w:rPr>
              <w:t>'We need to treat poisoning in detail'</w:t>
            </w:r>
          </w:p>
        </w:tc>
        <w:tc>
          <w:tcPr>
            <w:tcW w:w="4320" w:type="dxa"/>
          </w:tcPr>
          <w:p w14:paraId="1EE3ADE5" w14:textId="77777777" w:rsidR="00000000" w:rsidRDefault="00000000">
            <w:r>
              <w:rPr>
                <w:sz w:val="20"/>
              </w:rPr>
              <w:t>Basic level = AWARENESS only. Detailed treatment is at Intermediate level per CSA 6.10.2.3</w:t>
            </w:r>
          </w:p>
        </w:tc>
      </w:tr>
    </w:tbl>
    <w:p w14:paraId="62C43E78" w14:textId="77777777" w:rsidR="00000000" w:rsidRDefault="00000000"/>
    <w:p w14:paraId="1D9D6D31" w14:textId="77777777" w:rsidR="00000000" w:rsidRDefault="00000000">
      <w:pPr>
        <w:pStyle w:val="Heading2"/>
      </w:pPr>
      <w:bookmarkStart w:id="215" w:name="_Toc217822413"/>
      <w:r>
        <w:rPr>
          <w:color w:val="003366"/>
          <w:sz w:val="28"/>
        </w:rPr>
        <w:t>3.5 Discussion Prompts</w:t>
      </w:r>
      <w:bookmarkEnd w:id="215"/>
    </w:p>
    <w:p w14:paraId="3B72C459" w14:textId="77777777" w:rsidR="00000000" w:rsidRDefault="00000000">
      <w:r>
        <w:t>• What types of substances might cause poisoning in YOUR workplace?</w:t>
      </w:r>
    </w:p>
    <w:p w14:paraId="3CE3521D" w14:textId="77777777" w:rsidR="00000000" w:rsidRDefault="00000000">
      <w:r>
        <w:lastRenderedPageBreak/>
        <w:t>• What safety measures are already in place (WHMIS, SDS, locked storage)?</w:t>
      </w:r>
    </w:p>
    <w:p w14:paraId="77D1FCD2" w14:textId="77777777" w:rsidR="00000000" w:rsidRDefault="00000000">
      <w:pPr>
        <w:pStyle w:val="Heading2"/>
      </w:pPr>
      <w:bookmarkStart w:id="216" w:name="_Toc217822414"/>
      <w:r>
        <w:rPr>
          <w:color w:val="003366"/>
          <w:sz w:val="28"/>
        </w:rPr>
        <w:t>3.6 Instructor Notes</w:t>
      </w:r>
      <w:bookmarkEnd w:id="216"/>
    </w:p>
    <w:p w14:paraId="4DDCFFC5" w14:textId="77777777" w:rsidR="00000000" w:rsidRDefault="00000000">
      <w:r>
        <w:t>• This is a SHORT topic — keep it focused on awareness</w:t>
      </w:r>
    </w:p>
    <w:p w14:paraId="324D0F98" w14:textId="77777777" w:rsidR="00000000" w:rsidRDefault="00000000">
      <w:r>
        <w:t>• Do NOT go into detailed treatment protocols — that's Intermediate level</w:t>
      </w:r>
    </w:p>
    <w:p w14:paraId="515C0AB1" w14:textId="77777777" w:rsidR="00000000" w:rsidRDefault="00000000">
      <w:r>
        <w:t>• Connect to workplace context — cleaning chemicals, industrial substances</w:t>
      </w:r>
    </w:p>
    <w:p w14:paraId="53130549" w14:textId="77777777" w:rsidR="00000000" w:rsidRDefault="00000000">
      <w:r>
        <w:br w:type="page"/>
      </w:r>
    </w:p>
    <w:p w14:paraId="1BBEAB52" w14:textId="77777777" w:rsidR="00000000" w:rsidRDefault="00000000"/>
    <w:p w14:paraId="7CBF2E8B" w14:textId="77777777" w:rsidR="00000000" w:rsidRDefault="00000000">
      <w:r>
        <w:rPr>
          <w:b/>
          <w:bCs/>
          <w:sz w:val="24"/>
          <w:szCs w:val="24"/>
        </w:rPr>
        <w:t>3.7 Common Questions</w:t>
      </w:r>
    </w:p>
    <w:p w14:paraId="4D698ED2" w14:textId="77777777" w:rsidR="00000000" w:rsidRDefault="00000000"/>
    <w:p w14:paraId="6598DFBC" w14:textId="77777777" w:rsidR="00000000" w:rsidRDefault="00000000">
      <w:r>
        <w:rPr>
          <w:b/>
          <w:bCs/>
        </w:rPr>
        <w:t>Q: Should I try to make someone vomit if they've swallowed something toxic?</w:t>
      </w:r>
    </w:p>
    <w:p w14:paraId="34CC1A25" w14:textId="77777777" w:rsidR="00000000" w:rsidRDefault="00000000">
      <w:r>
        <w:t>A: NO. Do NOT induce vomiting unless specifically directed by Poison Control. Some substances cause more damage coming back up. Call Poison Control (1-800-268-9017) immediately. [RC p.156]</w:t>
      </w:r>
    </w:p>
    <w:p w14:paraId="1513D808" w14:textId="77777777" w:rsidR="00000000" w:rsidRDefault="00000000"/>
    <w:p w14:paraId="35537589" w14:textId="77777777" w:rsidR="00000000" w:rsidRDefault="00000000">
      <w:r>
        <w:rPr>
          <w:b/>
          <w:bCs/>
        </w:rPr>
        <w:t>Q: What's the difference between substance use and substance misuse?</w:t>
      </w:r>
    </w:p>
    <w:p w14:paraId="5DD0DF4F" w14:textId="77777777" w:rsidR="00000000" w:rsidRDefault="00000000">
      <w:r>
        <w:t>A: Use is simply taking substances. Misuse occurs when use leads to negative consequences for the individual or others. It's a spectrum, not a binary. [SJA p.287]</w:t>
      </w:r>
    </w:p>
    <w:p w14:paraId="3113D209" w14:textId="77777777" w:rsidR="00000000" w:rsidRDefault="00000000" w:rsidP="006D4893">
      <w:pPr>
        <w:pStyle w:val="Heading2"/>
      </w:pPr>
      <w:bookmarkStart w:id="217" w:name="_Toc217822415"/>
      <w:r>
        <w:t>SECTION 4: Topic 2 — Anaphylaxis Emergencies</w:t>
      </w:r>
      <w:bookmarkEnd w:id="217"/>
    </w:p>
    <w:p w14:paraId="606D722B" w14:textId="77777777" w:rsidR="00000000" w:rsidRDefault="00000000">
      <w:r>
        <w:t>CSA Z1210:24 Clause 6.10.2.2(a)(ii-iii), (b) | Competencies: A2, A3, K1 | K1 IS ASSESSED</w:t>
      </w:r>
    </w:p>
    <w:tbl>
      <w:tblPr>
        <w:tblW w:w="0" w:type="auto"/>
        <w:tblLook w:val="04A0" w:firstRow="1" w:lastRow="0" w:firstColumn="1" w:lastColumn="0" w:noHBand="0" w:noVBand="1"/>
      </w:tblPr>
      <w:tblGrid>
        <w:gridCol w:w="8640"/>
      </w:tblGrid>
      <w:tr w:rsidR="00D26E48" w14:paraId="60E50FD2" w14:textId="77777777">
        <w:tc>
          <w:tcPr>
            <w:tcW w:w="8640" w:type="dxa"/>
            <w:shd w:val="clear" w:color="auto" w:fill="E2F0D9"/>
          </w:tcPr>
          <w:p w14:paraId="61C1BFB9" w14:textId="77777777" w:rsidR="00000000" w:rsidRDefault="00000000">
            <w:r>
              <w:rPr>
                <w:sz w:val="20"/>
              </w:rPr>
              <w:t>THIS IS THE ONLY ASSESSED TOPIC IN MODULE 7. All Knowledge Check questions (10) test K1 content. Ensure thorough understanding of epinephrine auto-injector use.</w:t>
            </w:r>
          </w:p>
        </w:tc>
      </w:tr>
    </w:tbl>
    <w:p w14:paraId="4E9CCF8B" w14:textId="77777777" w:rsidR="00000000" w:rsidRDefault="00000000"/>
    <w:p w14:paraId="70D2E2AE" w14:textId="77777777" w:rsidR="00000000" w:rsidRDefault="00000000">
      <w:pPr>
        <w:pStyle w:val="Heading2"/>
      </w:pPr>
      <w:bookmarkStart w:id="218" w:name="_Toc217822416"/>
      <w:r>
        <w:rPr>
          <w:color w:val="003366"/>
          <w:sz w:val="28"/>
        </w:rPr>
        <w:t>4.1 Learning Outcomes</w:t>
      </w:r>
      <w:bookmarkEnd w:id="218"/>
    </w:p>
    <w:p w14:paraId="654F2F96" w14:textId="77777777" w:rsidR="00000000" w:rsidRDefault="00000000">
      <w:pPr>
        <w:pStyle w:val="Heading2"/>
      </w:pPr>
      <w:r>
        <w:t>By the end of this topic, learners will be able to:</w:t>
      </w:r>
    </w:p>
    <w:p w14:paraId="29E1696E" w14:textId="77777777" w:rsidR="00000000" w:rsidRDefault="00000000">
      <w:r>
        <w:t>• [A2] Define anaphylaxis as a severe, life-threatening allergic reaction</w:t>
      </w:r>
    </w:p>
    <w:p w14:paraId="479675EE" w14:textId="77777777" w:rsidR="00000000" w:rsidRDefault="00000000">
      <w:r>
        <w:t>• [A3] Recognize signs and symptoms of anaphylaxis across body systems</w:t>
      </w:r>
    </w:p>
    <w:p w14:paraId="7237048C" w14:textId="77777777" w:rsidR="00000000" w:rsidRDefault="00000000">
      <w:r>
        <w:t>• [K1] Demonstrate knowledge of epinephrine auto-injector use (ASSESSED)</w:t>
      </w:r>
    </w:p>
    <w:p w14:paraId="43B66DF0" w14:textId="77777777" w:rsidR="00000000" w:rsidRDefault="00000000">
      <w:r>
        <w:t>• [K1] Identify correct positioning for a person experiencing anaphylaxis</w:t>
      </w:r>
    </w:p>
    <w:p w14:paraId="48A46C6D" w14:textId="77777777" w:rsidR="00000000" w:rsidRDefault="00000000">
      <w:r>
        <w:t>• [K1] Understand criteria for second dose administration</w:t>
      </w:r>
    </w:p>
    <w:p w14:paraId="66E05C13" w14:textId="77777777" w:rsidR="00000000" w:rsidRDefault="00000000">
      <w:pPr>
        <w:pStyle w:val="Heading2"/>
      </w:pPr>
      <w:bookmarkStart w:id="219" w:name="_Toc217822417"/>
      <w:r>
        <w:rPr>
          <w:color w:val="003366"/>
          <w:sz w:val="28"/>
        </w:rPr>
        <w:t>4.2 Pre-Session Preparation</w:t>
      </w:r>
      <w:bookmarkEnd w:id="219"/>
    </w:p>
    <w:p w14:paraId="483933DF" w14:textId="77777777" w:rsidR="00000000" w:rsidRDefault="00000000">
      <w:r>
        <w:rPr>
          <w:b/>
          <w:color w:val="003366"/>
          <w:sz w:val="24"/>
        </w:rPr>
        <w:t>Materials Required</w:t>
      </w:r>
    </w:p>
    <w:p w14:paraId="5587CC39" w14:textId="77777777" w:rsidR="00000000" w:rsidRDefault="00000000">
      <w:r>
        <w:t>• Student Manual — Topic 2 section (comprehensive K1 content)</w:t>
      </w:r>
    </w:p>
    <w:p w14:paraId="55B29B38" w14:textId="77777777" w:rsidR="00000000" w:rsidRDefault="00000000">
      <w:r>
        <w:t>• Epinephrine auto-injector TRAINERS (multiple brands if available)</w:t>
      </w:r>
    </w:p>
    <w:p w14:paraId="3FF99E7E" w14:textId="77777777" w:rsidR="00000000" w:rsidRDefault="00000000">
      <w:r>
        <w:t>• TSG v1.0 — Scenarios 2A/2B (critical for K1 practice)</w:t>
      </w:r>
    </w:p>
    <w:p w14:paraId="664217DF" w14:textId="77777777" w:rsidR="00000000" w:rsidRDefault="00000000">
      <w:r>
        <w:t>• Visual showing signs by body system (Skin, Breathing, Circulation, Stomach)</w:t>
      </w:r>
    </w:p>
    <w:p w14:paraId="109AA686" w14:textId="77777777" w:rsidR="00000000" w:rsidRDefault="00000000">
      <w:pPr>
        <w:pStyle w:val="Heading2"/>
      </w:pPr>
      <w:bookmarkStart w:id="220" w:name="_Toc217822418"/>
      <w:r>
        <w:rPr>
          <w:color w:val="003366"/>
          <w:sz w:val="28"/>
        </w:rPr>
        <w:t>4.3 Key Teaching Points</w:t>
      </w:r>
      <w:bookmarkEnd w:id="220"/>
    </w:p>
    <w:p w14:paraId="17F3145C" w14:textId="77777777" w:rsidR="00000000" w:rsidRDefault="00000000">
      <w:r>
        <w:rPr>
          <w:b/>
          <w:color w:val="003366"/>
          <w:sz w:val="24"/>
        </w:rPr>
        <w:t>4.3.1 Definition of Anaphylaxis (A2)</w:t>
      </w:r>
    </w:p>
    <w:p w14:paraId="6360D14E" w14:textId="77777777" w:rsidR="00000000" w:rsidRDefault="00000000">
      <w:r>
        <w:t>Key points to establish:</w:t>
      </w:r>
    </w:p>
    <w:p w14:paraId="144A8CE8" w14:textId="77777777" w:rsidR="00000000" w:rsidRDefault="00000000">
      <w:r>
        <w:t>• Anaphylaxis = severe allergic reaction affecting MULTIPLE body systems</w:t>
      </w:r>
    </w:p>
    <w:p w14:paraId="0B0C6585" w14:textId="77777777" w:rsidR="00000000" w:rsidRDefault="00000000">
      <w:r>
        <w:t>• Body-wide inflammation — not just local reaction</w:t>
      </w:r>
    </w:p>
    <w:p w14:paraId="759F4C7F" w14:textId="77777777" w:rsidR="00000000" w:rsidRDefault="00000000">
      <w:r>
        <w:t>• Can progress to death within MINUTES if untreated</w:t>
      </w:r>
    </w:p>
    <w:p w14:paraId="7B469247" w14:textId="77777777" w:rsidR="00000000" w:rsidRDefault="00000000">
      <w:r>
        <w:t>• Common triggers: insect stings, food (nuts, shellfish), medications, latex</w:t>
      </w:r>
    </w:p>
    <w:p w14:paraId="5D66AE98" w14:textId="77777777" w:rsidR="00000000" w:rsidRDefault="00000000">
      <w:pPr>
        <w:pStyle w:val="Heading2"/>
      </w:pPr>
      <w:r>
        <w:t>• Reference: SM Topic 2, [SJA p.76], [RC p.82], [WSBC Ch.40]</w:t>
      </w:r>
    </w:p>
    <w:p w14:paraId="4744E059" w14:textId="77777777" w:rsidR="00000000" w:rsidRDefault="00000000">
      <w:pPr>
        <w:rPr>
          <w:b/>
          <w:color w:val="003366"/>
          <w:sz w:val="24"/>
        </w:rPr>
      </w:pPr>
    </w:p>
    <w:p w14:paraId="385F9C16" w14:textId="77777777" w:rsidR="00000000" w:rsidRDefault="00000000">
      <w:r>
        <w:rPr>
          <w:b/>
          <w:color w:val="003366"/>
          <w:sz w:val="24"/>
        </w:rPr>
        <w:t>4.3.2 Signs and Symptoms by Body System (A3)</w:t>
      </w:r>
    </w:p>
    <w:p w14:paraId="46F3C518" w14:textId="77777777" w:rsidR="00000000" w:rsidRDefault="00000000">
      <w:r>
        <w:lastRenderedPageBreak/>
        <w:t>Teach using the 4-system approach:</w:t>
      </w:r>
    </w:p>
    <w:p w14:paraId="10DD000A" w14:textId="77777777" w:rsidR="00000000" w:rsidRDefault="00000000">
      <w:r>
        <w:t>• SKIN: Swelling (face, lips, tongue), hives, itching, flushing</w:t>
      </w:r>
    </w:p>
    <w:p w14:paraId="09573CB4" w14:textId="77777777" w:rsidR="00000000" w:rsidRDefault="00000000">
      <w:r>
        <w:t>• BREATHING: Throat tightness, wheezing, difficulty breathing, high-pitched sounds</w:t>
      </w:r>
    </w:p>
    <w:p w14:paraId="72C07A4A" w14:textId="77777777" w:rsidR="00000000" w:rsidRDefault="00000000">
      <w:r>
        <w:t>• CIRCULATION: Weakness, dizziness, pale skin, rapid pulse, signs of shock</w:t>
      </w:r>
    </w:p>
    <w:p w14:paraId="5D204BDD" w14:textId="77777777" w:rsidR="00000000" w:rsidRDefault="00000000">
      <w:r>
        <w:t>• STOMACH: Nausea, vomiting, abdominal cramps, diarrhea</w:t>
      </w:r>
    </w:p>
    <w:tbl>
      <w:tblPr>
        <w:tblW w:w="0" w:type="auto"/>
        <w:tblLook w:val="04A0" w:firstRow="1" w:lastRow="0" w:firstColumn="1" w:lastColumn="0" w:noHBand="0" w:noVBand="1"/>
      </w:tblPr>
      <w:tblGrid>
        <w:gridCol w:w="8640"/>
      </w:tblGrid>
      <w:tr w:rsidR="00D26E48" w14:paraId="3803DBA9" w14:textId="77777777">
        <w:tc>
          <w:tcPr>
            <w:tcW w:w="8640" w:type="dxa"/>
            <w:shd w:val="clear" w:color="auto" w:fill="FFF2CC"/>
          </w:tcPr>
          <w:p w14:paraId="3B0B352D" w14:textId="77777777" w:rsidR="00000000" w:rsidRDefault="00000000">
            <w:r>
              <w:rPr>
                <w:sz w:val="20"/>
              </w:rPr>
              <w:t>KEY POINT: Anaphylaxis requires symptoms in TWO OR MORE body systems. Single-system reaction (e.g., just hives) is not anaphylaxis.</w:t>
            </w:r>
          </w:p>
        </w:tc>
      </w:tr>
    </w:tbl>
    <w:p w14:paraId="070EB3D8" w14:textId="77777777" w:rsidR="00000000" w:rsidRDefault="00000000"/>
    <w:p w14:paraId="5A1629F4" w14:textId="77777777" w:rsidR="00000000" w:rsidRDefault="00000000">
      <w:r>
        <w:rPr>
          <w:b/>
          <w:color w:val="003366"/>
          <w:sz w:val="24"/>
        </w:rPr>
        <w:t>4.3.3 Epinephrine Auto-Injector Use (K1) — CRITICAL ASSESSED CONTENT</w:t>
      </w:r>
    </w:p>
    <w:p w14:paraId="1F54503B" w14:textId="77777777" w:rsidR="00000000" w:rsidRDefault="00000000">
      <w:r>
        <w:t>This is the CORE of K1 assessment. Ensure learners know:</w:t>
      </w:r>
    </w:p>
    <w:p w14:paraId="0096B211" w14:textId="77777777" w:rsidR="00000000" w:rsidRDefault="00000000">
      <w:r>
        <w:t>STEP-BY-STEP PROCEDURE:</w:t>
      </w:r>
    </w:p>
    <w:p w14:paraId="3039E65B" w14:textId="77777777" w:rsidR="00000000" w:rsidRDefault="00000000">
      <w:pPr>
        <w:pStyle w:val="SectionHeading"/>
      </w:pPr>
      <w:r>
        <w:t>1. Scene survey — ensure safety, identify anaphylaxis</w:t>
      </w:r>
    </w:p>
    <w:p w14:paraId="38470308" w14:textId="77777777" w:rsidR="00000000" w:rsidRDefault="00000000">
      <w:pPr>
        <w:pStyle w:val="SectionHeading"/>
      </w:pPr>
      <w:r>
        <w:t>2. Call 911 — anaphylaxis is a life-threatening emergency</w:t>
      </w:r>
    </w:p>
    <w:p w14:paraId="174C244F" w14:textId="77777777" w:rsidR="00000000" w:rsidRDefault="00000000">
      <w:pPr>
        <w:pStyle w:val="SectionHeading"/>
      </w:pPr>
      <w:r>
        <w:t>3. Help person use their auto-injector (or use for them if unable)</w:t>
      </w:r>
    </w:p>
    <w:p w14:paraId="5F19B720" w14:textId="77777777" w:rsidR="00000000" w:rsidRDefault="00000000">
      <w:pPr>
        <w:pStyle w:val="SectionHeading"/>
      </w:pPr>
      <w:r>
        <w:t>4. Remove safety cap</w:t>
      </w:r>
    </w:p>
    <w:p w14:paraId="78932AF3" w14:textId="77777777" w:rsidR="00000000" w:rsidRDefault="00000000">
      <w:pPr>
        <w:pStyle w:val="SectionHeading"/>
      </w:pPr>
      <w:r>
        <w:t>5. Inject into OUTER MID-THIGH — can go through lightweight clothing</w:t>
      </w:r>
    </w:p>
    <w:p w14:paraId="40E3B4CC" w14:textId="77777777" w:rsidR="00000000" w:rsidRDefault="00000000">
      <w:pPr>
        <w:pStyle w:val="SectionHeading"/>
      </w:pPr>
      <w:r>
        <w:t>6. Hold for 5-10 SECONDS until click/medication delivered</w:t>
      </w:r>
    </w:p>
    <w:p w14:paraId="7A9BCE26" w14:textId="77777777" w:rsidR="00000000" w:rsidRDefault="00000000">
      <w:pPr>
        <w:pStyle w:val="SectionHeading"/>
      </w:pPr>
      <w:r>
        <w:t>7. Remove and dispose safely (sharps container)</w:t>
      </w:r>
    </w:p>
    <w:p w14:paraId="4640720E" w14:textId="77777777" w:rsidR="00000000" w:rsidRDefault="00000000">
      <w:pPr>
        <w:pStyle w:val="SectionHeading"/>
      </w:pPr>
      <w:r>
        <w:t>8. Rub injection site for 30 SECONDS</w:t>
      </w:r>
    </w:p>
    <w:p w14:paraId="31644C71" w14:textId="77777777" w:rsidR="00000000" w:rsidRDefault="00000000">
      <w:pPr>
        <w:pStyle w:val="SectionHeading"/>
      </w:pPr>
      <w:r>
        <w:t>9. Note time of injection</w:t>
      </w:r>
    </w:p>
    <w:p w14:paraId="6FD55E38" w14:textId="77777777" w:rsidR="00000000" w:rsidRDefault="00000000">
      <w:pPr>
        <w:pStyle w:val="SectionHeading"/>
      </w:pPr>
      <w:r>
        <w:t>10. Monitor and prepare for possible second dose</w:t>
      </w:r>
    </w:p>
    <w:p w14:paraId="678C7C02" w14:textId="77777777" w:rsidR="00000000" w:rsidRDefault="00000000">
      <w:pPr>
        <w:rPr>
          <w:b/>
          <w:color w:val="003366"/>
          <w:sz w:val="24"/>
        </w:rPr>
      </w:pPr>
    </w:p>
    <w:p w14:paraId="137E47B3" w14:textId="77777777" w:rsidR="00000000" w:rsidRDefault="00000000">
      <w:pPr>
        <w:rPr>
          <w:b/>
          <w:color w:val="003366"/>
          <w:sz w:val="24"/>
        </w:rPr>
      </w:pPr>
    </w:p>
    <w:p w14:paraId="6E9151E0" w14:textId="77777777" w:rsidR="00000000" w:rsidRDefault="00000000">
      <w:pPr>
        <w:rPr>
          <w:b/>
          <w:color w:val="003366"/>
          <w:sz w:val="24"/>
        </w:rPr>
      </w:pPr>
    </w:p>
    <w:p w14:paraId="57FEF2E3" w14:textId="77777777" w:rsidR="00000000" w:rsidRDefault="00000000">
      <w:pPr>
        <w:rPr>
          <w:b/>
          <w:color w:val="003366"/>
          <w:sz w:val="24"/>
        </w:rPr>
      </w:pPr>
    </w:p>
    <w:p w14:paraId="6AB8D9AF" w14:textId="77777777" w:rsidR="00000000" w:rsidRDefault="00000000">
      <w:r>
        <w:rPr>
          <w:b/>
          <w:color w:val="003366"/>
          <w:sz w:val="24"/>
        </w:rPr>
        <w:t>4.3.4 Critical Numbers for K1 (MEMORIZE)</w:t>
      </w:r>
    </w:p>
    <w:tbl>
      <w:tblPr>
        <w:tblW w:w="0" w:type="auto"/>
        <w:tblLook w:val="04A0" w:firstRow="1" w:lastRow="0" w:firstColumn="1" w:lastColumn="0" w:noHBand="0" w:noVBand="1"/>
      </w:tblPr>
      <w:tblGrid>
        <w:gridCol w:w="4320"/>
        <w:gridCol w:w="4320"/>
      </w:tblGrid>
      <w:tr w:rsidR="00D26E48" w14:paraId="05B8C42B" w14:textId="77777777">
        <w:tc>
          <w:tcPr>
            <w:tcW w:w="4320" w:type="dxa"/>
            <w:shd w:val="clear" w:color="auto" w:fill="003366"/>
          </w:tcPr>
          <w:p w14:paraId="50840C01" w14:textId="77777777" w:rsidR="00000000" w:rsidRDefault="00000000">
            <w:r>
              <w:rPr>
                <w:b/>
                <w:color w:val="FFFFFF"/>
                <w:sz w:val="20"/>
              </w:rPr>
              <w:t>Element</w:t>
            </w:r>
          </w:p>
        </w:tc>
        <w:tc>
          <w:tcPr>
            <w:tcW w:w="4320" w:type="dxa"/>
            <w:shd w:val="clear" w:color="auto" w:fill="003366"/>
          </w:tcPr>
          <w:p w14:paraId="74CD5EBF" w14:textId="77777777" w:rsidR="00000000" w:rsidRDefault="00000000">
            <w:r>
              <w:rPr>
                <w:b/>
                <w:color w:val="FFFFFF"/>
                <w:sz w:val="20"/>
              </w:rPr>
              <w:t>Value</w:t>
            </w:r>
          </w:p>
        </w:tc>
      </w:tr>
      <w:tr w:rsidR="00D26E48" w14:paraId="7DF21BB1" w14:textId="77777777">
        <w:tc>
          <w:tcPr>
            <w:tcW w:w="4320" w:type="dxa"/>
            <w:shd w:val="clear" w:color="auto" w:fill="E2F0D9"/>
          </w:tcPr>
          <w:p w14:paraId="1C4A65FD" w14:textId="77777777" w:rsidR="00000000" w:rsidRDefault="00000000">
            <w:r>
              <w:rPr>
                <w:sz w:val="20"/>
              </w:rPr>
              <w:t>Hold time after injection</w:t>
            </w:r>
          </w:p>
        </w:tc>
        <w:tc>
          <w:tcPr>
            <w:tcW w:w="4320" w:type="dxa"/>
            <w:shd w:val="clear" w:color="auto" w:fill="E2F0D9"/>
          </w:tcPr>
          <w:p w14:paraId="6D374F82" w14:textId="77777777" w:rsidR="00000000" w:rsidRDefault="00000000">
            <w:r>
              <w:rPr>
                <w:sz w:val="20"/>
              </w:rPr>
              <w:t>5-10 seconds</w:t>
            </w:r>
          </w:p>
        </w:tc>
      </w:tr>
      <w:tr w:rsidR="00D26E48" w14:paraId="229B0AD2" w14:textId="77777777">
        <w:tc>
          <w:tcPr>
            <w:tcW w:w="4320" w:type="dxa"/>
            <w:shd w:val="clear" w:color="auto" w:fill="E2F0D9"/>
          </w:tcPr>
          <w:p w14:paraId="4C1D640A" w14:textId="77777777" w:rsidR="00000000" w:rsidRDefault="00000000">
            <w:r>
              <w:rPr>
                <w:sz w:val="20"/>
              </w:rPr>
              <w:t>Rub site after injection</w:t>
            </w:r>
          </w:p>
        </w:tc>
        <w:tc>
          <w:tcPr>
            <w:tcW w:w="4320" w:type="dxa"/>
            <w:shd w:val="clear" w:color="auto" w:fill="E2F0D9"/>
          </w:tcPr>
          <w:p w14:paraId="1E93AE86" w14:textId="77777777" w:rsidR="00000000" w:rsidRDefault="00000000">
            <w:r>
              <w:rPr>
                <w:sz w:val="20"/>
              </w:rPr>
              <w:t>30 seconds</w:t>
            </w:r>
          </w:p>
        </w:tc>
      </w:tr>
      <w:tr w:rsidR="00D26E48" w14:paraId="221C64A7" w14:textId="77777777">
        <w:tc>
          <w:tcPr>
            <w:tcW w:w="4320" w:type="dxa"/>
            <w:shd w:val="clear" w:color="auto" w:fill="E2F0D9"/>
          </w:tcPr>
          <w:p w14:paraId="30FAE059" w14:textId="77777777" w:rsidR="00000000" w:rsidRDefault="00000000">
            <w:r>
              <w:rPr>
                <w:sz w:val="20"/>
              </w:rPr>
              <w:t>Second dose timing</w:t>
            </w:r>
          </w:p>
        </w:tc>
        <w:tc>
          <w:tcPr>
            <w:tcW w:w="4320" w:type="dxa"/>
            <w:shd w:val="clear" w:color="auto" w:fill="E2F0D9"/>
          </w:tcPr>
          <w:p w14:paraId="237D89CE" w14:textId="77777777" w:rsidR="00000000" w:rsidRDefault="00000000">
            <w:r>
              <w:rPr>
                <w:sz w:val="20"/>
              </w:rPr>
              <w:t>5-10 minutes IF symptoms continue AND EMS delayed</w:t>
            </w:r>
          </w:p>
        </w:tc>
      </w:tr>
      <w:tr w:rsidR="00D26E48" w14:paraId="26F13442" w14:textId="77777777">
        <w:tc>
          <w:tcPr>
            <w:tcW w:w="4320" w:type="dxa"/>
            <w:shd w:val="clear" w:color="auto" w:fill="E2F0D9"/>
          </w:tcPr>
          <w:p w14:paraId="364E12B7" w14:textId="77777777" w:rsidR="00000000" w:rsidRDefault="00000000">
            <w:r>
              <w:rPr>
                <w:sz w:val="20"/>
              </w:rPr>
              <w:t>Adult dose</w:t>
            </w:r>
          </w:p>
        </w:tc>
        <w:tc>
          <w:tcPr>
            <w:tcW w:w="4320" w:type="dxa"/>
            <w:shd w:val="clear" w:color="auto" w:fill="E2F0D9"/>
          </w:tcPr>
          <w:p w14:paraId="6C30CB39" w14:textId="77777777" w:rsidR="00000000" w:rsidRDefault="00000000">
            <w:r>
              <w:rPr>
                <w:sz w:val="20"/>
              </w:rPr>
              <w:t>0.3 mg (children 0.15 mg)</w:t>
            </w:r>
          </w:p>
        </w:tc>
      </w:tr>
    </w:tbl>
    <w:p w14:paraId="0E6E86D8" w14:textId="77777777" w:rsidR="00000000" w:rsidRDefault="00000000"/>
    <w:p w14:paraId="4137CF28" w14:textId="77777777" w:rsidR="00000000" w:rsidRDefault="00000000">
      <w:r>
        <w:rPr>
          <w:b/>
          <w:color w:val="003366"/>
          <w:sz w:val="24"/>
        </w:rPr>
        <w:t>4.3.5 Positioning</w:t>
      </w:r>
    </w:p>
    <w:p w14:paraId="1512FE56" w14:textId="77777777" w:rsidR="00000000" w:rsidRDefault="00000000">
      <w:r>
        <w:t>• If BREATHING difficulty dominant: Sit UPRIGHT</w:t>
      </w:r>
    </w:p>
    <w:p w14:paraId="14B3E3B0" w14:textId="77777777" w:rsidR="00000000" w:rsidRDefault="00000000">
      <w:r>
        <w:t>• If FAINTNESS/SHOCK dominant: Lie FLAT with legs elevated</w:t>
      </w:r>
    </w:p>
    <w:p w14:paraId="5432A47D" w14:textId="77777777" w:rsidR="00000000" w:rsidRDefault="00000000">
      <w:r>
        <w:t>• If UNRESPONSIVE but breathing: Recovery position</w:t>
      </w:r>
    </w:p>
    <w:p w14:paraId="35DD292D" w14:textId="77777777" w:rsidR="00000000" w:rsidRDefault="00000000">
      <w:r>
        <w:t>• If UNRESPONSIVE and not breathing: Start CPR (may still give epinephrine)</w:t>
      </w:r>
    </w:p>
    <w:p w14:paraId="00816E0E" w14:textId="77777777" w:rsidR="00000000" w:rsidRDefault="00000000">
      <w:r>
        <w:rPr>
          <w:b/>
          <w:color w:val="003366"/>
          <w:sz w:val="24"/>
        </w:rPr>
        <w:t>4.3.6 Special Situations</w:t>
      </w:r>
    </w:p>
    <w:p w14:paraId="0067C63D" w14:textId="77777777" w:rsidR="00000000" w:rsidRDefault="00000000">
      <w:r>
        <w:t>EXPIRED AUTO-INJECTOR:</w:t>
      </w:r>
    </w:p>
    <w:p w14:paraId="282CB9A6" w14:textId="77777777" w:rsidR="00000000" w:rsidRDefault="00000000">
      <w:r>
        <w:t>• USE IT if it's the only one available AND the liquid is CLEAR</w:t>
      </w:r>
    </w:p>
    <w:p w14:paraId="56DAF014" w14:textId="77777777" w:rsidR="00000000" w:rsidRDefault="00000000">
      <w:r>
        <w:t>• An expired dose is better than no dose in life-threatening anaphylaxis</w:t>
      </w:r>
    </w:p>
    <w:p w14:paraId="28390A61" w14:textId="77777777" w:rsidR="00000000" w:rsidRDefault="00000000">
      <w:r>
        <w:t>THROUGH CLOTHING:</w:t>
      </w:r>
    </w:p>
    <w:p w14:paraId="2F500049" w14:textId="77777777" w:rsidR="00000000" w:rsidRDefault="00000000">
      <w:r>
        <w:t>• YES — can inject through lightweight clothing (jeans, dress pants)</w:t>
      </w:r>
    </w:p>
    <w:p w14:paraId="2B27AA37" w14:textId="77777777" w:rsidR="00000000" w:rsidRDefault="00000000">
      <w:r>
        <w:lastRenderedPageBreak/>
        <w:t>• Do NOT inject through thick seams, pockets with items, or heavy fabric</w:t>
      </w:r>
    </w:p>
    <w:p w14:paraId="2BB9D493" w14:textId="77777777" w:rsidR="00000000" w:rsidRDefault="00000000">
      <w:pPr>
        <w:pStyle w:val="Heading2"/>
      </w:pPr>
      <w:bookmarkStart w:id="221" w:name="_Toc217822419"/>
      <w:r>
        <w:rPr>
          <w:color w:val="003366"/>
          <w:sz w:val="28"/>
        </w:rPr>
        <w:t>4.4 Common Misconceptions</w:t>
      </w:r>
      <w:bookmarkEnd w:id="221"/>
    </w:p>
    <w:tbl>
      <w:tblPr>
        <w:tblW w:w="0" w:type="auto"/>
        <w:tblLook w:val="04A0" w:firstRow="1" w:lastRow="0" w:firstColumn="1" w:lastColumn="0" w:noHBand="0" w:noVBand="1"/>
      </w:tblPr>
      <w:tblGrid>
        <w:gridCol w:w="4320"/>
        <w:gridCol w:w="4320"/>
      </w:tblGrid>
      <w:tr w:rsidR="00D26E48" w14:paraId="5C329E82" w14:textId="77777777">
        <w:tc>
          <w:tcPr>
            <w:tcW w:w="4320" w:type="dxa"/>
            <w:shd w:val="clear" w:color="auto" w:fill="003366"/>
          </w:tcPr>
          <w:p w14:paraId="131CE804" w14:textId="77777777" w:rsidR="00000000" w:rsidRDefault="00000000">
            <w:r>
              <w:rPr>
                <w:b/>
                <w:color w:val="FFFFFF"/>
                <w:sz w:val="20"/>
              </w:rPr>
              <w:t>Misconception</w:t>
            </w:r>
          </w:p>
        </w:tc>
        <w:tc>
          <w:tcPr>
            <w:tcW w:w="4320" w:type="dxa"/>
            <w:shd w:val="clear" w:color="auto" w:fill="003366"/>
          </w:tcPr>
          <w:p w14:paraId="56FDA869" w14:textId="77777777" w:rsidR="00000000" w:rsidRDefault="00000000">
            <w:r>
              <w:rPr>
                <w:b/>
                <w:color w:val="FFFFFF"/>
                <w:sz w:val="20"/>
              </w:rPr>
              <w:t>Correction</w:t>
            </w:r>
          </w:p>
        </w:tc>
      </w:tr>
      <w:tr w:rsidR="00D26E48" w14:paraId="4C6162F1" w14:textId="77777777">
        <w:tc>
          <w:tcPr>
            <w:tcW w:w="4320" w:type="dxa"/>
          </w:tcPr>
          <w:p w14:paraId="1CF7BD51" w14:textId="77777777" w:rsidR="00000000" w:rsidRDefault="00000000">
            <w:r>
              <w:rPr>
                <w:sz w:val="20"/>
              </w:rPr>
              <w:t>'Wait to see if it gets worse'</w:t>
            </w:r>
          </w:p>
        </w:tc>
        <w:tc>
          <w:tcPr>
            <w:tcW w:w="4320" w:type="dxa"/>
          </w:tcPr>
          <w:p w14:paraId="672688F7" w14:textId="77777777" w:rsidR="00000000" w:rsidRDefault="00000000">
            <w:r>
              <w:rPr>
                <w:sz w:val="20"/>
              </w:rPr>
              <w:t>Anaphylaxis = IMMEDIATE action. Delay can be fatal. Give epinephrine at first signs.</w:t>
            </w:r>
          </w:p>
        </w:tc>
      </w:tr>
      <w:tr w:rsidR="00D26E48" w14:paraId="0E9E76F1" w14:textId="77777777">
        <w:tc>
          <w:tcPr>
            <w:tcW w:w="4320" w:type="dxa"/>
          </w:tcPr>
          <w:p w14:paraId="4F1D9104" w14:textId="77777777" w:rsidR="00000000" w:rsidRDefault="00000000">
            <w:r>
              <w:rPr>
                <w:sz w:val="20"/>
              </w:rPr>
              <w:t>'Remove clothing before injection'</w:t>
            </w:r>
          </w:p>
        </w:tc>
        <w:tc>
          <w:tcPr>
            <w:tcW w:w="4320" w:type="dxa"/>
          </w:tcPr>
          <w:p w14:paraId="3C511BA6" w14:textId="77777777" w:rsidR="00000000" w:rsidRDefault="00000000">
            <w:r>
              <w:rPr>
                <w:sz w:val="20"/>
              </w:rPr>
              <w:t>Can inject through lightweight clothing. Don't waste time undressing.</w:t>
            </w:r>
          </w:p>
        </w:tc>
      </w:tr>
      <w:tr w:rsidR="00D26E48" w14:paraId="1E79B034" w14:textId="77777777">
        <w:tc>
          <w:tcPr>
            <w:tcW w:w="4320" w:type="dxa"/>
          </w:tcPr>
          <w:p w14:paraId="7045A189" w14:textId="77777777" w:rsidR="00000000" w:rsidRDefault="00000000">
            <w:r>
              <w:rPr>
                <w:sz w:val="20"/>
              </w:rPr>
              <w:t>'Never use expired auto-injector'</w:t>
            </w:r>
          </w:p>
        </w:tc>
        <w:tc>
          <w:tcPr>
            <w:tcW w:w="4320" w:type="dxa"/>
          </w:tcPr>
          <w:p w14:paraId="3A53087F" w14:textId="77777777" w:rsidR="00000000" w:rsidRDefault="00000000">
            <w:r>
              <w:rPr>
                <w:sz w:val="20"/>
              </w:rPr>
              <w:t>Use it if liquid is clear — some medication is better than none.</w:t>
            </w:r>
          </w:p>
        </w:tc>
      </w:tr>
      <w:tr w:rsidR="00D26E48" w14:paraId="56DBB7BB" w14:textId="77777777">
        <w:tc>
          <w:tcPr>
            <w:tcW w:w="4320" w:type="dxa"/>
          </w:tcPr>
          <w:p w14:paraId="3D6979FB" w14:textId="77777777" w:rsidR="00000000" w:rsidRDefault="00000000">
            <w:r>
              <w:rPr>
                <w:sz w:val="20"/>
              </w:rPr>
              <w:t>'One dose is always enough'</w:t>
            </w:r>
          </w:p>
        </w:tc>
        <w:tc>
          <w:tcPr>
            <w:tcW w:w="4320" w:type="dxa"/>
          </w:tcPr>
          <w:p w14:paraId="127969C7" w14:textId="77777777" w:rsidR="00000000" w:rsidRDefault="00000000">
            <w:r>
              <w:rPr>
                <w:sz w:val="20"/>
              </w:rPr>
              <w:t>Second dose may be needed if symptoms continue and EMS delayed 5-10 min.</w:t>
            </w:r>
          </w:p>
        </w:tc>
      </w:tr>
    </w:tbl>
    <w:p w14:paraId="462462DD" w14:textId="77777777" w:rsidR="00000000" w:rsidRDefault="00000000"/>
    <w:p w14:paraId="7CF1A1A2" w14:textId="77777777" w:rsidR="00000000" w:rsidRDefault="00000000">
      <w:pPr>
        <w:rPr>
          <w:rFonts w:asciiTheme="majorHAnsi" w:eastAsiaTheme="majorEastAsia" w:hAnsiTheme="majorHAnsi" w:cstheme="majorBidi"/>
          <w:b/>
          <w:bCs/>
          <w:color w:val="003366"/>
          <w:sz w:val="28"/>
          <w:szCs w:val="26"/>
        </w:rPr>
      </w:pPr>
      <w:r>
        <w:rPr>
          <w:color w:val="003366"/>
          <w:sz w:val="28"/>
        </w:rPr>
        <w:br w:type="page"/>
      </w:r>
    </w:p>
    <w:p w14:paraId="5CD2AC86" w14:textId="77777777" w:rsidR="00000000" w:rsidRDefault="00000000">
      <w:pPr>
        <w:pStyle w:val="Heading2"/>
      </w:pPr>
      <w:bookmarkStart w:id="222" w:name="_Toc217822420"/>
      <w:r>
        <w:rPr>
          <w:color w:val="003366"/>
          <w:sz w:val="28"/>
        </w:rPr>
        <w:lastRenderedPageBreak/>
        <w:t>4.5 Scenario Facilitation</w:t>
      </w:r>
      <w:bookmarkEnd w:id="222"/>
    </w:p>
    <w:p w14:paraId="19318772" w14:textId="77777777" w:rsidR="00000000" w:rsidRDefault="00000000">
      <w:r>
        <w:t>Use TSG Scenarios 2A and 2B for practice:</w:t>
      </w:r>
    </w:p>
    <w:p w14:paraId="1C25D012" w14:textId="77777777" w:rsidR="00000000" w:rsidRDefault="00000000">
      <w:r>
        <w:t>• Scenario 2A: Workplace bee sting — classic anaphylaxis presentation</w:t>
      </w:r>
    </w:p>
    <w:p w14:paraId="71AC0A18" w14:textId="77777777" w:rsidR="00000000" w:rsidRDefault="00000000">
      <w:r>
        <w:t>• Scenario 2B: Food allergy at work event — delayed onset</w:t>
      </w:r>
    </w:p>
    <w:p w14:paraId="700C2677" w14:textId="77777777" w:rsidR="00000000" w:rsidRDefault="00000000">
      <w:r>
        <w:t>DEBRIEF QUESTIONS:</w:t>
      </w:r>
    </w:p>
    <w:p w14:paraId="1D2C84DD" w14:textId="77777777" w:rsidR="00000000" w:rsidRDefault="00000000">
      <w:r>
        <w:t>• What signs told you this was anaphylaxis (not just allergic reaction)?</w:t>
      </w:r>
    </w:p>
    <w:p w14:paraId="4FF1DFD6" w14:textId="77777777" w:rsidR="00000000" w:rsidRDefault="00000000">
      <w:r>
        <w:t>• Walk through the auto-injector steps — what's the hold time? Rub time?</w:t>
      </w:r>
    </w:p>
    <w:p w14:paraId="0D24EE82" w14:textId="77777777" w:rsidR="00000000" w:rsidRDefault="00000000">
      <w:r>
        <w:t>• When would you give a second dose?</w:t>
      </w:r>
    </w:p>
    <w:p w14:paraId="5CDEBBEE" w14:textId="77777777" w:rsidR="00000000" w:rsidRDefault="00000000">
      <w:r>
        <w:t>• What position did you choose and why?</w:t>
      </w:r>
    </w:p>
    <w:p w14:paraId="67DC76F8" w14:textId="77777777" w:rsidR="00000000" w:rsidRDefault="00000000">
      <w:pPr>
        <w:pStyle w:val="Heading2"/>
      </w:pPr>
      <w:bookmarkStart w:id="223" w:name="_Toc217822421"/>
      <w:r>
        <w:rPr>
          <w:color w:val="003366"/>
          <w:sz w:val="28"/>
        </w:rPr>
        <w:t>4.6 Common Questions</w:t>
      </w:r>
      <w:bookmarkEnd w:id="223"/>
    </w:p>
    <w:p w14:paraId="0FCCFC50" w14:textId="77777777" w:rsidR="00000000" w:rsidRDefault="00000000">
      <w:r>
        <w:rPr>
          <w:b/>
        </w:rPr>
        <w:t>Q: Can I give someone else's auto-injector?</w:t>
      </w:r>
    </w:p>
    <w:p w14:paraId="45F831F9" w14:textId="77777777" w:rsidR="00000000" w:rsidRDefault="00000000">
      <w:r>
        <w:t>A: In life-threatening emergency, YES. Some workplaces stock unassigned auto-injectors. Check local protocols.</w:t>
      </w:r>
    </w:p>
    <w:p w14:paraId="5DA1FE0A" w14:textId="77777777" w:rsidR="00000000" w:rsidRDefault="00000000">
      <w:r>
        <w:rPr>
          <w:b/>
        </w:rPr>
        <w:t>Q: What if I inject myself by accident?</w:t>
      </w:r>
    </w:p>
    <w:p w14:paraId="2A9BA4A5" w14:textId="77777777" w:rsidR="00000000" w:rsidRDefault="00000000">
      <w:r>
        <w:t>A: Seek medical attention. Accidental injection causes temporary numbness/pallor at site. Usually not serious for healthy adults.</w:t>
      </w:r>
    </w:p>
    <w:p w14:paraId="30080DB5" w14:textId="77777777" w:rsidR="00000000" w:rsidRDefault="00000000">
      <w:r>
        <w:rPr>
          <w:b/>
        </w:rPr>
        <w:t>Q: How do I know which end is the needle?</w:t>
      </w:r>
    </w:p>
    <w:p w14:paraId="4002A255" w14:textId="77777777" w:rsidR="00000000" w:rsidRDefault="00000000">
      <w:r>
        <w:t>A: Read the device — usually the ORANGE or RED tip is the needle end. Blue/green is the safety cap.</w:t>
      </w:r>
    </w:p>
    <w:p w14:paraId="401A7EF4" w14:textId="77777777" w:rsidR="00000000" w:rsidRDefault="00000000">
      <w:r>
        <w:rPr>
          <w:b/>
        </w:rPr>
        <w:t>Q: What if the person is unconscious?</w:t>
      </w:r>
    </w:p>
    <w:p w14:paraId="53853BF1" w14:textId="77777777" w:rsidR="00000000" w:rsidRDefault="00000000">
      <w:r>
        <w:t>A: Still give epinephrine — it may help. Position appropriately. Be ready for CPR if breathing stops.</w:t>
      </w:r>
    </w:p>
    <w:p w14:paraId="39597C92" w14:textId="77777777" w:rsidR="00000000" w:rsidRDefault="00000000">
      <w:pPr>
        <w:pStyle w:val="Heading2"/>
      </w:pPr>
      <w:bookmarkStart w:id="224" w:name="_Toc217822422"/>
      <w:r>
        <w:rPr>
          <w:color w:val="003366"/>
          <w:sz w:val="28"/>
        </w:rPr>
        <w:t>4.7 Instructor Notes</w:t>
      </w:r>
      <w:bookmarkEnd w:id="224"/>
    </w:p>
    <w:p w14:paraId="390CB5B8" w14:textId="77777777" w:rsidR="00000000" w:rsidRDefault="00000000">
      <w:r>
        <w:t>• This topic takes the MOST time — it's the only assessed content</w:t>
      </w:r>
    </w:p>
    <w:p w14:paraId="37A43507" w14:textId="77777777" w:rsidR="00000000" w:rsidRDefault="00000000">
      <w:r>
        <w:t>• Practice with trainer devices — hands-on reinforces learning</w:t>
      </w:r>
    </w:p>
    <w:p w14:paraId="31931793" w14:textId="77777777" w:rsidR="00000000" w:rsidRDefault="00000000">
      <w:r>
        <w:t>• Emphasize the NUMBERS: 5-10 sec hold, 30 sec rub, 5-10 min second dose</w:t>
      </w:r>
    </w:p>
    <w:p w14:paraId="72FC278F" w14:textId="77777777" w:rsidR="00000000" w:rsidRDefault="00000000">
      <w:r>
        <w:t>• Reference SM Topic 2 blue box — all 11 key points for KC</w:t>
      </w:r>
    </w:p>
    <w:p w14:paraId="4E868BE3" w14:textId="77777777" w:rsidR="00000000" w:rsidRDefault="00000000">
      <w:r>
        <w:br w:type="page"/>
      </w:r>
    </w:p>
    <w:p w14:paraId="1AB175E2" w14:textId="77777777" w:rsidR="00000000" w:rsidRDefault="00000000"/>
    <w:p w14:paraId="25042097" w14:textId="77777777" w:rsidR="00000000" w:rsidRDefault="00000000">
      <w:r>
        <w:rPr>
          <w:b/>
          <w:bCs/>
          <w:sz w:val="24"/>
          <w:szCs w:val="24"/>
        </w:rPr>
        <w:t>4.8 Discussion Prompts</w:t>
      </w:r>
    </w:p>
    <w:p w14:paraId="2A631141" w14:textId="77777777" w:rsidR="00000000" w:rsidRDefault="00000000"/>
    <w:p w14:paraId="3599C0A2" w14:textId="77777777" w:rsidR="00000000" w:rsidRDefault="00000000">
      <w:r>
        <w:t>• Has anyone here ever witnessed an allergic reaction? What happened?</w:t>
      </w:r>
    </w:p>
    <w:p w14:paraId="667FCE68" w14:textId="77777777" w:rsidR="00000000" w:rsidRDefault="00000000">
      <w:r>
        <w:t>• Why do you think epinephrine must be given quickly during anaphylaxis?</w:t>
      </w:r>
    </w:p>
    <w:p w14:paraId="501E5787" w14:textId="77777777" w:rsidR="00000000" w:rsidRDefault="00000000">
      <w:r>
        <w:t>• What workplace allergens might be present in YOUR work environment?</w:t>
      </w:r>
    </w:p>
    <w:p w14:paraId="3710B787" w14:textId="77777777" w:rsidR="00000000" w:rsidRDefault="00000000">
      <w:r>
        <w:t>• Why is it important to call 911 even after giving epinephrine?</w:t>
      </w:r>
    </w:p>
    <w:p w14:paraId="175D7596" w14:textId="77777777" w:rsidR="00000000" w:rsidRDefault="00000000" w:rsidP="006D4893">
      <w:pPr>
        <w:pStyle w:val="Heading2"/>
      </w:pPr>
      <w:bookmarkStart w:id="225" w:name="_Toc217822423"/>
      <w:r>
        <w:t>SECTION 5: Topic 3 — Diabetic Emergencies</w:t>
      </w:r>
      <w:bookmarkEnd w:id="225"/>
    </w:p>
    <w:p w14:paraId="7774B02A" w14:textId="77777777" w:rsidR="00000000" w:rsidRDefault="00000000">
      <w:r>
        <w:t>CSA Z1210:24 Clause 6.10.2.2(a)(iv-v) + WSIB 10859A | Competencies: A4, A5, A6 | AWARENESS LEVEL — NOT ASSESSED</w:t>
      </w:r>
    </w:p>
    <w:p w14:paraId="52972FB2" w14:textId="77777777" w:rsidR="00000000" w:rsidRDefault="00000000">
      <w:pPr>
        <w:pStyle w:val="Heading2"/>
      </w:pPr>
      <w:bookmarkStart w:id="226" w:name="_Toc217822424"/>
      <w:r>
        <w:rPr>
          <w:color w:val="003366"/>
          <w:sz w:val="28"/>
        </w:rPr>
        <w:t>5.1 Learning Outcomes</w:t>
      </w:r>
      <w:bookmarkEnd w:id="226"/>
    </w:p>
    <w:p w14:paraId="0D0DA3FF" w14:textId="77777777" w:rsidR="00000000" w:rsidRDefault="00000000">
      <w:r>
        <w:t>• [A4] Define diabetic emergency as blood sugar fluctuation outside normal range</w:t>
      </w:r>
    </w:p>
    <w:p w14:paraId="5F59296E" w14:textId="77777777" w:rsidR="00000000" w:rsidRDefault="00000000">
      <w:r>
        <w:t>• [A5] Recognize signs and symptoms of diabetic emergencies</w:t>
      </w:r>
    </w:p>
    <w:p w14:paraId="7A9738D9" w14:textId="77777777" w:rsidR="00000000" w:rsidRDefault="00000000">
      <w:r>
        <w:t>• [A6] Understand basic management: give sugar if conscious, nothing if unconscious</w:t>
      </w:r>
    </w:p>
    <w:p w14:paraId="166CDF83" w14:textId="77777777" w:rsidR="00000000" w:rsidRDefault="00000000">
      <w:pPr>
        <w:pStyle w:val="Heading2"/>
      </w:pPr>
      <w:bookmarkStart w:id="227" w:name="_Toc217822425"/>
      <w:r>
        <w:rPr>
          <w:color w:val="003366"/>
          <w:sz w:val="28"/>
        </w:rPr>
        <w:t>5.2 Key Teaching Points</w:t>
      </w:r>
      <w:bookmarkEnd w:id="227"/>
    </w:p>
    <w:p w14:paraId="69C74FAC" w14:textId="77777777" w:rsidR="00000000" w:rsidRDefault="00000000">
      <w:r>
        <w:rPr>
          <w:b/>
          <w:color w:val="003366"/>
          <w:sz w:val="24"/>
        </w:rPr>
        <w:t>5.2.1 Definition (A4)</w:t>
      </w:r>
    </w:p>
    <w:p w14:paraId="1E486456" w14:textId="77777777" w:rsidR="00000000" w:rsidRDefault="00000000">
      <w:r>
        <w:t>• Diabetes = body cannot properly regulate blood sugar</w:t>
      </w:r>
    </w:p>
    <w:p w14:paraId="5A3DEB77" w14:textId="77777777" w:rsidR="00000000" w:rsidRDefault="00000000">
      <w:r>
        <w:t>• Emergency occurs when sugar goes too HIGH or too LOW</w:t>
      </w:r>
    </w:p>
    <w:p w14:paraId="147F253A" w14:textId="77777777" w:rsidR="00000000" w:rsidRDefault="00000000">
      <w:r>
        <w:t>• First aiders don't need to differentiate hypo vs hyper — give sugar if conscious</w:t>
      </w:r>
    </w:p>
    <w:p w14:paraId="6CC3D23F" w14:textId="77777777" w:rsidR="00000000" w:rsidRDefault="00000000">
      <w:pPr>
        <w:pStyle w:val="Heading2"/>
      </w:pPr>
      <w:r>
        <w:t>• Reference: SM Topic 3, [RC p.49, p.128], [SJA p.248]</w:t>
      </w:r>
    </w:p>
    <w:p w14:paraId="2F65B339" w14:textId="77777777" w:rsidR="00000000" w:rsidRDefault="00000000">
      <w:r>
        <w:rPr>
          <w:b/>
          <w:color w:val="003366"/>
          <w:sz w:val="24"/>
        </w:rPr>
        <w:t>5.2.2 Signs and Symptoms (A5)</w:t>
      </w:r>
    </w:p>
    <w:p w14:paraId="6B9960C1" w14:textId="77777777" w:rsidR="00000000" w:rsidRDefault="00000000">
      <w:r>
        <w:t>Common signs of diabetic emergency:</w:t>
      </w:r>
    </w:p>
    <w:p w14:paraId="7621BE27" w14:textId="77777777" w:rsidR="00000000" w:rsidRDefault="00000000">
      <w:r>
        <w:t>• Changes in responsiveness (confusion, disorientation)</w:t>
      </w:r>
    </w:p>
    <w:p w14:paraId="0788C9B2" w14:textId="77777777" w:rsidR="00000000" w:rsidRDefault="00000000">
      <w:r>
        <w:t>• Cool, sweaty, pale skin</w:t>
      </w:r>
    </w:p>
    <w:p w14:paraId="25AE57F4" w14:textId="77777777" w:rsidR="00000000" w:rsidRDefault="00000000">
      <w:r>
        <w:t>• Rapid pulse</w:t>
      </w:r>
    </w:p>
    <w:p w14:paraId="2C70FE83" w14:textId="77777777" w:rsidR="00000000" w:rsidRDefault="00000000">
      <w:r>
        <w:t>• Appearance of intoxication (slurred speech, staggering)</w:t>
      </w:r>
    </w:p>
    <w:p w14:paraId="05E0BD63" w14:textId="77777777" w:rsidR="00000000" w:rsidRDefault="00000000">
      <w:r>
        <w:t>• Seizures in severe cases</w:t>
      </w:r>
    </w:p>
    <w:p w14:paraId="19CE319E" w14:textId="77777777" w:rsidR="00000000" w:rsidRDefault="00000000">
      <w:r>
        <w:rPr>
          <w:b/>
          <w:color w:val="003366"/>
          <w:sz w:val="24"/>
        </w:rPr>
        <w:t>5.2.3 Management (A6)</w:t>
      </w:r>
    </w:p>
    <w:p w14:paraId="16524C26" w14:textId="77777777" w:rsidR="00000000" w:rsidRDefault="00000000">
      <w:r>
        <w:t>SIMPLE RULE:</w:t>
      </w:r>
    </w:p>
    <w:p w14:paraId="6E4007CC" w14:textId="77777777" w:rsidR="00000000" w:rsidRDefault="00000000">
      <w:r>
        <w:t>• CONSCIOUS and can swallow → GIVE SUGAR (juice, candy, glucose tablets)</w:t>
      </w:r>
    </w:p>
    <w:p w14:paraId="29780D94" w14:textId="77777777" w:rsidR="00000000" w:rsidRDefault="00000000">
      <w:r>
        <w:t>• UNCONSCIOUS → NOTHING by mouth, recovery position, call 911</w:t>
      </w:r>
    </w:p>
    <w:p w14:paraId="7DADB2F7" w14:textId="77777777" w:rsidR="00000000" w:rsidRDefault="00000000">
      <w:r>
        <w:t>• Never give insulin — that's for medical professionals only</w:t>
      </w:r>
    </w:p>
    <w:p w14:paraId="0BB7A385" w14:textId="77777777" w:rsidR="00000000" w:rsidRDefault="00000000">
      <w:pPr>
        <w:pStyle w:val="Heading2"/>
        <w:rPr>
          <w:color w:val="003366"/>
          <w:sz w:val="28"/>
        </w:rPr>
      </w:pPr>
    </w:p>
    <w:p w14:paraId="1F08ED7A" w14:textId="77777777" w:rsidR="00000000" w:rsidRDefault="00000000">
      <w:pPr>
        <w:pStyle w:val="Heading2"/>
      </w:pPr>
      <w:bookmarkStart w:id="228" w:name="_Toc217822426"/>
      <w:r>
        <w:rPr>
          <w:color w:val="003366"/>
          <w:sz w:val="28"/>
        </w:rPr>
        <w:t>5.3 Common Misconceptions</w:t>
      </w:r>
      <w:bookmarkEnd w:id="228"/>
    </w:p>
    <w:p w14:paraId="348B11BA" w14:textId="77777777" w:rsidR="00000000" w:rsidRDefault="00000000">
      <w:r>
        <w:t>• 'I need to know if it's hypo or hyper' — NO, just give sugar if conscious</w:t>
      </w:r>
    </w:p>
    <w:p w14:paraId="5633CD15" w14:textId="77777777" w:rsidR="00000000" w:rsidRDefault="00000000">
      <w:r>
        <w:t>• 'Diet soda works' — NO, must be REGULAR soda with actual sugar</w:t>
      </w:r>
    </w:p>
    <w:p w14:paraId="1C4F8788" w14:textId="77777777" w:rsidR="00000000" w:rsidRDefault="00000000">
      <w:pPr>
        <w:pStyle w:val="Heading2"/>
      </w:pPr>
      <w:bookmarkStart w:id="229" w:name="_Toc217822427"/>
      <w:r>
        <w:rPr>
          <w:color w:val="003366"/>
          <w:sz w:val="28"/>
        </w:rPr>
        <w:t>5.4 Instructor Notes</w:t>
      </w:r>
      <w:bookmarkEnd w:id="229"/>
    </w:p>
    <w:p w14:paraId="320F2B46" w14:textId="77777777" w:rsidR="00000000" w:rsidRDefault="00000000">
      <w:r>
        <w:lastRenderedPageBreak/>
        <w:t>• Keep simple — awareness only, not assessed</w:t>
      </w:r>
    </w:p>
    <w:p w14:paraId="0AFBDF1F" w14:textId="77777777" w:rsidR="00000000" w:rsidRDefault="00000000">
      <w:r>
        <w:t>• Emphasize the one key action: give sugar if conscious and able to swallow</w:t>
      </w:r>
    </w:p>
    <w:p w14:paraId="7BAB4EB2" w14:textId="77777777" w:rsidR="00000000" w:rsidRDefault="00000000">
      <w:r>
        <w:br w:type="page"/>
      </w:r>
    </w:p>
    <w:p w14:paraId="75F709D5" w14:textId="77777777" w:rsidR="00000000" w:rsidRDefault="00000000"/>
    <w:p w14:paraId="2141244C" w14:textId="77777777" w:rsidR="00000000" w:rsidRDefault="00000000">
      <w:r>
        <w:rPr>
          <w:b/>
          <w:bCs/>
          <w:sz w:val="24"/>
          <w:szCs w:val="24"/>
        </w:rPr>
        <w:t>5.3 Pre-Session Preparation</w:t>
      </w:r>
    </w:p>
    <w:p w14:paraId="5B1A2B15" w14:textId="77777777" w:rsidR="00000000" w:rsidRDefault="00000000"/>
    <w:p w14:paraId="15F3BCAB" w14:textId="77777777" w:rsidR="00000000" w:rsidRDefault="00000000">
      <w:r>
        <w:rPr>
          <w:b/>
          <w:bCs/>
        </w:rPr>
        <w:t>Materials Required</w:t>
      </w:r>
    </w:p>
    <w:p w14:paraId="42999F26" w14:textId="77777777" w:rsidR="00000000" w:rsidRDefault="00000000">
      <w:r>
        <w:t>• Student Manual — Topic 3 section</w:t>
      </w:r>
    </w:p>
    <w:p w14:paraId="1A7B4308" w14:textId="77777777" w:rsidR="00000000" w:rsidRDefault="00000000">
      <w:r>
        <w:t>• TSG v1.0 — Scenarios A3/B3</w:t>
      </w:r>
    </w:p>
    <w:p w14:paraId="05C755AA" w14:textId="77777777" w:rsidR="00000000" w:rsidRDefault="00000000">
      <w:r>
        <w:t>• Sugar packets or glucose tablets (demonstration)</w:t>
      </w:r>
    </w:p>
    <w:p w14:paraId="4B2E005F" w14:textId="77777777" w:rsidR="00000000" w:rsidRDefault="00000000">
      <w:r>
        <w:t>• Visual showing hypoglycemia vs hyperglycemia signs</w:t>
      </w:r>
    </w:p>
    <w:p w14:paraId="3ED11D65" w14:textId="77777777" w:rsidR="00000000" w:rsidRDefault="00000000"/>
    <w:p w14:paraId="77618035" w14:textId="77777777" w:rsidR="00000000" w:rsidRDefault="00000000">
      <w:r>
        <w:rPr>
          <w:b/>
          <w:bCs/>
          <w:sz w:val="24"/>
          <w:szCs w:val="24"/>
        </w:rPr>
        <w:t>5.5 Scenario Facilitation</w:t>
      </w:r>
    </w:p>
    <w:p w14:paraId="72806D42" w14:textId="77777777" w:rsidR="00000000" w:rsidRDefault="00000000"/>
    <w:p w14:paraId="43EC6E7E" w14:textId="77777777" w:rsidR="00000000" w:rsidRDefault="00000000">
      <w:r>
        <w:rPr>
          <w:b/>
          <w:bCs/>
        </w:rPr>
        <w:t>Use TSG Scenarios:</w:t>
      </w:r>
    </w:p>
    <w:p w14:paraId="6057B8CE" w14:textId="77777777" w:rsidR="00000000" w:rsidRDefault="00000000">
      <w:r>
        <w:t>• A3: Office Worker — Low Blood Sugar (primary teaching scenario)</w:t>
      </w:r>
    </w:p>
    <w:p w14:paraId="2059994B" w14:textId="77777777" w:rsidR="00000000" w:rsidRDefault="00000000">
      <w:r>
        <w:t>• B3: Construction Site — Diabetic Worker (reinforcement/remediation)</w:t>
      </w:r>
    </w:p>
    <w:p w14:paraId="285A9FA6" w14:textId="77777777" w:rsidR="00000000" w:rsidRDefault="00000000"/>
    <w:p w14:paraId="37AB6F22" w14:textId="77777777" w:rsidR="00000000" w:rsidRDefault="00000000">
      <w:r>
        <w:rPr>
          <w:b/>
          <w:bCs/>
        </w:rPr>
        <w:t>Debrief Focus:</w:t>
      </w:r>
    </w:p>
    <w:p w14:paraId="46D33E4C" w14:textId="77777777" w:rsidR="00000000" w:rsidRDefault="00000000">
      <w:r>
        <w:t>• Could you identify the signs of a diabetic emergency?</w:t>
      </w:r>
    </w:p>
    <w:p w14:paraId="3109C65F" w14:textId="77777777" w:rsidR="00000000" w:rsidRDefault="00000000">
      <w:r>
        <w:t>• What made you decide to give sugar vs call 911?</w:t>
      </w:r>
    </w:p>
    <w:p w14:paraId="5F0BFF67" w14:textId="77777777" w:rsidR="00000000" w:rsidRDefault="00000000">
      <w:r>
        <w:t>• How did the 'when in doubt, give sugar' rule apply?</w:t>
      </w:r>
    </w:p>
    <w:p w14:paraId="6A520AE7" w14:textId="77777777" w:rsidR="00000000" w:rsidRDefault="00000000"/>
    <w:p w14:paraId="68791CC1" w14:textId="77777777" w:rsidR="00000000" w:rsidRDefault="00000000">
      <w:r>
        <w:rPr>
          <w:b/>
          <w:bCs/>
          <w:sz w:val="24"/>
          <w:szCs w:val="24"/>
        </w:rPr>
        <w:t>5.6 Discussion Prompts</w:t>
      </w:r>
    </w:p>
    <w:p w14:paraId="0950F3FB" w14:textId="77777777" w:rsidR="00000000" w:rsidRDefault="00000000"/>
    <w:p w14:paraId="01AC8BD3" w14:textId="77777777" w:rsidR="00000000" w:rsidRDefault="00000000">
      <w:r>
        <w:t>• Does anyone know someone with diabetes? What have you observed?</w:t>
      </w:r>
    </w:p>
    <w:p w14:paraId="537CD480" w14:textId="77777777" w:rsidR="00000000" w:rsidRDefault="00000000">
      <w:r>
        <w:t>• Why do we give sugar even if we're unsure whether it's high or low blood sugar?</w:t>
      </w:r>
    </w:p>
    <w:p w14:paraId="76F10AD7" w14:textId="77777777" w:rsidR="00000000" w:rsidRDefault="00000000">
      <w:r>
        <w:t>• What sources of sugar might be available in YOUR workplace?</w:t>
      </w:r>
    </w:p>
    <w:p w14:paraId="1839D0DF" w14:textId="77777777" w:rsidR="00000000" w:rsidRDefault="00000000"/>
    <w:p w14:paraId="7D0EAABD" w14:textId="77777777" w:rsidR="00000000" w:rsidRDefault="00000000">
      <w:r>
        <w:rPr>
          <w:b/>
          <w:bCs/>
          <w:sz w:val="24"/>
          <w:szCs w:val="24"/>
        </w:rPr>
        <w:t>5.7 Common Questions</w:t>
      </w:r>
    </w:p>
    <w:p w14:paraId="36B9098D" w14:textId="77777777" w:rsidR="00000000" w:rsidRDefault="00000000"/>
    <w:p w14:paraId="73B0277B" w14:textId="77777777" w:rsidR="00000000" w:rsidRDefault="00000000">
      <w:r>
        <w:rPr>
          <w:b/>
          <w:bCs/>
        </w:rPr>
        <w:t>Q: What if I give sugar and they actually have HIGH blood sugar?</w:t>
      </w:r>
    </w:p>
    <w:p w14:paraId="47E7A1E7" w14:textId="77777777" w:rsidR="00000000" w:rsidRDefault="00000000">
      <w:r>
        <w:t>A: A small amount of sugar won't significantly worsen high blood sugar, but NOT giving sugar to someone with low blood sugar can be fatal. 'When in doubt, give sugar.' [RC p.128]</w:t>
      </w:r>
    </w:p>
    <w:p w14:paraId="1C3AFD74" w14:textId="77777777" w:rsidR="00000000" w:rsidRDefault="00000000"/>
    <w:p w14:paraId="1E19F926" w14:textId="77777777" w:rsidR="00000000" w:rsidRDefault="00000000">
      <w:r>
        <w:rPr>
          <w:b/>
          <w:bCs/>
        </w:rPr>
        <w:t>Q: How much sugar should I give?</w:t>
      </w:r>
    </w:p>
    <w:p w14:paraId="6577EE82" w14:textId="77777777" w:rsidR="00000000" w:rsidRDefault="00000000">
      <w:r>
        <w:t>A: Give 15-20 grams of fast-acting sugar (3-4 glucose tablets, 4 oz juice, regular soda). If no improvement in 10-15 minutes, give more and call 911. [SJA p.248]</w:t>
      </w:r>
    </w:p>
    <w:p w14:paraId="4505EAE9" w14:textId="77777777" w:rsidR="00000000" w:rsidRDefault="00000000" w:rsidP="006D4893">
      <w:pPr>
        <w:pStyle w:val="Heading2"/>
      </w:pPr>
      <w:bookmarkStart w:id="230" w:name="_Toc217822428"/>
      <w:r>
        <w:t>SECTION 6: Topic 4 — Seizure Emergencies</w:t>
      </w:r>
      <w:bookmarkEnd w:id="230"/>
    </w:p>
    <w:p w14:paraId="0F11C5E3" w14:textId="77777777" w:rsidR="00000000" w:rsidRDefault="00000000">
      <w:r>
        <w:t>CSA Z1210:24 Clause 6.10.2.2(a)(vi-viii) | Competencies: A7, A8, A9 | AWARENESS LEVEL — NOT ASSESSED</w:t>
      </w:r>
    </w:p>
    <w:p w14:paraId="37E155C1" w14:textId="77777777" w:rsidR="00000000" w:rsidRDefault="00000000">
      <w:pPr>
        <w:pStyle w:val="Heading2"/>
      </w:pPr>
      <w:bookmarkStart w:id="231" w:name="_Toc217822429"/>
      <w:r>
        <w:rPr>
          <w:color w:val="003366"/>
          <w:sz w:val="28"/>
        </w:rPr>
        <w:t>6.1 Learning Outcomes</w:t>
      </w:r>
      <w:bookmarkEnd w:id="231"/>
    </w:p>
    <w:p w14:paraId="5AA3A11B" w14:textId="77777777" w:rsidR="00000000" w:rsidRDefault="00000000">
      <w:r>
        <w:t>• [A7] Define seizure as abnormal electrical activity in the brain</w:t>
      </w:r>
    </w:p>
    <w:p w14:paraId="52687A66" w14:textId="77777777" w:rsidR="00000000" w:rsidRDefault="00000000">
      <w:r>
        <w:t>• [A8] Recognize signs and symptoms of seizures</w:t>
      </w:r>
    </w:p>
    <w:p w14:paraId="0D2C82FC" w14:textId="77777777" w:rsidR="00000000" w:rsidRDefault="00000000">
      <w:r>
        <w:t>• [A9] Understand basic management: protect from injury, don't restrain</w:t>
      </w:r>
    </w:p>
    <w:p w14:paraId="7FA9AE8C" w14:textId="77777777" w:rsidR="00000000" w:rsidRDefault="00000000">
      <w:pPr>
        <w:pStyle w:val="Heading2"/>
      </w:pPr>
      <w:bookmarkStart w:id="232" w:name="_Toc217822430"/>
      <w:r>
        <w:rPr>
          <w:color w:val="003366"/>
          <w:sz w:val="28"/>
        </w:rPr>
        <w:t>6.2 Key Teaching Points</w:t>
      </w:r>
      <w:bookmarkEnd w:id="232"/>
    </w:p>
    <w:p w14:paraId="2B9A291F" w14:textId="77777777" w:rsidR="00000000" w:rsidRDefault="00000000">
      <w:r>
        <w:rPr>
          <w:b/>
          <w:color w:val="003366"/>
          <w:sz w:val="24"/>
        </w:rPr>
        <w:t>6.2.1 Definition (A7)</w:t>
      </w:r>
    </w:p>
    <w:p w14:paraId="54285244" w14:textId="77777777" w:rsidR="00000000" w:rsidRDefault="00000000">
      <w:r>
        <w:lastRenderedPageBreak/>
        <w:t>• Seizure = sudden surge of electrical activity in brain</w:t>
      </w:r>
    </w:p>
    <w:p w14:paraId="29E8E9E6" w14:textId="77777777" w:rsidR="00000000" w:rsidRDefault="00000000">
      <w:r>
        <w:t>• Causes temporary disruption of normal brain function</w:t>
      </w:r>
    </w:p>
    <w:p w14:paraId="6761E54F" w14:textId="77777777" w:rsidR="00000000" w:rsidRDefault="00000000">
      <w:r>
        <w:t>• Many causes: epilepsy, head injury, fever, low blood sugar, stroke</w:t>
      </w:r>
    </w:p>
    <w:p w14:paraId="31A6EFDA" w14:textId="77777777" w:rsidR="00000000" w:rsidRDefault="00000000">
      <w:r>
        <w:t>• Most seizures are self-limiting (stop on their own)</w:t>
      </w:r>
    </w:p>
    <w:p w14:paraId="6C4C441A" w14:textId="77777777" w:rsidR="00000000" w:rsidRDefault="00000000">
      <w:r>
        <w:rPr>
          <w:b/>
          <w:color w:val="003366"/>
          <w:sz w:val="24"/>
        </w:rPr>
        <w:t>6.2.2 Signs and Symptoms (A8)</w:t>
      </w:r>
    </w:p>
    <w:p w14:paraId="44DD8558" w14:textId="77777777" w:rsidR="00000000" w:rsidRDefault="00000000">
      <w:r>
        <w:t>• Sudden collapse or falling</w:t>
      </w:r>
    </w:p>
    <w:p w14:paraId="01514A07" w14:textId="77777777" w:rsidR="00000000" w:rsidRDefault="00000000">
      <w:r>
        <w:t>• Uncontrollable muscle movements (jerking, stiffening)</w:t>
      </w:r>
    </w:p>
    <w:p w14:paraId="2691A5D8" w14:textId="77777777" w:rsidR="00000000" w:rsidRDefault="00000000">
      <w:r>
        <w:t>• Loss of responsiveness</w:t>
      </w:r>
    </w:p>
    <w:p w14:paraId="3C9404E5" w14:textId="77777777" w:rsidR="00000000" w:rsidRDefault="00000000">
      <w:r>
        <w:t>• Drooling or foaming at mouth</w:t>
      </w:r>
    </w:p>
    <w:p w14:paraId="158C97BA" w14:textId="77777777" w:rsidR="00000000" w:rsidRDefault="00000000">
      <w:r>
        <w:t>• Confusion after seizure (postictal phase)</w:t>
      </w:r>
    </w:p>
    <w:p w14:paraId="4DA58426" w14:textId="77777777" w:rsidR="00000000" w:rsidRDefault="00000000">
      <w:r>
        <w:rPr>
          <w:b/>
          <w:color w:val="003366"/>
          <w:sz w:val="24"/>
        </w:rPr>
        <w:t>6.2.3 Management (A9)</w:t>
      </w:r>
    </w:p>
    <w:p w14:paraId="61CB8DE1" w14:textId="77777777" w:rsidR="00000000" w:rsidRDefault="00000000">
      <w:r>
        <w:t>DURING SEIZURE:</w:t>
      </w:r>
    </w:p>
    <w:p w14:paraId="590ED60A" w14:textId="77777777" w:rsidR="00000000" w:rsidRDefault="00000000">
      <w:r>
        <w:t>• DO NOT restrain — let seizure run its course</w:t>
      </w:r>
    </w:p>
    <w:p w14:paraId="29362DA7" w14:textId="77777777" w:rsidR="00000000" w:rsidRDefault="00000000">
      <w:r>
        <w:t>• Move hazards away (furniture, sharp objects)</w:t>
      </w:r>
    </w:p>
    <w:p w14:paraId="1E82285A" w14:textId="77777777" w:rsidR="00000000" w:rsidRDefault="00000000">
      <w:r>
        <w:t>• Protect head with something soft</w:t>
      </w:r>
    </w:p>
    <w:p w14:paraId="0252BF85" w14:textId="77777777" w:rsidR="00000000" w:rsidRDefault="00000000">
      <w:r>
        <w:t>• DO NOT put anything in mouth</w:t>
      </w:r>
    </w:p>
    <w:p w14:paraId="3B89F4FC" w14:textId="77777777" w:rsidR="00000000" w:rsidRDefault="00000000">
      <w:r>
        <w:t>AFTER SEIZURE:</w:t>
      </w:r>
    </w:p>
    <w:p w14:paraId="36882CB5" w14:textId="77777777" w:rsidR="00000000" w:rsidRDefault="00000000">
      <w:r>
        <w:t>• Place in recovery position</w:t>
      </w:r>
    </w:p>
    <w:p w14:paraId="2127FF56" w14:textId="77777777" w:rsidR="00000000" w:rsidRDefault="00000000">
      <w:r>
        <w:t>• Check breathing</w:t>
      </w:r>
    </w:p>
    <w:p w14:paraId="167B4915" w14:textId="77777777" w:rsidR="00000000" w:rsidRDefault="00000000">
      <w:r>
        <w:t>• Stay with person until fully recovered</w:t>
      </w:r>
    </w:p>
    <w:p w14:paraId="12AF5F02" w14:textId="77777777" w:rsidR="00000000" w:rsidRDefault="00000000">
      <w:pPr>
        <w:pStyle w:val="Heading2"/>
      </w:pPr>
      <w:bookmarkStart w:id="233" w:name="_Toc217822431"/>
      <w:r>
        <w:rPr>
          <w:color w:val="003366"/>
          <w:sz w:val="28"/>
        </w:rPr>
        <w:t>6.3 Common Misconceptions</w:t>
      </w:r>
      <w:bookmarkEnd w:id="233"/>
    </w:p>
    <w:p w14:paraId="6CDC81ED" w14:textId="77777777" w:rsidR="00000000" w:rsidRDefault="00000000">
      <w:r>
        <w:t>• 'Hold them down' — NO, can cause injury</w:t>
      </w:r>
    </w:p>
    <w:p w14:paraId="627155C2" w14:textId="77777777" w:rsidR="00000000" w:rsidRDefault="00000000">
      <w:r>
        <w:t>• 'Put something in their mouth to prevent tongue swallowing' — MYTH, impossible to swallow tongue</w:t>
      </w:r>
    </w:p>
    <w:p w14:paraId="30F3ECA3" w14:textId="77777777" w:rsidR="00000000" w:rsidRDefault="00000000">
      <w:r>
        <w:br w:type="page"/>
      </w:r>
    </w:p>
    <w:p w14:paraId="18C9F80B" w14:textId="77777777" w:rsidR="00000000" w:rsidRDefault="00000000"/>
    <w:p w14:paraId="173D74C6" w14:textId="77777777" w:rsidR="00000000" w:rsidRDefault="00000000">
      <w:r>
        <w:rPr>
          <w:b/>
          <w:bCs/>
          <w:sz w:val="24"/>
          <w:szCs w:val="24"/>
        </w:rPr>
        <w:t>6.4 Pre-Session Preparation</w:t>
      </w:r>
    </w:p>
    <w:p w14:paraId="2BB57AF1" w14:textId="77777777" w:rsidR="00000000" w:rsidRDefault="00000000"/>
    <w:p w14:paraId="6C3A2D11" w14:textId="77777777" w:rsidR="00000000" w:rsidRDefault="00000000">
      <w:r>
        <w:rPr>
          <w:b/>
          <w:bCs/>
        </w:rPr>
        <w:t>Materials Required</w:t>
      </w:r>
    </w:p>
    <w:p w14:paraId="0EDFC3E3" w14:textId="77777777" w:rsidR="00000000" w:rsidRDefault="00000000">
      <w:r>
        <w:t>• Student Manual — Topic 4 section</w:t>
      </w:r>
    </w:p>
    <w:p w14:paraId="396AA5B8" w14:textId="77777777" w:rsidR="00000000" w:rsidRDefault="00000000">
      <w:r>
        <w:t>• TSG v1.0 — Scenarios A4/B4</w:t>
      </w:r>
    </w:p>
    <w:p w14:paraId="4B645DE8" w14:textId="77777777" w:rsidR="00000000" w:rsidRDefault="00000000">
      <w:r>
        <w:t>• Soft item (jacket/blanket) to demonstrate head protection</w:t>
      </w:r>
    </w:p>
    <w:p w14:paraId="647373DB" w14:textId="77777777" w:rsidR="00000000" w:rsidRDefault="00000000">
      <w:r>
        <w:t>• Timer for demonstrating 5-minute threshold</w:t>
      </w:r>
    </w:p>
    <w:p w14:paraId="3C308BF3" w14:textId="77777777" w:rsidR="00000000" w:rsidRDefault="00000000"/>
    <w:p w14:paraId="2D75B8A1" w14:textId="77777777" w:rsidR="00000000" w:rsidRDefault="00000000">
      <w:r>
        <w:rPr>
          <w:b/>
          <w:bCs/>
          <w:sz w:val="24"/>
          <w:szCs w:val="24"/>
        </w:rPr>
        <w:t>6.5 Scenario Facilitation</w:t>
      </w:r>
    </w:p>
    <w:p w14:paraId="1838B9AE" w14:textId="77777777" w:rsidR="00000000" w:rsidRDefault="00000000"/>
    <w:p w14:paraId="5337FCBC" w14:textId="77777777" w:rsidR="00000000" w:rsidRDefault="00000000">
      <w:r>
        <w:rPr>
          <w:b/>
          <w:bCs/>
        </w:rPr>
        <w:t>Use TSG Scenarios:</w:t>
      </w:r>
    </w:p>
    <w:p w14:paraId="25E79ECD" w14:textId="77777777" w:rsidR="00000000" w:rsidRDefault="00000000">
      <w:r>
        <w:t>• A4: Office — Tonic-Clonic Seizure (primary teaching scenario)</w:t>
      </w:r>
    </w:p>
    <w:p w14:paraId="41C3E488" w14:textId="77777777" w:rsidR="00000000" w:rsidRDefault="00000000">
      <w:r>
        <w:t>• B4: Warehouse — Seizure Near Machinery (reinforcement)</w:t>
      </w:r>
    </w:p>
    <w:p w14:paraId="132308E1" w14:textId="77777777" w:rsidR="00000000" w:rsidRDefault="00000000"/>
    <w:p w14:paraId="4218608D" w14:textId="77777777" w:rsidR="00000000" w:rsidRDefault="00000000">
      <w:r>
        <w:rPr>
          <w:b/>
          <w:bCs/>
        </w:rPr>
        <w:t>Debrief Focus:</w:t>
      </w:r>
    </w:p>
    <w:p w14:paraId="3C3CDFA2" w14:textId="77777777" w:rsidR="00000000" w:rsidRDefault="00000000">
      <w:r>
        <w:t>• What did you do to protect the person from injury?</w:t>
      </w:r>
    </w:p>
    <w:p w14:paraId="065C1E99" w14:textId="77777777" w:rsidR="00000000" w:rsidRDefault="00000000">
      <w:r>
        <w:t>• What did you NOT do? (restrain, put things in mouth)</w:t>
      </w:r>
    </w:p>
    <w:p w14:paraId="170E97C5" w14:textId="77777777" w:rsidR="00000000" w:rsidRDefault="00000000">
      <w:r>
        <w:t>• When would you call 911?</w:t>
      </w:r>
    </w:p>
    <w:p w14:paraId="25E11F49" w14:textId="77777777" w:rsidR="00000000" w:rsidRDefault="00000000"/>
    <w:p w14:paraId="4879E845" w14:textId="77777777" w:rsidR="00000000" w:rsidRDefault="00000000">
      <w:r>
        <w:rPr>
          <w:b/>
          <w:bCs/>
          <w:sz w:val="24"/>
          <w:szCs w:val="24"/>
        </w:rPr>
        <w:t>6.6 Discussion Prompts</w:t>
      </w:r>
    </w:p>
    <w:p w14:paraId="07D0741D" w14:textId="77777777" w:rsidR="00000000" w:rsidRDefault="00000000"/>
    <w:p w14:paraId="6303363A" w14:textId="77777777" w:rsidR="00000000" w:rsidRDefault="00000000">
      <w:r>
        <w:t>• What myths about seizures have you heard? (e.g., swallowing tongue)</w:t>
      </w:r>
    </w:p>
    <w:p w14:paraId="0D444A08" w14:textId="77777777" w:rsidR="00000000" w:rsidRDefault="00000000">
      <w:r>
        <w:t>• Why is it important NOT to restrain someone during a seizure?</w:t>
      </w:r>
    </w:p>
    <w:p w14:paraId="0FD8CB28" w14:textId="77777777" w:rsidR="00000000" w:rsidRDefault="00000000">
      <w:r>
        <w:t>• What workplace hazards might make a seizure more dangerous?</w:t>
      </w:r>
    </w:p>
    <w:p w14:paraId="0AF6847E" w14:textId="77777777" w:rsidR="00000000" w:rsidRDefault="00000000"/>
    <w:p w14:paraId="2E4589C6" w14:textId="77777777" w:rsidR="00000000" w:rsidRDefault="00000000">
      <w:r>
        <w:rPr>
          <w:b/>
          <w:bCs/>
          <w:sz w:val="24"/>
          <w:szCs w:val="24"/>
        </w:rPr>
        <w:t>6.7 Common Questions</w:t>
      </w:r>
    </w:p>
    <w:p w14:paraId="3CC34D04" w14:textId="77777777" w:rsidR="00000000" w:rsidRDefault="00000000"/>
    <w:p w14:paraId="2B6E755C" w14:textId="77777777" w:rsidR="00000000" w:rsidRDefault="00000000">
      <w:r>
        <w:rPr>
          <w:b/>
          <w:bCs/>
        </w:rPr>
        <w:t>Q: Should I put something in their mouth to prevent tongue biting?</w:t>
      </w:r>
    </w:p>
    <w:p w14:paraId="47991B45" w14:textId="77777777" w:rsidR="00000000" w:rsidRDefault="00000000">
      <w:r>
        <w:t>A: NEVER. People cannot swallow their tongue. Putting objects in the mouth can break teeth, cause choking, or injure you. [RC p.126] [SJA p.237]</w:t>
      </w:r>
    </w:p>
    <w:p w14:paraId="57B7FF88" w14:textId="77777777" w:rsidR="00000000" w:rsidRDefault="00000000"/>
    <w:p w14:paraId="48D2D999" w14:textId="77777777" w:rsidR="00000000" w:rsidRDefault="00000000">
      <w:r>
        <w:rPr>
          <w:b/>
          <w:bCs/>
        </w:rPr>
        <w:t>Q: When should I call 911 for a seizure?</w:t>
      </w:r>
    </w:p>
    <w:p w14:paraId="5BF2B093" w14:textId="77777777" w:rsidR="00000000" w:rsidRDefault="00000000">
      <w:r>
        <w:t>A: Call 911 if: seizure lasts &gt;5 minutes, person doesn't regain consciousness, multiple seizures, first known seizure, person is pregnant, injured, or diabetic, or seizure occurs in water. [RC p.127]</w:t>
      </w:r>
    </w:p>
    <w:p w14:paraId="086CEA1F" w14:textId="77777777" w:rsidR="00000000" w:rsidRDefault="00000000"/>
    <w:p w14:paraId="555E5E42" w14:textId="77777777" w:rsidR="00000000" w:rsidRDefault="00000000">
      <w:r>
        <w:rPr>
          <w:b/>
          <w:bCs/>
          <w:sz w:val="24"/>
          <w:szCs w:val="24"/>
        </w:rPr>
        <w:t>6.8 Instructor Notes</w:t>
      </w:r>
    </w:p>
    <w:p w14:paraId="2052F042" w14:textId="77777777" w:rsidR="00000000" w:rsidRDefault="00000000"/>
    <w:p w14:paraId="28D7C522" w14:textId="77777777" w:rsidR="00000000" w:rsidRDefault="00000000">
      <w:r>
        <w:t>• Dispel common myths firmly — many learners have misconceptions</w:t>
      </w:r>
    </w:p>
    <w:p w14:paraId="78B262D2" w14:textId="77777777" w:rsidR="00000000" w:rsidRDefault="00000000">
      <w:r>
        <w:t>• Emphasize the DO NOTs as much as the DOs</w:t>
      </w:r>
    </w:p>
    <w:p w14:paraId="6E85F857" w14:textId="77777777" w:rsidR="00000000" w:rsidRDefault="00000000">
      <w:r>
        <w:t>• 5-minute rule is critical — use a timer to demonstrate how long this feels</w:t>
      </w:r>
    </w:p>
    <w:p w14:paraId="24950ABB" w14:textId="77777777" w:rsidR="00000000" w:rsidRDefault="00000000">
      <w:r>
        <w:t>• Connect to workplace safety — moving hazards away vs moving person</w:t>
      </w:r>
    </w:p>
    <w:p w14:paraId="04C97BC8" w14:textId="77777777" w:rsidR="00000000" w:rsidRDefault="00000000" w:rsidP="006D4893">
      <w:pPr>
        <w:pStyle w:val="Heading2"/>
      </w:pPr>
      <w:bookmarkStart w:id="234" w:name="_Toc217822432"/>
      <w:r>
        <w:t>SECTION 7: Topic 5 — Stroke Emergencies</w:t>
      </w:r>
      <w:bookmarkEnd w:id="234"/>
    </w:p>
    <w:p w14:paraId="409E64F3" w14:textId="77777777" w:rsidR="00000000" w:rsidRDefault="00000000">
      <w:r>
        <w:t>CSA Z1210:24 Clause 6.10.2.2(a)(ix-xi) | Competencies: A10, A11, A12 | AWARENESS LEVEL — NOT ASSESSED</w:t>
      </w:r>
    </w:p>
    <w:p w14:paraId="17938816" w14:textId="77777777" w:rsidR="00000000" w:rsidRDefault="00000000">
      <w:pPr>
        <w:pStyle w:val="Heading2"/>
      </w:pPr>
      <w:bookmarkStart w:id="235" w:name="_Toc217822433"/>
      <w:r>
        <w:rPr>
          <w:color w:val="003366"/>
          <w:sz w:val="28"/>
        </w:rPr>
        <w:t>7.1 Learning Outcomes</w:t>
      </w:r>
      <w:bookmarkEnd w:id="235"/>
    </w:p>
    <w:p w14:paraId="11D86440" w14:textId="77777777" w:rsidR="00000000" w:rsidRDefault="00000000">
      <w:r>
        <w:lastRenderedPageBreak/>
        <w:t>• [A10] Define stroke as interruption of blood flow to the brain</w:t>
      </w:r>
    </w:p>
    <w:p w14:paraId="358A9DD4" w14:textId="77777777" w:rsidR="00000000" w:rsidRDefault="00000000">
      <w:r>
        <w:t>• [A11] Recognize signs using FAST assessment</w:t>
      </w:r>
    </w:p>
    <w:p w14:paraId="21D598CC" w14:textId="77777777" w:rsidR="00000000" w:rsidRDefault="00000000">
      <w:r>
        <w:t>• [A12] Understand management: call 911 immediately, time is critical</w:t>
      </w:r>
    </w:p>
    <w:p w14:paraId="1A53883A" w14:textId="77777777" w:rsidR="00000000" w:rsidRDefault="00000000">
      <w:pPr>
        <w:pStyle w:val="Heading2"/>
      </w:pPr>
      <w:bookmarkStart w:id="236" w:name="_Toc217822434"/>
      <w:r>
        <w:rPr>
          <w:color w:val="003366"/>
          <w:sz w:val="28"/>
        </w:rPr>
        <w:t>7.2 Key Teaching Points</w:t>
      </w:r>
      <w:bookmarkEnd w:id="236"/>
    </w:p>
    <w:p w14:paraId="119DE2CE" w14:textId="77777777" w:rsidR="00000000" w:rsidRDefault="00000000">
      <w:r>
        <w:rPr>
          <w:b/>
          <w:color w:val="003366"/>
          <w:sz w:val="24"/>
        </w:rPr>
        <w:t>7.2.1 Definition (A10)</w:t>
      </w:r>
    </w:p>
    <w:p w14:paraId="7112A21E" w14:textId="77777777" w:rsidR="00000000" w:rsidRDefault="00000000">
      <w:r>
        <w:t>• Stroke = brain attack — blood flow to part of brain is interrupted</w:t>
      </w:r>
    </w:p>
    <w:p w14:paraId="72E25C52" w14:textId="77777777" w:rsidR="00000000" w:rsidRDefault="00000000">
      <w:r>
        <w:t>• Two types: blockage (ischemic) or bleed (hemorrhagic)</w:t>
      </w:r>
    </w:p>
    <w:p w14:paraId="70FCA6B4" w14:textId="77777777" w:rsidR="00000000" w:rsidRDefault="00000000">
      <w:r>
        <w:t>• Brain cells begin dying within MINUTES without blood/oxygen</w:t>
      </w:r>
    </w:p>
    <w:p w14:paraId="27943D68" w14:textId="77777777" w:rsidR="00000000" w:rsidRDefault="00000000">
      <w:r>
        <w:t>• Treatment at hospital is TIME-SENSITIVE</w:t>
      </w:r>
    </w:p>
    <w:p w14:paraId="7D04758D" w14:textId="77777777" w:rsidR="00000000" w:rsidRDefault="00000000">
      <w:r>
        <w:rPr>
          <w:b/>
          <w:color w:val="003366"/>
          <w:sz w:val="24"/>
        </w:rPr>
        <w:t>7.2.2 FAST Assessment (A11)</w:t>
      </w:r>
    </w:p>
    <w:p w14:paraId="2F1E99F6" w14:textId="77777777" w:rsidR="00000000" w:rsidRDefault="00000000">
      <w:r>
        <w:t>Teach the FAST mnemonic:</w:t>
      </w:r>
    </w:p>
    <w:p w14:paraId="44053009" w14:textId="77777777" w:rsidR="00000000" w:rsidRDefault="00000000">
      <w:r>
        <w:t>• F = FACE — Ask person to smile. Does one side droop?</w:t>
      </w:r>
    </w:p>
    <w:p w14:paraId="16108F8E" w14:textId="77777777" w:rsidR="00000000" w:rsidRDefault="00000000">
      <w:r>
        <w:t>• A = ARMS — Ask to raise both arms. Does one drift down?</w:t>
      </w:r>
    </w:p>
    <w:p w14:paraId="145FFC9A" w14:textId="77777777" w:rsidR="00000000" w:rsidRDefault="00000000">
      <w:r>
        <w:t>• S = SPEECH — Ask to repeat a phrase. Is speech slurred or strange?</w:t>
      </w:r>
    </w:p>
    <w:p w14:paraId="416A5465" w14:textId="77777777" w:rsidR="00000000" w:rsidRDefault="00000000">
      <w:r>
        <w:t>• T = TIME — Time to call 911! Note when symptoms started.</w:t>
      </w:r>
    </w:p>
    <w:p w14:paraId="2734863A" w14:textId="77777777" w:rsidR="00000000" w:rsidRDefault="00000000">
      <w:r>
        <w:rPr>
          <w:b/>
          <w:color w:val="003366"/>
          <w:sz w:val="24"/>
        </w:rPr>
        <w:t>7.2.3 Management (A12)</w:t>
      </w:r>
    </w:p>
    <w:p w14:paraId="250E2940" w14:textId="77777777" w:rsidR="00000000" w:rsidRDefault="00000000">
      <w:r>
        <w:t>• Call 911 IMMEDIATELY — stroke = emergency</w:t>
      </w:r>
    </w:p>
    <w:p w14:paraId="2B514F59" w14:textId="77777777" w:rsidR="00000000" w:rsidRDefault="00000000">
      <w:r>
        <w:t>• Note time symptoms started (critical for treatment)</w:t>
      </w:r>
    </w:p>
    <w:p w14:paraId="695DCDAA" w14:textId="77777777" w:rsidR="00000000" w:rsidRDefault="00000000">
      <w:r>
        <w:t>• Keep person comfortable and calm</w:t>
      </w:r>
    </w:p>
    <w:p w14:paraId="4EA7E5C6" w14:textId="77777777" w:rsidR="00000000" w:rsidRDefault="00000000">
      <w:r>
        <w:t>• Nothing by mouth</w:t>
      </w:r>
    </w:p>
    <w:p w14:paraId="1A26AFCE" w14:textId="77777777" w:rsidR="00000000" w:rsidRDefault="00000000">
      <w:r>
        <w:t>• Do NOT give ASA (aspirin) — hemorrhagic stroke would worsen</w:t>
      </w:r>
    </w:p>
    <w:p w14:paraId="59332144" w14:textId="77777777" w:rsidR="00000000" w:rsidRDefault="00000000">
      <w:pPr>
        <w:pStyle w:val="Heading2"/>
        <w:rPr>
          <w:color w:val="003366"/>
          <w:sz w:val="28"/>
        </w:rPr>
      </w:pPr>
    </w:p>
    <w:p w14:paraId="199006B8" w14:textId="77777777" w:rsidR="00000000" w:rsidRDefault="00000000">
      <w:pPr>
        <w:pStyle w:val="Heading2"/>
      </w:pPr>
      <w:bookmarkStart w:id="237" w:name="_Toc217822435"/>
      <w:r>
        <w:rPr>
          <w:color w:val="003366"/>
          <w:sz w:val="28"/>
        </w:rPr>
        <w:t>7.3 Discussion Prompts</w:t>
      </w:r>
      <w:bookmarkEnd w:id="237"/>
    </w:p>
    <w:p w14:paraId="455E9297" w14:textId="77777777" w:rsidR="00000000" w:rsidRDefault="00000000">
      <w:r>
        <w:t>• Why is time so critical with stroke?</w:t>
      </w:r>
    </w:p>
    <w:p w14:paraId="582A8B36" w14:textId="77777777" w:rsidR="00000000" w:rsidRDefault="00000000">
      <w:r>
        <w:t>• Practice FAST assessment with a partner</w:t>
      </w:r>
    </w:p>
    <w:p w14:paraId="732B8715" w14:textId="77777777" w:rsidR="00000000" w:rsidRDefault="00000000">
      <w:r>
        <w:br w:type="page"/>
      </w:r>
    </w:p>
    <w:p w14:paraId="67EA231E" w14:textId="77777777" w:rsidR="00000000" w:rsidRDefault="00000000"/>
    <w:p w14:paraId="1C5224B8" w14:textId="77777777" w:rsidR="00000000" w:rsidRDefault="00000000">
      <w:r>
        <w:rPr>
          <w:b/>
          <w:bCs/>
          <w:sz w:val="24"/>
          <w:szCs w:val="24"/>
        </w:rPr>
        <w:t>7.4 Pre-Session Preparation</w:t>
      </w:r>
    </w:p>
    <w:p w14:paraId="16577320" w14:textId="77777777" w:rsidR="00000000" w:rsidRDefault="00000000"/>
    <w:p w14:paraId="33E842A8" w14:textId="77777777" w:rsidR="00000000" w:rsidRDefault="00000000">
      <w:r>
        <w:rPr>
          <w:b/>
          <w:bCs/>
        </w:rPr>
        <w:t>Materials Required</w:t>
      </w:r>
    </w:p>
    <w:p w14:paraId="7051EB10" w14:textId="77777777" w:rsidR="00000000" w:rsidRDefault="00000000">
      <w:r>
        <w:t>• Student Manual — Topic 5 section</w:t>
      </w:r>
    </w:p>
    <w:p w14:paraId="11B3C252" w14:textId="77777777" w:rsidR="00000000" w:rsidRDefault="00000000">
      <w:r>
        <w:t>• TSG v1.0 — Scenarios A5/B5</w:t>
      </w:r>
    </w:p>
    <w:p w14:paraId="383280DB" w14:textId="77777777" w:rsidR="00000000" w:rsidRDefault="00000000">
      <w:r>
        <w:t>• FAST assessment poster or visual aid</w:t>
      </w:r>
    </w:p>
    <w:p w14:paraId="04862CD3" w14:textId="77777777" w:rsidR="00000000" w:rsidRDefault="00000000">
      <w:r>
        <w:t>• Clock/timer for demonstrating time-critical nature</w:t>
      </w:r>
    </w:p>
    <w:p w14:paraId="2A725745" w14:textId="77777777" w:rsidR="00000000" w:rsidRDefault="00000000"/>
    <w:p w14:paraId="7F8AC9E1" w14:textId="77777777" w:rsidR="00000000" w:rsidRDefault="00000000">
      <w:r>
        <w:rPr>
          <w:b/>
          <w:bCs/>
          <w:sz w:val="24"/>
          <w:szCs w:val="24"/>
        </w:rPr>
        <w:t>7.5 Common Misconceptions</w:t>
      </w:r>
    </w:p>
    <w:p w14:paraId="0A6FB873" w14:textId="77777777" w:rsidR="00000000" w:rsidRDefault="00000000"/>
    <w:p w14:paraId="7B03C30E" w14:textId="77777777" w:rsidR="00000000" w:rsidRDefault="00000000"/>
    <w:p w14:paraId="5A5EE187" w14:textId="77777777" w:rsidR="00000000" w:rsidRDefault="00000000">
      <w:r>
        <w:rPr>
          <w:b/>
          <w:bCs/>
          <w:sz w:val="24"/>
          <w:szCs w:val="24"/>
        </w:rPr>
        <w:t>7.6 Scenario Facilitation</w:t>
      </w:r>
    </w:p>
    <w:p w14:paraId="04FED230" w14:textId="77777777" w:rsidR="00000000" w:rsidRDefault="00000000"/>
    <w:p w14:paraId="3ED21C42" w14:textId="77777777" w:rsidR="00000000" w:rsidRDefault="00000000">
      <w:r>
        <w:rPr>
          <w:b/>
          <w:bCs/>
        </w:rPr>
        <w:t>Use TSG Scenarios:</w:t>
      </w:r>
    </w:p>
    <w:p w14:paraId="1D92D8E2" w14:textId="77777777" w:rsidR="00000000" w:rsidRDefault="00000000">
      <w:r>
        <w:t>• A5: Break Room — Sudden Stroke Symptoms (primary teaching scenario)</w:t>
      </w:r>
    </w:p>
    <w:p w14:paraId="259725D4" w14:textId="77777777" w:rsidR="00000000" w:rsidRDefault="00000000">
      <w:r>
        <w:t>• B5: Office — Transient Symptoms (reinforcement)</w:t>
      </w:r>
    </w:p>
    <w:p w14:paraId="3292F3AF" w14:textId="77777777" w:rsidR="00000000" w:rsidRDefault="00000000"/>
    <w:p w14:paraId="4A9B46DB" w14:textId="77777777" w:rsidR="00000000" w:rsidRDefault="00000000">
      <w:r>
        <w:rPr>
          <w:b/>
          <w:bCs/>
        </w:rPr>
        <w:t>Debrief Focus:</w:t>
      </w:r>
    </w:p>
    <w:p w14:paraId="41FA27EF" w14:textId="77777777" w:rsidR="00000000" w:rsidRDefault="00000000">
      <w:r>
        <w:t>• Did you use FAST to assess the person?</w:t>
      </w:r>
    </w:p>
    <w:p w14:paraId="34DAD6A3" w14:textId="77777777" w:rsidR="00000000" w:rsidRDefault="00000000">
      <w:r>
        <w:t>• Why is immediate 911 activation critical?</w:t>
      </w:r>
    </w:p>
    <w:p w14:paraId="4A690AC0" w14:textId="77777777" w:rsidR="00000000" w:rsidRDefault="00000000">
      <w:r>
        <w:t>• What would you tell the 911 dispatcher?</w:t>
      </w:r>
    </w:p>
    <w:p w14:paraId="3ACE31EE" w14:textId="77777777" w:rsidR="00000000" w:rsidRDefault="00000000"/>
    <w:p w14:paraId="135E4A8F" w14:textId="77777777" w:rsidR="00000000" w:rsidRDefault="00000000">
      <w:r>
        <w:rPr>
          <w:b/>
          <w:bCs/>
          <w:sz w:val="24"/>
          <w:szCs w:val="24"/>
        </w:rPr>
        <w:t>7.7 Common Questions</w:t>
      </w:r>
    </w:p>
    <w:p w14:paraId="235F1449" w14:textId="77777777" w:rsidR="00000000" w:rsidRDefault="00000000"/>
    <w:p w14:paraId="119A012D" w14:textId="77777777" w:rsidR="00000000" w:rsidRDefault="00000000">
      <w:r>
        <w:rPr>
          <w:b/>
          <w:bCs/>
        </w:rPr>
        <w:t>Q: What if symptoms go away after a few minutes?</w:t>
      </w:r>
    </w:p>
    <w:p w14:paraId="5C2BC7DB" w14:textId="77777777" w:rsidR="00000000" w:rsidRDefault="00000000">
      <w:r>
        <w:t>A: This may be a TIA (transient ischemic attack) — a warning stroke. The person STILL needs emergency evaluation. Call 911. [RC p.124]</w:t>
      </w:r>
    </w:p>
    <w:p w14:paraId="169EF25B" w14:textId="77777777" w:rsidR="00000000" w:rsidRDefault="00000000"/>
    <w:p w14:paraId="6AC43FB5" w14:textId="77777777" w:rsidR="00000000" w:rsidRDefault="00000000">
      <w:r>
        <w:rPr>
          <w:b/>
          <w:bCs/>
        </w:rPr>
        <w:t>Q: Should I give aspirin for a stroke like for a heart attack?</w:t>
      </w:r>
    </w:p>
    <w:p w14:paraId="05CCFADE" w14:textId="77777777" w:rsidR="00000000" w:rsidRDefault="00000000">
      <w:r>
        <w:t>A: NO — not unless directed by 911. Some strokes are caused by bleeding, and aspirin would make bleeding worse. Let EMS determine treatment. [SJA p.234]</w:t>
      </w:r>
    </w:p>
    <w:p w14:paraId="23C0D0B8" w14:textId="77777777" w:rsidR="00000000" w:rsidRDefault="00000000"/>
    <w:p w14:paraId="3713F3EB" w14:textId="77777777" w:rsidR="00000000" w:rsidRDefault="00000000">
      <w:r>
        <w:rPr>
          <w:b/>
          <w:bCs/>
          <w:sz w:val="24"/>
          <w:szCs w:val="24"/>
        </w:rPr>
        <w:t>7.8 Instructor Notes</w:t>
      </w:r>
    </w:p>
    <w:p w14:paraId="13814661" w14:textId="77777777" w:rsidR="00000000" w:rsidRDefault="00000000"/>
    <w:p w14:paraId="6175C011" w14:textId="77777777" w:rsidR="00000000" w:rsidRDefault="00000000">
      <w:r>
        <w:t>• Emphasize TIME IS BRAIN — every minute matters</w:t>
      </w:r>
    </w:p>
    <w:p w14:paraId="7D563B4B" w14:textId="77777777" w:rsidR="00000000" w:rsidRDefault="00000000">
      <w:r>
        <w:t>• Practice FAST assessment multiple times — it must be automatic</w:t>
      </w:r>
    </w:p>
    <w:p w14:paraId="702D9465" w14:textId="77777777" w:rsidR="00000000" w:rsidRDefault="00000000">
      <w:r>
        <w:t>• Note the time when symptoms started — EMS will ask</w:t>
      </w:r>
    </w:p>
    <w:p w14:paraId="1FA2D31D" w14:textId="77777777" w:rsidR="00000000" w:rsidRDefault="00000000">
      <w:r>
        <w:t>• Do NOT give food, water, or medication — swallowing may be impaired</w:t>
      </w:r>
    </w:p>
    <w:p w14:paraId="4489D315" w14:textId="77777777" w:rsidR="00000000" w:rsidRDefault="00000000" w:rsidP="006D4893">
      <w:pPr>
        <w:pStyle w:val="Heading2"/>
      </w:pPr>
      <w:bookmarkStart w:id="238" w:name="_Toc217822436"/>
      <w:r>
        <w:t>SECTION 8: Topic 6 — Mental Health Emergencies</w:t>
      </w:r>
      <w:bookmarkEnd w:id="238"/>
    </w:p>
    <w:p w14:paraId="76739468" w14:textId="77777777" w:rsidR="00000000" w:rsidRDefault="00000000">
      <w:r>
        <w:t>CSA Z1210:24 Clause 6.10.2.2(a)(xii-xv) | Competencies: A13, A14, A15, A16 | AWARENESS LEVEL — NOT ASSESSED</w:t>
      </w:r>
    </w:p>
    <w:p w14:paraId="4B115A6F" w14:textId="77777777" w:rsidR="00000000" w:rsidRDefault="00000000">
      <w:pPr>
        <w:pStyle w:val="Heading2"/>
      </w:pPr>
      <w:bookmarkStart w:id="239" w:name="_Toc217822437"/>
      <w:r>
        <w:rPr>
          <w:color w:val="003366"/>
          <w:sz w:val="28"/>
        </w:rPr>
        <w:t>8.1 Learning Outcomes</w:t>
      </w:r>
      <w:bookmarkEnd w:id="239"/>
    </w:p>
    <w:p w14:paraId="73C72984" w14:textId="77777777" w:rsidR="00000000" w:rsidRDefault="00000000">
      <w:r>
        <w:t>• [A13] Define mental health emergency as crisis when person cannot cope</w:t>
      </w:r>
    </w:p>
    <w:p w14:paraId="3A909AF3" w14:textId="77777777" w:rsidR="00000000" w:rsidRDefault="00000000">
      <w:r>
        <w:t>• [A14] Recognize signs of mental health crisis</w:t>
      </w:r>
    </w:p>
    <w:p w14:paraId="589528A1" w14:textId="77777777" w:rsidR="00000000" w:rsidRDefault="00000000">
      <w:r>
        <w:t>• [A15] Understand appropriate response: calm, non-judgmental support</w:t>
      </w:r>
    </w:p>
    <w:p w14:paraId="6D4485D9" w14:textId="77777777" w:rsidR="00000000" w:rsidRDefault="00000000">
      <w:r>
        <w:lastRenderedPageBreak/>
        <w:t>• [A16] Understand occupational stress injury and self-care</w:t>
      </w:r>
    </w:p>
    <w:p w14:paraId="78CFBC1B" w14:textId="77777777" w:rsidR="00000000" w:rsidRDefault="00000000">
      <w:pPr>
        <w:pStyle w:val="Heading2"/>
      </w:pPr>
      <w:bookmarkStart w:id="240" w:name="_Toc217822438"/>
      <w:r>
        <w:rPr>
          <w:color w:val="003366"/>
          <w:sz w:val="28"/>
        </w:rPr>
        <w:t>8.2 Key Teaching Points</w:t>
      </w:r>
      <w:bookmarkEnd w:id="240"/>
    </w:p>
    <w:p w14:paraId="547055C3" w14:textId="77777777" w:rsidR="00000000" w:rsidRDefault="00000000">
      <w:r>
        <w:rPr>
          <w:b/>
          <w:color w:val="003366"/>
          <w:sz w:val="24"/>
        </w:rPr>
        <w:t>8.2.1 Definition (A13)</w:t>
      </w:r>
    </w:p>
    <w:p w14:paraId="749700B7" w14:textId="77777777" w:rsidR="00000000" w:rsidRDefault="00000000">
      <w:r>
        <w:t>• Mental health emergency = crisis when person's coping mechanisms are overwhelmed</w:t>
      </w:r>
    </w:p>
    <w:p w14:paraId="60035561" w14:textId="77777777" w:rsidR="00000000" w:rsidRDefault="00000000">
      <w:r>
        <w:t>• Person may be danger to self or others</w:t>
      </w:r>
    </w:p>
    <w:p w14:paraId="7AEF4F77" w14:textId="77777777" w:rsidR="00000000" w:rsidRDefault="00000000">
      <w:r>
        <w:t>• May result from acute stress, mental illness, substance use, or trauma</w:t>
      </w:r>
    </w:p>
    <w:p w14:paraId="49C87148" w14:textId="77777777" w:rsidR="00000000" w:rsidRDefault="00000000">
      <w:r>
        <w:rPr>
          <w:b/>
          <w:color w:val="003366"/>
          <w:sz w:val="24"/>
        </w:rPr>
        <w:t>8.2.2 Signs (A14)</w:t>
      </w:r>
    </w:p>
    <w:p w14:paraId="29AEA41C" w14:textId="77777777" w:rsidR="00000000" w:rsidRDefault="00000000">
      <w:r>
        <w:t>• Anxiety, agitation, restlessness</w:t>
      </w:r>
    </w:p>
    <w:p w14:paraId="2BDA8E8E" w14:textId="77777777" w:rsidR="00000000" w:rsidRDefault="00000000">
      <w:r>
        <w:t>• Withdrawal, isolation</w:t>
      </w:r>
    </w:p>
    <w:p w14:paraId="7A9BA2E4" w14:textId="77777777" w:rsidR="00000000" w:rsidRDefault="00000000">
      <w:r>
        <w:t>• Sudden mood changes</w:t>
      </w:r>
    </w:p>
    <w:p w14:paraId="3FC505B5" w14:textId="77777777" w:rsidR="00000000" w:rsidRDefault="00000000">
      <w:r>
        <w:t>• Expressions of hopelessness or worthlessness</w:t>
      </w:r>
    </w:p>
    <w:p w14:paraId="0478B46B" w14:textId="77777777" w:rsidR="00000000" w:rsidRDefault="00000000">
      <w:r>
        <w:t>• Confusion, disorientation</w:t>
      </w:r>
    </w:p>
    <w:p w14:paraId="25AE212C" w14:textId="77777777" w:rsidR="00000000" w:rsidRDefault="00000000">
      <w:r>
        <w:rPr>
          <w:b/>
          <w:color w:val="003366"/>
          <w:sz w:val="24"/>
        </w:rPr>
        <w:t>8.2.3 Response (A15)</w:t>
      </w:r>
    </w:p>
    <w:p w14:paraId="243B6695" w14:textId="77777777" w:rsidR="00000000" w:rsidRDefault="00000000">
      <w:r>
        <w:t>DO:</w:t>
      </w:r>
    </w:p>
    <w:p w14:paraId="15DB348E" w14:textId="77777777" w:rsidR="00000000" w:rsidRDefault="00000000">
      <w:r>
        <w:t>• Stay calm</w:t>
      </w:r>
    </w:p>
    <w:p w14:paraId="157BD792" w14:textId="77777777" w:rsidR="00000000" w:rsidRDefault="00000000">
      <w:r>
        <w:t>• Listen without judgment</w:t>
      </w:r>
    </w:p>
    <w:p w14:paraId="4B09C76B" w14:textId="77777777" w:rsidR="00000000" w:rsidRDefault="00000000">
      <w:r>
        <w:t>• Speak quietly and simply</w:t>
      </w:r>
    </w:p>
    <w:p w14:paraId="5134235F" w14:textId="77777777" w:rsidR="00000000" w:rsidRDefault="00000000">
      <w:r>
        <w:t>• Ensure safety (yours and theirs)</w:t>
      </w:r>
    </w:p>
    <w:p w14:paraId="583DC2A3" w14:textId="77777777" w:rsidR="00000000" w:rsidRDefault="00000000">
      <w:r>
        <w:t>• Call for professional help if needed</w:t>
      </w:r>
    </w:p>
    <w:p w14:paraId="5460B9DC" w14:textId="77777777" w:rsidR="00000000" w:rsidRDefault="00000000">
      <w:r>
        <w:t>DON'T:</w:t>
      </w:r>
    </w:p>
    <w:p w14:paraId="1DC7142D" w14:textId="77777777" w:rsidR="00000000" w:rsidRDefault="00000000">
      <w:r>
        <w:t>• Argue or challenge delusions</w:t>
      </w:r>
    </w:p>
    <w:p w14:paraId="795DC15C" w14:textId="77777777" w:rsidR="00000000" w:rsidRDefault="00000000">
      <w:r>
        <w:t>• Make sudden movements</w:t>
      </w:r>
    </w:p>
    <w:p w14:paraId="1CCFDD69" w14:textId="77777777" w:rsidR="00000000" w:rsidRDefault="00000000">
      <w:r>
        <w:t>• Leave person alone if at risk</w:t>
      </w:r>
    </w:p>
    <w:p w14:paraId="6D6DC9B4" w14:textId="77777777" w:rsidR="00000000" w:rsidRDefault="00000000">
      <w:r>
        <w:t>• Promise confidentiality you can't keep</w:t>
      </w:r>
    </w:p>
    <w:p w14:paraId="27DFDFF3" w14:textId="77777777" w:rsidR="00000000" w:rsidRDefault="00000000">
      <w:r>
        <w:rPr>
          <w:b/>
          <w:color w:val="003366"/>
          <w:sz w:val="24"/>
        </w:rPr>
        <w:t>8.2.4 Occupational Stress Injury (A16)</w:t>
      </w:r>
    </w:p>
    <w:p w14:paraId="529F33EF" w14:textId="77777777" w:rsidR="00000000" w:rsidRDefault="00000000">
      <w:r>
        <w:t>• OSI = mental health injury from workplace stress/trauma</w:t>
      </w:r>
    </w:p>
    <w:p w14:paraId="40983CAE" w14:textId="77777777" w:rsidR="00000000" w:rsidRDefault="00000000">
      <w:r>
        <w:t>• First aiders may be exposed to traumatic events</w:t>
      </w:r>
    </w:p>
    <w:p w14:paraId="2B5CA56C" w14:textId="77777777" w:rsidR="00000000" w:rsidRDefault="00000000">
      <w:r>
        <w:t>• Signs: sleep disruption, irritability, anxiety, isolation</w:t>
      </w:r>
    </w:p>
    <w:p w14:paraId="1C42DB48" w14:textId="77777777" w:rsidR="00000000" w:rsidRDefault="00000000">
      <w:r>
        <w:t>• Self-care: talk to someone, use EAP, take breaks, seek help</w:t>
      </w:r>
    </w:p>
    <w:p w14:paraId="4BE311BA" w14:textId="77777777" w:rsidR="00000000" w:rsidRDefault="00000000">
      <w:pPr>
        <w:pStyle w:val="Heading2"/>
      </w:pPr>
      <w:bookmarkStart w:id="241" w:name="_Toc217822439"/>
      <w:r>
        <w:rPr>
          <w:color w:val="003366"/>
          <w:sz w:val="28"/>
        </w:rPr>
        <w:t>8.3 Instructor Notes</w:t>
      </w:r>
      <w:bookmarkEnd w:id="241"/>
    </w:p>
    <w:p w14:paraId="612BEBBA" w14:textId="77777777" w:rsidR="00000000" w:rsidRDefault="00000000">
      <w:r>
        <w:t>• Handle sensitively — learners may have personal experiences</w:t>
      </w:r>
    </w:p>
    <w:p w14:paraId="6CFF32A2" w14:textId="77777777" w:rsidR="00000000" w:rsidRDefault="00000000">
      <w:r>
        <w:t>• Emphasize that first aiders are NOT counselors — connect to resources</w:t>
      </w:r>
    </w:p>
    <w:p w14:paraId="1546588E" w14:textId="77777777" w:rsidR="00000000" w:rsidRDefault="00000000">
      <w:r>
        <w:t>• Include self-care discussion — caring for the caregiver</w:t>
      </w:r>
    </w:p>
    <w:p w14:paraId="46C0020C" w14:textId="77777777" w:rsidR="00000000" w:rsidRDefault="00000000">
      <w:r>
        <w:br w:type="page"/>
      </w:r>
    </w:p>
    <w:p w14:paraId="4F1B649E" w14:textId="77777777" w:rsidR="00000000" w:rsidRDefault="00000000"/>
    <w:p w14:paraId="68EFEE91" w14:textId="77777777" w:rsidR="00000000" w:rsidRDefault="00000000">
      <w:r>
        <w:rPr>
          <w:b/>
          <w:bCs/>
          <w:sz w:val="24"/>
          <w:szCs w:val="24"/>
        </w:rPr>
        <w:t>8.4 Pre-Session Preparation</w:t>
      </w:r>
    </w:p>
    <w:p w14:paraId="57A02377" w14:textId="77777777" w:rsidR="00000000" w:rsidRDefault="00000000"/>
    <w:p w14:paraId="357D708F" w14:textId="77777777" w:rsidR="00000000" w:rsidRDefault="00000000">
      <w:r>
        <w:rPr>
          <w:b/>
          <w:bCs/>
        </w:rPr>
        <w:t>Materials Required</w:t>
      </w:r>
    </w:p>
    <w:p w14:paraId="2854001B" w14:textId="77777777" w:rsidR="00000000" w:rsidRDefault="00000000">
      <w:r>
        <w:t>• Student Manual — Topic 6 section</w:t>
      </w:r>
    </w:p>
    <w:p w14:paraId="3994E3B3" w14:textId="77777777" w:rsidR="00000000" w:rsidRDefault="00000000">
      <w:r>
        <w:t>• TSG v1.0 — Scenarios A6/B6, A7</w:t>
      </w:r>
    </w:p>
    <w:p w14:paraId="1FF02657" w14:textId="77777777" w:rsidR="00000000" w:rsidRDefault="00000000">
      <w:r>
        <w:t>• List of local EAP/mental health resources</w:t>
      </w:r>
    </w:p>
    <w:p w14:paraId="5AFBA90D" w14:textId="77777777" w:rsidR="00000000" w:rsidRDefault="00000000">
      <w:r>
        <w:t>• Crisis line numbers (local and national)</w:t>
      </w:r>
    </w:p>
    <w:p w14:paraId="03914293" w14:textId="77777777" w:rsidR="00000000" w:rsidRDefault="00000000"/>
    <w:p w14:paraId="76B3B5A0" w14:textId="77777777" w:rsidR="00000000" w:rsidRDefault="00000000">
      <w:r>
        <w:rPr>
          <w:b/>
          <w:bCs/>
          <w:sz w:val="24"/>
          <w:szCs w:val="24"/>
        </w:rPr>
        <w:t>8.5 Common Misconceptions</w:t>
      </w:r>
    </w:p>
    <w:p w14:paraId="674BAC1D" w14:textId="77777777" w:rsidR="00000000" w:rsidRDefault="00000000"/>
    <w:p w14:paraId="5D16D170" w14:textId="77777777" w:rsidR="00000000" w:rsidRDefault="00000000"/>
    <w:p w14:paraId="4F6DAE06" w14:textId="77777777" w:rsidR="00000000" w:rsidRDefault="00000000">
      <w:r>
        <w:rPr>
          <w:b/>
          <w:bCs/>
          <w:sz w:val="24"/>
          <w:szCs w:val="24"/>
        </w:rPr>
        <w:t>8.6 Scenario Facilitation</w:t>
      </w:r>
    </w:p>
    <w:p w14:paraId="3DB9EB14" w14:textId="77777777" w:rsidR="00000000" w:rsidRDefault="00000000"/>
    <w:p w14:paraId="207C425F" w14:textId="77777777" w:rsidR="00000000" w:rsidRDefault="00000000">
      <w:r>
        <w:rPr>
          <w:b/>
          <w:bCs/>
        </w:rPr>
        <w:t>Use TSG Scenarios:</w:t>
      </w:r>
    </w:p>
    <w:p w14:paraId="5A0B03C3" w14:textId="77777777" w:rsidR="00000000" w:rsidRDefault="00000000">
      <w:r>
        <w:t>• A6: Workplace — Panic Attack (primary teaching scenario)</w:t>
      </w:r>
    </w:p>
    <w:p w14:paraId="739C3417" w14:textId="77777777" w:rsidR="00000000" w:rsidRDefault="00000000">
      <w:r>
        <w:t>• B6: Office — Coworker in Crisis (reinforcement)</w:t>
      </w:r>
    </w:p>
    <w:p w14:paraId="4A8757E8" w14:textId="77777777" w:rsidR="00000000" w:rsidRDefault="00000000">
      <w:r>
        <w:t>• A7: First Aider Debrief — Occupational Stress (self-care focus)</w:t>
      </w:r>
    </w:p>
    <w:p w14:paraId="45443B5E" w14:textId="77777777" w:rsidR="00000000" w:rsidRDefault="00000000"/>
    <w:p w14:paraId="65A6680D" w14:textId="77777777" w:rsidR="00000000" w:rsidRDefault="00000000">
      <w:r>
        <w:rPr>
          <w:b/>
          <w:bCs/>
        </w:rPr>
        <w:t>Debrief Focus:</w:t>
      </w:r>
    </w:p>
    <w:p w14:paraId="3BF2B1EF" w14:textId="77777777" w:rsidR="00000000" w:rsidRDefault="00000000">
      <w:r>
        <w:t>• How did you approach the person experiencing distress?</w:t>
      </w:r>
    </w:p>
    <w:p w14:paraId="68A0F749" w14:textId="77777777" w:rsidR="00000000" w:rsidRDefault="00000000">
      <w:r>
        <w:t>• What communication techniques did you use?</w:t>
      </w:r>
    </w:p>
    <w:p w14:paraId="023BA715" w14:textId="77777777" w:rsidR="00000000" w:rsidRDefault="00000000">
      <w:r>
        <w:t>• When would you escalate to professional help?</w:t>
      </w:r>
    </w:p>
    <w:p w14:paraId="458571E6" w14:textId="77777777" w:rsidR="00000000" w:rsidRDefault="00000000"/>
    <w:p w14:paraId="2B6F50E9" w14:textId="77777777" w:rsidR="00000000" w:rsidRDefault="00000000">
      <w:r>
        <w:rPr>
          <w:b/>
          <w:bCs/>
          <w:sz w:val="24"/>
          <w:szCs w:val="24"/>
        </w:rPr>
        <w:t>8.7 Discussion Prompts</w:t>
      </w:r>
    </w:p>
    <w:p w14:paraId="687FC8A5" w14:textId="77777777" w:rsidR="00000000" w:rsidRDefault="00000000"/>
    <w:p w14:paraId="09413F28" w14:textId="77777777" w:rsidR="00000000" w:rsidRDefault="00000000">
      <w:r>
        <w:t>• What resources does YOUR workplace have for mental health support?</w:t>
      </w:r>
    </w:p>
    <w:p w14:paraId="27209383" w14:textId="77777777" w:rsidR="00000000" w:rsidRDefault="00000000">
      <w:r>
        <w:t>• How can we reduce stigma around mental health in the workplace?</w:t>
      </w:r>
    </w:p>
    <w:p w14:paraId="27C7C1FD" w14:textId="77777777" w:rsidR="00000000" w:rsidRDefault="00000000">
      <w:r>
        <w:t>• As first aiders, how do we take care of our own mental health?</w:t>
      </w:r>
    </w:p>
    <w:p w14:paraId="3569BFA2" w14:textId="77777777" w:rsidR="00000000" w:rsidRDefault="00000000"/>
    <w:p w14:paraId="34E97096" w14:textId="77777777" w:rsidR="00000000" w:rsidRDefault="00000000">
      <w:r>
        <w:rPr>
          <w:b/>
          <w:bCs/>
          <w:sz w:val="24"/>
          <w:szCs w:val="24"/>
        </w:rPr>
        <w:t>8.8 Common Questions</w:t>
      </w:r>
    </w:p>
    <w:p w14:paraId="7A90EFF3" w14:textId="77777777" w:rsidR="00000000" w:rsidRDefault="00000000"/>
    <w:p w14:paraId="255225BB" w14:textId="77777777" w:rsidR="00000000" w:rsidRDefault="00000000">
      <w:r>
        <w:rPr>
          <w:b/>
          <w:bCs/>
        </w:rPr>
        <w:t>Q: How do I know if it's a panic attack or a heart attack?</w:t>
      </w:r>
    </w:p>
    <w:p w14:paraId="5B7E3280" w14:textId="77777777" w:rsidR="00000000" w:rsidRDefault="00000000">
      <w:r>
        <w:t>A: You may not be able to tell. Treat as medical emergency and call 911 if unsure. Panic attacks typically peak within 10 minutes; heart attacks don't. When in doubt, call 911. [RC p.132]</w:t>
      </w:r>
    </w:p>
    <w:p w14:paraId="136441DA" w14:textId="77777777" w:rsidR="00000000" w:rsidRDefault="00000000"/>
    <w:p w14:paraId="083F0A83" w14:textId="77777777" w:rsidR="00000000" w:rsidRDefault="00000000">
      <w:r>
        <w:rPr>
          <w:b/>
          <w:bCs/>
        </w:rPr>
        <w:t>Q: What if someone tells me they're thinking about suicide?</w:t>
      </w:r>
    </w:p>
    <w:p w14:paraId="7582ED8C" w14:textId="77777777" w:rsidR="00000000" w:rsidRDefault="00000000">
      <w:r>
        <w:t>A: Take it seriously. Stay with them, listen without judgment, and help connect them to professional help (911, crisis line, EAP). Don't leave them alone. [SJA p.245]</w:t>
      </w:r>
    </w:p>
    <w:p w14:paraId="3AE00946" w14:textId="77777777" w:rsidR="00000000" w:rsidRDefault="00000000" w:rsidP="006D4893">
      <w:pPr>
        <w:pStyle w:val="Heading2"/>
      </w:pPr>
      <w:bookmarkStart w:id="242" w:name="_Toc217822440"/>
      <w:r>
        <w:t>SECTION 9: Topic 7 — Environmental Emergencies</w:t>
      </w:r>
      <w:bookmarkEnd w:id="242"/>
    </w:p>
    <w:p w14:paraId="3FD08E2F" w14:textId="77777777" w:rsidR="00000000" w:rsidRDefault="00000000">
      <w:r>
        <w:t>CSA Z1210:24 Clause 6.10.2.2(a)(xvi) + WSIB 10859A | Competencies: A17, A18 | AWARENESS LEVEL — NOT ASSESSED</w:t>
      </w:r>
    </w:p>
    <w:p w14:paraId="3EEB6D0D" w14:textId="77777777" w:rsidR="00000000" w:rsidRDefault="00000000">
      <w:pPr>
        <w:pStyle w:val="Heading2"/>
      </w:pPr>
      <w:bookmarkStart w:id="243" w:name="_Toc217822441"/>
      <w:r>
        <w:rPr>
          <w:color w:val="003366"/>
          <w:sz w:val="28"/>
        </w:rPr>
        <w:t>9.1 Learning Outcomes</w:t>
      </w:r>
      <w:bookmarkEnd w:id="243"/>
    </w:p>
    <w:p w14:paraId="68C36C9A" w14:textId="77777777" w:rsidR="00000000" w:rsidRDefault="00000000">
      <w:r>
        <w:t>• [A17] Recognize signs of heat-related emergencies (heat exhaustion vs heat stroke)</w:t>
      </w:r>
    </w:p>
    <w:p w14:paraId="2C2A4AD4" w14:textId="77777777" w:rsidR="00000000" w:rsidRDefault="00000000">
      <w:r>
        <w:t>• [A18] Recognize signs of cold-related emergencies (hypothermia, frostbite)</w:t>
      </w:r>
    </w:p>
    <w:p w14:paraId="6D857CA8" w14:textId="77777777" w:rsidR="00000000" w:rsidRDefault="00000000">
      <w:pPr>
        <w:pStyle w:val="Heading2"/>
      </w:pPr>
      <w:bookmarkStart w:id="244" w:name="_Toc217822442"/>
      <w:r>
        <w:rPr>
          <w:color w:val="003366"/>
          <w:sz w:val="28"/>
        </w:rPr>
        <w:lastRenderedPageBreak/>
        <w:t>9.2 Key Teaching Points</w:t>
      </w:r>
      <w:bookmarkEnd w:id="244"/>
    </w:p>
    <w:p w14:paraId="350C2A79" w14:textId="77777777" w:rsidR="00000000" w:rsidRDefault="00000000">
      <w:r>
        <w:rPr>
          <w:b/>
          <w:color w:val="003366"/>
          <w:sz w:val="24"/>
        </w:rPr>
        <w:t>9.2.1 Heat-Related Emergencies (A17)</w:t>
      </w:r>
    </w:p>
    <w:p w14:paraId="2EC63E19" w14:textId="77777777" w:rsidR="00000000" w:rsidRPr="006D4893" w:rsidRDefault="00000000">
      <w:pPr>
        <w:rPr>
          <w:b/>
          <w:bCs/>
        </w:rPr>
      </w:pPr>
      <w:r w:rsidRPr="006D4893">
        <w:rPr>
          <w:b/>
          <w:bCs/>
        </w:rPr>
        <w:t>HEAT EXHAUSTION vs HEAT STROKE:</w:t>
      </w:r>
    </w:p>
    <w:tbl>
      <w:tblPr>
        <w:tblW w:w="0" w:type="auto"/>
        <w:tblLook w:val="04A0" w:firstRow="1" w:lastRow="0" w:firstColumn="1" w:lastColumn="0" w:noHBand="0" w:noVBand="1"/>
      </w:tblPr>
      <w:tblGrid>
        <w:gridCol w:w="2880"/>
        <w:gridCol w:w="2880"/>
        <w:gridCol w:w="2880"/>
      </w:tblGrid>
      <w:tr w:rsidR="00D26E48" w14:paraId="6D0D33B8" w14:textId="77777777">
        <w:tc>
          <w:tcPr>
            <w:tcW w:w="2880" w:type="dxa"/>
            <w:shd w:val="clear" w:color="auto" w:fill="003366"/>
          </w:tcPr>
          <w:p w14:paraId="06490C45" w14:textId="77777777" w:rsidR="00000000" w:rsidRDefault="00000000">
            <w:r>
              <w:rPr>
                <w:b/>
                <w:color w:val="FFFFFF"/>
                <w:sz w:val="20"/>
              </w:rPr>
              <w:t>Feature</w:t>
            </w:r>
          </w:p>
        </w:tc>
        <w:tc>
          <w:tcPr>
            <w:tcW w:w="2880" w:type="dxa"/>
            <w:shd w:val="clear" w:color="auto" w:fill="003366"/>
          </w:tcPr>
          <w:p w14:paraId="3B68559C" w14:textId="77777777" w:rsidR="00000000" w:rsidRDefault="00000000">
            <w:r>
              <w:rPr>
                <w:b/>
                <w:color w:val="FFFFFF"/>
                <w:sz w:val="20"/>
              </w:rPr>
              <w:t>Heat Exhaustion</w:t>
            </w:r>
          </w:p>
        </w:tc>
        <w:tc>
          <w:tcPr>
            <w:tcW w:w="2880" w:type="dxa"/>
            <w:shd w:val="clear" w:color="auto" w:fill="003366"/>
          </w:tcPr>
          <w:p w14:paraId="2CA91166" w14:textId="77777777" w:rsidR="00000000" w:rsidRDefault="00000000">
            <w:r>
              <w:rPr>
                <w:b/>
                <w:color w:val="FFFFFF"/>
                <w:sz w:val="20"/>
              </w:rPr>
              <w:t>Heat Stroke</w:t>
            </w:r>
          </w:p>
        </w:tc>
      </w:tr>
      <w:tr w:rsidR="00D26E48" w14:paraId="0AC82CB3" w14:textId="77777777">
        <w:tc>
          <w:tcPr>
            <w:tcW w:w="2880" w:type="dxa"/>
          </w:tcPr>
          <w:p w14:paraId="2E86067E" w14:textId="77777777" w:rsidR="00000000" w:rsidRDefault="00000000">
            <w:r>
              <w:rPr>
                <w:sz w:val="20"/>
              </w:rPr>
              <w:t>Skin</w:t>
            </w:r>
          </w:p>
        </w:tc>
        <w:tc>
          <w:tcPr>
            <w:tcW w:w="2880" w:type="dxa"/>
          </w:tcPr>
          <w:p w14:paraId="66B3D1EF" w14:textId="77777777" w:rsidR="00000000" w:rsidRDefault="00000000">
            <w:r>
              <w:rPr>
                <w:sz w:val="20"/>
              </w:rPr>
              <w:t>Cool, moist, pale</w:t>
            </w:r>
          </w:p>
        </w:tc>
        <w:tc>
          <w:tcPr>
            <w:tcW w:w="2880" w:type="dxa"/>
          </w:tcPr>
          <w:p w14:paraId="1B89A694" w14:textId="77777777" w:rsidR="00000000" w:rsidRDefault="00000000">
            <w:r>
              <w:rPr>
                <w:sz w:val="20"/>
              </w:rPr>
              <w:t>Hot, dry, red</w:t>
            </w:r>
          </w:p>
        </w:tc>
      </w:tr>
      <w:tr w:rsidR="00D26E48" w14:paraId="6E2837C4" w14:textId="77777777">
        <w:tc>
          <w:tcPr>
            <w:tcW w:w="2880" w:type="dxa"/>
          </w:tcPr>
          <w:p w14:paraId="3C677398" w14:textId="77777777" w:rsidR="00000000" w:rsidRDefault="00000000">
            <w:r>
              <w:rPr>
                <w:sz w:val="20"/>
              </w:rPr>
              <w:t>Sweating</w:t>
            </w:r>
          </w:p>
        </w:tc>
        <w:tc>
          <w:tcPr>
            <w:tcW w:w="2880" w:type="dxa"/>
          </w:tcPr>
          <w:p w14:paraId="67CA5A45" w14:textId="77777777" w:rsidR="00000000" w:rsidRDefault="00000000">
            <w:r>
              <w:rPr>
                <w:sz w:val="20"/>
              </w:rPr>
              <w:t>YES (still sweating)</w:t>
            </w:r>
          </w:p>
        </w:tc>
        <w:tc>
          <w:tcPr>
            <w:tcW w:w="2880" w:type="dxa"/>
          </w:tcPr>
          <w:p w14:paraId="58F5F0EA" w14:textId="77777777" w:rsidR="00000000" w:rsidRDefault="00000000">
            <w:r>
              <w:rPr>
                <w:sz w:val="20"/>
              </w:rPr>
              <w:t>NO (stopped sweating)</w:t>
            </w:r>
          </w:p>
        </w:tc>
      </w:tr>
      <w:tr w:rsidR="00D26E48" w14:paraId="50044571" w14:textId="77777777">
        <w:tc>
          <w:tcPr>
            <w:tcW w:w="2880" w:type="dxa"/>
          </w:tcPr>
          <w:p w14:paraId="17F05696" w14:textId="77777777" w:rsidR="00000000" w:rsidRDefault="00000000">
            <w:r>
              <w:rPr>
                <w:sz w:val="20"/>
              </w:rPr>
              <w:t>Emergency Level</w:t>
            </w:r>
          </w:p>
        </w:tc>
        <w:tc>
          <w:tcPr>
            <w:tcW w:w="2880" w:type="dxa"/>
          </w:tcPr>
          <w:p w14:paraId="7A36800C" w14:textId="77777777" w:rsidR="00000000" w:rsidRDefault="00000000">
            <w:r>
              <w:rPr>
                <w:sz w:val="20"/>
              </w:rPr>
              <w:t>Serious</w:t>
            </w:r>
          </w:p>
        </w:tc>
        <w:tc>
          <w:tcPr>
            <w:tcW w:w="2880" w:type="dxa"/>
            <w:shd w:val="clear" w:color="auto" w:fill="FCE4D6"/>
          </w:tcPr>
          <w:p w14:paraId="17DB381C" w14:textId="77777777" w:rsidR="00000000" w:rsidRDefault="00000000">
            <w:r>
              <w:rPr>
                <w:sz w:val="20"/>
              </w:rPr>
              <w:t>LIFE-THREATENING</w:t>
            </w:r>
          </w:p>
        </w:tc>
      </w:tr>
    </w:tbl>
    <w:p w14:paraId="4EE8CD87" w14:textId="77777777" w:rsidR="00000000" w:rsidRDefault="00000000"/>
    <w:p w14:paraId="542186D6" w14:textId="77777777" w:rsidR="00000000" w:rsidRDefault="00000000">
      <w:r>
        <w:rPr>
          <w:b/>
          <w:color w:val="003366"/>
          <w:sz w:val="24"/>
        </w:rPr>
        <w:t>9.2.2 Cold-Related Emergencies (A18)</w:t>
      </w:r>
    </w:p>
    <w:p w14:paraId="253EB4EF" w14:textId="77777777" w:rsidR="00000000" w:rsidRDefault="00000000">
      <w:r>
        <w:t>HYPOTHERMIA:</w:t>
      </w:r>
    </w:p>
    <w:p w14:paraId="71AFEB98" w14:textId="77777777" w:rsidR="00000000" w:rsidRDefault="00000000">
      <w:r>
        <w:t>• Body core temperature drops below normal</w:t>
      </w:r>
    </w:p>
    <w:p w14:paraId="04EE1DF5" w14:textId="77777777" w:rsidR="00000000" w:rsidRDefault="00000000">
      <w:r>
        <w:t>• Stages: shivering → confusion → unconsciousness</w:t>
      </w:r>
    </w:p>
    <w:p w14:paraId="3DFFFDAC" w14:textId="77777777" w:rsidR="00000000" w:rsidRDefault="00000000">
      <w:r>
        <w:t>• Severe = life-threatening</w:t>
      </w:r>
    </w:p>
    <w:p w14:paraId="20B375C5" w14:textId="77777777" w:rsidR="00000000" w:rsidRDefault="00000000">
      <w:r>
        <w:t>FROSTBITE:</w:t>
      </w:r>
    </w:p>
    <w:p w14:paraId="1FB9C895" w14:textId="77777777" w:rsidR="00000000" w:rsidRDefault="00000000">
      <w:r>
        <w:t>• Freezing of body tissues (usually extremities)</w:t>
      </w:r>
    </w:p>
    <w:p w14:paraId="3550B094" w14:textId="77777777" w:rsidR="00000000" w:rsidRDefault="00000000">
      <w:r>
        <w:t>• Signs: numbness, white/waxy skin, hard texture</w:t>
      </w:r>
    </w:p>
    <w:tbl>
      <w:tblPr>
        <w:tblW w:w="0" w:type="auto"/>
        <w:tblLook w:val="04A0" w:firstRow="1" w:lastRow="0" w:firstColumn="1" w:lastColumn="0" w:noHBand="0" w:noVBand="1"/>
      </w:tblPr>
      <w:tblGrid>
        <w:gridCol w:w="8640"/>
      </w:tblGrid>
      <w:tr w:rsidR="00D26E48" w14:paraId="690C3D26" w14:textId="77777777">
        <w:tc>
          <w:tcPr>
            <w:tcW w:w="8640" w:type="dxa"/>
            <w:shd w:val="clear" w:color="auto" w:fill="FFF2CC"/>
          </w:tcPr>
          <w:p w14:paraId="7392FD4C" w14:textId="77777777" w:rsidR="00000000" w:rsidRDefault="00000000">
            <w:r>
              <w:rPr>
                <w:sz w:val="20"/>
              </w:rPr>
              <w:t>NOTE: Detailed environmental emergency management is covered at Intermediate level per CSA 6.10.2.3. Basic level = awareness of recognition only.</w:t>
            </w:r>
          </w:p>
        </w:tc>
      </w:tr>
    </w:tbl>
    <w:p w14:paraId="1592D46B" w14:textId="77777777" w:rsidR="00000000" w:rsidRDefault="00000000"/>
    <w:p w14:paraId="3CEBB8C8" w14:textId="77777777" w:rsidR="00000000" w:rsidRDefault="00000000">
      <w:pPr>
        <w:rPr>
          <w:rFonts w:asciiTheme="majorHAnsi" w:eastAsiaTheme="majorEastAsia" w:hAnsiTheme="majorHAnsi" w:cstheme="majorBidi"/>
          <w:b/>
          <w:bCs/>
          <w:color w:val="003366"/>
          <w:sz w:val="28"/>
          <w:szCs w:val="26"/>
        </w:rPr>
      </w:pPr>
      <w:r>
        <w:rPr>
          <w:color w:val="003366"/>
          <w:sz w:val="28"/>
        </w:rPr>
        <w:br w:type="page"/>
      </w:r>
    </w:p>
    <w:p w14:paraId="3A1C9511" w14:textId="77777777" w:rsidR="00000000" w:rsidRDefault="00000000">
      <w:pPr>
        <w:pStyle w:val="Heading2"/>
      </w:pPr>
      <w:bookmarkStart w:id="245" w:name="_Toc217822443"/>
      <w:r>
        <w:rPr>
          <w:color w:val="003366"/>
          <w:sz w:val="28"/>
        </w:rPr>
        <w:lastRenderedPageBreak/>
        <w:t>9.3 Instructor Notes</w:t>
      </w:r>
      <w:bookmarkEnd w:id="245"/>
    </w:p>
    <w:p w14:paraId="758F80CB" w14:textId="77777777" w:rsidR="00000000" w:rsidRDefault="00000000">
      <w:r>
        <w:t>• Short topic — awareness only</w:t>
      </w:r>
    </w:p>
    <w:p w14:paraId="1D4CE0DD" w14:textId="77777777" w:rsidR="00000000" w:rsidRDefault="00000000">
      <w:r>
        <w:t>• Key distinction: sweating (exhaustion) vs no sweating (stroke)</w:t>
      </w:r>
    </w:p>
    <w:p w14:paraId="295B2E2B" w14:textId="77777777" w:rsidR="00000000" w:rsidRDefault="00000000">
      <w:r>
        <w:t>• Relate to workplace contexts: outdoor workers, hot environments, cold storage</w:t>
      </w:r>
    </w:p>
    <w:p w14:paraId="2A06DDB9" w14:textId="77777777" w:rsidR="00000000" w:rsidRDefault="00000000">
      <w:r>
        <w:br w:type="page"/>
      </w:r>
    </w:p>
    <w:p w14:paraId="6474BB3A" w14:textId="77777777" w:rsidR="00000000" w:rsidRDefault="00000000"/>
    <w:p w14:paraId="6D3F82AC" w14:textId="77777777" w:rsidR="00000000" w:rsidRDefault="00000000">
      <w:r>
        <w:rPr>
          <w:b/>
          <w:bCs/>
          <w:sz w:val="24"/>
          <w:szCs w:val="24"/>
        </w:rPr>
        <w:t>9.4 Pre-Session Preparation</w:t>
      </w:r>
    </w:p>
    <w:p w14:paraId="38850230" w14:textId="77777777" w:rsidR="00000000" w:rsidRDefault="00000000"/>
    <w:p w14:paraId="61B1AF19" w14:textId="77777777" w:rsidR="00000000" w:rsidRDefault="00000000">
      <w:r>
        <w:rPr>
          <w:b/>
          <w:bCs/>
        </w:rPr>
        <w:t>Materials Required</w:t>
      </w:r>
    </w:p>
    <w:p w14:paraId="78972CBE" w14:textId="77777777" w:rsidR="00000000" w:rsidRDefault="00000000">
      <w:r>
        <w:t>• Student Manual — Topic 7 section</w:t>
      </w:r>
    </w:p>
    <w:p w14:paraId="5A9C6CFB" w14:textId="77777777" w:rsidR="00000000" w:rsidRDefault="00000000">
      <w:r>
        <w:t>• TSG v1.0 — Scenarios B7, A8, B8</w:t>
      </w:r>
    </w:p>
    <w:p w14:paraId="3E0DD20B" w14:textId="77777777" w:rsidR="00000000" w:rsidRDefault="00000000">
      <w:r>
        <w:t>• Visual comparing heat exhaustion vs heat stroke</w:t>
      </w:r>
    </w:p>
    <w:p w14:paraId="333FC950" w14:textId="77777777" w:rsidR="00000000" w:rsidRDefault="00000000">
      <w:r>
        <w:t>• Examples of cooling methods (if available)</w:t>
      </w:r>
    </w:p>
    <w:p w14:paraId="311AC952" w14:textId="77777777" w:rsidR="00000000" w:rsidRDefault="00000000"/>
    <w:p w14:paraId="6BAA1EA9" w14:textId="77777777" w:rsidR="00000000" w:rsidRDefault="00000000">
      <w:r>
        <w:rPr>
          <w:b/>
          <w:bCs/>
          <w:sz w:val="24"/>
          <w:szCs w:val="24"/>
        </w:rPr>
        <w:t>9.5 Common Misconceptions</w:t>
      </w:r>
    </w:p>
    <w:p w14:paraId="78672B5B" w14:textId="77777777" w:rsidR="00000000" w:rsidRDefault="00000000"/>
    <w:p w14:paraId="28F74CE7" w14:textId="77777777" w:rsidR="00000000" w:rsidRDefault="00000000"/>
    <w:p w14:paraId="324E03B9" w14:textId="77777777" w:rsidR="00000000" w:rsidRDefault="00000000">
      <w:r>
        <w:rPr>
          <w:b/>
          <w:bCs/>
          <w:sz w:val="24"/>
          <w:szCs w:val="24"/>
        </w:rPr>
        <w:t>9.6 Scenario Facilitation</w:t>
      </w:r>
    </w:p>
    <w:p w14:paraId="75F1A6D2" w14:textId="77777777" w:rsidR="00000000" w:rsidRDefault="00000000"/>
    <w:p w14:paraId="5299C597" w14:textId="77777777" w:rsidR="00000000" w:rsidRDefault="00000000">
      <w:r>
        <w:rPr>
          <w:b/>
          <w:bCs/>
        </w:rPr>
        <w:t>Use TSG Scenarios:</w:t>
      </w:r>
    </w:p>
    <w:p w14:paraId="703E2312" w14:textId="77777777" w:rsidR="00000000" w:rsidRDefault="00000000">
      <w:r>
        <w:t>• B7: Outdoor Event — Heat Exhaustion (comparison scenario)</w:t>
      </w:r>
    </w:p>
    <w:p w14:paraId="1AD454FD" w14:textId="77777777" w:rsidR="00000000" w:rsidRDefault="00000000">
      <w:r>
        <w:t>• A8: Outdoor Work — Heat Stroke Emergency (primary — life-threatening)</w:t>
      </w:r>
    </w:p>
    <w:p w14:paraId="5ECD33AB" w14:textId="77777777" w:rsidR="00000000" w:rsidRDefault="00000000">
      <w:r>
        <w:t>• B8: Winter Work — Hypothermia (cold emergency)</w:t>
      </w:r>
    </w:p>
    <w:p w14:paraId="01440516" w14:textId="77777777" w:rsidR="00000000" w:rsidRDefault="00000000"/>
    <w:p w14:paraId="2983C7EE" w14:textId="77777777" w:rsidR="00000000" w:rsidRDefault="00000000">
      <w:r>
        <w:rPr>
          <w:b/>
          <w:bCs/>
        </w:rPr>
        <w:t>Debrief Focus:</w:t>
      </w:r>
    </w:p>
    <w:p w14:paraId="3F99AC03" w14:textId="77777777" w:rsidR="00000000" w:rsidRDefault="00000000">
      <w:r>
        <w:t>• How did you differentiate heat exhaustion from heat stroke?</w:t>
      </w:r>
    </w:p>
    <w:p w14:paraId="0568B710" w14:textId="77777777" w:rsidR="00000000" w:rsidRDefault="00000000">
      <w:r>
        <w:t>• What was the key sign that made it a life-threatening emergency?</w:t>
      </w:r>
    </w:p>
    <w:p w14:paraId="1D439304" w14:textId="77777777" w:rsidR="00000000" w:rsidRDefault="00000000">
      <w:r>
        <w:t>• What cooling methods did you consider?</w:t>
      </w:r>
    </w:p>
    <w:p w14:paraId="446BCEC1" w14:textId="77777777" w:rsidR="00000000" w:rsidRDefault="00000000"/>
    <w:p w14:paraId="76E794D5" w14:textId="77777777" w:rsidR="00000000" w:rsidRDefault="00000000">
      <w:r>
        <w:rPr>
          <w:b/>
          <w:bCs/>
          <w:sz w:val="24"/>
          <w:szCs w:val="24"/>
        </w:rPr>
        <w:t>9.7 Discussion Prompts</w:t>
      </w:r>
    </w:p>
    <w:p w14:paraId="2D459D9A" w14:textId="77777777" w:rsidR="00000000" w:rsidRDefault="00000000"/>
    <w:p w14:paraId="62BBD7E9" w14:textId="77777777" w:rsidR="00000000" w:rsidRDefault="00000000">
      <w:r>
        <w:t>• What environmental hazards exist in YOUR workplace?</w:t>
      </w:r>
    </w:p>
    <w:p w14:paraId="5B5703F9" w14:textId="77777777" w:rsidR="00000000" w:rsidRDefault="00000000">
      <w:r>
        <w:t>• How does your workplace protect workers in extreme temperatures?</w:t>
      </w:r>
    </w:p>
    <w:p w14:paraId="34404ABD" w14:textId="77777777" w:rsidR="00000000" w:rsidRDefault="00000000">
      <w:r>
        <w:t>• What's the key difference between heat exhaustion and heat stroke?</w:t>
      </w:r>
    </w:p>
    <w:p w14:paraId="218001FD" w14:textId="77777777" w:rsidR="00000000" w:rsidRDefault="00000000"/>
    <w:p w14:paraId="46D90BC5" w14:textId="77777777" w:rsidR="00000000" w:rsidRDefault="00000000">
      <w:r>
        <w:rPr>
          <w:b/>
          <w:bCs/>
          <w:sz w:val="24"/>
          <w:szCs w:val="24"/>
        </w:rPr>
        <w:t>9.8 Common Questions</w:t>
      </w:r>
    </w:p>
    <w:p w14:paraId="0FA55BA3" w14:textId="77777777" w:rsidR="00000000" w:rsidRDefault="00000000"/>
    <w:p w14:paraId="55B9323D" w14:textId="77777777" w:rsidR="00000000" w:rsidRDefault="00000000">
      <w:r>
        <w:rPr>
          <w:b/>
          <w:bCs/>
        </w:rPr>
        <w:t>Q: What's the key sign that tells me it's heat stroke, not exhaustion?</w:t>
      </w:r>
    </w:p>
    <w:p w14:paraId="3CC92693" w14:textId="77777777" w:rsidR="00000000" w:rsidRDefault="00000000">
      <w:r>
        <w:t>A: The person has STOPPED SWEATING. In heat exhaustion, they're still sweating (body trying to cool). In heat stroke, the cooling system has failed — hot, dry, red skin. Life-threatening. [RC p.141]</w:t>
      </w:r>
    </w:p>
    <w:p w14:paraId="0BD9BC22" w14:textId="77777777" w:rsidR="00000000" w:rsidRDefault="00000000"/>
    <w:p w14:paraId="3B1318F4" w14:textId="77777777" w:rsidR="00000000" w:rsidRDefault="00000000">
      <w:r>
        <w:rPr>
          <w:b/>
          <w:bCs/>
        </w:rPr>
        <w:t>Q: Should I put a hypothermic person in a hot bath?</w:t>
      </w:r>
    </w:p>
    <w:p w14:paraId="66B10FBF" w14:textId="77777777" w:rsidR="00000000" w:rsidRDefault="00000000">
      <w:r>
        <w:t>A: NO — rapid rewarming can cause dangerous heart rhythms. Warm gradually with blankets, warm (not hot) drinks if conscious, and remove wet clothing. Handle gently. [RC p.144]</w:t>
      </w:r>
    </w:p>
    <w:p w14:paraId="31B5FAB0" w14:textId="77777777" w:rsidR="00000000" w:rsidRDefault="00000000" w:rsidP="006D4893">
      <w:pPr>
        <w:pStyle w:val="Heading1"/>
        <w:spacing w:before="0"/>
      </w:pPr>
      <w:bookmarkStart w:id="246" w:name="_Toc217822444"/>
      <w:r>
        <w:t>SECTION 10: Knowledge Check Administration</w:t>
      </w:r>
      <w:bookmarkEnd w:id="246"/>
    </w:p>
    <w:p w14:paraId="2D5F05C9" w14:textId="77777777" w:rsidR="00000000" w:rsidRDefault="00000000" w:rsidP="006D4893">
      <w:pPr>
        <w:pStyle w:val="Heading2"/>
        <w:spacing w:before="0"/>
      </w:pPr>
      <w:bookmarkStart w:id="247" w:name="_Toc217822445"/>
      <w:r>
        <w:rPr>
          <w:color w:val="003366"/>
          <w:sz w:val="28"/>
        </w:rPr>
        <w:t>10.1 Before the Assessment</w:t>
      </w:r>
      <w:bookmarkEnd w:id="247"/>
    </w:p>
    <w:p w14:paraId="316DAD50" w14:textId="77777777" w:rsidR="00000000" w:rsidRDefault="00000000" w:rsidP="006D4893">
      <w:pPr>
        <w:spacing w:line="360" w:lineRule="auto"/>
      </w:pPr>
      <w:r>
        <w:t>• Remind learners that KC tests K1 (anaphylaxis management) ONLY</w:t>
      </w:r>
    </w:p>
    <w:p w14:paraId="579E9FDE" w14:textId="77777777" w:rsidR="00000000" w:rsidRDefault="00000000" w:rsidP="006D4893">
      <w:pPr>
        <w:spacing w:line="360" w:lineRule="auto"/>
      </w:pPr>
      <w:r>
        <w:t>• Review the 11 key points in SM Topic 2 blue box</w:t>
      </w:r>
    </w:p>
    <w:p w14:paraId="7B67DE43" w14:textId="77777777" w:rsidR="00000000" w:rsidRDefault="00000000" w:rsidP="006D4893">
      <w:pPr>
        <w:spacing w:line="360" w:lineRule="auto"/>
      </w:pPr>
      <w:r>
        <w:t>• Allow questions before starting</w:t>
      </w:r>
    </w:p>
    <w:p w14:paraId="5AC6AFA4" w14:textId="77777777" w:rsidR="00000000" w:rsidRDefault="00000000" w:rsidP="006D4893">
      <w:pPr>
        <w:spacing w:line="360" w:lineRule="auto"/>
      </w:pPr>
      <w:r>
        <w:t>• Ensure learners have pens/pencils</w:t>
      </w:r>
    </w:p>
    <w:p w14:paraId="134D17CC" w14:textId="77777777" w:rsidR="00000000" w:rsidRDefault="00000000" w:rsidP="006D4893">
      <w:pPr>
        <w:pStyle w:val="Heading2"/>
        <w:spacing w:before="0"/>
        <w:rPr>
          <w:color w:val="003366"/>
          <w:sz w:val="28"/>
        </w:rPr>
      </w:pPr>
    </w:p>
    <w:p w14:paraId="0F96B232" w14:textId="77777777" w:rsidR="00000000" w:rsidRDefault="00000000" w:rsidP="006D4893">
      <w:pPr>
        <w:pStyle w:val="Heading2"/>
        <w:spacing w:before="0"/>
      </w:pPr>
      <w:bookmarkStart w:id="248" w:name="_Toc217822446"/>
      <w:r>
        <w:rPr>
          <w:color w:val="003366"/>
          <w:sz w:val="28"/>
        </w:rPr>
        <w:t>10.2 During the Assessment</w:t>
      </w:r>
      <w:bookmarkEnd w:id="248"/>
    </w:p>
    <w:p w14:paraId="233EEDC6" w14:textId="77777777" w:rsidR="00000000" w:rsidRDefault="00000000" w:rsidP="006D4893">
      <w:r>
        <w:t>• Complete the Knowledge Check</w:t>
      </w:r>
    </w:p>
    <w:p w14:paraId="403494F4" w14:textId="77777777" w:rsidR="00000000" w:rsidRDefault="00000000" w:rsidP="006D4893">
      <w:r>
        <w:t>• No talking or collaboration</w:t>
      </w:r>
    </w:p>
    <w:p w14:paraId="3C432E2E" w14:textId="77777777" w:rsidR="00000000" w:rsidRDefault="00000000" w:rsidP="006D4893">
      <w:r>
        <w:t>• No reference materials (closed book)</w:t>
      </w:r>
    </w:p>
    <w:p w14:paraId="784F76DF" w14:textId="77777777" w:rsidR="00000000" w:rsidRDefault="00000000" w:rsidP="006D4893">
      <w:r>
        <w:t>• Clarify question wording if asked (not answers)</w:t>
      </w:r>
    </w:p>
    <w:p w14:paraId="1B9032E3" w14:textId="77777777" w:rsidR="00000000" w:rsidRDefault="00000000" w:rsidP="006D4893">
      <w:pPr>
        <w:pStyle w:val="Heading2"/>
        <w:spacing w:before="0"/>
      </w:pPr>
      <w:bookmarkStart w:id="249" w:name="_Toc217822447"/>
      <w:r>
        <w:rPr>
          <w:color w:val="003366"/>
          <w:sz w:val="28"/>
        </w:rPr>
        <w:t>10.3 After the Assessment</w:t>
      </w:r>
      <w:bookmarkEnd w:id="249"/>
    </w:p>
    <w:p w14:paraId="05FCFB45" w14:textId="77777777" w:rsidR="00000000" w:rsidRDefault="00000000" w:rsidP="006D4893">
      <w:r>
        <w:t>• Use Answer Key v1.0 for marking</w:t>
      </w:r>
    </w:p>
    <w:p w14:paraId="55404082" w14:textId="77777777" w:rsidR="00000000" w:rsidRDefault="00000000" w:rsidP="006D4893">
      <w:r>
        <w:t>• Pass = 70% (7/10 correct)</w:t>
      </w:r>
    </w:p>
    <w:p w14:paraId="1CF7AF25" w14:textId="77777777" w:rsidR="00000000" w:rsidRDefault="00000000" w:rsidP="006D4893">
      <w:r>
        <w:t>• Review incorrect answers with whole group (without identifying individuals)</w:t>
      </w:r>
    </w:p>
    <w:p w14:paraId="6506D1D7" w14:textId="77777777" w:rsidR="00000000" w:rsidRDefault="00000000" w:rsidP="006D4893">
      <w:r>
        <w:t>• Remediation: Learners who fail may review and retry</w:t>
      </w:r>
    </w:p>
    <w:p w14:paraId="51AD162C" w14:textId="77777777" w:rsidR="00000000" w:rsidRDefault="00000000" w:rsidP="006D4893">
      <w:pPr>
        <w:pStyle w:val="Heading2"/>
        <w:spacing w:before="0"/>
      </w:pPr>
      <w:bookmarkStart w:id="250" w:name="_Toc217822448"/>
      <w:r>
        <w:rPr>
          <w:color w:val="003366"/>
          <w:sz w:val="28"/>
        </w:rPr>
        <w:t>10.4 Key Points for K1 Questions</w:t>
      </w:r>
      <w:bookmarkEnd w:id="250"/>
    </w:p>
    <w:p w14:paraId="7838737E" w14:textId="77777777" w:rsidR="00000000" w:rsidRDefault="00000000" w:rsidP="006D4893">
      <w:r>
        <w:t>Ensure learners know:</w:t>
      </w:r>
    </w:p>
    <w:p w14:paraId="28B39CFD" w14:textId="77777777" w:rsidR="00000000" w:rsidRDefault="00000000" w:rsidP="006D4893">
      <w:pPr>
        <w:pStyle w:val="SectionHeading"/>
        <w:spacing w:after="0" w:line="360" w:lineRule="auto"/>
      </w:pPr>
      <w:r>
        <w:t>1. Purpose of epinephrine — reverses anaphylaxis symptoms</w:t>
      </w:r>
    </w:p>
    <w:p w14:paraId="0D9A6543" w14:textId="77777777" w:rsidR="00000000" w:rsidRDefault="00000000" w:rsidP="006D4893">
      <w:pPr>
        <w:pStyle w:val="SectionHeading"/>
        <w:spacing w:after="0" w:line="360" w:lineRule="auto"/>
      </w:pPr>
      <w:r>
        <w:t>2. Injection site — outer mid-thigh</w:t>
      </w:r>
    </w:p>
    <w:p w14:paraId="772B7C86" w14:textId="77777777" w:rsidR="00000000" w:rsidRDefault="00000000" w:rsidP="006D4893">
      <w:pPr>
        <w:pStyle w:val="SectionHeading"/>
        <w:spacing w:after="0" w:line="360" w:lineRule="auto"/>
      </w:pPr>
      <w:r>
        <w:t>3. Hold time — 5-10 seconds</w:t>
      </w:r>
    </w:p>
    <w:p w14:paraId="5A5521EE" w14:textId="77777777" w:rsidR="00000000" w:rsidRDefault="00000000" w:rsidP="006D4893">
      <w:pPr>
        <w:pStyle w:val="SectionHeading"/>
        <w:spacing w:after="0" w:line="360" w:lineRule="auto"/>
      </w:pPr>
      <w:r>
        <w:t>4. Rub site — 30 seconds after</w:t>
      </w:r>
    </w:p>
    <w:p w14:paraId="0F038E0B" w14:textId="77777777" w:rsidR="00000000" w:rsidRDefault="00000000" w:rsidP="006D4893">
      <w:pPr>
        <w:pStyle w:val="SectionHeading"/>
        <w:spacing w:after="0" w:line="360" w:lineRule="auto"/>
      </w:pPr>
      <w:r>
        <w:t>5. Through clothing — YES (lightweight)</w:t>
      </w:r>
    </w:p>
    <w:p w14:paraId="166CE2A9" w14:textId="77777777" w:rsidR="00000000" w:rsidRDefault="00000000" w:rsidP="006D4893">
      <w:pPr>
        <w:pStyle w:val="SectionHeading"/>
        <w:spacing w:after="0" w:line="360" w:lineRule="auto"/>
      </w:pPr>
      <w:r>
        <w:t>6. Second dose — if symptoms continue AND EMS delayed 5-10 min</w:t>
      </w:r>
    </w:p>
    <w:p w14:paraId="6A403CBE" w14:textId="77777777" w:rsidR="00000000" w:rsidRDefault="00000000" w:rsidP="006D4893">
      <w:pPr>
        <w:pStyle w:val="SectionHeading"/>
        <w:spacing w:after="0" w:line="360" w:lineRule="auto"/>
      </w:pPr>
      <w:r>
        <w:t>7. Expired auto-injector — use if liquid clear</w:t>
      </w:r>
    </w:p>
    <w:p w14:paraId="3D672C93" w14:textId="77777777" w:rsidR="00000000" w:rsidRDefault="00000000" w:rsidP="006D4893">
      <w:pPr>
        <w:pStyle w:val="SectionHeading"/>
        <w:spacing w:after="0" w:line="360" w:lineRule="auto"/>
      </w:pPr>
      <w:r>
        <w:t>8. Positioning — upright if breathing difficulty, flat if faint</w:t>
      </w:r>
    </w:p>
    <w:p w14:paraId="3A25DE4B" w14:textId="77777777" w:rsidR="00000000" w:rsidRDefault="00000000" w:rsidP="006D4893">
      <w:pPr>
        <w:pStyle w:val="SectionHeading"/>
        <w:spacing w:after="0" w:line="360" w:lineRule="auto"/>
      </w:pPr>
      <w:r>
        <w:t>9. First action — scene survey, primary survey, call 911</w:t>
      </w:r>
    </w:p>
    <w:p w14:paraId="59CDA362" w14:textId="77777777" w:rsidR="00000000" w:rsidRDefault="00000000" w:rsidP="006D4893">
      <w:pPr>
        <w:pStyle w:val="SectionHeading"/>
        <w:spacing w:after="0" w:line="360" w:lineRule="auto"/>
      </w:pPr>
      <w:r>
        <w:t>10. If unresponsive/not breathing — CPR (may still give epinephrine)</w:t>
      </w:r>
    </w:p>
    <w:p w14:paraId="4101D306" w14:textId="77777777" w:rsidR="00000000" w:rsidRDefault="00000000" w:rsidP="006D4893"/>
    <w:p w14:paraId="7E0960A5" w14:textId="77777777" w:rsidR="00000000" w:rsidRDefault="00000000" w:rsidP="006D4893"/>
    <w:p w14:paraId="48CDA77B" w14:textId="77777777" w:rsidR="00384389" w:rsidRDefault="00000000">
      <w:r>
        <w:br w:type="page"/>
      </w:r>
    </w:p>
    <w:p w14:paraId="149EF82C" w14:textId="77777777" w:rsidR="00384389" w:rsidRDefault="00000000">
      <w:pPr>
        <w:pStyle w:val="Heading1"/>
      </w:pPr>
      <w:r>
        <w:rPr>
          <w:color w:val="1F4E79"/>
        </w:rPr>
        <w:lastRenderedPageBreak/>
        <w:t>Chapter 8: Transportation Management</w:t>
      </w:r>
    </w:p>
    <w:p w14:paraId="31A36556" w14:textId="77777777" w:rsidR="00000000" w:rsidRDefault="00000000">
      <w:pPr>
        <w:spacing w:before="200"/>
        <w:jc w:val="center"/>
      </w:pPr>
      <w:r>
        <w:rPr>
          <w:b/>
          <w:bCs/>
          <w:color w:val="333333"/>
          <w:sz w:val="40"/>
          <w:szCs w:val="40"/>
        </w:rPr>
        <w:t>Transportation Management</w:t>
      </w:r>
    </w:p>
    <w:p w14:paraId="6473544E" w14:textId="77777777" w:rsidR="00000000" w:rsidRDefault="00000000">
      <w:pPr>
        <w:spacing w:before="100"/>
        <w:jc w:val="center"/>
      </w:pPr>
      <w:r>
        <w:rPr>
          <w:i/>
          <w:iCs/>
          <w:color w:val="666666"/>
          <w:sz w:val="24"/>
          <w:szCs w:val="24"/>
        </w:rPr>
        <w:t>Transportation Decisions • EMS Criteria • First Aider's Role</w:t>
      </w:r>
    </w:p>
    <w:p w14:paraId="377619CA" w14:textId="77777777" w:rsidR="00000000" w:rsidRDefault="00000000">
      <w:pPr>
        <w:spacing w:before="200"/>
        <w:jc w:val="center"/>
      </w:pPr>
      <w:r>
        <w:rPr>
          <w:color w:val="333333"/>
          <w:sz w:val="24"/>
          <w:szCs w:val="24"/>
        </w:rPr>
        <w:t>CSA Z1210:24 Clause 6.11.2.2</w:t>
      </w:r>
    </w:p>
    <w:p w14:paraId="48C831F9" w14:textId="77777777" w:rsidR="00000000" w:rsidRDefault="00000000">
      <w:pPr>
        <w:spacing w:before="100"/>
        <w:jc w:val="center"/>
      </w:pPr>
      <w:r>
        <w:rPr>
          <w:color w:val="333333"/>
        </w:rPr>
        <w:t>2 Competencies: A1 (Awareness), K1 (Knowledge)</w:t>
      </w:r>
    </w:p>
    <w:p w14:paraId="43320442" w14:textId="77777777" w:rsidR="00000000" w:rsidRDefault="00000000">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7196A" w14:paraId="6F8CA0D4"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Pr>
          <w:p w14:paraId="70DA39E8" w14:textId="77777777" w:rsidR="00000000" w:rsidRDefault="00000000">
            <w:pPr>
              <w:spacing w:before="100"/>
              <w:jc w:val="center"/>
            </w:pPr>
            <w:r>
              <w:rPr>
                <w:b/>
                <w:bCs/>
                <w:sz w:val="24"/>
                <w:szCs w:val="24"/>
              </w:rPr>
              <w:t>MODULE TIME ALLOCATION</w:t>
            </w:r>
          </w:p>
          <w:p w14:paraId="7EEC62A0" w14:textId="77777777" w:rsidR="00000000" w:rsidRDefault="00000000">
            <w:pPr>
              <w:pStyle w:val="Heading2"/>
              <w:jc w:val="center"/>
            </w:pPr>
            <w:r>
              <w:t>Topic 1: Transportation Awareness (A1) — 5 min</w:t>
            </w:r>
          </w:p>
          <w:p w14:paraId="4D90A350" w14:textId="77777777" w:rsidR="00000000" w:rsidRDefault="00000000">
            <w:pPr>
              <w:pStyle w:val="Heading2"/>
              <w:jc w:val="center"/>
            </w:pPr>
            <w:r>
              <w:t>Topic 2: Criteria for Transportation (K1) — 10 min</w:t>
            </w:r>
          </w:p>
          <w:p w14:paraId="40D61266" w14:textId="77777777" w:rsidR="00000000" w:rsidRDefault="00000000">
            <w:pPr>
              <w:spacing w:after="100"/>
              <w:jc w:val="center"/>
            </w:pPr>
            <w:r>
              <w:rPr>
                <w:b/>
                <w:bCs/>
                <w:sz w:val="24"/>
                <w:szCs w:val="24"/>
              </w:rPr>
              <w:t>TOTAL: 15 minutes</w:t>
            </w:r>
          </w:p>
        </w:tc>
      </w:tr>
    </w:tbl>
    <w:p w14:paraId="0102D3B0" w14:textId="77777777" w:rsidR="00000000" w:rsidRDefault="00000000">
      <w:r>
        <w:br w:type="page"/>
      </w:r>
    </w:p>
    <w:p w14:paraId="647FC55A" w14:textId="77777777" w:rsidR="00000000" w:rsidRDefault="00000000">
      <w:pPr>
        <w:pStyle w:val="Heading2"/>
        <w:spacing w:after="100"/>
      </w:pPr>
      <w:r>
        <w:lastRenderedPageBreak/>
        <w:t>This manual is organized by topic. Each topic section follows a consistent structure:</w:t>
      </w:r>
    </w:p>
    <w:p w14:paraId="14C2F34D" w14:textId="77777777" w:rsidR="00000000" w:rsidRDefault="00000000">
      <w:pPr>
        <w:pStyle w:val="ListParagraph"/>
        <w:numPr>
          <w:ilvl w:val="0"/>
          <w:numId w:val="3"/>
        </w:numPr>
      </w:pPr>
      <w:r>
        <w:rPr>
          <w:b/>
          <w:bCs/>
        </w:rPr>
        <w:t>Learning Outcomes</w:t>
      </w:r>
      <w:r>
        <w:t xml:space="preserve"> — Specific competency-based objectives learners must achieve</w:t>
      </w:r>
    </w:p>
    <w:p w14:paraId="15FC9B9B" w14:textId="77777777" w:rsidR="00000000" w:rsidRDefault="00000000">
      <w:pPr>
        <w:pStyle w:val="ListParagraph"/>
        <w:numPr>
          <w:ilvl w:val="0"/>
          <w:numId w:val="3"/>
        </w:numPr>
      </w:pPr>
      <w:r>
        <w:rPr>
          <w:b/>
          <w:bCs/>
        </w:rPr>
        <w:t>Pre-Session Preparation</w:t>
      </w:r>
      <w:r>
        <w:t xml:space="preserve"> — Materials, equipment, and setup required</w:t>
      </w:r>
    </w:p>
    <w:p w14:paraId="16EA397E" w14:textId="77777777" w:rsidR="00000000" w:rsidRDefault="00000000">
      <w:pPr>
        <w:pStyle w:val="ListParagraph"/>
        <w:numPr>
          <w:ilvl w:val="0"/>
          <w:numId w:val="3"/>
        </w:numPr>
      </w:pPr>
      <w:r>
        <w:rPr>
          <w:b/>
          <w:bCs/>
        </w:rPr>
        <w:t>Key Teaching Points</w:t>
      </w:r>
      <w:r>
        <w:t xml:space="preserve"> — Core concepts with instructor guidance</w:t>
      </w:r>
    </w:p>
    <w:p w14:paraId="32AC4262" w14:textId="77777777" w:rsidR="00000000" w:rsidRDefault="00000000">
      <w:pPr>
        <w:pStyle w:val="ListParagraph"/>
        <w:numPr>
          <w:ilvl w:val="0"/>
          <w:numId w:val="3"/>
        </w:numPr>
      </w:pPr>
      <w:r>
        <w:rPr>
          <w:b/>
          <w:bCs/>
        </w:rPr>
        <w:t>Common Misconceptions</w:t>
      </w:r>
      <w:r>
        <w:t xml:space="preserve"> — Errors to anticipate and correct</w:t>
      </w:r>
    </w:p>
    <w:p w14:paraId="157B7881" w14:textId="77777777" w:rsidR="00000000" w:rsidRDefault="00000000">
      <w:pPr>
        <w:pStyle w:val="ListParagraph"/>
        <w:numPr>
          <w:ilvl w:val="0"/>
          <w:numId w:val="3"/>
        </w:numPr>
      </w:pPr>
      <w:r>
        <w:rPr>
          <w:b/>
          <w:bCs/>
        </w:rPr>
        <w:t>Discussion Prompts</w:t>
      </w:r>
      <w:r>
        <w:t xml:space="preserve"> — Questions to engage learners</w:t>
      </w:r>
    </w:p>
    <w:p w14:paraId="3CCAAA9B" w14:textId="77777777" w:rsidR="00000000" w:rsidRDefault="00000000">
      <w:pPr>
        <w:pStyle w:val="ListParagraph"/>
        <w:numPr>
          <w:ilvl w:val="0"/>
          <w:numId w:val="3"/>
        </w:numPr>
        <w:spacing w:after="200"/>
      </w:pPr>
      <w:r>
        <w:rPr>
          <w:b/>
          <w:bCs/>
        </w:rPr>
        <w:t>Instructor Notes</w:t>
      </w:r>
      <w:r>
        <w:t xml:space="preserve"> — Delivery tips and success indicators</w:t>
      </w:r>
    </w:p>
    <w:p w14:paraId="45FFC98F" w14:textId="77777777" w:rsidR="00000000" w:rsidRDefault="00000000">
      <w:r>
        <w:br w:type="page"/>
      </w:r>
    </w:p>
    <w:p w14:paraId="00E45735" w14:textId="77777777" w:rsidR="00000000" w:rsidRDefault="00000000" w:rsidP="00212A3E">
      <w:pPr>
        <w:pStyle w:val="Heading1"/>
      </w:pPr>
      <w:bookmarkStart w:id="251" w:name="_Toc216111237"/>
      <w:r>
        <w:lastRenderedPageBreak/>
        <w:t>SECTION 2: Module Overview</w:t>
      </w:r>
      <w:bookmarkEnd w:id="251"/>
    </w:p>
    <w:p w14:paraId="52F24114" w14:textId="77777777" w:rsidR="00000000" w:rsidRDefault="00000000">
      <w:pPr>
        <w:pStyle w:val="Heading2"/>
      </w:pPr>
      <w:bookmarkStart w:id="252" w:name="_Toc216111238"/>
      <w:r>
        <w:t>2.1 Module Purpose</w:t>
      </w:r>
      <w:bookmarkEnd w:id="252"/>
    </w:p>
    <w:p w14:paraId="32B77848" w14:textId="77777777" w:rsidR="00000000" w:rsidRDefault="00000000">
      <w:pPr>
        <w:spacing w:after="100"/>
      </w:pPr>
      <w:r>
        <w:t>Transportation decisions are critical in workplace first aid — moving someone incorrectly can cause additional harm, while delays in appropriate transport can negatively affect patient outcomes. At Basic level, the first aider's primary role is recognition and activation of EMS, not physical patient movement. [WSBC Ch.50, p.347]</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7196A" w14:paraId="3EE9021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Pr>
          <w:p w14:paraId="438E2332" w14:textId="77777777" w:rsidR="00000000" w:rsidRDefault="00000000">
            <w:pPr>
              <w:pStyle w:val="Heading2"/>
              <w:spacing w:before="100" w:after="100"/>
            </w:pPr>
            <w:r>
              <w:t>CRITICAL: Only Topic 2 (Criteria for Transportation - K1) is assessed in the Knowledge Check. Topic 1 is awareness-level information. Emphasize this distinction to learners.</w:t>
            </w:r>
          </w:p>
        </w:tc>
      </w:tr>
    </w:tbl>
    <w:p w14:paraId="0C030148" w14:textId="77777777" w:rsidR="00000000" w:rsidRDefault="00000000">
      <w:pPr>
        <w:pStyle w:val="Heading2"/>
        <w:spacing w:before="200"/>
      </w:pPr>
      <w:bookmarkStart w:id="253" w:name="_Toc216111239"/>
      <w:r>
        <w:t>2.2 Competency Summary</w:t>
      </w:r>
      <w:bookmarkEnd w:id="25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3999"/>
        <w:gridCol w:w="1800"/>
        <w:gridCol w:w="2060"/>
      </w:tblGrid>
      <w:tr w:rsidR="0027196A" w14:paraId="125A34C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Pr>
          <w:p w14:paraId="6A54EC76" w14:textId="77777777" w:rsidR="00000000" w:rsidRDefault="00000000">
            <w:pPr>
              <w:jc w:val="center"/>
            </w:pPr>
            <w:r>
              <w:rPr>
                <w:b/>
                <w:bCs/>
                <w:color w:val="FFFFFF"/>
              </w:rPr>
              <w:t>Topic</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Pr>
          <w:p w14:paraId="57006BBE" w14:textId="77777777" w:rsidR="00000000" w:rsidRDefault="00000000">
            <w:pPr>
              <w:jc w:val="center"/>
            </w:pPr>
            <w:r>
              <w:rPr>
                <w:b/>
                <w:bCs/>
                <w:color w:val="FFFFFF"/>
              </w:rPr>
              <w:t>Competency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Pr>
          <w:p w14:paraId="4632420C" w14:textId="77777777" w:rsidR="00000000" w:rsidRDefault="00000000">
            <w:pPr>
              <w:jc w:val="center"/>
            </w:pPr>
            <w:r>
              <w:rPr>
                <w:b/>
                <w:bCs/>
                <w:color w:val="FFFFFF"/>
              </w:rPr>
              <w:t>Level</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Pr>
          <w:p w14:paraId="111CA107" w14:textId="77777777" w:rsidR="00000000" w:rsidRDefault="00000000">
            <w:pPr>
              <w:jc w:val="center"/>
            </w:pPr>
            <w:r>
              <w:rPr>
                <w:b/>
                <w:bCs/>
                <w:color w:val="FFFFFF"/>
              </w:rPr>
              <w:t>Assessed?</w:t>
            </w:r>
          </w:p>
        </w:tc>
      </w:tr>
      <w:tr w:rsidR="0027196A" w14:paraId="422B5EED" w14:textId="77777777">
        <w:tc>
          <w:tcPr>
            <w:tcW w:w="1500" w:type="dxa"/>
            <w:tcBorders>
              <w:top w:val="single" w:sz="1" w:space="0" w:color="CCCCCC"/>
              <w:left w:val="single" w:sz="1" w:space="0" w:color="CCCCCC"/>
              <w:bottom w:val="single" w:sz="1" w:space="0" w:color="CCCCCC"/>
              <w:right w:val="single" w:sz="1" w:space="0" w:color="CCCCCC"/>
            </w:tcBorders>
          </w:tcPr>
          <w:p w14:paraId="29A788B7" w14:textId="77777777" w:rsidR="00000000" w:rsidRDefault="00000000">
            <w:pPr>
              <w:jc w:val="center"/>
            </w:pPr>
            <w:r>
              <w:t>T1</w:t>
            </w:r>
          </w:p>
        </w:tc>
        <w:tc>
          <w:tcPr>
            <w:tcW w:w="4000" w:type="dxa"/>
            <w:tcBorders>
              <w:top w:val="single" w:sz="1" w:space="0" w:color="CCCCCC"/>
              <w:left w:val="single" w:sz="1" w:space="0" w:color="CCCCCC"/>
              <w:bottom w:val="single" w:sz="1" w:space="0" w:color="CCCCCC"/>
              <w:right w:val="single" w:sz="1" w:space="0" w:color="CCCCCC"/>
            </w:tcBorders>
          </w:tcPr>
          <w:p w14:paraId="1B34A6D4" w14:textId="77777777" w:rsidR="00000000" w:rsidRDefault="00000000">
            <w:r>
              <w:t>Transportation of Injured/Ill Workers (A1)</w:t>
            </w:r>
          </w:p>
        </w:tc>
        <w:tc>
          <w:tcPr>
            <w:tcW w:w="1800" w:type="dxa"/>
            <w:tcBorders>
              <w:top w:val="single" w:sz="1" w:space="0" w:color="CCCCCC"/>
              <w:left w:val="single" w:sz="1" w:space="0" w:color="CCCCCC"/>
              <w:bottom w:val="single" w:sz="1" w:space="0" w:color="CCCCCC"/>
              <w:right w:val="single" w:sz="1" w:space="0" w:color="CCCCCC"/>
            </w:tcBorders>
          </w:tcPr>
          <w:p w14:paraId="4DF0DE65" w14:textId="77777777" w:rsidR="00000000" w:rsidRDefault="00000000">
            <w:pPr>
              <w:jc w:val="center"/>
            </w:pPr>
            <w:r>
              <w:t>Awareness</w:t>
            </w:r>
          </w:p>
        </w:tc>
        <w:tc>
          <w:tcPr>
            <w:tcW w:w="2060" w:type="dxa"/>
            <w:tcBorders>
              <w:top w:val="single" w:sz="1" w:space="0" w:color="CCCCCC"/>
              <w:left w:val="single" w:sz="1" w:space="0" w:color="CCCCCC"/>
              <w:bottom w:val="single" w:sz="1" w:space="0" w:color="CCCCCC"/>
              <w:right w:val="single" w:sz="1" w:space="0" w:color="CCCCCC"/>
            </w:tcBorders>
          </w:tcPr>
          <w:p w14:paraId="2C909831" w14:textId="77777777" w:rsidR="00000000" w:rsidRDefault="00000000">
            <w:pPr>
              <w:jc w:val="center"/>
            </w:pPr>
            <w:r>
              <w:t>No</w:t>
            </w:r>
          </w:p>
        </w:tc>
      </w:tr>
      <w:tr w:rsidR="0027196A" w14:paraId="0179D23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2CC"/>
          </w:tcPr>
          <w:p w14:paraId="14E57CBF" w14:textId="77777777" w:rsidR="00000000" w:rsidRDefault="00000000">
            <w:pPr>
              <w:jc w:val="center"/>
            </w:pPr>
            <w:r>
              <w:rPr>
                <w:b/>
                <w:bCs/>
              </w:rPr>
              <w:t>T2</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Pr>
          <w:p w14:paraId="42EF6C46" w14:textId="77777777" w:rsidR="00000000" w:rsidRDefault="00000000">
            <w:r>
              <w:rPr>
                <w:b/>
                <w:bCs/>
              </w:rPr>
              <w:t>Criteria for Transportation (K1)</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Pr>
          <w:p w14:paraId="76199ECE" w14:textId="77777777" w:rsidR="00000000" w:rsidRDefault="00000000">
            <w:pPr>
              <w:jc w:val="center"/>
            </w:pPr>
            <w:r>
              <w:rPr>
                <w:b/>
                <w:bCs/>
              </w:rPr>
              <w:t>Knowledge</w:t>
            </w:r>
          </w:p>
        </w:tc>
        <w:tc>
          <w:tcPr>
            <w:tcW w:w="2060" w:type="dxa"/>
            <w:tcBorders>
              <w:top w:val="single" w:sz="1" w:space="0" w:color="CCCCCC"/>
              <w:left w:val="single" w:sz="1" w:space="0" w:color="CCCCCC"/>
              <w:bottom w:val="single" w:sz="1" w:space="0" w:color="CCCCCC"/>
              <w:right w:val="single" w:sz="1" w:space="0" w:color="CCCCCC"/>
            </w:tcBorders>
            <w:shd w:val="clear" w:color="auto" w:fill="FFF2CC"/>
          </w:tcPr>
          <w:p w14:paraId="4FEE3BD2" w14:textId="77777777" w:rsidR="00000000" w:rsidRDefault="00000000">
            <w:pPr>
              <w:jc w:val="center"/>
            </w:pPr>
            <w:r>
              <w:rPr>
                <w:b/>
                <w:bCs/>
              </w:rPr>
              <w:t>YES — KC</w:t>
            </w:r>
          </w:p>
        </w:tc>
      </w:tr>
    </w:tbl>
    <w:p w14:paraId="3982432D" w14:textId="77777777" w:rsidR="00000000" w:rsidRDefault="00000000">
      <w:pPr>
        <w:pStyle w:val="Heading2"/>
        <w:spacing w:before="200"/>
      </w:pPr>
      <w:bookmarkStart w:id="254" w:name="_Toc216111240"/>
      <w:r>
        <w:t>2.3 Assessment Overview</w:t>
      </w:r>
      <w:bookmarkEnd w:id="254"/>
    </w:p>
    <w:p w14:paraId="5557DBDB" w14:textId="77777777" w:rsidR="00000000" w:rsidRDefault="00000000">
      <w:pPr>
        <w:spacing w:after="100"/>
      </w:pPr>
      <w:r>
        <w:rPr>
          <w:b/>
          <w:bCs/>
        </w:rPr>
        <w:t>Knowledge Check (KC v1.0)</w:t>
      </w:r>
    </w:p>
    <w:p w14:paraId="269A42F1" w14:textId="77777777" w:rsidR="00000000" w:rsidRDefault="00000000">
      <w:pPr>
        <w:spacing w:after="100"/>
      </w:pPr>
      <w:r>
        <w:t>The Knowledge Check assesses K1 (Criteria for transportation) ONLY. The Awareness competency (A1) is NOT tested — learners need only understand the concepts.</w:t>
      </w:r>
    </w:p>
    <w:p w14:paraId="0706DDFD" w14:textId="77777777" w:rsidR="00000000" w:rsidRDefault="00000000">
      <w:pPr>
        <w:pStyle w:val="ListParagraph"/>
        <w:numPr>
          <w:ilvl w:val="0"/>
          <w:numId w:val="2"/>
        </w:numPr>
      </w:pPr>
      <w:r>
        <w:t>Total questions: 10 multiple choice</w:t>
      </w:r>
    </w:p>
    <w:p w14:paraId="2D7EDC7F" w14:textId="77777777" w:rsidR="00000000" w:rsidRDefault="00000000">
      <w:pPr>
        <w:pStyle w:val="ListParagraph"/>
        <w:numPr>
          <w:ilvl w:val="0"/>
          <w:numId w:val="2"/>
        </w:numPr>
      </w:pPr>
      <w:r>
        <w:t>Pass requirement: 70% (7/10 correct) per WSIB standard</w:t>
      </w:r>
    </w:p>
    <w:p w14:paraId="76DDC6B4" w14:textId="77777777" w:rsidR="00000000" w:rsidRDefault="00000000">
      <w:pPr>
        <w:pStyle w:val="ListParagraph"/>
        <w:numPr>
          <w:ilvl w:val="0"/>
          <w:numId w:val="2"/>
        </w:numPr>
      </w:pPr>
      <w:r>
        <w:t>Content: 100% focused on K1 — EMS criteria, transportation categories</w:t>
      </w:r>
    </w:p>
    <w:p w14:paraId="351CEE0A" w14:textId="77777777" w:rsidR="00000000" w:rsidRDefault="00000000">
      <w:pPr>
        <w:pStyle w:val="ListParagraph"/>
        <w:numPr>
          <w:ilvl w:val="0"/>
          <w:numId w:val="2"/>
        </w:numPr>
        <w:spacing w:after="200"/>
      </w:pPr>
      <w:r>
        <w:t>No questions on awareness topic (transportation options, when NOT to move)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7196A" w14:paraId="2E940DB0" w14:textId="77777777">
        <w:tc>
          <w:tcPr>
            <w:tcW w:w="9360" w:type="dxa"/>
            <w:tcBorders>
              <w:top w:val="single" w:sz="1" w:space="0" w:color="CCCCCC"/>
              <w:left w:val="single" w:sz="1" w:space="0" w:color="CCCCCC"/>
              <w:bottom w:val="single" w:sz="1" w:space="0" w:color="CCCCCC"/>
              <w:right w:val="single" w:sz="1" w:space="0" w:color="CCCCCC"/>
            </w:tcBorders>
            <w:shd w:val="clear" w:color="auto" w:fill="D1ECF1"/>
          </w:tcPr>
          <w:p w14:paraId="31E4B8D8" w14:textId="77777777" w:rsidR="00000000" w:rsidRDefault="00000000">
            <w:pPr>
              <w:spacing w:before="100" w:after="100"/>
            </w:pPr>
            <w:r>
              <w:rPr>
                <w:b/>
                <w:bCs/>
              </w:rPr>
              <w:t xml:space="preserve">NO SKILLS DEMONSTRATION IN MODULE 8: </w:t>
            </w:r>
            <w:r>
              <w:t>At Basic level, Module 8 has NO Skills (S) competencies per CSA Z1210:24. Patient moving and lifting techniques are taught at Intermediate and Advanced levels. Basic level focuses on recognition and EMS activation.</w:t>
            </w:r>
          </w:p>
        </w:tc>
      </w:tr>
    </w:tbl>
    <w:p w14:paraId="00DDDCE7" w14:textId="77777777" w:rsidR="00000000" w:rsidRDefault="00000000">
      <w:r>
        <w:br w:type="page"/>
      </w:r>
    </w:p>
    <w:p w14:paraId="5A7033BA" w14:textId="77777777" w:rsidR="00000000" w:rsidRDefault="00000000" w:rsidP="00212A3E">
      <w:pPr>
        <w:pStyle w:val="Heading2"/>
      </w:pPr>
      <w:bookmarkStart w:id="255" w:name="_Toc216111241"/>
      <w:r>
        <w:lastRenderedPageBreak/>
        <w:t>SECTION 3: Topic 1 — Transportation of Injured/Ill Workers</w:t>
      </w:r>
      <w:bookmarkEnd w:id="255"/>
    </w:p>
    <w:p w14:paraId="1D7D4E0D" w14:textId="77777777" w:rsidR="00000000" w:rsidRDefault="00000000">
      <w:pPr>
        <w:spacing w:after="100"/>
      </w:pPr>
      <w:r>
        <w:rPr>
          <w:color w:val="666666"/>
        </w:rPr>
        <w:t>CSA Z1210:24 Clause 6.11.2.2(a) | Competency: A1 | AWARENESS LEVEL — NOT ASSESSED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7196A" w14:paraId="78D7B8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Pr>
          <w:p w14:paraId="6B2801BE" w14:textId="77777777" w:rsidR="00000000" w:rsidRDefault="00000000">
            <w:pPr>
              <w:pStyle w:val="Heading2"/>
              <w:spacing w:before="100" w:after="100"/>
            </w:pPr>
            <w:r>
              <w:t>AWARENESS ONLY: This is a SHORT topic (5 minutes). Keep it focused on basic awareness. Do NOT go into detailed protocols — that's Intermediate/Advanced level. Learners are being INFORMED, not TESTED.</w:t>
            </w:r>
          </w:p>
        </w:tc>
      </w:tr>
    </w:tbl>
    <w:p w14:paraId="06D2D3D4" w14:textId="77777777" w:rsidR="00000000" w:rsidRDefault="00000000">
      <w:pPr>
        <w:pStyle w:val="Heading2"/>
        <w:spacing w:before="200"/>
      </w:pPr>
      <w:bookmarkStart w:id="256" w:name="_Toc216111242"/>
      <w:r>
        <w:t>3.1 Learning Outcomes</w:t>
      </w:r>
      <w:bookmarkEnd w:id="256"/>
    </w:p>
    <w:p w14:paraId="61152FAD" w14:textId="77777777" w:rsidR="00000000" w:rsidRDefault="00000000">
      <w:pPr>
        <w:pStyle w:val="Heading2"/>
        <w:spacing w:after="100"/>
      </w:pPr>
      <w:r>
        <w:t>By the end of this topic, learners will be able to:</w:t>
      </w:r>
    </w:p>
    <w:p w14:paraId="04D2DA84" w14:textId="77777777" w:rsidR="00000000" w:rsidRDefault="00000000">
      <w:pPr>
        <w:pStyle w:val="ListParagraph"/>
        <w:numPr>
          <w:ilvl w:val="0"/>
          <w:numId w:val="2"/>
        </w:numPr>
      </w:pPr>
      <w:r>
        <w:t>[A1] Understand what transportation means in workplace first aid</w:t>
      </w:r>
    </w:p>
    <w:p w14:paraId="2815A530" w14:textId="77777777" w:rsidR="00000000" w:rsidRDefault="00000000">
      <w:pPr>
        <w:pStyle w:val="ListParagraph"/>
        <w:numPr>
          <w:ilvl w:val="0"/>
          <w:numId w:val="2"/>
        </w:numPr>
      </w:pPr>
      <w:r>
        <w:t>[A1] Recognize the three transportation categories (Rapid Transport, Medical Aid, Return to Work)</w:t>
      </w:r>
    </w:p>
    <w:p w14:paraId="616EF4DB" w14:textId="77777777" w:rsidR="00000000" w:rsidRDefault="00000000">
      <w:pPr>
        <w:pStyle w:val="ListParagraph"/>
        <w:numPr>
          <w:ilvl w:val="0"/>
          <w:numId w:val="2"/>
        </w:numPr>
      </w:pPr>
      <w:r>
        <w:t>[A1] Understand when NOT to move an injured worker</w:t>
      </w:r>
    </w:p>
    <w:p w14:paraId="78B46E44" w14:textId="77777777" w:rsidR="00000000" w:rsidRDefault="00000000">
      <w:pPr>
        <w:pStyle w:val="ListParagraph"/>
        <w:numPr>
          <w:ilvl w:val="0"/>
          <w:numId w:val="2"/>
        </w:numPr>
        <w:spacing w:after="200"/>
      </w:pPr>
      <w:r>
        <w:t>[A1] Know the Basic level first aider's role in transportation decisions</w:t>
      </w:r>
    </w:p>
    <w:p w14:paraId="3CF71872" w14:textId="77777777" w:rsidR="00000000" w:rsidRDefault="00000000">
      <w:pPr>
        <w:pStyle w:val="Heading2"/>
      </w:pPr>
      <w:bookmarkStart w:id="257" w:name="_Toc216111243"/>
      <w:r>
        <w:t>3.2 Pre-Session Preparation</w:t>
      </w:r>
      <w:bookmarkEnd w:id="257"/>
    </w:p>
    <w:p w14:paraId="6E719D0F" w14:textId="77777777" w:rsidR="00000000" w:rsidRDefault="00000000">
      <w:pPr>
        <w:spacing w:after="100"/>
      </w:pPr>
      <w:r>
        <w:rPr>
          <w:b/>
          <w:bCs/>
        </w:rPr>
        <w:t>Materials Required:</w:t>
      </w:r>
    </w:p>
    <w:p w14:paraId="17A34BE0" w14:textId="77777777" w:rsidR="00000000" w:rsidRDefault="00000000">
      <w:pPr>
        <w:pStyle w:val="ListParagraph"/>
        <w:numPr>
          <w:ilvl w:val="0"/>
          <w:numId w:val="2"/>
        </w:numPr>
      </w:pPr>
      <w:r>
        <w:t>Student Manual — Topic 1 section (SM 1.1-1.4)</w:t>
      </w:r>
    </w:p>
    <w:p w14:paraId="6EA29AED" w14:textId="77777777" w:rsidR="00000000" w:rsidRDefault="00000000">
      <w:pPr>
        <w:pStyle w:val="ListParagraph"/>
        <w:numPr>
          <w:ilvl w:val="0"/>
          <w:numId w:val="2"/>
        </w:numPr>
      </w:pPr>
      <w:r>
        <w:t>TSG v1.0 — Scenarios A1/A2 (optional for discussion)</w:t>
      </w:r>
    </w:p>
    <w:p w14:paraId="6F1E6C08" w14:textId="77777777" w:rsidR="00000000" w:rsidRDefault="00000000">
      <w:pPr>
        <w:pStyle w:val="ListParagraph"/>
        <w:numPr>
          <w:ilvl w:val="0"/>
          <w:numId w:val="2"/>
        </w:numPr>
        <w:spacing w:after="200"/>
      </w:pPr>
      <w:r>
        <w:t>Workbook v1.0 — Activities 1.1-1.3 (optional)</w:t>
      </w:r>
    </w:p>
    <w:p w14:paraId="7D236B82" w14:textId="77777777" w:rsidR="00000000" w:rsidRDefault="00000000">
      <w:pPr>
        <w:pStyle w:val="Heading2"/>
      </w:pPr>
      <w:bookmarkStart w:id="258" w:name="_Toc216111244"/>
      <w:r>
        <w:t>3.3 Key Teaching Points</w:t>
      </w:r>
      <w:bookmarkEnd w:id="258"/>
    </w:p>
    <w:p w14:paraId="52E05D20" w14:textId="77777777" w:rsidR="00000000" w:rsidRDefault="00000000">
      <w:pPr>
        <w:pStyle w:val="Heading3"/>
      </w:pPr>
      <w:bookmarkStart w:id="259" w:name="_Toc216111245"/>
      <w:r>
        <w:t>3.3.1 Definition of Transportation in First Aid</w:t>
      </w:r>
      <w:bookmarkEnd w:id="259"/>
    </w:p>
    <w:p w14:paraId="04617B0E" w14:textId="77777777" w:rsidR="00000000" w:rsidRDefault="00000000">
      <w:pPr>
        <w:spacing w:after="100"/>
      </w:pPr>
      <w:r>
        <w:t>Key points to establish:</w:t>
      </w:r>
    </w:p>
    <w:p w14:paraId="2ABA872D" w14:textId="77777777" w:rsidR="00000000" w:rsidRDefault="00000000">
      <w:pPr>
        <w:pStyle w:val="ListParagraph"/>
        <w:numPr>
          <w:ilvl w:val="0"/>
          <w:numId w:val="2"/>
        </w:numPr>
      </w:pPr>
      <w:r>
        <w:t>Transportation = moving injured/ill worker from incident scene to appropriate medical care</w:t>
      </w:r>
    </w:p>
    <w:p w14:paraId="50E0A0F0" w14:textId="77777777" w:rsidR="00000000" w:rsidRDefault="00000000">
      <w:pPr>
        <w:pStyle w:val="ListParagraph"/>
        <w:numPr>
          <w:ilvl w:val="0"/>
          <w:numId w:val="2"/>
        </w:numPr>
      </w:pPr>
      <w:r>
        <w:t>May involve: moving to first aid station, preparing for EMS, or arranging other transport</w:t>
      </w:r>
    </w:p>
    <w:p w14:paraId="548AFDFD" w14:textId="77777777" w:rsidR="00000000" w:rsidRDefault="00000000">
      <w:pPr>
        <w:pStyle w:val="ListParagraph"/>
        <w:numPr>
          <w:ilvl w:val="0"/>
          <w:numId w:val="2"/>
        </w:numPr>
      </w:pPr>
      <w:r>
        <w:t>Critical point: Wrong decisions can cause additional harm</w:t>
      </w:r>
    </w:p>
    <w:p w14:paraId="733EB4D7" w14:textId="77777777" w:rsidR="00000000" w:rsidRDefault="00000000">
      <w:pPr>
        <w:pStyle w:val="ListParagraph"/>
        <w:numPr>
          <w:ilvl w:val="0"/>
          <w:numId w:val="2"/>
        </w:numPr>
        <w:spacing w:after="100"/>
      </w:pPr>
      <w:r>
        <w:rPr>
          <w:i/>
          <w:iCs/>
        </w:rPr>
        <w:t>Reference: SM 1.1, [WSBC Ch.50, p.347]</w:t>
      </w:r>
    </w:p>
    <w:p w14:paraId="47AC8574" w14:textId="77777777" w:rsidR="00000000" w:rsidRDefault="00000000">
      <w:pPr>
        <w:pStyle w:val="Heading3"/>
      </w:pPr>
      <w:bookmarkStart w:id="260" w:name="_Toc216111246"/>
      <w:r>
        <w:t>3.3.2 Three Transportation Categories</w:t>
      </w:r>
      <w:bookmarkEnd w:id="260"/>
    </w:p>
    <w:p w14:paraId="40889BF7" w14:textId="77777777" w:rsidR="00000000" w:rsidRDefault="00000000">
      <w:pPr>
        <w:spacing w:after="100"/>
      </w:pPr>
      <w:r>
        <w:t>Briefly explain the three options [WSBC Lesson 3.4, p.3-14]:</w:t>
      </w:r>
    </w:p>
    <w:p w14:paraId="53D430FD" w14:textId="77777777" w:rsidR="00000000" w:rsidRDefault="00000000">
      <w:pPr>
        <w:pStyle w:val="ListParagraph"/>
        <w:numPr>
          <w:ilvl w:val="0"/>
          <w:numId w:val="2"/>
        </w:numPr>
      </w:pPr>
      <w:r>
        <w:rPr>
          <w:b/>
          <w:bCs/>
        </w:rPr>
        <w:t xml:space="preserve">Rapid Transport Category (RTC): </w:t>
      </w:r>
      <w:r>
        <w:t>Worker is UNSTABLE, needs hospital ASAP</w:t>
      </w:r>
    </w:p>
    <w:p w14:paraId="0E684716" w14:textId="77777777" w:rsidR="00000000" w:rsidRDefault="00000000">
      <w:pPr>
        <w:pStyle w:val="ListParagraph"/>
        <w:numPr>
          <w:ilvl w:val="0"/>
          <w:numId w:val="2"/>
        </w:numPr>
      </w:pPr>
      <w:r>
        <w:rPr>
          <w:b/>
          <w:bCs/>
        </w:rPr>
        <w:t xml:space="preserve">Medical Aid: </w:t>
      </w:r>
      <w:r>
        <w:t>Worker is STABLE but requires medical treatment</w:t>
      </w:r>
    </w:p>
    <w:p w14:paraId="517BBD0E" w14:textId="77777777" w:rsidR="00000000" w:rsidRDefault="00000000">
      <w:pPr>
        <w:pStyle w:val="ListParagraph"/>
        <w:numPr>
          <w:ilvl w:val="0"/>
          <w:numId w:val="2"/>
        </w:numPr>
        <w:spacing w:after="100"/>
      </w:pPr>
      <w:r>
        <w:rPr>
          <w:b/>
          <w:bCs/>
        </w:rPr>
        <w:t xml:space="preserve">Return to Work: </w:t>
      </w:r>
      <w:r>
        <w:t>Worker is STABLE, minor injury managed at workplace</w:t>
      </w:r>
    </w:p>
    <w:p w14:paraId="1310A66B" w14:textId="77777777" w:rsidR="00000000" w:rsidRDefault="00000000">
      <w:pPr>
        <w:pStyle w:val="Heading3"/>
      </w:pPr>
      <w:bookmarkStart w:id="261" w:name="_Toc216111247"/>
      <w:r>
        <w:t>3.3.3 Basic Level First Aider's Role</w:t>
      </w:r>
      <w:bookmarkEnd w:id="261"/>
    </w:p>
    <w:p w14:paraId="00CD12AB" w14:textId="77777777" w:rsidR="00000000" w:rsidRDefault="00000000">
      <w:pPr>
        <w:spacing w:after="100"/>
      </w:pPr>
      <w:r>
        <w:t>Emphasize scope of practice [RC p.16]:</w:t>
      </w:r>
    </w:p>
    <w:p w14:paraId="5651DBA6" w14:textId="77777777" w:rsidR="00000000" w:rsidRDefault="00000000">
      <w:pPr>
        <w:pStyle w:val="ListParagraph"/>
        <w:numPr>
          <w:ilvl w:val="0"/>
          <w:numId w:val="2"/>
        </w:numPr>
      </w:pPr>
      <w:r>
        <w:t>RECOGNIZE when EMS is needed</w:t>
      </w:r>
    </w:p>
    <w:p w14:paraId="1D644B9F" w14:textId="77777777" w:rsidR="00000000" w:rsidRDefault="00000000">
      <w:pPr>
        <w:pStyle w:val="ListParagraph"/>
        <w:numPr>
          <w:ilvl w:val="0"/>
          <w:numId w:val="2"/>
        </w:numPr>
      </w:pPr>
      <w:r>
        <w:t>CALL 9-1-1 promptly</w:t>
      </w:r>
    </w:p>
    <w:p w14:paraId="2BB5C950" w14:textId="77777777" w:rsidR="00000000" w:rsidRDefault="00000000">
      <w:pPr>
        <w:pStyle w:val="ListParagraph"/>
        <w:numPr>
          <w:ilvl w:val="0"/>
          <w:numId w:val="2"/>
        </w:numPr>
      </w:pPr>
      <w:r>
        <w:t>PROVIDE accurate information to dispatchers</w:t>
      </w:r>
    </w:p>
    <w:p w14:paraId="77F8BE87" w14:textId="77777777" w:rsidR="00000000" w:rsidRDefault="00000000">
      <w:pPr>
        <w:pStyle w:val="ListParagraph"/>
        <w:numPr>
          <w:ilvl w:val="0"/>
          <w:numId w:val="2"/>
        </w:numPr>
      </w:pPr>
      <w:r>
        <w:t>KEEP the injured person calm and still</w:t>
      </w:r>
    </w:p>
    <w:p w14:paraId="1CB2314A" w14:textId="77777777" w:rsidR="00000000" w:rsidRDefault="00000000">
      <w:pPr>
        <w:pStyle w:val="ListParagraph"/>
        <w:numPr>
          <w:ilvl w:val="0"/>
          <w:numId w:val="2"/>
        </w:numPr>
      </w:pPr>
      <w:r>
        <w:t>ASSIST EMS personnel as directed</w:t>
      </w:r>
    </w:p>
    <w:p w14:paraId="7B199B40" w14:textId="77777777" w:rsidR="00000000" w:rsidRDefault="00000000">
      <w:pPr>
        <w:pStyle w:val="ListParagraph"/>
        <w:numPr>
          <w:ilvl w:val="0"/>
          <w:numId w:val="2"/>
        </w:numPr>
        <w:spacing w:after="100"/>
      </w:pPr>
      <w:r>
        <w:rPr>
          <w:b/>
          <w:bCs/>
        </w:rPr>
        <w:t>NOT: Lift, carry, or physically move patients — that's Intermediate/Advanced level</w:t>
      </w:r>
    </w:p>
    <w:p w14:paraId="2065EF5F" w14:textId="77777777" w:rsidR="00000000" w:rsidRDefault="00000000">
      <w:pPr>
        <w:pStyle w:val="Heading2"/>
      </w:pPr>
      <w:bookmarkStart w:id="262" w:name="_Toc216111248"/>
      <w:r>
        <w:lastRenderedPageBreak/>
        <w:t>3.4 Common Misconceptions</w:t>
      </w:r>
      <w:bookmarkEnd w:id="26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27196A" w14:paraId="5AD777C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019CD294" w14:textId="77777777" w:rsidR="00000000" w:rsidRDefault="00000000">
            <w:r>
              <w:rPr>
                <w:b/>
                <w:bCs/>
              </w:rPr>
              <w:t>Misconception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78471AAE" w14:textId="77777777" w:rsidR="00000000" w:rsidRDefault="00000000">
            <w:r>
              <w:rPr>
                <w:b/>
                <w:bCs/>
              </w:rPr>
              <w:t>Correction</w:t>
            </w:r>
          </w:p>
        </w:tc>
      </w:tr>
      <w:tr w:rsidR="0027196A" w14:paraId="575CBED2" w14:textId="77777777">
        <w:tc>
          <w:tcPr>
            <w:tcW w:w="4680" w:type="dxa"/>
            <w:tcBorders>
              <w:top w:val="single" w:sz="1" w:space="0" w:color="CCCCCC"/>
              <w:left w:val="single" w:sz="1" w:space="0" w:color="CCCCCC"/>
              <w:bottom w:val="single" w:sz="1" w:space="0" w:color="CCCCCC"/>
              <w:right w:val="single" w:sz="1" w:space="0" w:color="CCCCCC"/>
            </w:tcBorders>
          </w:tcPr>
          <w:p w14:paraId="171AE855" w14:textId="77777777" w:rsidR="00000000" w:rsidRDefault="00000000">
            <w:r>
              <w:t>'We should help them into a car and drive to hospital'</w:t>
            </w:r>
          </w:p>
        </w:tc>
        <w:tc>
          <w:tcPr>
            <w:tcW w:w="4680" w:type="dxa"/>
            <w:tcBorders>
              <w:top w:val="single" w:sz="1" w:space="0" w:color="CCCCCC"/>
              <w:left w:val="single" w:sz="1" w:space="0" w:color="CCCCCC"/>
              <w:bottom w:val="single" w:sz="1" w:space="0" w:color="CCCCCC"/>
              <w:right w:val="single" w:sz="1" w:space="0" w:color="CCCCCC"/>
            </w:tcBorders>
          </w:tcPr>
          <w:p w14:paraId="7E4FD2F3" w14:textId="77777777" w:rsidR="00000000" w:rsidRDefault="00000000">
            <w:r>
              <w:t>Moving incorrectly can cause further harm. Call EMS — they have proper equipment and training.</w:t>
            </w:r>
          </w:p>
        </w:tc>
      </w:tr>
      <w:tr w:rsidR="0027196A" w14:paraId="32C77FE0" w14:textId="77777777">
        <w:tc>
          <w:tcPr>
            <w:tcW w:w="4680" w:type="dxa"/>
            <w:tcBorders>
              <w:top w:val="single" w:sz="1" w:space="0" w:color="CCCCCC"/>
              <w:left w:val="single" w:sz="1" w:space="0" w:color="CCCCCC"/>
              <w:bottom w:val="single" w:sz="1" w:space="0" w:color="CCCCCC"/>
              <w:right w:val="single" w:sz="1" w:space="0" w:color="CCCCCC"/>
            </w:tcBorders>
          </w:tcPr>
          <w:p w14:paraId="1C115296" w14:textId="77777777" w:rsidR="00000000" w:rsidRDefault="00000000">
            <w:r>
              <w:t>'First aiders should know how to carry patients'</w:t>
            </w:r>
          </w:p>
        </w:tc>
        <w:tc>
          <w:tcPr>
            <w:tcW w:w="4680" w:type="dxa"/>
            <w:tcBorders>
              <w:top w:val="single" w:sz="1" w:space="0" w:color="CCCCCC"/>
              <w:left w:val="single" w:sz="1" w:space="0" w:color="CCCCCC"/>
              <w:bottom w:val="single" w:sz="1" w:space="0" w:color="CCCCCC"/>
              <w:right w:val="single" w:sz="1" w:space="0" w:color="CCCCCC"/>
            </w:tcBorders>
          </w:tcPr>
          <w:p w14:paraId="5F9A053B" w14:textId="77777777" w:rsidR="00000000" w:rsidRDefault="00000000">
            <w:r>
              <w:t>Patient moving techniques are taught at Intermediate/Advanced levels. Basic level = recognize and call for help.</w:t>
            </w:r>
          </w:p>
        </w:tc>
      </w:tr>
    </w:tbl>
    <w:p w14:paraId="2A818D3E" w14:textId="77777777" w:rsidR="00000000" w:rsidRDefault="00000000">
      <w:pPr>
        <w:pStyle w:val="Heading2"/>
        <w:spacing w:before="200"/>
      </w:pPr>
      <w:bookmarkStart w:id="263" w:name="_Toc216111249"/>
      <w:r>
        <w:t>3.5 Discussion Prompts</w:t>
      </w:r>
      <w:bookmarkEnd w:id="263"/>
    </w:p>
    <w:p w14:paraId="47144755" w14:textId="77777777" w:rsidR="00000000" w:rsidRDefault="00000000">
      <w:pPr>
        <w:pStyle w:val="ListParagraph"/>
        <w:numPr>
          <w:ilvl w:val="0"/>
          <w:numId w:val="2"/>
        </w:numPr>
      </w:pPr>
      <w:r>
        <w:t>What types of emergencies might require EMS transport in YOUR workplace?</w:t>
      </w:r>
    </w:p>
    <w:p w14:paraId="7001707A" w14:textId="77777777" w:rsidR="00000000" w:rsidRDefault="00000000">
      <w:pPr>
        <w:pStyle w:val="ListParagraph"/>
        <w:numPr>
          <w:ilvl w:val="0"/>
          <w:numId w:val="2"/>
        </w:numPr>
      </w:pPr>
      <w:r>
        <w:t>Do you know where the nearest hospital is located?</w:t>
      </w:r>
    </w:p>
    <w:p w14:paraId="0244E80B" w14:textId="77777777" w:rsidR="00000000" w:rsidRDefault="00000000">
      <w:pPr>
        <w:pStyle w:val="ListParagraph"/>
        <w:numPr>
          <w:ilvl w:val="0"/>
          <w:numId w:val="2"/>
        </w:numPr>
        <w:spacing w:after="200"/>
      </w:pPr>
      <w:r>
        <w:t>What does your workplace Emergency Response Plan say about transportation?</w:t>
      </w:r>
    </w:p>
    <w:p w14:paraId="28869AE1" w14:textId="77777777" w:rsidR="00000000" w:rsidRDefault="00000000">
      <w:pPr>
        <w:pStyle w:val="Heading2"/>
      </w:pPr>
      <w:bookmarkStart w:id="264" w:name="_Toc216111250"/>
      <w:r>
        <w:t>3.6 Instructor Notes</w:t>
      </w:r>
      <w:bookmarkEnd w:id="264"/>
    </w:p>
    <w:p w14:paraId="4EF07C03" w14:textId="77777777" w:rsidR="00000000" w:rsidRDefault="00000000">
      <w:pPr>
        <w:pStyle w:val="ListParagraph"/>
        <w:numPr>
          <w:ilvl w:val="0"/>
          <w:numId w:val="2"/>
        </w:numPr>
      </w:pPr>
      <w:r>
        <w:t>This is a SHORT topic (5 minutes) — keep it focused on awareness</w:t>
      </w:r>
    </w:p>
    <w:p w14:paraId="7AD25A80" w14:textId="77777777" w:rsidR="00000000" w:rsidRDefault="00000000">
      <w:pPr>
        <w:pStyle w:val="ListParagraph"/>
        <w:numPr>
          <w:ilvl w:val="0"/>
          <w:numId w:val="2"/>
        </w:numPr>
      </w:pPr>
      <w:r>
        <w:t>Do NOT go into detailed protocols — that's Intermediate/Advanced level</w:t>
      </w:r>
    </w:p>
    <w:p w14:paraId="72E6D16A" w14:textId="77777777" w:rsidR="00000000" w:rsidRDefault="00000000">
      <w:pPr>
        <w:pStyle w:val="ListParagraph"/>
        <w:numPr>
          <w:ilvl w:val="0"/>
          <w:numId w:val="2"/>
        </w:numPr>
      </w:pPr>
      <w:r>
        <w:t>Emphasize: "Do no further harm" — if in doubt, keep them still and call for help</w:t>
      </w:r>
    </w:p>
    <w:p w14:paraId="1BFCC586" w14:textId="77777777" w:rsidR="00000000" w:rsidRDefault="00000000">
      <w:pPr>
        <w:pStyle w:val="Heading2"/>
        <w:numPr>
          <w:ilvl w:val="0"/>
          <w:numId w:val="2"/>
        </w:numPr>
      </w:pPr>
      <w:r>
        <w:t>Transition to Topic 2: "Now let's learn the CRITERIA for when to call EMS"</w:t>
      </w:r>
    </w:p>
    <w:p w14:paraId="4B325C74" w14:textId="77777777" w:rsidR="00000000" w:rsidRDefault="00000000">
      <w:pPr>
        <w:pStyle w:val="ListParagraph"/>
        <w:numPr>
          <w:ilvl w:val="0"/>
          <w:numId w:val="2"/>
        </w:numPr>
        <w:spacing w:after="200"/>
      </w:pPr>
      <w:r>
        <w:rPr>
          <w:b/>
          <w:bCs/>
        </w:rPr>
        <w:t xml:space="preserve">SUCCESS INDICATOR: </w:t>
      </w:r>
      <w:r>
        <w:t>Learners understand their role is to recognize and call, not to move patients</w:t>
      </w:r>
    </w:p>
    <w:p w14:paraId="66119F83" w14:textId="77777777" w:rsidR="00000000" w:rsidRDefault="00000000">
      <w:r>
        <w:br w:type="page"/>
      </w:r>
    </w:p>
    <w:p w14:paraId="4D214878" w14:textId="77777777" w:rsidR="00000000" w:rsidRDefault="00000000" w:rsidP="00212A3E">
      <w:pPr>
        <w:pStyle w:val="Heading2"/>
      </w:pPr>
      <w:bookmarkStart w:id="265" w:name="_Toc216111251"/>
      <w:r>
        <w:lastRenderedPageBreak/>
        <w:t>SECTION 4: Topic 2 — Criteria for Transportation</w:t>
      </w:r>
      <w:bookmarkEnd w:id="265"/>
    </w:p>
    <w:p w14:paraId="10E6024E" w14:textId="77777777" w:rsidR="00000000" w:rsidRDefault="00000000">
      <w:pPr>
        <w:spacing w:after="100"/>
      </w:pPr>
      <w:r>
        <w:rPr>
          <w:color w:val="666666"/>
        </w:rPr>
        <w:t>CSA Z1210:24 Clause 6.11.2.2(b) | Competency: K1 | KNOWLEDGE LEVEL — ASSESSED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7196A" w14:paraId="27355EE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Pr>
          <w:p w14:paraId="62F33497" w14:textId="77777777" w:rsidR="00000000" w:rsidRDefault="00000000">
            <w:pPr>
              <w:spacing w:before="100" w:after="100"/>
            </w:pPr>
            <w:r>
              <w:rPr>
                <w:b/>
                <w:bCs/>
              </w:rPr>
              <w:t xml:space="preserve">⚠ THIS IS THE ONLY ASSESSED TOPIC IN MODULE 8. </w:t>
            </w:r>
            <w:r>
              <w:t>All Knowledge Check questions (10) test K1 content. Ensure thorough understanding of EMS criteria and transportation decision-making.</w:t>
            </w:r>
          </w:p>
        </w:tc>
      </w:tr>
    </w:tbl>
    <w:p w14:paraId="458743F3" w14:textId="77777777" w:rsidR="00000000" w:rsidRDefault="00000000">
      <w:pPr>
        <w:pStyle w:val="Heading2"/>
        <w:spacing w:before="200"/>
      </w:pPr>
      <w:bookmarkStart w:id="266" w:name="_Toc216111252"/>
      <w:r>
        <w:t>4.1 Learning Outcomes</w:t>
      </w:r>
      <w:bookmarkEnd w:id="266"/>
    </w:p>
    <w:p w14:paraId="71468E4D" w14:textId="77777777" w:rsidR="00000000" w:rsidRDefault="00000000">
      <w:pPr>
        <w:pStyle w:val="Heading2"/>
        <w:spacing w:after="100"/>
      </w:pPr>
      <w:r>
        <w:t>By the end of this topic, learners will be able to:</w:t>
      </w:r>
    </w:p>
    <w:p w14:paraId="3ACE15B0" w14:textId="77777777" w:rsidR="00000000" w:rsidRDefault="00000000">
      <w:pPr>
        <w:pStyle w:val="ListParagraph"/>
        <w:numPr>
          <w:ilvl w:val="0"/>
          <w:numId w:val="2"/>
        </w:numPr>
      </w:pPr>
      <w:r>
        <w:t>[K1] Explain when EMS/9-1-1 transport is required based on the person's condition</w:t>
      </w:r>
    </w:p>
    <w:p w14:paraId="0F22C234" w14:textId="77777777" w:rsidR="00000000" w:rsidRDefault="00000000">
      <w:pPr>
        <w:pStyle w:val="ListParagraph"/>
        <w:numPr>
          <w:ilvl w:val="0"/>
          <w:numId w:val="2"/>
        </w:numPr>
      </w:pPr>
      <w:r>
        <w:t>[K1] Identify the 10 CONDITIONS that require calling EMS</w:t>
      </w:r>
    </w:p>
    <w:p w14:paraId="43810062" w14:textId="77777777" w:rsidR="00000000" w:rsidRDefault="00000000">
      <w:pPr>
        <w:pStyle w:val="ListParagraph"/>
        <w:numPr>
          <w:ilvl w:val="0"/>
          <w:numId w:val="2"/>
        </w:numPr>
      </w:pPr>
      <w:r>
        <w:t>[K1] Identify the 6 SITUATIONS that require calling EMS</w:t>
      </w:r>
    </w:p>
    <w:p w14:paraId="46F891FB" w14:textId="77777777" w:rsidR="00000000" w:rsidRDefault="00000000">
      <w:pPr>
        <w:pStyle w:val="ListParagraph"/>
        <w:numPr>
          <w:ilvl w:val="0"/>
          <w:numId w:val="2"/>
        </w:numPr>
      </w:pPr>
      <w:r>
        <w:t>[K1] Describe the three transportation categories and their criteria</w:t>
      </w:r>
    </w:p>
    <w:p w14:paraId="490536FB" w14:textId="77777777" w:rsidR="00000000" w:rsidRDefault="00000000">
      <w:pPr>
        <w:pStyle w:val="ListParagraph"/>
        <w:numPr>
          <w:ilvl w:val="0"/>
          <w:numId w:val="2"/>
        </w:numPr>
        <w:spacing w:after="200"/>
      </w:pPr>
      <w:r>
        <w:t>[K1] Apply the "when in doubt, make the call" principle</w:t>
      </w:r>
    </w:p>
    <w:p w14:paraId="681B0B21" w14:textId="77777777" w:rsidR="00000000" w:rsidRDefault="00000000">
      <w:pPr>
        <w:pStyle w:val="Heading2"/>
      </w:pPr>
      <w:bookmarkStart w:id="267" w:name="_Toc216111253"/>
      <w:r>
        <w:t>4.2 Pre-Session Preparation</w:t>
      </w:r>
      <w:bookmarkEnd w:id="267"/>
    </w:p>
    <w:p w14:paraId="7086E9EB" w14:textId="77777777" w:rsidR="00000000" w:rsidRDefault="00000000">
      <w:pPr>
        <w:spacing w:after="100"/>
      </w:pPr>
      <w:r>
        <w:rPr>
          <w:b/>
          <w:bCs/>
        </w:rPr>
        <w:t>Materials Required:</w:t>
      </w:r>
    </w:p>
    <w:p w14:paraId="02C8E305" w14:textId="77777777" w:rsidR="00000000" w:rsidRDefault="00000000">
      <w:pPr>
        <w:pStyle w:val="ListParagraph"/>
        <w:numPr>
          <w:ilvl w:val="0"/>
          <w:numId w:val="2"/>
        </w:numPr>
      </w:pPr>
      <w:r>
        <w:t>Student Manual — Topic 2 section (SM 2.1-2.4) — comprehensive K1 content</w:t>
      </w:r>
    </w:p>
    <w:p w14:paraId="6FB9FA06" w14:textId="77777777" w:rsidR="00000000" w:rsidRDefault="00000000">
      <w:pPr>
        <w:pStyle w:val="ListParagraph"/>
        <w:numPr>
          <w:ilvl w:val="0"/>
          <w:numId w:val="2"/>
        </w:numPr>
      </w:pPr>
      <w:r>
        <w:t>TSG v1.0 — Scenarios B1-B14 for practice</w:t>
      </w:r>
    </w:p>
    <w:p w14:paraId="4CB9B5C3" w14:textId="77777777" w:rsidR="00000000" w:rsidRDefault="00000000">
      <w:pPr>
        <w:pStyle w:val="ListParagraph"/>
        <w:numPr>
          <w:ilvl w:val="0"/>
          <w:numId w:val="2"/>
        </w:numPr>
      </w:pPr>
      <w:r>
        <w:t>Workbook v1.0 — Activities 2.1-2.5 (critical for K1 practice)</w:t>
      </w:r>
    </w:p>
    <w:p w14:paraId="0B7ED4E2" w14:textId="77777777" w:rsidR="00000000" w:rsidRDefault="00000000">
      <w:pPr>
        <w:pStyle w:val="ListParagraph"/>
        <w:numPr>
          <w:ilvl w:val="0"/>
          <w:numId w:val="2"/>
        </w:numPr>
        <w:spacing w:after="200"/>
      </w:pPr>
      <w:r>
        <w:t>Knowledge Check v1.0 — for assessment</w:t>
      </w:r>
    </w:p>
    <w:p w14:paraId="1BB989D1" w14:textId="77777777" w:rsidR="00000000" w:rsidRDefault="00000000">
      <w:pPr>
        <w:pStyle w:val="Heading2"/>
      </w:pPr>
      <w:bookmarkStart w:id="268" w:name="_Toc216111254"/>
      <w:r>
        <w:t>4.3 Key Teaching Points</w:t>
      </w:r>
      <w:bookmarkEnd w:id="268"/>
    </w:p>
    <w:p w14:paraId="37E8D4BE" w14:textId="77777777" w:rsidR="00000000" w:rsidRDefault="00000000">
      <w:pPr>
        <w:pStyle w:val="Heading3"/>
      </w:pPr>
      <w:bookmarkStart w:id="269" w:name="_Toc216111255"/>
      <w:r>
        <w:t>4.3.1 When to Call EMS/9-1-1 — CONDITIONS [RC p.16]</w:t>
      </w:r>
      <w:bookmarkEnd w:id="269"/>
    </w:p>
    <w:p w14:paraId="7A36513D" w14:textId="77777777" w:rsidR="00000000" w:rsidRDefault="00000000">
      <w:pPr>
        <w:spacing w:after="100"/>
      </w:pPr>
      <w:r>
        <w:rPr>
          <w:b/>
          <w:bCs/>
        </w:rPr>
        <w:t>CRITICAL CONTENT — KC Q1, Q2, Q3, Q9 test this:</w:t>
      </w:r>
    </w:p>
    <w:p w14:paraId="10D797A9" w14:textId="77777777" w:rsidR="00000000" w:rsidRDefault="00000000">
      <w:pPr>
        <w:spacing w:after="100"/>
      </w:pPr>
      <w:r>
        <w:t>Call EMS/9-1-1 if there is danger to you or others, or if the person has:</w:t>
      </w:r>
    </w:p>
    <w:p w14:paraId="39E1E3AB" w14:textId="77777777" w:rsidR="00000000" w:rsidRDefault="00000000">
      <w:pPr>
        <w:pStyle w:val="ListParagraph"/>
        <w:numPr>
          <w:ilvl w:val="0"/>
          <w:numId w:val="3"/>
        </w:numPr>
      </w:pPr>
      <w:r>
        <w:rPr>
          <w:b/>
          <w:bCs/>
        </w:rPr>
        <w:t xml:space="preserve">Unresponsiveness or altered mental state </w:t>
      </w:r>
      <w:r>
        <w:t>(confusion) — KC Q1</w:t>
      </w:r>
    </w:p>
    <w:p w14:paraId="29E7F695" w14:textId="77777777" w:rsidR="00000000" w:rsidRDefault="00000000">
      <w:pPr>
        <w:pStyle w:val="ListParagraph"/>
        <w:numPr>
          <w:ilvl w:val="0"/>
          <w:numId w:val="3"/>
        </w:numPr>
      </w:pPr>
      <w:r>
        <w:rPr>
          <w:b/>
          <w:bCs/>
        </w:rPr>
        <w:t>Difficulty breathing or no breathing</w:t>
      </w:r>
    </w:p>
    <w:p w14:paraId="42EB7557" w14:textId="77777777" w:rsidR="00000000" w:rsidRDefault="00000000">
      <w:pPr>
        <w:pStyle w:val="ListParagraph"/>
        <w:numPr>
          <w:ilvl w:val="0"/>
          <w:numId w:val="3"/>
        </w:numPr>
      </w:pPr>
      <w:r>
        <w:rPr>
          <w:b/>
          <w:bCs/>
        </w:rPr>
        <w:t>Persistent chest pain or pressure</w:t>
      </w:r>
    </w:p>
    <w:p w14:paraId="5E0161D2" w14:textId="77777777" w:rsidR="00000000" w:rsidRDefault="00000000">
      <w:pPr>
        <w:pStyle w:val="ListParagraph"/>
        <w:numPr>
          <w:ilvl w:val="0"/>
          <w:numId w:val="3"/>
        </w:numPr>
      </w:pPr>
      <w:r>
        <w:rPr>
          <w:b/>
          <w:bCs/>
        </w:rPr>
        <w:t>Life-threatening or uncontrollable bleeding</w:t>
      </w:r>
    </w:p>
    <w:p w14:paraId="76129F9C" w14:textId="77777777" w:rsidR="00000000" w:rsidRDefault="00000000">
      <w:pPr>
        <w:pStyle w:val="ListParagraph"/>
        <w:numPr>
          <w:ilvl w:val="0"/>
          <w:numId w:val="3"/>
        </w:numPr>
      </w:pPr>
      <w:r>
        <w:rPr>
          <w:b/>
          <w:bCs/>
        </w:rPr>
        <w:t>Seizures</w:t>
      </w:r>
    </w:p>
    <w:p w14:paraId="43821A35" w14:textId="77777777" w:rsidR="00000000" w:rsidRDefault="00000000">
      <w:pPr>
        <w:pStyle w:val="ListParagraph"/>
        <w:numPr>
          <w:ilvl w:val="0"/>
          <w:numId w:val="3"/>
        </w:numPr>
      </w:pPr>
      <w:r>
        <w:rPr>
          <w:b/>
          <w:bCs/>
        </w:rPr>
        <w:t xml:space="preserve">Severe headaches, abnormal speech </w:t>
      </w:r>
      <w:r>
        <w:t>(stroke signs) — KC Q3</w:t>
      </w:r>
    </w:p>
    <w:p w14:paraId="71344AE1" w14:textId="77777777" w:rsidR="00000000" w:rsidRDefault="00000000">
      <w:pPr>
        <w:pStyle w:val="ListParagraph"/>
        <w:numPr>
          <w:ilvl w:val="0"/>
          <w:numId w:val="3"/>
        </w:numPr>
      </w:pPr>
      <w:r>
        <w:rPr>
          <w:b/>
          <w:bCs/>
        </w:rPr>
        <w:t xml:space="preserve">Injuries to head, neck, or back </w:t>
      </w:r>
      <w:r>
        <w:t>— KC Q7</w:t>
      </w:r>
    </w:p>
    <w:p w14:paraId="7E297B97" w14:textId="77777777" w:rsidR="00000000" w:rsidRDefault="00000000">
      <w:pPr>
        <w:pStyle w:val="ListParagraph"/>
        <w:numPr>
          <w:ilvl w:val="0"/>
          <w:numId w:val="3"/>
        </w:numPr>
      </w:pPr>
      <w:r>
        <w:rPr>
          <w:b/>
          <w:bCs/>
        </w:rPr>
        <w:t>Blood in vomit or urine</w:t>
      </w:r>
    </w:p>
    <w:p w14:paraId="187758C1" w14:textId="77777777" w:rsidR="00000000" w:rsidRDefault="00000000">
      <w:pPr>
        <w:pStyle w:val="ListParagraph"/>
        <w:numPr>
          <w:ilvl w:val="0"/>
          <w:numId w:val="3"/>
        </w:numPr>
      </w:pPr>
      <w:r>
        <w:rPr>
          <w:b/>
          <w:bCs/>
        </w:rPr>
        <w:t>Apparent mental health crisis</w:t>
      </w:r>
    </w:p>
    <w:p w14:paraId="35949232" w14:textId="77777777" w:rsidR="00000000" w:rsidRDefault="00000000">
      <w:pPr>
        <w:pStyle w:val="ListParagraph"/>
        <w:numPr>
          <w:ilvl w:val="0"/>
          <w:numId w:val="3"/>
        </w:numPr>
        <w:spacing w:after="100"/>
      </w:pPr>
      <w:r>
        <w:rPr>
          <w:b/>
          <w:bCs/>
        </w:rPr>
        <w:t>Imminent childbirth</w:t>
      </w:r>
    </w:p>
    <w:p w14:paraId="1FB956D7" w14:textId="77777777" w:rsidR="00000000" w:rsidRDefault="00000000">
      <w:pPr>
        <w:pStyle w:val="Heading3"/>
      </w:pPr>
      <w:bookmarkStart w:id="270" w:name="_Toc216111256"/>
      <w:r>
        <w:t>4.3.2 When to Call EMS/9-1-1 — SITUATIONS [RC p.16]</w:t>
      </w:r>
      <w:bookmarkEnd w:id="270"/>
    </w:p>
    <w:p w14:paraId="2445454F" w14:textId="77777777" w:rsidR="00000000" w:rsidRDefault="00000000">
      <w:pPr>
        <w:spacing w:after="100"/>
      </w:pPr>
      <w:r>
        <w:rPr>
          <w:b/>
          <w:bCs/>
        </w:rPr>
        <w:t>KC Q6 tests this content:</w:t>
      </w:r>
    </w:p>
    <w:p w14:paraId="10809AF4" w14:textId="77777777" w:rsidR="00000000" w:rsidRDefault="00000000">
      <w:pPr>
        <w:spacing w:after="100"/>
      </w:pPr>
      <w:r>
        <w:t>Also call EMS/9-1-1 if the situation involves:</w:t>
      </w:r>
    </w:p>
    <w:p w14:paraId="30C53F69" w14:textId="77777777" w:rsidR="00000000" w:rsidRDefault="00000000">
      <w:pPr>
        <w:pStyle w:val="ListParagraph"/>
        <w:numPr>
          <w:ilvl w:val="0"/>
          <w:numId w:val="3"/>
        </w:numPr>
      </w:pPr>
      <w:r>
        <w:rPr>
          <w:b/>
          <w:bCs/>
        </w:rPr>
        <w:t>Fire or explosion</w:t>
      </w:r>
    </w:p>
    <w:p w14:paraId="1A1E5E89" w14:textId="77777777" w:rsidR="00000000" w:rsidRDefault="00000000">
      <w:pPr>
        <w:pStyle w:val="ListParagraph"/>
        <w:numPr>
          <w:ilvl w:val="0"/>
          <w:numId w:val="3"/>
        </w:numPr>
      </w:pPr>
      <w:r>
        <w:rPr>
          <w:b/>
          <w:bCs/>
        </w:rPr>
        <w:t>Hazardous materials</w:t>
      </w:r>
    </w:p>
    <w:p w14:paraId="1A1D7AE0" w14:textId="77777777" w:rsidR="00000000" w:rsidRDefault="00000000">
      <w:pPr>
        <w:pStyle w:val="ListParagraph"/>
        <w:numPr>
          <w:ilvl w:val="0"/>
          <w:numId w:val="3"/>
        </w:numPr>
      </w:pPr>
      <w:r>
        <w:rPr>
          <w:b/>
          <w:bCs/>
        </w:rPr>
        <w:t>Motor vehicle collision</w:t>
      </w:r>
    </w:p>
    <w:p w14:paraId="77FF9353" w14:textId="77777777" w:rsidR="00000000" w:rsidRDefault="00000000">
      <w:pPr>
        <w:pStyle w:val="ListParagraph"/>
        <w:numPr>
          <w:ilvl w:val="0"/>
          <w:numId w:val="3"/>
        </w:numPr>
      </w:pPr>
      <w:r>
        <w:rPr>
          <w:b/>
          <w:bCs/>
        </w:rPr>
        <w:t>Downed electrical wires</w:t>
      </w:r>
    </w:p>
    <w:p w14:paraId="22C3E0F3" w14:textId="77777777" w:rsidR="00000000" w:rsidRDefault="00000000">
      <w:pPr>
        <w:pStyle w:val="ListParagraph"/>
        <w:numPr>
          <w:ilvl w:val="0"/>
          <w:numId w:val="3"/>
        </w:numPr>
      </w:pPr>
      <w:r>
        <w:rPr>
          <w:b/>
          <w:bCs/>
        </w:rPr>
        <w:lastRenderedPageBreak/>
        <w:t>Swift-moving water</w:t>
      </w:r>
    </w:p>
    <w:p w14:paraId="4F997F40" w14:textId="77777777" w:rsidR="00000000" w:rsidRDefault="00000000">
      <w:pPr>
        <w:pStyle w:val="ListParagraph"/>
        <w:numPr>
          <w:ilvl w:val="0"/>
          <w:numId w:val="3"/>
        </w:numPr>
        <w:spacing w:after="100"/>
      </w:pPr>
      <w:r>
        <w:rPr>
          <w:b/>
          <w:bCs/>
        </w:rPr>
        <w:t>Person not easily accessible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7196A" w14:paraId="5CAF0C39" w14:textId="77777777">
        <w:tc>
          <w:tcPr>
            <w:tcW w:w="9360" w:type="dxa"/>
            <w:tcBorders>
              <w:top w:val="single" w:sz="1" w:space="0" w:color="CCCCCC"/>
              <w:left w:val="single" w:sz="1" w:space="0" w:color="CCCCCC"/>
              <w:bottom w:val="single" w:sz="1" w:space="0" w:color="CCCCCC"/>
              <w:right w:val="single" w:sz="1" w:space="0" w:color="CCCCCC"/>
            </w:tcBorders>
            <w:shd w:val="clear" w:color="auto" w:fill="D1ECF1"/>
          </w:tcPr>
          <w:p w14:paraId="4EB3A433" w14:textId="77777777" w:rsidR="00000000" w:rsidRDefault="00000000">
            <w:pPr>
              <w:spacing w:before="100" w:after="100"/>
            </w:pPr>
            <w:r>
              <w:rPr>
                <w:b/>
                <w:bCs/>
              </w:rPr>
              <w:t xml:space="preserve">KEY PRINCIPLE — KC Q8: </w:t>
            </w:r>
            <w:r>
              <w:t>"When in doubt, make the call." If you think an emergency exists, it probably does. Trust your instincts and call EMS/9-1-1 immediately. [RC p.16]</w:t>
            </w:r>
          </w:p>
        </w:tc>
      </w:tr>
    </w:tbl>
    <w:p w14:paraId="4274BC6D" w14:textId="77777777" w:rsidR="00000000" w:rsidRDefault="00000000">
      <w:pPr>
        <w:pStyle w:val="Heading3"/>
      </w:pPr>
      <w:bookmarkStart w:id="271" w:name="_Toc216111257"/>
      <w:r>
        <w:t>4.3.3 Transportation Categories [WSBC Lesson 3.4]</w:t>
      </w:r>
      <w:bookmarkEnd w:id="271"/>
    </w:p>
    <w:p w14:paraId="136D73A6" w14:textId="77777777" w:rsidR="00000000" w:rsidRDefault="00000000">
      <w:pPr>
        <w:spacing w:after="100"/>
      </w:pPr>
      <w:r>
        <w:rPr>
          <w:b/>
          <w:bCs/>
        </w:rPr>
        <w:t>KC Q5, Q9 test this content: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29"/>
        <w:gridCol w:w="3429"/>
      </w:tblGrid>
      <w:tr w:rsidR="0027196A" w14:paraId="7E08A6C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Pr>
          <w:p w14:paraId="68FA56CF" w14:textId="77777777" w:rsidR="00000000" w:rsidRDefault="00000000">
            <w:pPr>
              <w:jc w:val="center"/>
            </w:pPr>
            <w:r>
              <w:rPr>
                <w:b/>
                <w:bCs/>
                <w:color w:val="FFFFFF"/>
              </w:rPr>
              <w:t>Category</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Pr>
          <w:p w14:paraId="66E1232E" w14:textId="77777777" w:rsidR="00000000" w:rsidRDefault="00000000">
            <w:pPr>
              <w:jc w:val="center"/>
            </w:pPr>
            <w:r>
              <w:rPr>
                <w:b/>
                <w:bCs/>
                <w:color w:val="FFFFFF"/>
              </w:rPr>
              <w:t>Definition</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Pr>
          <w:p w14:paraId="660F8FB3" w14:textId="77777777" w:rsidR="00000000" w:rsidRDefault="00000000">
            <w:pPr>
              <w:jc w:val="center"/>
            </w:pPr>
            <w:r>
              <w:rPr>
                <w:b/>
                <w:bCs/>
                <w:color w:val="FFFFFF"/>
              </w:rPr>
              <w:t>Examples</w:t>
            </w:r>
          </w:p>
        </w:tc>
      </w:tr>
      <w:tr w:rsidR="0027196A" w14:paraId="76CB5EAA" w14:textId="77777777">
        <w:tc>
          <w:tcPr>
            <w:tcW w:w="2500" w:type="dxa"/>
            <w:tcBorders>
              <w:top w:val="single" w:sz="1" w:space="0" w:color="CCCCCC"/>
              <w:left w:val="single" w:sz="1" w:space="0" w:color="CCCCCC"/>
              <w:bottom w:val="single" w:sz="1" w:space="0" w:color="CCCCCC"/>
              <w:right w:val="single" w:sz="1" w:space="0" w:color="CCCCCC"/>
            </w:tcBorders>
          </w:tcPr>
          <w:p w14:paraId="2CF24D6C" w14:textId="77777777" w:rsidR="00000000" w:rsidRDefault="00000000">
            <w:r>
              <w:rPr>
                <w:b/>
                <w:bCs/>
              </w:rPr>
              <w:t>Rapid Transport</w:t>
            </w:r>
          </w:p>
        </w:tc>
        <w:tc>
          <w:tcPr>
            <w:tcW w:w="3430" w:type="dxa"/>
            <w:tcBorders>
              <w:top w:val="single" w:sz="1" w:space="0" w:color="CCCCCC"/>
              <w:left w:val="single" w:sz="1" w:space="0" w:color="CCCCCC"/>
              <w:bottom w:val="single" w:sz="1" w:space="0" w:color="CCCCCC"/>
              <w:right w:val="single" w:sz="1" w:space="0" w:color="CCCCCC"/>
            </w:tcBorders>
          </w:tcPr>
          <w:p w14:paraId="66910644" w14:textId="77777777" w:rsidR="00000000" w:rsidRDefault="00000000">
            <w:r>
              <w:t>Worker is UNSTABLE, transport ASAP</w:t>
            </w:r>
          </w:p>
        </w:tc>
        <w:tc>
          <w:tcPr>
            <w:tcW w:w="3430" w:type="dxa"/>
            <w:tcBorders>
              <w:top w:val="single" w:sz="1" w:space="0" w:color="CCCCCC"/>
              <w:left w:val="single" w:sz="1" w:space="0" w:color="CCCCCC"/>
              <w:bottom w:val="single" w:sz="1" w:space="0" w:color="CCCCCC"/>
              <w:right w:val="single" w:sz="1" w:space="0" w:color="CCCCCC"/>
            </w:tcBorders>
          </w:tcPr>
          <w:p w14:paraId="64AA5D54" w14:textId="77777777" w:rsidR="00000000" w:rsidRDefault="00000000">
            <w:r>
              <w:t>Unresponsive, difficulty breathing, chest pain, severe bleeding, shock signs</w:t>
            </w:r>
          </w:p>
        </w:tc>
      </w:tr>
      <w:tr w:rsidR="0027196A" w14:paraId="261794A0" w14:textId="77777777">
        <w:tc>
          <w:tcPr>
            <w:tcW w:w="2500" w:type="dxa"/>
            <w:tcBorders>
              <w:top w:val="single" w:sz="1" w:space="0" w:color="CCCCCC"/>
              <w:left w:val="single" w:sz="1" w:space="0" w:color="CCCCCC"/>
              <w:bottom w:val="single" w:sz="1" w:space="0" w:color="CCCCCC"/>
              <w:right w:val="single" w:sz="1" w:space="0" w:color="CCCCCC"/>
            </w:tcBorders>
          </w:tcPr>
          <w:p w14:paraId="72FBA953" w14:textId="77777777" w:rsidR="00000000" w:rsidRDefault="00000000">
            <w:r>
              <w:rPr>
                <w:b/>
                <w:bCs/>
              </w:rPr>
              <w:t>Medical Aid</w:t>
            </w:r>
          </w:p>
        </w:tc>
        <w:tc>
          <w:tcPr>
            <w:tcW w:w="3430" w:type="dxa"/>
            <w:tcBorders>
              <w:top w:val="single" w:sz="1" w:space="0" w:color="CCCCCC"/>
              <w:left w:val="single" w:sz="1" w:space="0" w:color="CCCCCC"/>
              <w:bottom w:val="single" w:sz="1" w:space="0" w:color="CCCCCC"/>
              <w:right w:val="single" w:sz="1" w:space="0" w:color="CCCCCC"/>
            </w:tcBorders>
          </w:tcPr>
          <w:p w14:paraId="3B9BC1E0" w14:textId="77777777" w:rsidR="00000000" w:rsidRDefault="00000000">
            <w:r>
              <w:t>Worker is STABLE but needs medical treatment</w:t>
            </w:r>
          </w:p>
        </w:tc>
        <w:tc>
          <w:tcPr>
            <w:tcW w:w="3430" w:type="dxa"/>
            <w:tcBorders>
              <w:top w:val="single" w:sz="1" w:space="0" w:color="CCCCCC"/>
              <w:left w:val="single" w:sz="1" w:space="0" w:color="CCCCCC"/>
              <w:bottom w:val="single" w:sz="1" w:space="0" w:color="CCCCCC"/>
              <w:right w:val="single" w:sz="1" w:space="0" w:color="CCCCCC"/>
            </w:tcBorders>
          </w:tcPr>
          <w:p w14:paraId="6169776E" w14:textId="77777777" w:rsidR="00000000" w:rsidRDefault="00000000">
            <w:r>
              <w:t>Suspected fracture (stable), deep cut needing stitches, moderate burns</w:t>
            </w:r>
          </w:p>
        </w:tc>
      </w:tr>
      <w:tr w:rsidR="0027196A" w14:paraId="3EFEE8E1" w14:textId="77777777">
        <w:tc>
          <w:tcPr>
            <w:tcW w:w="2500" w:type="dxa"/>
            <w:tcBorders>
              <w:top w:val="single" w:sz="1" w:space="0" w:color="CCCCCC"/>
              <w:left w:val="single" w:sz="1" w:space="0" w:color="CCCCCC"/>
              <w:bottom w:val="single" w:sz="1" w:space="0" w:color="CCCCCC"/>
              <w:right w:val="single" w:sz="1" w:space="0" w:color="CCCCCC"/>
            </w:tcBorders>
          </w:tcPr>
          <w:p w14:paraId="71AD738C" w14:textId="77777777" w:rsidR="00000000" w:rsidRDefault="00000000">
            <w:r>
              <w:rPr>
                <w:b/>
                <w:bCs/>
              </w:rPr>
              <w:t>Return to Work</w:t>
            </w:r>
          </w:p>
        </w:tc>
        <w:tc>
          <w:tcPr>
            <w:tcW w:w="3430" w:type="dxa"/>
            <w:tcBorders>
              <w:top w:val="single" w:sz="1" w:space="0" w:color="CCCCCC"/>
              <w:left w:val="single" w:sz="1" w:space="0" w:color="CCCCCC"/>
              <w:bottom w:val="single" w:sz="1" w:space="0" w:color="CCCCCC"/>
              <w:right w:val="single" w:sz="1" w:space="0" w:color="CCCCCC"/>
            </w:tcBorders>
          </w:tcPr>
          <w:p w14:paraId="2636AF42" w14:textId="77777777" w:rsidR="00000000" w:rsidRDefault="00000000">
            <w:r>
              <w:t>Worker is STABLE, minor injury managed at workplace</w:t>
            </w:r>
          </w:p>
        </w:tc>
        <w:tc>
          <w:tcPr>
            <w:tcW w:w="3430" w:type="dxa"/>
            <w:tcBorders>
              <w:top w:val="single" w:sz="1" w:space="0" w:color="CCCCCC"/>
              <w:left w:val="single" w:sz="1" w:space="0" w:color="CCCCCC"/>
              <w:bottom w:val="single" w:sz="1" w:space="0" w:color="CCCCCC"/>
              <w:right w:val="single" w:sz="1" w:space="0" w:color="CCCCCC"/>
            </w:tcBorders>
          </w:tcPr>
          <w:p w14:paraId="1AEE31F3" w14:textId="77777777" w:rsidR="00000000" w:rsidRDefault="00000000">
            <w:r>
              <w:t>Minor cuts, small burns, minor strains</w:t>
            </w:r>
          </w:p>
        </w:tc>
      </w:tr>
    </w:tbl>
    <w:p w14:paraId="5438E304" w14:textId="77777777" w:rsidR="00000000" w:rsidRDefault="00000000">
      <w:pPr>
        <w:pStyle w:val="Heading3"/>
      </w:pPr>
      <w:bookmarkStart w:id="272" w:name="_Toc216111258"/>
      <w:r>
        <w:t>4.3.4 Rapid Transport Criteria [WSBC Ch.3, pp.29-30]</w:t>
      </w:r>
      <w:bookmarkEnd w:id="272"/>
    </w:p>
    <w:p w14:paraId="256A0425" w14:textId="77777777" w:rsidR="00000000" w:rsidRDefault="00000000">
      <w:pPr>
        <w:spacing w:after="100"/>
      </w:pPr>
      <w:r>
        <w:t>Trauma specialists use three factors to determine rapid transport need:</w:t>
      </w:r>
    </w:p>
    <w:p w14:paraId="6F2DC44C" w14:textId="77777777" w:rsidR="00000000" w:rsidRDefault="00000000">
      <w:pPr>
        <w:pStyle w:val="ListParagraph"/>
        <w:numPr>
          <w:ilvl w:val="0"/>
          <w:numId w:val="3"/>
        </w:numPr>
      </w:pPr>
      <w:r>
        <w:rPr>
          <w:b/>
          <w:bCs/>
        </w:rPr>
        <w:t xml:space="preserve">Mechanism of Injury: </w:t>
      </w:r>
      <w:r>
        <w:t>Fall from height &gt;6.5m, motor vehicle collision, electrical injury, penetrating trauma</w:t>
      </w:r>
    </w:p>
    <w:p w14:paraId="49D0950A" w14:textId="77777777" w:rsidR="00000000" w:rsidRDefault="00000000">
      <w:pPr>
        <w:pStyle w:val="ListParagraph"/>
        <w:numPr>
          <w:ilvl w:val="0"/>
          <w:numId w:val="3"/>
        </w:numPr>
      </w:pPr>
      <w:r>
        <w:rPr>
          <w:b/>
          <w:bCs/>
        </w:rPr>
        <w:t xml:space="preserve">Anatomy of Injury: </w:t>
      </w:r>
      <w:r>
        <w:t>Penetrating injuries to head/neck/trunk, multiple fractures, severe burns, amputation</w:t>
      </w:r>
    </w:p>
    <w:p w14:paraId="61F27D2B" w14:textId="77777777" w:rsidR="00000000" w:rsidRDefault="00000000">
      <w:pPr>
        <w:pStyle w:val="ListParagraph"/>
        <w:numPr>
          <w:ilvl w:val="0"/>
          <w:numId w:val="3"/>
        </w:numPr>
        <w:spacing w:after="200"/>
      </w:pPr>
      <w:r>
        <w:rPr>
          <w:b/>
          <w:bCs/>
        </w:rPr>
        <w:t xml:space="preserve">Findings in Primary Survey: </w:t>
      </w:r>
      <w:r>
        <w:t>Decreased consciousness, airway problems, signs of shock, cardiac arrest</w:t>
      </w:r>
    </w:p>
    <w:p w14:paraId="2EB8C0F9" w14:textId="77777777" w:rsidR="00000000" w:rsidRDefault="00000000">
      <w:pPr>
        <w:pStyle w:val="Heading2"/>
      </w:pPr>
      <w:bookmarkStart w:id="273" w:name="_Toc216111259"/>
      <w:r>
        <w:t>4.4 Scenario Facilitation — Ladder Fall (KC Q7)</w:t>
      </w:r>
      <w:bookmarkEnd w:id="27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7196A" w14:paraId="4267A71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Pr>
          <w:p w14:paraId="00CFEEF2" w14:textId="77777777" w:rsidR="00000000" w:rsidRDefault="00000000">
            <w:pPr>
              <w:spacing w:before="100"/>
            </w:pPr>
            <w:r>
              <w:rPr>
                <w:b/>
                <w:bCs/>
              </w:rPr>
              <w:t xml:space="preserve">TEACHING SCENARIO (SM 2.4, WB 2.5, TSG B3): </w:t>
            </w:r>
          </w:p>
          <w:p w14:paraId="440E6F43" w14:textId="77777777" w:rsidR="00000000" w:rsidRDefault="00000000">
            <w:r>
              <w:rPr>
                <w:i/>
                <w:iCs/>
              </w:rPr>
              <w:t>A worker has fallen from a ladder about 3 meters high. They are conscious but complaining of severe back pain. A coworker says "Let's help them into the car and drive to the hospital — it'll be faster than waiting for an ambulance."</w:t>
            </w:r>
          </w:p>
          <w:p w14:paraId="78CF43C4" w14:textId="77777777" w:rsidR="00000000" w:rsidRDefault="00000000">
            <w:pPr>
              <w:spacing w:after="100"/>
            </w:pPr>
            <w:r>
              <w:rPr>
                <w:b/>
                <w:bCs/>
                <w:i/>
                <w:iCs/>
              </w:rPr>
              <w:t>Is this the right decision?</w:t>
            </w:r>
          </w:p>
        </w:tc>
      </w:tr>
    </w:tbl>
    <w:p w14:paraId="1D831FEA" w14:textId="77777777" w:rsidR="00000000" w:rsidRDefault="00000000">
      <w:pPr>
        <w:spacing w:before="100" w:after="100"/>
      </w:pPr>
      <w:r>
        <w:rPr>
          <w:b/>
          <w:bCs/>
        </w:rPr>
        <w:t>Debrief Points:</w:t>
      </w:r>
    </w:p>
    <w:p w14:paraId="4A6C0AB5" w14:textId="77777777" w:rsidR="00000000" w:rsidRDefault="00000000">
      <w:pPr>
        <w:pStyle w:val="ListParagraph"/>
        <w:numPr>
          <w:ilvl w:val="0"/>
          <w:numId w:val="2"/>
        </w:numPr>
      </w:pPr>
      <w:r>
        <w:rPr>
          <w:b/>
          <w:bCs/>
        </w:rPr>
        <w:t xml:space="preserve">Key Medical Fact: </w:t>
      </w:r>
      <w:r>
        <w:t>Fall from height + back pain = possible SPINAL INJURY</w:t>
      </w:r>
    </w:p>
    <w:p w14:paraId="2DE38C29" w14:textId="77777777" w:rsidR="00000000" w:rsidRDefault="00000000">
      <w:pPr>
        <w:pStyle w:val="ListParagraph"/>
        <w:numPr>
          <w:ilvl w:val="0"/>
          <w:numId w:val="2"/>
        </w:numPr>
      </w:pPr>
      <w:r>
        <w:rPr>
          <w:b/>
          <w:bCs/>
        </w:rPr>
        <w:t xml:space="preserve">Moving Risk: </w:t>
      </w:r>
      <w:r>
        <w:t>Moving this person could cause paralysis or death</w:t>
      </w:r>
    </w:p>
    <w:p w14:paraId="0D84C289" w14:textId="77777777" w:rsidR="00000000" w:rsidRDefault="00000000">
      <w:pPr>
        <w:pStyle w:val="ListParagraph"/>
        <w:numPr>
          <w:ilvl w:val="0"/>
          <w:numId w:val="2"/>
        </w:numPr>
      </w:pPr>
      <w:r>
        <w:rPr>
          <w:b/>
          <w:bCs/>
        </w:rPr>
        <w:t xml:space="preserve">Correct Response: </w:t>
      </w:r>
      <w:r>
        <w:t>Call 9-1-1, do NOT move, keep still and calm, wait for EMS</w:t>
      </w:r>
    </w:p>
    <w:p w14:paraId="3927B9BE" w14:textId="77777777" w:rsidR="00000000" w:rsidRDefault="00000000">
      <w:pPr>
        <w:pStyle w:val="ListParagraph"/>
        <w:numPr>
          <w:ilvl w:val="0"/>
          <w:numId w:val="2"/>
        </w:numPr>
      </w:pPr>
      <w:r>
        <w:rPr>
          <w:b/>
          <w:bCs/>
        </w:rPr>
        <w:t xml:space="preserve">Category: </w:t>
      </w:r>
      <w:r>
        <w:t>Rapid Transport — mechanism of injury (fall) + anatomy of injury (back)</w:t>
      </w:r>
    </w:p>
    <w:p w14:paraId="440D7BCD" w14:textId="77777777" w:rsidR="00000000" w:rsidRDefault="00000000">
      <w:pPr>
        <w:pStyle w:val="ListParagraph"/>
        <w:numPr>
          <w:ilvl w:val="0"/>
          <w:numId w:val="2"/>
        </w:numPr>
        <w:spacing w:after="200"/>
      </w:pPr>
      <w:r>
        <w:rPr>
          <w:b/>
          <w:bCs/>
        </w:rPr>
        <w:t xml:space="preserve">Principle: </w:t>
      </w:r>
      <w:r>
        <w:t>"Do no further harm" — EMS has proper equipment for spinal injuries</w:t>
      </w:r>
    </w:p>
    <w:p w14:paraId="54532FC7" w14:textId="77777777" w:rsidR="00000000" w:rsidRDefault="00000000">
      <w:pPr>
        <w:pStyle w:val="Heading2"/>
      </w:pPr>
      <w:bookmarkStart w:id="274" w:name="_Toc216111260"/>
      <w:r>
        <w:t>4.5 Common Misconceptions</w:t>
      </w:r>
      <w:bookmarkEnd w:id="2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27196A" w14:paraId="1802B2B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165CCA00" w14:textId="77777777" w:rsidR="00000000" w:rsidRDefault="00000000">
            <w:r>
              <w:rPr>
                <w:b/>
                <w:bCs/>
              </w:rPr>
              <w:t>Misconception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00BE1A46" w14:textId="77777777" w:rsidR="00000000" w:rsidRDefault="00000000">
            <w:r>
              <w:rPr>
                <w:b/>
                <w:bCs/>
              </w:rPr>
              <w:t>Correction</w:t>
            </w:r>
          </w:p>
        </w:tc>
      </w:tr>
      <w:tr w:rsidR="0027196A" w14:paraId="3C570107" w14:textId="77777777">
        <w:tc>
          <w:tcPr>
            <w:tcW w:w="4680" w:type="dxa"/>
            <w:tcBorders>
              <w:top w:val="single" w:sz="1" w:space="0" w:color="CCCCCC"/>
              <w:left w:val="single" w:sz="1" w:space="0" w:color="CCCCCC"/>
              <w:bottom w:val="single" w:sz="1" w:space="0" w:color="CCCCCC"/>
              <w:right w:val="single" w:sz="1" w:space="0" w:color="CCCCCC"/>
            </w:tcBorders>
          </w:tcPr>
          <w:p w14:paraId="3A8EF4AB" w14:textId="77777777" w:rsidR="00000000" w:rsidRDefault="00000000">
            <w:r>
              <w:t>'Wait and see if it gets worse before calling 9-1-1'</w:t>
            </w:r>
          </w:p>
        </w:tc>
        <w:tc>
          <w:tcPr>
            <w:tcW w:w="4680" w:type="dxa"/>
            <w:tcBorders>
              <w:top w:val="single" w:sz="1" w:space="0" w:color="CCCCCC"/>
              <w:left w:val="single" w:sz="1" w:space="0" w:color="CCCCCC"/>
              <w:bottom w:val="single" w:sz="1" w:space="0" w:color="CCCCCC"/>
              <w:right w:val="single" w:sz="1" w:space="0" w:color="CCCCCC"/>
            </w:tcBorders>
          </w:tcPr>
          <w:p w14:paraId="194D0F77" w14:textId="77777777" w:rsidR="00000000" w:rsidRDefault="00000000">
            <w:r>
              <w:t>"When in doubt, make the call." Waiting can cost lives. If you think it's an emergency, it probably is. [KC Q8]</w:t>
            </w:r>
          </w:p>
        </w:tc>
      </w:tr>
      <w:tr w:rsidR="0027196A" w14:paraId="54DECC88" w14:textId="77777777">
        <w:tc>
          <w:tcPr>
            <w:tcW w:w="4680" w:type="dxa"/>
            <w:tcBorders>
              <w:top w:val="single" w:sz="1" w:space="0" w:color="CCCCCC"/>
              <w:left w:val="single" w:sz="1" w:space="0" w:color="CCCCCC"/>
              <w:bottom w:val="single" w:sz="1" w:space="0" w:color="CCCCCC"/>
              <w:right w:val="single" w:sz="1" w:space="0" w:color="CCCCCC"/>
            </w:tcBorders>
          </w:tcPr>
          <w:p w14:paraId="70CF373E" w14:textId="77777777" w:rsidR="00000000" w:rsidRDefault="00000000">
            <w:r>
              <w:t>'Driving to hospital is faster than waiting for ambulance'</w:t>
            </w:r>
          </w:p>
        </w:tc>
        <w:tc>
          <w:tcPr>
            <w:tcW w:w="4680" w:type="dxa"/>
            <w:tcBorders>
              <w:top w:val="single" w:sz="1" w:space="0" w:color="CCCCCC"/>
              <w:left w:val="single" w:sz="1" w:space="0" w:color="CCCCCC"/>
              <w:bottom w:val="single" w:sz="1" w:space="0" w:color="CCCCCC"/>
              <w:right w:val="single" w:sz="1" w:space="0" w:color="CCCCCC"/>
            </w:tcBorders>
          </w:tcPr>
          <w:p w14:paraId="58872D39" w14:textId="77777777" w:rsidR="00000000" w:rsidRDefault="00000000">
            <w:r>
              <w:t>For serious injuries, EMS provides critical care EN ROUTE. Moving incorrectly can cause further harm. [KC Q7]</w:t>
            </w:r>
          </w:p>
        </w:tc>
      </w:tr>
      <w:tr w:rsidR="0027196A" w14:paraId="609EF7E3" w14:textId="77777777">
        <w:tc>
          <w:tcPr>
            <w:tcW w:w="4680" w:type="dxa"/>
            <w:tcBorders>
              <w:top w:val="single" w:sz="1" w:space="0" w:color="CCCCCC"/>
              <w:left w:val="single" w:sz="1" w:space="0" w:color="CCCCCC"/>
              <w:bottom w:val="single" w:sz="1" w:space="0" w:color="CCCCCC"/>
              <w:right w:val="single" w:sz="1" w:space="0" w:color="CCCCCC"/>
            </w:tcBorders>
          </w:tcPr>
          <w:p w14:paraId="02595BAC" w14:textId="77777777" w:rsidR="00000000" w:rsidRDefault="00000000">
            <w:r>
              <w:lastRenderedPageBreak/>
              <w:t>'Only call 9-1-1 for life-threatening emergencies'</w:t>
            </w:r>
          </w:p>
        </w:tc>
        <w:tc>
          <w:tcPr>
            <w:tcW w:w="4680" w:type="dxa"/>
            <w:tcBorders>
              <w:top w:val="single" w:sz="1" w:space="0" w:color="CCCCCC"/>
              <w:left w:val="single" w:sz="1" w:space="0" w:color="CCCCCC"/>
              <w:bottom w:val="single" w:sz="1" w:space="0" w:color="CCCCCC"/>
              <w:right w:val="single" w:sz="1" w:space="0" w:color="CCCCCC"/>
            </w:tcBorders>
          </w:tcPr>
          <w:p w14:paraId="391E75EE" w14:textId="77777777" w:rsidR="00000000" w:rsidRDefault="00000000">
            <w:r>
              <w:t>Also call for SITUATIONS like fire, hazmat, MVC, downed wires — not just conditions. [KC Q6]</w:t>
            </w:r>
          </w:p>
        </w:tc>
      </w:tr>
    </w:tbl>
    <w:p w14:paraId="4D98BACC" w14:textId="77777777" w:rsidR="00000000" w:rsidRDefault="00000000">
      <w:pPr>
        <w:pStyle w:val="Heading2"/>
        <w:spacing w:before="200"/>
      </w:pPr>
    </w:p>
    <w:p w14:paraId="7742FD32" w14:textId="77777777" w:rsidR="00000000" w:rsidRDefault="00000000">
      <w:pPr>
        <w:pStyle w:val="Heading2"/>
        <w:spacing w:before="200"/>
      </w:pPr>
      <w:bookmarkStart w:id="275" w:name="_Toc216111261"/>
      <w:r>
        <w:t>4.6 Discussion Prompts</w:t>
      </w:r>
      <w:bookmarkEnd w:id="275"/>
    </w:p>
    <w:p w14:paraId="5FF8663E" w14:textId="77777777" w:rsidR="00000000" w:rsidRDefault="00000000">
      <w:pPr>
        <w:pStyle w:val="ListParagraph"/>
        <w:numPr>
          <w:ilvl w:val="0"/>
          <w:numId w:val="2"/>
        </w:numPr>
      </w:pPr>
      <w:r>
        <w:t>Why is it better to call EMS and not need them, than to need them and not call?</w:t>
      </w:r>
    </w:p>
    <w:p w14:paraId="577734C2" w14:textId="77777777" w:rsidR="00000000" w:rsidRDefault="00000000">
      <w:pPr>
        <w:pStyle w:val="ListParagraph"/>
        <w:numPr>
          <w:ilvl w:val="0"/>
          <w:numId w:val="2"/>
        </w:numPr>
      </w:pPr>
      <w:r>
        <w:t>What could happen if you move someone with a back injury?</w:t>
      </w:r>
    </w:p>
    <w:p w14:paraId="132FE752" w14:textId="77777777" w:rsidR="00000000" w:rsidRDefault="00000000">
      <w:pPr>
        <w:pStyle w:val="ListParagraph"/>
        <w:numPr>
          <w:ilvl w:val="0"/>
          <w:numId w:val="2"/>
        </w:numPr>
        <w:spacing w:after="200"/>
      </w:pPr>
      <w:r>
        <w:t>How would you respond if a coworker insisted on driving an injured person to hospital?</w:t>
      </w:r>
    </w:p>
    <w:p w14:paraId="2FC9FD65" w14:textId="77777777" w:rsidR="00000000" w:rsidRDefault="00000000">
      <w:pPr>
        <w:pStyle w:val="Heading2"/>
      </w:pPr>
      <w:bookmarkStart w:id="276" w:name="_Toc216111262"/>
      <w:r>
        <w:t>4.7 Common Learner Questions</w:t>
      </w:r>
      <w:bookmarkEnd w:id="276"/>
    </w:p>
    <w:p w14:paraId="730AE5E7" w14:textId="77777777" w:rsidR="00000000" w:rsidRDefault="00000000">
      <w:pPr>
        <w:spacing w:after="100"/>
      </w:pPr>
      <w:r>
        <w:rPr>
          <w:b/>
          <w:bCs/>
        </w:rPr>
        <w:t>Q: What if the person doesn't want me to call 9-1-1?</w:t>
      </w:r>
    </w:p>
    <w:p w14:paraId="0422C36F" w14:textId="77777777" w:rsidR="00000000" w:rsidRDefault="00000000">
      <w:pPr>
        <w:spacing w:after="100"/>
      </w:pPr>
      <w:r>
        <w:t>A: If a competent adult refuses, respect their decision but document it. If they're confused, unresponsive, or the situation is dangerous, call anyway — protecting life takes priority.</w:t>
      </w:r>
    </w:p>
    <w:p w14:paraId="44B03E2F" w14:textId="77777777" w:rsidR="00000000" w:rsidRDefault="00000000">
      <w:pPr>
        <w:spacing w:after="100"/>
      </w:pPr>
      <w:r>
        <w:rPr>
          <w:b/>
          <w:bCs/>
        </w:rPr>
        <w:t>Q: What if I call 9-1-1 and it turns out not to be an emergency?</w:t>
      </w:r>
    </w:p>
    <w:p w14:paraId="384E6824" w14:textId="77777777" w:rsidR="00000000" w:rsidRDefault="00000000">
      <w:pPr>
        <w:spacing w:after="100"/>
      </w:pPr>
      <w:r>
        <w:t>A: You will never be penalized for calling in good faith. Dispatchers and EMS prefer unnecessary calls over people not calling when they should. "When in doubt, make the call."</w:t>
      </w:r>
    </w:p>
    <w:p w14:paraId="32FE0977" w14:textId="77777777" w:rsidR="00000000" w:rsidRDefault="00000000">
      <w:pPr>
        <w:spacing w:after="200"/>
      </w:pPr>
      <w:r>
        <w:rPr>
          <w:b/>
          <w:bCs/>
        </w:rPr>
        <w:t>Q: How do I know the difference between Rapid Transport and Medical Aid?</w:t>
      </w:r>
    </w:p>
    <w:p w14:paraId="56BDF2A5" w14:textId="77777777" w:rsidR="00000000" w:rsidRDefault="00000000">
      <w:pPr>
        <w:spacing w:after="200"/>
      </w:pPr>
      <w:r>
        <w:t>A: Ask: "Is this person STABLE?" If unstable (unresponsive, breathing problems, severe bleeding, shock signs) = Rapid Transport. If stable but needs treatment = Medical Aid.</w:t>
      </w:r>
    </w:p>
    <w:p w14:paraId="50128AAB" w14:textId="77777777" w:rsidR="00000000" w:rsidRDefault="00000000">
      <w:pPr>
        <w:pStyle w:val="Heading2"/>
      </w:pPr>
      <w:bookmarkStart w:id="277" w:name="_Toc216111263"/>
      <w:r>
        <w:t>4.8 Instructor Notes</w:t>
      </w:r>
      <w:bookmarkEnd w:id="277"/>
    </w:p>
    <w:p w14:paraId="725E9D15" w14:textId="77777777" w:rsidR="00000000" w:rsidRDefault="00000000">
      <w:pPr>
        <w:pStyle w:val="ListParagraph"/>
        <w:numPr>
          <w:ilvl w:val="0"/>
          <w:numId w:val="2"/>
        </w:numPr>
      </w:pPr>
      <w:r>
        <w:t>This topic has the MOST content — take the full 10 minutes</w:t>
      </w:r>
    </w:p>
    <w:p w14:paraId="32BD1C1A" w14:textId="77777777" w:rsidR="00000000" w:rsidRDefault="00000000">
      <w:pPr>
        <w:pStyle w:val="ListParagraph"/>
        <w:numPr>
          <w:ilvl w:val="0"/>
          <w:numId w:val="2"/>
        </w:numPr>
      </w:pPr>
      <w:r>
        <w:t>Emphasize: "When in doubt, make the call" — this is KC Q8</w:t>
      </w:r>
    </w:p>
    <w:p w14:paraId="1BEBD376" w14:textId="77777777" w:rsidR="00000000" w:rsidRDefault="00000000">
      <w:pPr>
        <w:pStyle w:val="ListParagraph"/>
        <w:numPr>
          <w:ilvl w:val="0"/>
          <w:numId w:val="2"/>
        </w:numPr>
      </w:pPr>
      <w:r>
        <w:t>Use the ladder fall scenario — it's in SM, WB, TSG, and KC Q7</w:t>
      </w:r>
    </w:p>
    <w:p w14:paraId="411C0A51" w14:textId="77777777" w:rsidR="00000000" w:rsidRDefault="00000000">
      <w:pPr>
        <w:pStyle w:val="ListParagraph"/>
        <w:numPr>
          <w:ilvl w:val="0"/>
          <w:numId w:val="2"/>
        </w:numPr>
      </w:pPr>
      <w:r>
        <w:t>Have learners practice "Call or No Call" decisions using WB Activity 2.3 or TSG scenarios</w:t>
      </w:r>
    </w:p>
    <w:p w14:paraId="6BC4A4F5" w14:textId="77777777" w:rsidR="00000000" w:rsidRDefault="00000000">
      <w:pPr>
        <w:pStyle w:val="ListParagraph"/>
        <w:numPr>
          <w:ilvl w:val="0"/>
          <w:numId w:val="2"/>
        </w:numPr>
      </w:pPr>
      <w:r>
        <w:rPr>
          <w:b/>
          <w:bCs/>
        </w:rPr>
        <w:t xml:space="preserve">SUCCESS INDICATOR: </w:t>
      </w:r>
      <w:r>
        <w:t>Learners can list at least 5 conditions requiring EMS and apply criteria to scenarios</w:t>
      </w:r>
    </w:p>
    <w:p w14:paraId="71F93B8B" w14:textId="77777777" w:rsidR="00000000" w:rsidRDefault="00000000">
      <w:r>
        <w:br w:type="page"/>
      </w:r>
    </w:p>
    <w:p w14:paraId="016E3D1C" w14:textId="77777777" w:rsidR="00000000" w:rsidRDefault="00000000" w:rsidP="00212A3E">
      <w:pPr>
        <w:pStyle w:val="Heading1"/>
      </w:pPr>
      <w:bookmarkStart w:id="278" w:name="_Toc216111264"/>
      <w:r>
        <w:lastRenderedPageBreak/>
        <w:t>SECTION 5: Assessment Guidance</w:t>
      </w:r>
      <w:bookmarkEnd w:id="278"/>
    </w:p>
    <w:p w14:paraId="7D2B0727" w14:textId="77777777" w:rsidR="00000000" w:rsidRDefault="00000000">
      <w:pPr>
        <w:pStyle w:val="Heading2"/>
      </w:pPr>
      <w:bookmarkStart w:id="279" w:name="_Toc216111265"/>
      <w:r>
        <w:t>5.1 Knowledge Check Administration</w:t>
      </w:r>
      <w:bookmarkEnd w:id="279"/>
    </w:p>
    <w:p w14:paraId="76BE54E8" w14:textId="77777777" w:rsidR="00000000" w:rsidRDefault="00000000">
      <w:pPr>
        <w:spacing w:after="100"/>
      </w:pPr>
      <w:r>
        <w:t>The Knowledge Check assesses K1 only. Administer after completing Topic 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27196A" w14:paraId="1AAA80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Pr>
          <w:p w14:paraId="7ECC49AE" w14:textId="77777777" w:rsidR="00000000" w:rsidRDefault="00000000">
            <w:r>
              <w:rPr>
                <w:b/>
                <w:bCs/>
              </w:rPr>
              <w:t>Total Questions:</w:t>
            </w:r>
          </w:p>
        </w:tc>
        <w:tc>
          <w:tcPr>
            <w:tcW w:w="6360" w:type="dxa"/>
            <w:tcBorders>
              <w:top w:val="single" w:sz="1" w:space="0" w:color="CCCCCC"/>
              <w:left w:val="single" w:sz="1" w:space="0" w:color="CCCCCC"/>
              <w:bottom w:val="single" w:sz="1" w:space="0" w:color="CCCCCC"/>
              <w:right w:val="single" w:sz="1" w:space="0" w:color="CCCCCC"/>
            </w:tcBorders>
          </w:tcPr>
          <w:p w14:paraId="7E338CB9" w14:textId="77777777" w:rsidR="00000000" w:rsidRDefault="00000000">
            <w:r>
              <w:t>10 multiple choice</w:t>
            </w:r>
          </w:p>
        </w:tc>
      </w:tr>
      <w:tr w:rsidR="0027196A" w14:paraId="0495DF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Pr>
          <w:p w14:paraId="1A0DD31B" w14:textId="77777777" w:rsidR="00000000" w:rsidRDefault="00000000">
            <w:r>
              <w:rPr>
                <w:b/>
                <w:bCs/>
              </w:rPr>
              <w:t>Pass Requirement:</w:t>
            </w:r>
          </w:p>
        </w:tc>
        <w:tc>
          <w:tcPr>
            <w:tcW w:w="6360" w:type="dxa"/>
            <w:tcBorders>
              <w:top w:val="single" w:sz="1" w:space="0" w:color="CCCCCC"/>
              <w:left w:val="single" w:sz="1" w:space="0" w:color="CCCCCC"/>
              <w:bottom w:val="single" w:sz="1" w:space="0" w:color="CCCCCC"/>
              <w:right w:val="single" w:sz="1" w:space="0" w:color="CCCCCC"/>
            </w:tcBorders>
          </w:tcPr>
          <w:p w14:paraId="1F686FCD" w14:textId="77777777" w:rsidR="00000000" w:rsidRDefault="00000000">
            <w:r>
              <w:t>70% (7/10 correct)</w:t>
            </w:r>
          </w:p>
        </w:tc>
      </w:tr>
      <w:tr w:rsidR="0027196A" w14:paraId="552207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Pr>
          <w:p w14:paraId="04B6494F" w14:textId="77777777" w:rsidR="00000000" w:rsidRDefault="00000000">
            <w:r>
              <w:rPr>
                <w:b/>
                <w:bCs/>
              </w:rPr>
              <w:t>Time Allowed:</w:t>
            </w:r>
          </w:p>
        </w:tc>
        <w:tc>
          <w:tcPr>
            <w:tcW w:w="6360" w:type="dxa"/>
            <w:tcBorders>
              <w:top w:val="single" w:sz="1" w:space="0" w:color="CCCCCC"/>
              <w:left w:val="single" w:sz="1" w:space="0" w:color="CCCCCC"/>
              <w:bottom w:val="single" w:sz="1" w:space="0" w:color="CCCCCC"/>
              <w:right w:val="single" w:sz="1" w:space="0" w:color="CCCCCC"/>
            </w:tcBorders>
          </w:tcPr>
          <w:p w14:paraId="60270CC7" w14:textId="77777777" w:rsidR="00000000" w:rsidRDefault="00000000">
            <w:r>
              <w:t>10 minutes (recommended)</w:t>
            </w:r>
          </w:p>
        </w:tc>
      </w:tr>
      <w:tr w:rsidR="0027196A" w14:paraId="3757E1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Pr>
          <w:p w14:paraId="157973B5" w14:textId="77777777" w:rsidR="00000000" w:rsidRDefault="00000000">
            <w:r>
              <w:rPr>
                <w:b/>
                <w:bCs/>
              </w:rPr>
              <w:t>Retry Policy:</w:t>
            </w:r>
          </w:p>
        </w:tc>
        <w:tc>
          <w:tcPr>
            <w:tcW w:w="6360" w:type="dxa"/>
            <w:tcBorders>
              <w:top w:val="single" w:sz="1" w:space="0" w:color="CCCCCC"/>
              <w:left w:val="single" w:sz="1" w:space="0" w:color="CCCCCC"/>
              <w:bottom w:val="single" w:sz="1" w:space="0" w:color="CCCCCC"/>
              <w:right w:val="single" w:sz="1" w:space="0" w:color="CCCCCC"/>
            </w:tcBorders>
          </w:tcPr>
          <w:p w14:paraId="6F58A8FD" w14:textId="77777777" w:rsidR="00000000" w:rsidRDefault="00000000">
            <w:r>
              <w:t>Review material and retake if not passed</w:t>
            </w:r>
          </w:p>
        </w:tc>
      </w:tr>
    </w:tbl>
    <w:p w14:paraId="4177B0BC" w14:textId="77777777" w:rsidR="00000000" w:rsidRDefault="00000000">
      <w:pPr>
        <w:pStyle w:val="Heading2"/>
        <w:spacing w:before="200"/>
      </w:pPr>
      <w:bookmarkStart w:id="280" w:name="_Toc216111266"/>
      <w:r>
        <w:t>5.2 KC Question-Content Mapping</w:t>
      </w:r>
      <w:bookmarkEnd w:id="28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59"/>
        <w:gridCol w:w="2999"/>
      </w:tblGrid>
      <w:tr w:rsidR="0027196A" w14:paraId="6B09BDCD"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Pr>
          <w:p w14:paraId="27C3EE92" w14:textId="77777777" w:rsidR="00000000" w:rsidRDefault="00000000">
            <w:pPr>
              <w:jc w:val="center"/>
            </w:pPr>
            <w:r>
              <w:rPr>
                <w:b/>
                <w:bCs/>
                <w:color w:val="FFFFFF"/>
              </w:rPr>
              <w:t>Q#</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Pr>
          <w:p w14:paraId="22A41B73" w14:textId="77777777" w:rsidR="00000000" w:rsidRDefault="00000000">
            <w:r>
              <w:rPr>
                <w:b/>
                <w:bCs/>
                <w:color w:val="FFFFFF"/>
              </w:rPr>
              <w:t>Content Tested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Pr>
          <w:p w14:paraId="0CBDDE67" w14:textId="77777777" w:rsidR="00000000" w:rsidRDefault="00000000">
            <w:r>
              <w:rPr>
                <w:b/>
                <w:bCs/>
                <w:color w:val="FFFFFF"/>
              </w:rPr>
              <w:t>SM/WB Reference</w:t>
            </w:r>
          </w:p>
        </w:tc>
      </w:tr>
      <w:tr w:rsidR="0027196A" w14:paraId="01D8A5B3" w14:textId="77777777">
        <w:tc>
          <w:tcPr>
            <w:tcW w:w="1200" w:type="dxa"/>
            <w:tcBorders>
              <w:top w:val="single" w:sz="1" w:space="0" w:color="CCCCCC"/>
              <w:left w:val="single" w:sz="1" w:space="0" w:color="CCCCCC"/>
              <w:bottom w:val="single" w:sz="1" w:space="0" w:color="CCCCCC"/>
              <w:right w:val="single" w:sz="1" w:space="0" w:color="CCCCCC"/>
            </w:tcBorders>
          </w:tcPr>
          <w:p w14:paraId="6FC35E00" w14:textId="77777777" w:rsidR="00000000" w:rsidRDefault="00000000">
            <w:pPr>
              <w:jc w:val="center"/>
            </w:pPr>
            <w:r>
              <w:t>Q1</w:t>
            </w:r>
          </w:p>
        </w:tc>
        <w:tc>
          <w:tcPr>
            <w:tcW w:w="5160" w:type="dxa"/>
            <w:tcBorders>
              <w:top w:val="single" w:sz="1" w:space="0" w:color="CCCCCC"/>
              <w:left w:val="single" w:sz="1" w:space="0" w:color="CCCCCC"/>
              <w:bottom w:val="single" w:sz="1" w:space="0" w:color="CCCCCC"/>
              <w:right w:val="single" w:sz="1" w:space="0" w:color="CCCCCC"/>
            </w:tcBorders>
          </w:tcPr>
          <w:p w14:paraId="34FA2202" w14:textId="77777777" w:rsidR="00000000" w:rsidRDefault="00000000">
            <w:r>
              <w:t>Unresponsive person = call 9-1-1</w:t>
            </w:r>
          </w:p>
        </w:tc>
        <w:tc>
          <w:tcPr>
            <w:tcW w:w="3000" w:type="dxa"/>
            <w:tcBorders>
              <w:top w:val="single" w:sz="1" w:space="0" w:color="CCCCCC"/>
              <w:left w:val="single" w:sz="1" w:space="0" w:color="CCCCCC"/>
              <w:bottom w:val="single" w:sz="1" w:space="0" w:color="CCCCCC"/>
              <w:right w:val="single" w:sz="1" w:space="0" w:color="CCCCCC"/>
            </w:tcBorders>
          </w:tcPr>
          <w:p w14:paraId="7AF771E0" w14:textId="77777777" w:rsidR="00000000" w:rsidRDefault="00000000">
            <w:r>
              <w:t>SM 2.1, WB 2.1, 2.3</w:t>
            </w:r>
          </w:p>
        </w:tc>
      </w:tr>
      <w:tr w:rsidR="0027196A" w14:paraId="46393627" w14:textId="77777777">
        <w:tc>
          <w:tcPr>
            <w:tcW w:w="1200" w:type="dxa"/>
            <w:tcBorders>
              <w:top w:val="single" w:sz="1" w:space="0" w:color="CCCCCC"/>
              <w:left w:val="single" w:sz="1" w:space="0" w:color="CCCCCC"/>
              <w:bottom w:val="single" w:sz="1" w:space="0" w:color="CCCCCC"/>
              <w:right w:val="single" w:sz="1" w:space="0" w:color="CCCCCC"/>
            </w:tcBorders>
          </w:tcPr>
          <w:p w14:paraId="6F59794C" w14:textId="77777777" w:rsidR="00000000" w:rsidRDefault="00000000">
            <w:pPr>
              <w:jc w:val="center"/>
            </w:pPr>
            <w:r>
              <w:t>Q2</w:t>
            </w:r>
          </w:p>
        </w:tc>
        <w:tc>
          <w:tcPr>
            <w:tcW w:w="5160" w:type="dxa"/>
            <w:tcBorders>
              <w:top w:val="single" w:sz="1" w:space="0" w:color="CCCCCC"/>
              <w:left w:val="single" w:sz="1" w:space="0" w:color="CCCCCC"/>
              <w:bottom w:val="single" w:sz="1" w:space="0" w:color="CCCCCC"/>
              <w:right w:val="single" w:sz="1" w:space="0" w:color="CCCCCC"/>
            </w:tcBorders>
          </w:tcPr>
          <w:p w14:paraId="568F5E6F" w14:textId="77777777" w:rsidR="00000000" w:rsidRDefault="00000000">
            <w:r>
              <w:t>Minor cut ≠ EMS (Return to Work)</w:t>
            </w:r>
          </w:p>
        </w:tc>
        <w:tc>
          <w:tcPr>
            <w:tcW w:w="3000" w:type="dxa"/>
            <w:tcBorders>
              <w:top w:val="single" w:sz="1" w:space="0" w:color="CCCCCC"/>
              <w:left w:val="single" w:sz="1" w:space="0" w:color="CCCCCC"/>
              <w:bottom w:val="single" w:sz="1" w:space="0" w:color="CCCCCC"/>
              <w:right w:val="single" w:sz="1" w:space="0" w:color="CCCCCC"/>
            </w:tcBorders>
          </w:tcPr>
          <w:p w14:paraId="5526A29D" w14:textId="77777777" w:rsidR="00000000" w:rsidRDefault="00000000">
            <w:r>
              <w:t>SM 2.2, WB 2.3</w:t>
            </w:r>
          </w:p>
        </w:tc>
      </w:tr>
      <w:tr w:rsidR="0027196A" w14:paraId="26287F54" w14:textId="77777777">
        <w:tc>
          <w:tcPr>
            <w:tcW w:w="1200" w:type="dxa"/>
            <w:tcBorders>
              <w:top w:val="single" w:sz="1" w:space="0" w:color="CCCCCC"/>
              <w:left w:val="single" w:sz="1" w:space="0" w:color="CCCCCC"/>
              <w:bottom w:val="single" w:sz="1" w:space="0" w:color="CCCCCC"/>
              <w:right w:val="single" w:sz="1" w:space="0" w:color="CCCCCC"/>
            </w:tcBorders>
          </w:tcPr>
          <w:p w14:paraId="1BDF5D32" w14:textId="77777777" w:rsidR="00000000" w:rsidRDefault="00000000">
            <w:pPr>
              <w:jc w:val="center"/>
            </w:pPr>
            <w:r>
              <w:t>Q3</w:t>
            </w:r>
          </w:p>
        </w:tc>
        <w:tc>
          <w:tcPr>
            <w:tcW w:w="5160" w:type="dxa"/>
            <w:tcBorders>
              <w:top w:val="single" w:sz="1" w:space="0" w:color="CCCCCC"/>
              <w:left w:val="single" w:sz="1" w:space="0" w:color="CCCCCC"/>
              <w:bottom w:val="single" w:sz="1" w:space="0" w:color="CCCCCC"/>
              <w:right w:val="single" w:sz="1" w:space="0" w:color="CCCCCC"/>
            </w:tcBorders>
          </w:tcPr>
          <w:p w14:paraId="630717A3" w14:textId="77777777" w:rsidR="00000000" w:rsidRDefault="00000000">
            <w:r>
              <w:t>Stroke signs = call 9-1-1</w:t>
            </w:r>
          </w:p>
        </w:tc>
        <w:tc>
          <w:tcPr>
            <w:tcW w:w="3000" w:type="dxa"/>
            <w:tcBorders>
              <w:top w:val="single" w:sz="1" w:space="0" w:color="CCCCCC"/>
              <w:left w:val="single" w:sz="1" w:space="0" w:color="CCCCCC"/>
              <w:bottom w:val="single" w:sz="1" w:space="0" w:color="CCCCCC"/>
              <w:right w:val="single" w:sz="1" w:space="0" w:color="CCCCCC"/>
            </w:tcBorders>
          </w:tcPr>
          <w:p w14:paraId="2222A534" w14:textId="77777777" w:rsidR="00000000" w:rsidRDefault="00000000">
            <w:r>
              <w:t>SM 2.1, WB 2.1, 2.3</w:t>
            </w:r>
          </w:p>
        </w:tc>
      </w:tr>
      <w:tr w:rsidR="0027196A" w14:paraId="7ABEFDC6" w14:textId="77777777">
        <w:tc>
          <w:tcPr>
            <w:tcW w:w="1200" w:type="dxa"/>
            <w:tcBorders>
              <w:top w:val="single" w:sz="1" w:space="0" w:color="CCCCCC"/>
              <w:left w:val="single" w:sz="1" w:space="0" w:color="CCCCCC"/>
              <w:bottom w:val="single" w:sz="1" w:space="0" w:color="CCCCCC"/>
              <w:right w:val="single" w:sz="1" w:space="0" w:color="CCCCCC"/>
            </w:tcBorders>
          </w:tcPr>
          <w:p w14:paraId="7AA97F45" w14:textId="77777777" w:rsidR="00000000" w:rsidRDefault="00000000">
            <w:pPr>
              <w:jc w:val="center"/>
            </w:pPr>
            <w:r>
              <w:t>Q4</w:t>
            </w:r>
          </w:p>
        </w:tc>
        <w:tc>
          <w:tcPr>
            <w:tcW w:w="5160" w:type="dxa"/>
            <w:tcBorders>
              <w:top w:val="single" w:sz="1" w:space="0" w:color="CCCCCC"/>
              <w:left w:val="single" w:sz="1" w:space="0" w:color="CCCCCC"/>
              <w:bottom w:val="single" w:sz="1" w:space="0" w:color="CCCCCC"/>
              <w:right w:val="single" w:sz="1" w:space="0" w:color="CCCCCC"/>
            </w:tcBorders>
          </w:tcPr>
          <w:p w14:paraId="53847E64" w14:textId="77777777" w:rsidR="00000000" w:rsidRDefault="00000000">
            <w:r>
              <w:t>Basic level role: recognize, call, assist</w:t>
            </w:r>
          </w:p>
        </w:tc>
        <w:tc>
          <w:tcPr>
            <w:tcW w:w="3000" w:type="dxa"/>
            <w:tcBorders>
              <w:top w:val="single" w:sz="1" w:space="0" w:color="CCCCCC"/>
              <w:left w:val="single" w:sz="1" w:space="0" w:color="CCCCCC"/>
              <w:bottom w:val="single" w:sz="1" w:space="0" w:color="CCCCCC"/>
              <w:right w:val="single" w:sz="1" w:space="0" w:color="CCCCCC"/>
            </w:tcBorders>
          </w:tcPr>
          <w:p w14:paraId="1CF193C7" w14:textId="77777777" w:rsidR="00000000" w:rsidRDefault="00000000">
            <w:r>
              <w:t>SM 1.4, WB 1.3, 2.4</w:t>
            </w:r>
          </w:p>
        </w:tc>
      </w:tr>
      <w:tr w:rsidR="0027196A" w14:paraId="697C412E" w14:textId="77777777">
        <w:tc>
          <w:tcPr>
            <w:tcW w:w="1200" w:type="dxa"/>
            <w:tcBorders>
              <w:top w:val="single" w:sz="1" w:space="0" w:color="CCCCCC"/>
              <w:left w:val="single" w:sz="1" w:space="0" w:color="CCCCCC"/>
              <w:bottom w:val="single" w:sz="1" w:space="0" w:color="CCCCCC"/>
              <w:right w:val="single" w:sz="1" w:space="0" w:color="CCCCCC"/>
            </w:tcBorders>
          </w:tcPr>
          <w:p w14:paraId="0C1A95E3" w14:textId="77777777" w:rsidR="00000000" w:rsidRDefault="00000000">
            <w:pPr>
              <w:jc w:val="center"/>
            </w:pPr>
            <w:r>
              <w:t>Q5</w:t>
            </w:r>
          </w:p>
        </w:tc>
        <w:tc>
          <w:tcPr>
            <w:tcW w:w="5160" w:type="dxa"/>
            <w:tcBorders>
              <w:top w:val="single" w:sz="1" w:space="0" w:color="CCCCCC"/>
              <w:left w:val="single" w:sz="1" w:space="0" w:color="CCCCCC"/>
              <w:bottom w:val="single" w:sz="1" w:space="0" w:color="CCCCCC"/>
              <w:right w:val="single" w:sz="1" w:space="0" w:color="CCCCCC"/>
            </w:tcBorders>
          </w:tcPr>
          <w:p w14:paraId="72F4C9CD" w14:textId="77777777" w:rsidR="00000000" w:rsidRDefault="00000000">
            <w:r>
              <w:t>Minor cut with bandage = Return to Work</w:t>
            </w:r>
          </w:p>
        </w:tc>
        <w:tc>
          <w:tcPr>
            <w:tcW w:w="3000" w:type="dxa"/>
            <w:tcBorders>
              <w:top w:val="single" w:sz="1" w:space="0" w:color="CCCCCC"/>
              <w:left w:val="single" w:sz="1" w:space="0" w:color="CCCCCC"/>
              <w:bottom w:val="single" w:sz="1" w:space="0" w:color="CCCCCC"/>
              <w:right w:val="single" w:sz="1" w:space="0" w:color="CCCCCC"/>
            </w:tcBorders>
          </w:tcPr>
          <w:p w14:paraId="33EEC159" w14:textId="77777777" w:rsidR="00000000" w:rsidRDefault="00000000">
            <w:r>
              <w:t>SM 2.2, WB 1.1, 2.3</w:t>
            </w:r>
          </w:p>
        </w:tc>
      </w:tr>
      <w:tr w:rsidR="0027196A" w14:paraId="78D56894" w14:textId="77777777">
        <w:tc>
          <w:tcPr>
            <w:tcW w:w="1200" w:type="dxa"/>
            <w:tcBorders>
              <w:top w:val="single" w:sz="1" w:space="0" w:color="CCCCCC"/>
              <w:left w:val="single" w:sz="1" w:space="0" w:color="CCCCCC"/>
              <w:bottom w:val="single" w:sz="1" w:space="0" w:color="CCCCCC"/>
              <w:right w:val="single" w:sz="1" w:space="0" w:color="CCCCCC"/>
            </w:tcBorders>
          </w:tcPr>
          <w:p w14:paraId="5EDD7759" w14:textId="77777777" w:rsidR="00000000" w:rsidRDefault="00000000">
            <w:pPr>
              <w:jc w:val="center"/>
            </w:pPr>
            <w:r>
              <w:t>Q6</w:t>
            </w:r>
          </w:p>
        </w:tc>
        <w:tc>
          <w:tcPr>
            <w:tcW w:w="5160" w:type="dxa"/>
            <w:tcBorders>
              <w:top w:val="single" w:sz="1" w:space="0" w:color="CCCCCC"/>
              <w:left w:val="single" w:sz="1" w:space="0" w:color="CCCCCC"/>
              <w:bottom w:val="single" w:sz="1" w:space="0" w:color="CCCCCC"/>
              <w:right w:val="single" w:sz="1" w:space="0" w:color="CCCCCC"/>
            </w:tcBorders>
          </w:tcPr>
          <w:p w14:paraId="713871E9" w14:textId="77777777" w:rsidR="00000000" w:rsidRDefault="00000000">
            <w:r>
              <w:t>Fire/explosion/hazmat = call 9-1-1</w:t>
            </w:r>
          </w:p>
        </w:tc>
        <w:tc>
          <w:tcPr>
            <w:tcW w:w="3000" w:type="dxa"/>
            <w:tcBorders>
              <w:top w:val="single" w:sz="1" w:space="0" w:color="CCCCCC"/>
              <w:left w:val="single" w:sz="1" w:space="0" w:color="CCCCCC"/>
              <w:bottom w:val="single" w:sz="1" w:space="0" w:color="CCCCCC"/>
              <w:right w:val="single" w:sz="1" w:space="0" w:color="CCCCCC"/>
            </w:tcBorders>
          </w:tcPr>
          <w:p w14:paraId="1D76FD05" w14:textId="77777777" w:rsidR="00000000" w:rsidRDefault="00000000">
            <w:r>
              <w:t>SM 2.1, WB 2.2, 2.3</w:t>
            </w:r>
          </w:p>
        </w:tc>
      </w:tr>
      <w:tr w:rsidR="0027196A" w14:paraId="711DA13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2CC"/>
          </w:tcPr>
          <w:p w14:paraId="2E19E5B6" w14:textId="77777777" w:rsidR="00000000" w:rsidRDefault="00000000">
            <w:pPr>
              <w:jc w:val="center"/>
            </w:pPr>
            <w:r>
              <w:rPr>
                <w:b/>
                <w:bCs/>
              </w:rPr>
              <w:t>Q7</w:t>
            </w:r>
          </w:p>
        </w:tc>
        <w:tc>
          <w:tcPr>
            <w:tcW w:w="5160" w:type="dxa"/>
            <w:tcBorders>
              <w:top w:val="single" w:sz="1" w:space="0" w:color="CCCCCC"/>
              <w:left w:val="single" w:sz="1" w:space="0" w:color="CCCCCC"/>
              <w:bottom w:val="single" w:sz="1" w:space="0" w:color="CCCCCC"/>
              <w:right w:val="single" w:sz="1" w:space="0" w:color="CCCCCC"/>
            </w:tcBorders>
            <w:shd w:val="clear" w:color="auto" w:fill="FFF2CC"/>
          </w:tcPr>
          <w:p w14:paraId="328E38FB" w14:textId="77777777" w:rsidR="00000000" w:rsidRDefault="00000000">
            <w:r>
              <w:rPr>
                <w:b/>
                <w:bCs/>
              </w:rPr>
              <w:t>Fall + back pain = do NOT move, call 9-1-1</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Pr>
          <w:p w14:paraId="152CC210" w14:textId="77777777" w:rsidR="00000000" w:rsidRDefault="00000000">
            <w:r>
              <w:rPr>
                <w:b/>
                <w:bCs/>
              </w:rPr>
              <w:t>SM 2.4, WB 2.4, 2.5</w:t>
            </w:r>
          </w:p>
        </w:tc>
      </w:tr>
      <w:tr w:rsidR="0027196A" w14:paraId="2ED8CEE5" w14:textId="77777777">
        <w:tc>
          <w:tcPr>
            <w:tcW w:w="1200" w:type="dxa"/>
            <w:tcBorders>
              <w:top w:val="single" w:sz="1" w:space="0" w:color="CCCCCC"/>
              <w:left w:val="single" w:sz="1" w:space="0" w:color="CCCCCC"/>
              <w:bottom w:val="single" w:sz="1" w:space="0" w:color="CCCCCC"/>
              <w:right w:val="single" w:sz="1" w:space="0" w:color="CCCCCC"/>
            </w:tcBorders>
          </w:tcPr>
          <w:p w14:paraId="18BEF781" w14:textId="77777777" w:rsidR="00000000" w:rsidRDefault="00000000">
            <w:pPr>
              <w:jc w:val="center"/>
            </w:pPr>
            <w:r>
              <w:t>Q8</w:t>
            </w:r>
          </w:p>
        </w:tc>
        <w:tc>
          <w:tcPr>
            <w:tcW w:w="5160" w:type="dxa"/>
            <w:tcBorders>
              <w:top w:val="single" w:sz="1" w:space="0" w:color="CCCCCC"/>
              <w:left w:val="single" w:sz="1" w:space="0" w:color="CCCCCC"/>
              <w:bottom w:val="single" w:sz="1" w:space="0" w:color="CCCCCC"/>
              <w:right w:val="single" w:sz="1" w:space="0" w:color="CCCCCC"/>
            </w:tcBorders>
          </w:tcPr>
          <w:p w14:paraId="7129C3A3" w14:textId="77777777" w:rsidR="00000000" w:rsidRDefault="00000000">
            <w:r>
              <w:t>"When in doubt, make the call"</w:t>
            </w:r>
          </w:p>
        </w:tc>
        <w:tc>
          <w:tcPr>
            <w:tcW w:w="3000" w:type="dxa"/>
            <w:tcBorders>
              <w:top w:val="single" w:sz="1" w:space="0" w:color="CCCCCC"/>
              <w:left w:val="single" w:sz="1" w:space="0" w:color="CCCCCC"/>
              <w:bottom w:val="single" w:sz="1" w:space="0" w:color="CCCCCC"/>
              <w:right w:val="single" w:sz="1" w:space="0" w:color="CCCCCC"/>
            </w:tcBorders>
          </w:tcPr>
          <w:p w14:paraId="6A4331C2" w14:textId="77777777" w:rsidR="00000000" w:rsidRDefault="00000000">
            <w:r>
              <w:t>SM 2.1, WB 2.4</w:t>
            </w:r>
          </w:p>
        </w:tc>
      </w:tr>
      <w:tr w:rsidR="0027196A" w14:paraId="71657B18" w14:textId="77777777">
        <w:tc>
          <w:tcPr>
            <w:tcW w:w="1200" w:type="dxa"/>
            <w:tcBorders>
              <w:top w:val="single" w:sz="1" w:space="0" w:color="CCCCCC"/>
              <w:left w:val="single" w:sz="1" w:space="0" w:color="CCCCCC"/>
              <w:bottom w:val="single" w:sz="1" w:space="0" w:color="CCCCCC"/>
              <w:right w:val="single" w:sz="1" w:space="0" w:color="CCCCCC"/>
            </w:tcBorders>
          </w:tcPr>
          <w:p w14:paraId="4E8604DA" w14:textId="77777777" w:rsidR="00000000" w:rsidRDefault="00000000">
            <w:pPr>
              <w:jc w:val="center"/>
            </w:pPr>
            <w:r>
              <w:t>Q9</w:t>
            </w:r>
          </w:p>
        </w:tc>
        <w:tc>
          <w:tcPr>
            <w:tcW w:w="5160" w:type="dxa"/>
            <w:tcBorders>
              <w:top w:val="single" w:sz="1" w:space="0" w:color="CCCCCC"/>
              <w:left w:val="single" w:sz="1" w:space="0" w:color="CCCCCC"/>
              <w:bottom w:val="single" w:sz="1" w:space="0" w:color="CCCCCC"/>
              <w:right w:val="single" w:sz="1" w:space="0" w:color="CCCCCC"/>
            </w:tcBorders>
          </w:tcPr>
          <w:p w14:paraId="0674FAFC" w14:textId="77777777" w:rsidR="00000000" w:rsidRDefault="00000000">
            <w:r>
              <w:t>Signs of shock = Rapid Transport</w:t>
            </w:r>
          </w:p>
        </w:tc>
        <w:tc>
          <w:tcPr>
            <w:tcW w:w="3000" w:type="dxa"/>
            <w:tcBorders>
              <w:top w:val="single" w:sz="1" w:space="0" w:color="CCCCCC"/>
              <w:left w:val="single" w:sz="1" w:space="0" w:color="CCCCCC"/>
              <w:bottom w:val="single" w:sz="1" w:space="0" w:color="CCCCCC"/>
              <w:right w:val="single" w:sz="1" w:space="0" w:color="CCCCCC"/>
            </w:tcBorders>
          </w:tcPr>
          <w:p w14:paraId="50CD5C94" w14:textId="77777777" w:rsidR="00000000" w:rsidRDefault="00000000">
            <w:r>
              <w:t>SM 2.2, WB 1.1, 2.4</w:t>
            </w:r>
          </w:p>
        </w:tc>
      </w:tr>
      <w:tr w:rsidR="0027196A" w14:paraId="41EC01EC" w14:textId="77777777">
        <w:tc>
          <w:tcPr>
            <w:tcW w:w="1200" w:type="dxa"/>
            <w:tcBorders>
              <w:top w:val="single" w:sz="1" w:space="0" w:color="CCCCCC"/>
              <w:left w:val="single" w:sz="1" w:space="0" w:color="CCCCCC"/>
              <w:bottom w:val="single" w:sz="1" w:space="0" w:color="CCCCCC"/>
              <w:right w:val="single" w:sz="1" w:space="0" w:color="CCCCCC"/>
            </w:tcBorders>
          </w:tcPr>
          <w:p w14:paraId="5D30460C" w14:textId="77777777" w:rsidR="00000000" w:rsidRDefault="00000000">
            <w:pPr>
              <w:jc w:val="center"/>
            </w:pPr>
            <w:r>
              <w:t>Q10</w:t>
            </w:r>
          </w:p>
        </w:tc>
        <w:tc>
          <w:tcPr>
            <w:tcW w:w="5160" w:type="dxa"/>
            <w:tcBorders>
              <w:top w:val="single" w:sz="1" w:space="0" w:color="CCCCCC"/>
              <w:left w:val="single" w:sz="1" w:space="0" w:color="CCCCCC"/>
              <w:bottom w:val="single" w:sz="1" w:space="0" w:color="CCCCCC"/>
              <w:right w:val="single" w:sz="1" w:space="0" w:color="CCCCCC"/>
            </w:tcBorders>
          </w:tcPr>
          <w:p w14:paraId="1FFC1DCB" w14:textId="77777777" w:rsidR="00000000" w:rsidRDefault="00000000">
            <w:r>
              <w:t>"Do no further harm" principle</w:t>
            </w:r>
          </w:p>
        </w:tc>
        <w:tc>
          <w:tcPr>
            <w:tcW w:w="3000" w:type="dxa"/>
            <w:tcBorders>
              <w:top w:val="single" w:sz="1" w:space="0" w:color="CCCCCC"/>
              <w:left w:val="single" w:sz="1" w:space="0" w:color="CCCCCC"/>
              <w:bottom w:val="single" w:sz="1" w:space="0" w:color="CCCCCC"/>
              <w:right w:val="single" w:sz="1" w:space="0" w:color="CCCCCC"/>
            </w:tcBorders>
          </w:tcPr>
          <w:p w14:paraId="260FA9A6" w14:textId="77777777" w:rsidR="00000000" w:rsidRDefault="00000000">
            <w:r>
              <w:t>SM 1.3, WB 1.2, 2.4</w:t>
            </w:r>
          </w:p>
        </w:tc>
      </w:tr>
    </w:tbl>
    <w:p w14:paraId="1612928E" w14:textId="77777777" w:rsidR="00000000" w:rsidRDefault="00000000">
      <w:r>
        <w:br w:type="page"/>
      </w:r>
    </w:p>
    <w:p w14:paraId="618D0090" w14:textId="77777777" w:rsidR="00384389" w:rsidRDefault="00000000">
      <w:r>
        <w:lastRenderedPageBreak/>
        <w:br w:type="page"/>
      </w:r>
    </w:p>
    <w:p w14:paraId="795B903E" w14:textId="77777777" w:rsidR="00384389" w:rsidRDefault="00000000">
      <w:pPr>
        <w:pStyle w:val="Heading1"/>
      </w:pPr>
      <w:r>
        <w:rPr>
          <w:color w:val="1F4E79"/>
        </w:rPr>
        <w:lastRenderedPageBreak/>
        <w:t>Chapter 9: Spinal &amp; Neurological Emergencies</w:t>
      </w:r>
    </w:p>
    <w:p w14:paraId="48B984FF" w14:textId="77777777" w:rsidR="00000000" w:rsidRDefault="00000000">
      <w:pPr>
        <w:spacing w:after="600"/>
      </w:pPr>
    </w:p>
    <w:p w14:paraId="103008D3" w14:textId="77777777" w:rsidR="00000000" w:rsidRDefault="00000000">
      <w:pPr>
        <w:spacing w:after="200"/>
        <w:jc w:val="center"/>
      </w:pPr>
      <w:r>
        <w:rPr>
          <w:b/>
          <w:bCs/>
          <w:sz w:val="36"/>
          <w:szCs w:val="36"/>
        </w:rPr>
        <w:t>Spinal &amp; Neurological Emergencies</w:t>
      </w:r>
    </w:p>
    <w:p w14:paraId="1DCF467E" w14:textId="77777777" w:rsidR="00000000" w:rsidRDefault="00000000">
      <w:pPr>
        <w:spacing w:after="400"/>
        <w:jc w:val="center"/>
      </w:pPr>
      <w:r>
        <w:rPr>
          <w:i/>
          <w:iCs/>
        </w:rPr>
        <w:t>Spinal Injury Recognition • Manual Stabilization • Head Injury Awareness</w:t>
      </w:r>
    </w:p>
    <w:p w14:paraId="33D02053" w14:textId="77777777" w:rsidR="00000000" w:rsidRDefault="00000000">
      <w:pPr>
        <w:spacing w:after="200"/>
        <w:jc w:val="center"/>
      </w:pPr>
      <w:r>
        <w:t>CSA Z1210:24 Clause 6.12.2.2</w:t>
      </w:r>
    </w:p>
    <w:p w14:paraId="5274CDBE" w14:textId="77777777" w:rsidR="00000000" w:rsidRDefault="00000000">
      <w:pPr>
        <w:spacing w:after="600"/>
        <w:jc w:val="center"/>
      </w:pPr>
      <w:r>
        <w:t>6</w:t>
      </w:r>
      <w:r>
        <w:t xml:space="preserve"> Competencies: K1 (Knowledge), K2 (Knowledge), S1 (Skills), </w:t>
      </w:r>
      <w:r>
        <w:t>A1/</w:t>
      </w:r>
      <w:r>
        <w:t>A2/A3 (Awareness)</w:t>
      </w:r>
    </w:p>
    <w:p w14:paraId="6605D7B3" w14:textId="77777777" w:rsidR="00000000" w:rsidRDefault="00000000">
      <w:pPr>
        <w:spacing w:before="200" w:after="100"/>
        <w:jc w:val="center"/>
      </w:pPr>
      <w:r>
        <w:rPr>
          <w:b/>
          <w:bCs/>
          <w:sz w:val="24"/>
          <w:szCs w:val="24"/>
        </w:rPr>
        <w:t>MODULE TIME ALLOCATION</w:t>
      </w:r>
    </w:p>
    <w:p w14:paraId="0930DA87" w14:textId="77777777" w:rsidR="00000000" w:rsidRDefault="00000000">
      <w:pPr>
        <w:pStyle w:val="Heading2"/>
        <w:jc w:val="center"/>
      </w:pPr>
      <w:r>
        <w:t>Topic 1: Mechanisms of Injury (K1)</w:t>
      </w:r>
    </w:p>
    <w:p w14:paraId="323C211F" w14:textId="77777777" w:rsidR="00000000" w:rsidRDefault="00000000">
      <w:pPr>
        <w:pStyle w:val="Heading2"/>
        <w:jc w:val="center"/>
      </w:pPr>
      <w:r>
        <w:t>Topic 2: Signs and Symptoms (K2)</w:t>
      </w:r>
    </w:p>
    <w:p w14:paraId="47CF5EF4" w14:textId="77777777" w:rsidR="00000000" w:rsidRDefault="00000000">
      <w:pPr>
        <w:pStyle w:val="Heading2"/>
        <w:jc w:val="center"/>
      </w:pPr>
      <w:r>
        <w:t>Topic 3: Approach, Assessment, Management (S1) — includes skills practice</w:t>
      </w:r>
    </w:p>
    <w:p w14:paraId="797A956C" w14:textId="77777777" w:rsidR="00000000" w:rsidRDefault="00000000">
      <w:pPr>
        <w:pStyle w:val="Heading2"/>
        <w:jc w:val="center"/>
      </w:pPr>
      <w:r>
        <w:t>Topic 4: Head Injuries / TBI / Concussion (A2/A3) — Awareness only</w:t>
      </w:r>
    </w:p>
    <w:p w14:paraId="6EC347D1" w14:textId="77777777" w:rsidR="00000000" w:rsidRDefault="00000000">
      <w:pPr>
        <w:spacing w:after="400"/>
        <w:jc w:val="center"/>
      </w:pPr>
      <w:r>
        <w:rPr>
          <w:b/>
          <w:bCs/>
          <w:sz w:val="24"/>
          <w:szCs w:val="24"/>
        </w:rPr>
        <w:t>TOTAL: 45 minutes</w:t>
      </w:r>
    </w:p>
    <w:p w14:paraId="54A7193B" w14:textId="77777777" w:rsidR="00000000" w:rsidRDefault="00000000">
      <w:r>
        <w:br w:type="page"/>
      </w:r>
    </w:p>
    <w:p w14:paraId="297FD376" w14:textId="77777777" w:rsidR="00000000" w:rsidRDefault="00000000">
      <w:pPr>
        <w:pStyle w:val="Heading2"/>
        <w:spacing w:after="120"/>
      </w:pPr>
      <w:r>
        <w:lastRenderedPageBreak/>
        <w:t>This manual is organized by topic. Each topic section follows a consistent structure:</w:t>
      </w:r>
    </w:p>
    <w:p w14:paraId="27E02658" w14:textId="77777777" w:rsidR="00000000" w:rsidRDefault="00000000">
      <w:pPr>
        <w:pStyle w:val="ListParagraph"/>
        <w:numPr>
          <w:ilvl w:val="0"/>
          <w:numId w:val="2"/>
        </w:numPr>
      </w:pPr>
      <w:r>
        <w:rPr>
          <w:b/>
          <w:bCs/>
        </w:rPr>
        <w:t>Learning Outcomes</w:t>
      </w:r>
      <w:r>
        <w:t xml:space="preserve"> — Specific competency-based objectives learners must achieve</w:t>
      </w:r>
    </w:p>
    <w:p w14:paraId="5D2BB497" w14:textId="77777777" w:rsidR="00000000" w:rsidRDefault="00000000">
      <w:pPr>
        <w:pStyle w:val="ListParagraph"/>
        <w:numPr>
          <w:ilvl w:val="0"/>
          <w:numId w:val="2"/>
        </w:numPr>
      </w:pPr>
      <w:r>
        <w:rPr>
          <w:b/>
          <w:bCs/>
        </w:rPr>
        <w:t>Pre-Session Preparation</w:t>
      </w:r>
      <w:r>
        <w:t xml:space="preserve"> — Materials, equipment, and setup required</w:t>
      </w:r>
    </w:p>
    <w:p w14:paraId="70BBEEA7" w14:textId="77777777" w:rsidR="00000000" w:rsidRDefault="00000000">
      <w:pPr>
        <w:pStyle w:val="ListParagraph"/>
        <w:numPr>
          <w:ilvl w:val="0"/>
          <w:numId w:val="2"/>
        </w:numPr>
      </w:pPr>
      <w:r>
        <w:rPr>
          <w:b/>
          <w:bCs/>
        </w:rPr>
        <w:t>Key Teaching Points</w:t>
      </w:r>
      <w:r>
        <w:t xml:space="preserve"> — Core concepts with instructor guidance</w:t>
      </w:r>
    </w:p>
    <w:p w14:paraId="74BF68C9" w14:textId="77777777" w:rsidR="00000000" w:rsidRDefault="00000000">
      <w:pPr>
        <w:pStyle w:val="ListParagraph"/>
        <w:numPr>
          <w:ilvl w:val="0"/>
          <w:numId w:val="2"/>
        </w:numPr>
      </w:pPr>
      <w:r>
        <w:rPr>
          <w:b/>
          <w:bCs/>
        </w:rPr>
        <w:t>Common Misconceptions</w:t>
      </w:r>
      <w:r>
        <w:t xml:space="preserve"> — Errors to anticipate and correct</w:t>
      </w:r>
    </w:p>
    <w:p w14:paraId="6E23EB6A" w14:textId="77777777" w:rsidR="00000000" w:rsidRDefault="00000000">
      <w:pPr>
        <w:pStyle w:val="ListParagraph"/>
        <w:numPr>
          <w:ilvl w:val="0"/>
          <w:numId w:val="2"/>
        </w:numPr>
      </w:pPr>
      <w:r>
        <w:rPr>
          <w:b/>
          <w:bCs/>
        </w:rPr>
        <w:t>Discussion Prompts</w:t>
      </w:r>
      <w:r>
        <w:t xml:space="preserve"> — Questions to engage learners</w:t>
      </w:r>
    </w:p>
    <w:p w14:paraId="730B4035" w14:textId="77777777" w:rsidR="00000000" w:rsidRDefault="00000000">
      <w:pPr>
        <w:pStyle w:val="ListParagraph"/>
        <w:numPr>
          <w:ilvl w:val="0"/>
          <w:numId w:val="2"/>
        </w:numPr>
      </w:pPr>
      <w:r>
        <w:rPr>
          <w:b/>
          <w:bCs/>
        </w:rPr>
        <w:t>Instructor Notes</w:t>
      </w:r>
      <w:r>
        <w:t xml:space="preserve"> — Delivery tips and success indicators</w:t>
      </w:r>
    </w:p>
    <w:p w14:paraId="11AB3774" w14:textId="77777777" w:rsidR="00000000" w:rsidRDefault="00000000">
      <w:r>
        <w:br w:type="page"/>
      </w:r>
    </w:p>
    <w:p w14:paraId="707B1CE7" w14:textId="77777777" w:rsidR="00000000" w:rsidRDefault="00000000">
      <w:pPr>
        <w:pStyle w:val="Heading1"/>
      </w:pPr>
      <w:bookmarkStart w:id="281" w:name="_Toc216164360"/>
      <w:r>
        <w:lastRenderedPageBreak/>
        <w:t>SECTION 2: Module Overview</w:t>
      </w:r>
      <w:bookmarkEnd w:id="281"/>
    </w:p>
    <w:p w14:paraId="3E10B9DC" w14:textId="77777777" w:rsidR="00000000" w:rsidRDefault="00000000">
      <w:pPr>
        <w:pStyle w:val="Heading2"/>
      </w:pPr>
      <w:bookmarkStart w:id="282" w:name="_Toc216164361"/>
      <w:r>
        <w:t>2.1 Module Purpose</w:t>
      </w:r>
      <w:bookmarkEnd w:id="282"/>
    </w:p>
    <w:p w14:paraId="22B71526" w14:textId="77777777" w:rsidR="00000000" w:rsidRDefault="00000000">
      <w:pPr>
        <w:spacing w:after="120"/>
      </w:pPr>
      <w:r>
        <w:t>Spinal injuries are among the most serious emergencies a workplace first aider may encounter. Incorrect handling can result in permanent paralysis or death. At Basic level, the first aider's critical role is to recognize potential spinal injury, activate EMS, and maintain manual stabilization until help arrives. [WSBC Ch.17, p.138]</w:t>
      </w:r>
    </w:p>
    <w:p w14:paraId="64B31FAE" w14:textId="77777777" w:rsidR="00000000" w:rsidRDefault="00000000">
      <w:pPr>
        <w:pStyle w:val="Heading2"/>
        <w:shd w:val="clear" w:color="auto" w:fill="FFFFCC"/>
        <w:spacing w:after="200"/>
      </w:pPr>
      <w:r>
        <w:t xml:space="preserve">CRITICAL: </w:t>
      </w:r>
      <w:r>
        <w:t>Topics 1 and 2 (K1 and K2) are assessed in the Knowledge Check. Topic 3 (S1) is assessed via Skills Demonstration. Topic 4 (A2/A3) is awareness-level information and is NOT assessed. Emphasize this distinction to learners.</w:t>
      </w:r>
    </w:p>
    <w:p w14:paraId="46D33DFD" w14:textId="77777777" w:rsidR="00000000" w:rsidRDefault="00000000">
      <w:pPr>
        <w:pStyle w:val="Heading2"/>
      </w:pPr>
      <w:bookmarkStart w:id="283" w:name="_Toc216164362"/>
      <w:r>
        <w:t>2.2 Competency Summary</w:t>
      </w:r>
      <w:bookmarkEnd w:id="28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4499"/>
        <w:gridCol w:w="1800"/>
        <w:gridCol w:w="1860"/>
      </w:tblGrid>
      <w:tr w:rsidR="009A6ED3" w14:paraId="164B99A4"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F2F2F2"/>
          </w:tcPr>
          <w:p w14:paraId="30FDDC57" w14:textId="77777777" w:rsidR="00000000" w:rsidRDefault="00000000">
            <w:r>
              <w:rPr>
                <w:b/>
                <w:bCs/>
              </w:rPr>
              <w:t>Topic</w:t>
            </w:r>
          </w:p>
        </w:tc>
        <w:tc>
          <w:tcPr>
            <w:tcW w:w="4500" w:type="dxa"/>
            <w:tcBorders>
              <w:top w:val="single" w:sz="1" w:space="0" w:color="000000"/>
              <w:left w:val="single" w:sz="1" w:space="0" w:color="000000"/>
              <w:bottom w:val="single" w:sz="1" w:space="0" w:color="000000"/>
              <w:right w:val="single" w:sz="1" w:space="0" w:color="000000"/>
            </w:tcBorders>
            <w:shd w:val="clear" w:color="auto" w:fill="F2F2F2"/>
          </w:tcPr>
          <w:p w14:paraId="15FACFBF" w14:textId="77777777" w:rsidR="00000000" w:rsidRDefault="00000000">
            <w:r>
              <w:rPr>
                <w:b/>
                <w:bCs/>
              </w:rPr>
              <w:t>Competency</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2009991" w14:textId="77777777" w:rsidR="00000000" w:rsidRDefault="00000000">
            <w:r>
              <w:rPr>
                <w:b/>
                <w:bCs/>
              </w:rPr>
              <w:t>Level</w:t>
            </w:r>
          </w:p>
        </w:tc>
        <w:tc>
          <w:tcPr>
            <w:tcW w:w="1860" w:type="dxa"/>
            <w:tcBorders>
              <w:top w:val="single" w:sz="1" w:space="0" w:color="000000"/>
              <w:left w:val="single" w:sz="1" w:space="0" w:color="000000"/>
              <w:bottom w:val="single" w:sz="1" w:space="0" w:color="000000"/>
              <w:right w:val="single" w:sz="1" w:space="0" w:color="000000"/>
            </w:tcBorders>
            <w:shd w:val="clear" w:color="auto" w:fill="F2F2F2"/>
          </w:tcPr>
          <w:p w14:paraId="7C103EF1" w14:textId="77777777" w:rsidR="00000000" w:rsidRDefault="00000000">
            <w:r>
              <w:rPr>
                <w:b/>
                <w:bCs/>
              </w:rPr>
              <w:t>Assessed?</w:t>
            </w:r>
          </w:p>
        </w:tc>
      </w:tr>
      <w:tr w:rsidR="009A6ED3" w14:paraId="0A74B5F7" w14:textId="77777777">
        <w:tc>
          <w:tcPr>
            <w:tcW w:w="1200" w:type="dxa"/>
            <w:tcBorders>
              <w:top w:val="single" w:sz="1" w:space="0" w:color="000000"/>
              <w:left w:val="single" w:sz="1" w:space="0" w:color="000000"/>
              <w:bottom w:val="single" w:sz="1" w:space="0" w:color="000000"/>
              <w:right w:val="single" w:sz="1" w:space="0" w:color="000000"/>
            </w:tcBorders>
          </w:tcPr>
          <w:p w14:paraId="6D51E63E" w14:textId="77777777" w:rsidR="00000000" w:rsidRDefault="00000000">
            <w:r>
              <w:t>T1</w:t>
            </w:r>
          </w:p>
        </w:tc>
        <w:tc>
          <w:tcPr>
            <w:tcW w:w="4500" w:type="dxa"/>
            <w:tcBorders>
              <w:top w:val="single" w:sz="1" w:space="0" w:color="000000"/>
              <w:left w:val="single" w:sz="1" w:space="0" w:color="000000"/>
              <w:bottom w:val="single" w:sz="1" w:space="0" w:color="000000"/>
              <w:right w:val="single" w:sz="1" w:space="0" w:color="000000"/>
            </w:tcBorders>
          </w:tcPr>
          <w:p w14:paraId="79FAC52B" w14:textId="77777777" w:rsidR="00000000" w:rsidRDefault="00000000">
            <w:r>
              <w:t>Mechanisms of Injury (K1)</w:t>
            </w:r>
          </w:p>
        </w:tc>
        <w:tc>
          <w:tcPr>
            <w:tcW w:w="1800" w:type="dxa"/>
            <w:tcBorders>
              <w:top w:val="single" w:sz="1" w:space="0" w:color="000000"/>
              <w:left w:val="single" w:sz="1" w:space="0" w:color="000000"/>
              <w:bottom w:val="single" w:sz="1" w:space="0" w:color="000000"/>
              <w:right w:val="single" w:sz="1" w:space="0" w:color="000000"/>
            </w:tcBorders>
          </w:tcPr>
          <w:p w14:paraId="246AEB26" w14:textId="77777777" w:rsidR="00000000" w:rsidRDefault="00000000">
            <w:r>
              <w:t>Knowledge</w:t>
            </w:r>
          </w:p>
        </w:tc>
        <w:tc>
          <w:tcPr>
            <w:tcW w:w="1860" w:type="dxa"/>
            <w:tcBorders>
              <w:top w:val="single" w:sz="1" w:space="0" w:color="000000"/>
              <w:left w:val="single" w:sz="1" w:space="0" w:color="000000"/>
              <w:bottom w:val="single" w:sz="1" w:space="0" w:color="000000"/>
              <w:right w:val="single" w:sz="1" w:space="0" w:color="000000"/>
            </w:tcBorders>
          </w:tcPr>
          <w:p w14:paraId="34CBD344" w14:textId="77777777" w:rsidR="00000000" w:rsidRDefault="00000000">
            <w:r>
              <w:rPr>
                <w:b/>
                <w:bCs/>
              </w:rPr>
              <w:t>YES — KC</w:t>
            </w:r>
          </w:p>
        </w:tc>
      </w:tr>
      <w:tr w:rsidR="009A6ED3" w14:paraId="64D1D22B" w14:textId="77777777">
        <w:tc>
          <w:tcPr>
            <w:tcW w:w="1200" w:type="dxa"/>
            <w:tcBorders>
              <w:top w:val="single" w:sz="1" w:space="0" w:color="000000"/>
              <w:left w:val="single" w:sz="1" w:space="0" w:color="000000"/>
              <w:bottom w:val="single" w:sz="1" w:space="0" w:color="000000"/>
              <w:right w:val="single" w:sz="1" w:space="0" w:color="000000"/>
            </w:tcBorders>
          </w:tcPr>
          <w:p w14:paraId="3A758B8A" w14:textId="77777777" w:rsidR="00000000" w:rsidRDefault="00000000">
            <w:r>
              <w:t>T2</w:t>
            </w:r>
          </w:p>
        </w:tc>
        <w:tc>
          <w:tcPr>
            <w:tcW w:w="4500" w:type="dxa"/>
            <w:tcBorders>
              <w:top w:val="single" w:sz="1" w:space="0" w:color="000000"/>
              <w:left w:val="single" w:sz="1" w:space="0" w:color="000000"/>
              <w:bottom w:val="single" w:sz="1" w:space="0" w:color="000000"/>
              <w:right w:val="single" w:sz="1" w:space="0" w:color="000000"/>
            </w:tcBorders>
          </w:tcPr>
          <w:p w14:paraId="4A76F98F" w14:textId="77777777" w:rsidR="00000000" w:rsidRDefault="00000000">
            <w:r>
              <w:t>Signs and Symptoms (K2)</w:t>
            </w:r>
          </w:p>
        </w:tc>
        <w:tc>
          <w:tcPr>
            <w:tcW w:w="1800" w:type="dxa"/>
            <w:tcBorders>
              <w:top w:val="single" w:sz="1" w:space="0" w:color="000000"/>
              <w:left w:val="single" w:sz="1" w:space="0" w:color="000000"/>
              <w:bottom w:val="single" w:sz="1" w:space="0" w:color="000000"/>
              <w:right w:val="single" w:sz="1" w:space="0" w:color="000000"/>
            </w:tcBorders>
          </w:tcPr>
          <w:p w14:paraId="5150C747" w14:textId="77777777" w:rsidR="00000000" w:rsidRDefault="00000000">
            <w:r>
              <w:t>Knowledge</w:t>
            </w:r>
          </w:p>
        </w:tc>
        <w:tc>
          <w:tcPr>
            <w:tcW w:w="1860" w:type="dxa"/>
            <w:tcBorders>
              <w:top w:val="single" w:sz="1" w:space="0" w:color="000000"/>
              <w:left w:val="single" w:sz="1" w:space="0" w:color="000000"/>
              <w:bottom w:val="single" w:sz="1" w:space="0" w:color="000000"/>
              <w:right w:val="single" w:sz="1" w:space="0" w:color="000000"/>
            </w:tcBorders>
          </w:tcPr>
          <w:p w14:paraId="22F9D0F3" w14:textId="77777777" w:rsidR="00000000" w:rsidRDefault="00000000">
            <w:r>
              <w:rPr>
                <w:b/>
                <w:bCs/>
              </w:rPr>
              <w:t>YES — KC</w:t>
            </w:r>
          </w:p>
        </w:tc>
      </w:tr>
      <w:tr w:rsidR="009A6ED3" w14:paraId="3B649136" w14:textId="77777777">
        <w:tc>
          <w:tcPr>
            <w:tcW w:w="1200" w:type="dxa"/>
            <w:tcBorders>
              <w:top w:val="single" w:sz="1" w:space="0" w:color="000000"/>
              <w:left w:val="single" w:sz="1" w:space="0" w:color="000000"/>
              <w:bottom w:val="single" w:sz="1" w:space="0" w:color="000000"/>
              <w:right w:val="single" w:sz="1" w:space="0" w:color="000000"/>
            </w:tcBorders>
          </w:tcPr>
          <w:p w14:paraId="607897EE" w14:textId="77777777" w:rsidR="00000000" w:rsidRDefault="00000000">
            <w:r>
              <w:t>T3</w:t>
            </w:r>
          </w:p>
        </w:tc>
        <w:tc>
          <w:tcPr>
            <w:tcW w:w="4500" w:type="dxa"/>
            <w:tcBorders>
              <w:top w:val="single" w:sz="1" w:space="0" w:color="000000"/>
              <w:left w:val="single" w:sz="1" w:space="0" w:color="000000"/>
              <w:bottom w:val="single" w:sz="1" w:space="0" w:color="000000"/>
              <w:right w:val="single" w:sz="1" w:space="0" w:color="000000"/>
            </w:tcBorders>
          </w:tcPr>
          <w:p w14:paraId="0D697D46" w14:textId="77777777" w:rsidR="00000000" w:rsidRDefault="00000000">
            <w:r>
              <w:t>Approach, Assessment, Management (S1)</w:t>
            </w:r>
          </w:p>
        </w:tc>
        <w:tc>
          <w:tcPr>
            <w:tcW w:w="1800" w:type="dxa"/>
            <w:tcBorders>
              <w:top w:val="single" w:sz="1" w:space="0" w:color="000000"/>
              <w:left w:val="single" w:sz="1" w:space="0" w:color="000000"/>
              <w:bottom w:val="single" w:sz="1" w:space="0" w:color="000000"/>
              <w:right w:val="single" w:sz="1" w:space="0" w:color="000000"/>
            </w:tcBorders>
          </w:tcPr>
          <w:p w14:paraId="22F7AAEB" w14:textId="77777777" w:rsidR="00000000" w:rsidRDefault="00000000">
            <w:r>
              <w:t>Skills</w:t>
            </w:r>
          </w:p>
        </w:tc>
        <w:tc>
          <w:tcPr>
            <w:tcW w:w="1860" w:type="dxa"/>
            <w:tcBorders>
              <w:top w:val="single" w:sz="1" w:space="0" w:color="000000"/>
              <w:left w:val="single" w:sz="1" w:space="0" w:color="000000"/>
              <w:bottom w:val="single" w:sz="1" w:space="0" w:color="000000"/>
              <w:right w:val="single" w:sz="1" w:space="0" w:color="000000"/>
            </w:tcBorders>
          </w:tcPr>
          <w:p w14:paraId="1264AD99" w14:textId="77777777" w:rsidR="00000000" w:rsidRDefault="00000000">
            <w:r>
              <w:rPr>
                <w:b/>
                <w:bCs/>
              </w:rPr>
              <w:t>YES — SD</w:t>
            </w:r>
          </w:p>
        </w:tc>
      </w:tr>
      <w:tr w:rsidR="009A6ED3" w14:paraId="4BA4BAFB" w14:textId="77777777">
        <w:tc>
          <w:tcPr>
            <w:tcW w:w="1200" w:type="dxa"/>
            <w:tcBorders>
              <w:top w:val="single" w:sz="1" w:space="0" w:color="000000"/>
              <w:left w:val="single" w:sz="1" w:space="0" w:color="000000"/>
              <w:bottom w:val="single" w:sz="1" w:space="0" w:color="000000"/>
              <w:right w:val="single" w:sz="1" w:space="0" w:color="000000"/>
            </w:tcBorders>
          </w:tcPr>
          <w:p w14:paraId="1C239B29" w14:textId="77777777" w:rsidR="00000000" w:rsidRDefault="00000000">
            <w:r>
              <w:t>T4</w:t>
            </w:r>
          </w:p>
        </w:tc>
        <w:tc>
          <w:tcPr>
            <w:tcW w:w="4500" w:type="dxa"/>
            <w:tcBorders>
              <w:top w:val="single" w:sz="1" w:space="0" w:color="000000"/>
              <w:left w:val="single" w:sz="1" w:space="0" w:color="000000"/>
              <w:bottom w:val="single" w:sz="1" w:space="0" w:color="000000"/>
              <w:right w:val="single" w:sz="1" w:space="0" w:color="000000"/>
            </w:tcBorders>
          </w:tcPr>
          <w:p w14:paraId="1D0445DE" w14:textId="77777777" w:rsidR="00000000" w:rsidRDefault="00000000">
            <w:r>
              <w:t>Head Injuries / TBI / Concussion (A2/A3)</w:t>
            </w:r>
          </w:p>
        </w:tc>
        <w:tc>
          <w:tcPr>
            <w:tcW w:w="1800" w:type="dxa"/>
            <w:tcBorders>
              <w:top w:val="single" w:sz="1" w:space="0" w:color="000000"/>
              <w:left w:val="single" w:sz="1" w:space="0" w:color="000000"/>
              <w:bottom w:val="single" w:sz="1" w:space="0" w:color="000000"/>
              <w:right w:val="single" w:sz="1" w:space="0" w:color="000000"/>
            </w:tcBorders>
          </w:tcPr>
          <w:p w14:paraId="47F9248C" w14:textId="77777777" w:rsidR="00000000" w:rsidRDefault="00000000">
            <w:r>
              <w:t>Awareness</w:t>
            </w:r>
          </w:p>
        </w:tc>
        <w:tc>
          <w:tcPr>
            <w:tcW w:w="1860" w:type="dxa"/>
            <w:tcBorders>
              <w:top w:val="single" w:sz="1" w:space="0" w:color="000000"/>
              <w:left w:val="single" w:sz="1" w:space="0" w:color="000000"/>
              <w:bottom w:val="single" w:sz="1" w:space="0" w:color="000000"/>
              <w:right w:val="single" w:sz="1" w:space="0" w:color="000000"/>
            </w:tcBorders>
          </w:tcPr>
          <w:p w14:paraId="3BFBF2F7" w14:textId="77777777" w:rsidR="00000000" w:rsidRDefault="00000000">
            <w:r>
              <w:t>No</w:t>
            </w:r>
          </w:p>
        </w:tc>
      </w:tr>
    </w:tbl>
    <w:p w14:paraId="09A61371" w14:textId="77777777" w:rsidR="00000000" w:rsidRDefault="00000000">
      <w:pPr>
        <w:pStyle w:val="Heading2"/>
      </w:pPr>
      <w:bookmarkStart w:id="284" w:name="_Toc216164363"/>
      <w:r>
        <w:t>2.3 Assessment Overview</w:t>
      </w:r>
      <w:bookmarkEnd w:id="284"/>
    </w:p>
    <w:p w14:paraId="43448AE0" w14:textId="77777777" w:rsidR="00000000" w:rsidRDefault="00000000">
      <w:pPr>
        <w:pStyle w:val="Heading3"/>
      </w:pPr>
      <w:bookmarkStart w:id="285" w:name="_Toc216164364"/>
      <w:r>
        <w:t>Knowledge Check (KC v1.0)</w:t>
      </w:r>
      <w:bookmarkEnd w:id="285"/>
    </w:p>
    <w:p w14:paraId="37908F63" w14:textId="77777777" w:rsidR="00000000" w:rsidRDefault="00000000">
      <w:pPr>
        <w:spacing w:after="80"/>
      </w:pPr>
      <w:r>
        <w:t>The Knowledge Check assesses K1 (Mechanisms of Injury) and K2 (Signs and Symptoms). The Skills (S1) and Awareness (A2/A3) competencies are NOT tested in the KC.</w:t>
      </w:r>
    </w:p>
    <w:p w14:paraId="3FD9A4E7" w14:textId="77777777" w:rsidR="00000000" w:rsidRDefault="00000000">
      <w:pPr>
        <w:pStyle w:val="ListParagraph"/>
        <w:numPr>
          <w:ilvl w:val="0"/>
          <w:numId w:val="2"/>
        </w:numPr>
      </w:pPr>
      <w:r>
        <w:t>Total questions: 10 multiple choice</w:t>
      </w:r>
    </w:p>
    <w:p w14:paraId="1B9806E4" w14:textId="77777777" w:rsidR="00000000" w:rsidRDefault="00000000">
      <w:pPr>
        <w:pStyle w:val="ListParagraph"/>
        <w:numPr>
          <w:ilvl w:val="0"/>
          <w:numId w:val="2"/>
        </w:numPr>
      </w:pPr>
      <w:r>
        <w:t>Pass requirement: 70% (7/10 correct) per WSIB standard</w:t>
      </w:r>
    </w:p>
    <w:p w14:paraId="324D0B8E" w14:textId="77777777" w:rsidR="00000000" w:rsidRDefault="00000000">
      <w:pPr>
        <w:pStyle w:val="ListParagraph"/>
        <w:numPr>
          <w:ilvl w:val="0"/>
          <w:numId w:val="2"/>
        </w:numPr>
        <w:spacing w:after="200"/>
      </w:pPr>
      <w:r>
        <w:t>Content: K1 (MOI recognition) and K2 (signs/symptoms identification)</w:t>
      </w:r>
    </w:p>
    <w:p w14:paraId="50C11F4D" w14:textId="77777777" w:rsidR="00000000" w:rsidRDefault="00000000">
      <w:pPr>
        <w:pStyle w:val="Heading3"/>
      </w:pPr>
      <w:bookmarkStart w:id="286" w:name="_Toc216164365"/>
      <w:r>
        <w:t>Skills Demonstration (SD v1.</w:t>
      </w:r>
      <w:r>
        <w:t>0</w:t>
      </w:r>
      <w:r>
        <w:t>)</w:t>
      </w:r>
      <w:bookmarkEnd w:id="286"/>
    </w:p>
    <w:p w14:paraId="1BDAA936" w14:textId="77777777" w:rsidR="00000000" w:rsidRDefault="00000000">
      <w:pPr>
        <w:spacing w:after="80"/>
      </w:pPr>
      <w:r>
        <w:t>The Skills Demonstration assesses S1 (Approach, Assess, and Provide Management) using an 18-step checklist with 1</w:t>
      </w:r>
      <w:r>
        <w:t>2</w:t>
      </w:r>
      <w:r>
        <w:t xml:space="preserve"> critical steps.</w:t>
      </w:r>
    </w:p>
    <w:p w14:paraId="2E9A4719" w14:textId="77777777" w:rsidR="00000000" w:rsidRDefault="00000000">
      <w:pPr>
        <w:pStyle w:val="ListParagraph"/>
        <w:numPr>
          <w:ilvl w:val="0"/>
          <w:numId w:val="2"/>
        </w:numPr>
      </w:pPr>
      <w:r>
        <w:t>Total steps: 18</w:t>
      </w:r>
    </w:p>
    <w:p w14:paraId="6FA652AF" w14:textId="77777777" w:rsidR="00000000" w:rsidRDefault="00000000">
      <w:pPr>
        <w:pStyle w:val="ListParagraph"/>
        <w:numPr>
          <w:ilvl w:val="0"/>
          <w:numId w:val="2"/>
        </w:numPr>
      </w:pPr>
      <w:r>
        <w:t>Critical steps (★): 1</w:t>
      </w:r>
      <w:r>
        <w:t>2</w:t>
      </w:r>
      <w:r>
        <w:t xml:space="preserve"> — require 100% accuracy</w:t>
      </w:r>
    </w:p>
    <w:p w14:paraId="5ABF0426" w14:textId="77777777" w:rsidR="00000000" w:rsidRDefault="00000000">
      <w:pPr>
        <w:pStyle w:val="ListParagraph"/>
        <w:numPr>
          <w:ilvl w:val="0"/>
          <w:numId w:val="2"/>
        </w:numPr>
      </w:pPr>
      <w:r>
        <w:t>Pass requirement: All 1</w:t>
      </w:r>
      <w:r>
        <w:t>2</w:t>
      </w:r>
      <w:r>
        <w:t xml:space="preserve"> critical steps passed AND minimum 14/18 total score</w:t>
      </w:r>
    </w:p>
    <w:p w14:paraId="6D0F1A51" w14:textId="77777777" w:rsidR="00000000" w:rsidRDefault="00000000">
      <w:pPr>
        <w:pStyle w:val="ListParagraph"/>
        <w:numPr>
          <w:ilvl w:val="0"/>
          <w:numId w:val="2"/>
        </w:numPr>
        <w:spacing w:after="200"/>
      </w:pPr>
      <w:r>
        <w:t>Content: 6-step management sequence with manual stabilization technique</w:t>
      </w:r>
    </w:p>
    <w:p w14:paraId="77718092" w14:textId="77777777" w:rsidR="00000000" w:rsidRDefault="00000000">
      <w:pPr>
        <w:shd w:val="clear" w:color="auto" w:fill="FFFFCC"/>
        <w:spacing w:after="200"/>
      </w:pPr>
      <w:r>
        <w:rPr>
          <w:b/>
          <w:bCs/>
        </w:rPr>
        <w:t xml:space="preserve">BASIC LEVEL SCOPE: </w:t>
      </w:r>
      <w:r>
        <w:t>At Basic level, learners are NOT expected to apply cervical collars, use spinal boards, or perform log rolls. These techniques are taught at Intermediate and Advanced levels. Basic level focuses on recognition, EMS activation, and manual stabilization.</w:t>
      </w:r>
    </w:p>
    <w:p w14:paraId="585E57A6" w14:textId="77777777" w:rsidR="00000000" w:rsidRDefault="00000000">
      <w:r>
        <w:br w:type="page"/>
      </w:r>
    </w:p>
    <w:p w14:paraId="365569D3" w14:textId="77777777" w:rsidR="00000000" w:rsidRDefault="00000000">
      <w:pPr>
        <w:pStyle w:val="Heading2"/>
      </w:pPr>
      <w:bookmarkStart w:id="287" w:name="_Toc216164366"/>
      <w:r>
        <w:lastRenderedPageBreak/>
        <w:t>SECTION 3: Topic 1 — Mechanisms of Injury</w:t>
      </w:r>
      <w:bookmarkEnd w:id="287"/>
    </w:p>
    <w:p w14:paraId="05C99A6C" w14:textId="77777777" w:rsidR="00000000" w:rsidRDefault="00000000">
      <w:pPr>
        <w:spacing w:after="200"/>
      </w:pPr>
      <w:r>
        <w:rPr>
          <w:i/>
          <w:iCs/>
        </w:rPr>
        <w:t>CSA Z1210:24 Clause 6.12.2.2(b)(i) | Competency: K1 | KNOWLEDGE LEVEL — ASSESSED</w:t>
      </w:r>
    </w:p>
    <w:p w14:paraId="2235E1C0" w14:textId="77777777" w:rsidR="00000000" w:rsidRDefault="00000000">
      <w:pPr>
        <w:shd w:val="clear" w:color="auto" w:fill="FFFFCC"/>
        <w:spacing w:after="200"/>
      </w:pPr>
      <w:r>
        <w:rPr>
          <w:b/>
          <w:bCs/>
        </w:rPr>
        <w:t>⚠</w:t>
      </w:r>
      <w:r>
        <w:rPr>
          <w:b/>
          <w:bCs/>
        </w:rPr>
        <w:t xml:space="preserve"> THIS TOPIC IS ASSESSED IN THE KNOWLEDGE CHECK. </w:t>
      </w:r>
      <w:r>
        <w:t xml:space="preserve">KC questions </w:t>
      </w:r>
      <w:r w:rsidRPr="004B6CCA">
        <w:t>1, 2, 3, 4, 5,</w:t>
      </w:r>
      <w:r>
        <w:t xml:space="preserve">and </w:t>
      </w:r>
      <w:r>
        <w:t>10</w:t>
      </w:r>
      <w:r>
        <w:t xml:space="preserve"> test K1 content. Ensure thorough understanding of MOI recognition and the "when in doubt" principle.</w:t>
      </w:r>
    </w:p>
    <w:p w14:paraId="0822454A" w14:textId="77777777" w:rsidR="00000000" w:rsidRDefault="00000000">
      <w:pPr>
        <w:pStyle w:val="Heading2"/>
      </w:pPr>
      <w:bookmarkStart w:id="288" w:name="_Toc216164367"/>
      <w:r>
        <w:t>3.1 Learning Outcomes</w:t>
      </w:r>
      <w:bookmarkEnd w:id="288"/>
    </w:p>
    <w:p w14:paraId="25C8E6C0" w14:textId="77777777" w:rsidR="00000000" w:rsidRDefault="00000000">
      <w:pPr>
        <w:pStyle w:val="Heading2"/>
        <w:spacing w:after="80"/>
      </w:pPr>
      <w:r>
        <w:t>By the end of this topic, learners will be able to:</w:t>
      </w:r>
    </w:p>
    <w:p w14:paraId="27491670" w14:textId="77777777" w:rsidR="00000000" w:rsidRDefault="00000000">
      <w:pPr>
        <w:pStyle w:val="ListParagraph"/>
        <w:numPr>
          <w:ilvl w:val="0"/>
          <w:numId w:val="3"/>
        </w:numPr>
      </w:pPr>
      <w:r>
        <w:t>List the 9 mechanisms of injury that indicate possible spinal injury</w:t>
      </w:r>
    </w:p>
    <w:p w14:paraId="39EE937D" w14:textId="77777777" w:rsidR="00000000" w:rsidRDefault="00000000">
      <w:pPr>
        <w:pStyle w:val="ListParagraph"/>
        <w:numPr>
          <w:ilvl w:val="0"/>
          <w:numId w:val="3"/>
        </w:numPr>
      </w:pPr>
      <w:r>
        <w:t>Apply the FALLS-DIVE memory aid to recall common MOI</w:t>
      </w:r>
    </w:p>
    <w:p w14:paraId="109D0339" w14:textId="77777777" w:rsidR="00000000" w:rsidRDefault="00000000">
      <w:pPr>
        <w:pStyle w:val="ListParagraph"/>
        <w:numPr>
          <w:ilvl w:val="0"/>
          <w:numId w:val="3"/>
        </w:numPr>
      </w:pPr>
      <w:r>
        <w:t>Explain why "when in doubt, protect the spine" is the guiding principle</w:t>
      </w:r>
    </w:p>
    <w:p w14:paraId="729148E4" w14:textId="77777777" w:rsidR="00000000" w:rsidRDefault="00000000">
      <w:pPr>
        <w:pStyle w:val="ListParagraph"/>
        <w:numPr>
          <w:ilvl w:val="0"/>
          <w:numId w:val="3"/>
        </w:numPr>
        <w:spacing w:after="200"/>
      </w:pPr>
      <w:r>
        <w:t>Recognize MOI that require immediate spinal precautions</w:t>
      </w:r>
    </w:p>
    <w:p w14:paraId="4AA652F5" w14:textId="77777777" w:rsidR="00000000" w:rsidRDefault="00000000">
      <w:pPr>
        <w:pStyle w:val="Heading2"/>
      </w:pPr>
      <w:bookmarkStart w:id="289" w:name="_Toc216164368"/>
      <w:r>
        <w:t>3.2 Pre-Session Preparation</w:t>
      </w:r>
      <w:bookmarkEnd w:id="289"/>
    </w:p>
    <w:p w14:paraId="69C94BDB" w14:textId="77777777" w:rsidR="00000000" w:rsidRDefault="00000000">
      <w:pPr>
        <w:spacing w:after="80"/>
      </w:pPr>
      <w:r>
        <w:rPr>
          <w:b/>
          <w:bCs/>
        </w:rPr>
        <w:t>Materials Required:</w:t>
      </w:r>
    </w:p>
    <w:p w14:paraId="6A6FFC01" w14:textId="77777777" w:rsidR="00000000" w:rsidRDefault="00000000">
      <w:pPr>
        <w:pStyle w:val="ListParagraph"/>
        <w:numPr>
          <w:ilvl w:val="0"/>
          <w:numId w:val="2"/>
        </w:numPr>
      </w:pPr>
      <w:r>
        <w:t>Student Manual — Topic 1 section (SM 1.1-1.4)</w:t>
      </w:r>
    </w:p>
    <w:p w14:paraId="65239E55" w14:textId="77777777" w:rsidR="00000000" w:rsidRDefault="00000000">
      <w:pPr>
        <w:pStyle w:val="ListParagraph"/>
        <w:numPr>
          <w:ilvl w:val="0"/>
          <w:numId w:val="2"/>
        </w:numPr>
      </w:pPr>
      <w:r>
        <w:t>TSG v1.0 — Scenarios A1, A2 (content discussion)</w:t>
      </w:r>
    </w:p>
    <w:p w14:paraId="227E1945" w14:textId="77777777" w:rsidR="00000000" w:rsidRDefault="00000000">
      <w:pPr>
        <w:pStyle w:val="ListParagraph"/>
        <w:numPr>
          <w:ilvl w:val="0"/>
          <w:numId w:val="2"/>
        </w:numPr>
        <w:spacing w:after="200"/>
      </w:pPr>
      <w:r>
        <w:t>Workbook v1.0 — Activities 1.1-1.3</w:t>
      </w:r>
    </w:p>
    <w:p w14:paraId="5A9C1F3E" w14:textId="77777777" w:rsidR="00000000" w:rsidRDefault="00000000">
      <w:pPr>
        <w:pStyle w:val="Heading2"/>
      </w:pPr>
      <w:bookmarkStart w:id="290" w:name="_Toc216164369"/>
      <w:r>
        <w:t>3.3 Key Teaching Points</w:t>
      </w:r>
      <w:bookmarkEnd w:id="290"/>
    </w:p>
    <w:p w14:paraId="326769B0" w14:textId="77777777" w:rsidR="00000000" w:rsidRDefault="00000000">
      <w:pPr>
        <w:pStyle w:val="Heading3"/>
      </w:pPr>
      <w:bookmarkStart w:id="291" w:name="_Toc216164370"/>
      <w:r>
        <w:t>3.3.1 The 9 Mechanisms of Injury [WSBC p.140-141]</w:t>
      </w:r>
      <w:bookmarkEnd w:id="291"/>
    </w:p>
    <w:p w14:paraId="444E4873" w14:textId="77777777" w:rsidR="00000000" w:rsidRDefault="00000000">
      <w:pPr>
        <w:spacing w:after="80"/>
      </w:pPr>
      <w:r>
        <w:rPr>
          <w:b/>
          <w:bCs/>
        </w:rPr>
        <w:t>CRITICAL CONTENT — KC Q2, Q3 test this:</w:t>
      </w:r>
    </w:p>
    <w:p w14:paraId="0A3E3082" w14:textId="77777777" w:rsidR="00000000" w:rsidRDefault="00000000">
      <w:pPr>
        <w:spacing w:after="80"/>
      </w:pPr>
      <w:r>
        <w:t>Any of the following MOI should trigger spinal precautions:</w:t>
      </w:r>
    </w:p>
    <w:p w14:paraId="0ED79EB5" w14:textId="77777777" w:rsidR="00000000" w:rsidRDefault="00000000">
      <w:pPr>
        <w:pStyle w:val="ListParagraph"/>
        <w:numPr>
          <w:ilvl w:val="0"/>
          <w:numId w:val="2"/>
        </w:numPr>
      </w:pPr>
      <w:r>
        <w:rPr>
          <w:b/>
          <w:bCs/>
        </w:rPr>
        <w:t>Motor vehicle crashes</w:t>
      </w:r>
      <w:r>
        <w:t xml:space="preserve"> — Most common cause of spinal injuries (KC Q2)</w:t>
      </w:r>
    </w:p>
    <w:p w14:paraId="00F03111" w14:textId="77777777" w:rsidR="00000000" w:rsidRDefault="00000000">
      <w:pPr>
        <w:pStyle w:val="ListParagraph"/>
        <w:numPr>
          <w:ilvl w:val="0"/>
          <w:numId w:val="2"/>
        </w:numPr>
      </w:pPr>
      <w:r>
        <w:rPr>
          <w:b/>
          <w:bCs/>
        </w:rPr>
        <w:t>Falls from height</w:t>
      </w:r>
      <w:r>
        <w:t xml:space="preserve"> — Greater than the height of the person</w:t>
      </w:r>
    </w:p>
    <w:p w14:paraId="19970C34" w14:textId="77777777" w:rsidR="00000000" w:rsidRDefault="00000000">
      <w:pPr>
        <w:pStyle w:val="ListParagraph"/>
        <w:numPr>
          <w:ilvl w:val="0"/>
          <w:numId w:val="2"/>
        </w:numPr>
      </w:pPr>
      <w:r>
        <w:rPr>
          <w:b/>
          <w:bCs/>
        </w:rPr>
        <w:t>Direct blow to spine</w:t>
      </w:r>
      <w:r>
        <w:t xml:space="preserve"> — Struck by object (KC Q3)</w:t>
      </w:r>
    </w:p>
    <w:p w14:paraId="52BBF51E" w14:textId="77777777" w:rsidR="00000000" w:rsidRDefault="00000000">
      <w:pPr>
        <w:pStyle w:val="ListParagraph"/>
        <w:numPr>
          <w:ilvl w:val="0"/>
          <w:numId w:val="2"/>
        </w:numPr>
      </w:pPr>
      <w:r>
        <w:rPr>
          <w:b/>
          <w:bCs/>
        </w:rPr>
        <w:t>Diving into shallow water</w:t>
      </w:r>
      <w:r>
        <w:t xml:space="preserve"> — Common cause of cervical fractures</w:t>
      </w:r>
    </w:p>
    <w:p w14:paraId="0FB75728" w14:textId="77777777" w:rsidR="00000000" w:rsidRDefault="00000000">
      <w:pPr>
        <w:pStyle w:val="ListParagraph"/>
        <w:numPr>
          <w:ilvl w:val="0"/>
          <w:numId w:val="2"/>
        </w:numPr>
      </w:pPr>
      <w:r>
        <w:rPr>
          <w:b/>
          <w:bCs/>
        </w:rPr>
        <w:t>Sports injuries</w:t>
      </w:r>
      <w:r>
        <w:t xml:space="preserve"> — Contact sports, falls during activities</w:t>
      </w:r>
    </w:p>
    <w:p w14:paraId="07974DD6" w14:textId="77777777" w:rsidR="00000000" w:rsidRDefault="00000000">
      <w:pPr>
        <w:pStyle w:val="ListParagraph"/>
        <w:numPr>
          <w:ilvl w:val="0"/>
          <w:numId w:val="2"/>
        </w:numPr>
      </w:pPr>
      <w:r>
        <w:rPr>
          <w:b/>
          <w:bCs/>
        </w:rPr>
        <w:t>Penetrating trauma</w:t>
      </w:r>
      <w:r>
        <w:t xml:space="preserve"> — Stab wounds, gunshot wounds near spine</w:t>
      </w:r>
    </w:p>
    <w:p w14:paraId="5291B5FA" w14:textId="77777777" w:rsidR="00000000" w:rsidRDefault="00000000">
      <w:pPr>
        <w:pStyle w:val="ListParagraph"/>
        <w:numPr>
          <w:ilvl w:val="0"/>
          <w:numId w:val="2"/>
        </w:numPr>
      </w:pPr>
      <w:r>
        <w:rPr>
          <w:b/>
          <w:bCs/>
        </w:rPr>
        <w:t>Severe electric shock</w:t>
      </w:r>
      <w:r>
        <w:t xml:space="preserve"> — Can cause muscle spasms and falls</w:t>
      </w:r>
    </w:p>
    <w:p w14:paraId="3AFF0A3E" w14:textId="77777777" w:rsidR="00000000" w:rsidRDefault="00000000">
      <w:pPr>
        <w:pStyle w:val="ListParagraph"/>
        <w:numPr>
          <w:ilvl w:val="0"/>
          <w:numId w:val="2"/>
        </w:numPr>
      </w:pPr>
      <w:r>
        <w:rPr>
          <w:b/>
          <w:bCs/>
        </w:rPr>
        <w:t>Facial and head injuries</w:t>
      </w:r>
      <w:r>
        <w:t xml:space="preserve"> — Often accompanied by cervical spine injury</w:t>
      </w:r>
    </w:p>
    <w:p w14:paraId="6538BEDE" w14:textId="77777777" w:rsidR="00000000" w:rsidRDefault="00000000">
      <w:pPr>
        <w:pStyle w:val="ListParagraph"/>
        <w:numPr>
          <w:ilvl w:val="0"/>
          <w:numId w:val="2"/>
        </w:numPr>
        <w:spacing w:after="200"/>
      </w:pPr>
      <w:r>
        <w:rPr>
          <w:b/>
          <w:bCs/>
        </w:rPr>
        <w:t>Unwitnessed trauma with altered consciousness</w:t>
      </w:r>
      <w:r>
        <w:t xml:space="preserve"> — Cannot rule out spinal injury</w:t>
      </w:r>
    </w:p>
    <w:p w14:paraId="4CFF3C64" w14:textId="77777777" w:rsidR="00000000" w:rsidRDefault="00000000">
      <w:pPr>
        <w:spacing w:after="200"/>
      </w:pPr>
      <w:r>
        <w:rPr>
          <w:i/>
          <w:iCs/>
        </w:rPr>
        <w:t xml:space="preserve">Reference: </w:t>
      </w:r>
      <w:r>
        <w:t>SM 1.1, WSBC Ch.17 pp.140-141</w:t>
      </w:r>
    </w:p>
    <w:p w14:paraId="76BC97D3" w14:textId="77777777" w:rsidR="00000000" w:rsidRDefault="00000000">
      <w:pPr>
        <w:pStyle w:val="Heading3"/>
      </w:pPr>
      <w:bookmarkStart w:id="292" w:name="_Toc216164371"/>
      <w:r>
        <w:t>3.3.2 FALLS-DIVE Memory Aid</w:t>
      </w:r>
      <w:bookmarkEnd w:id="292"/>
    </w:p>
    <w:p w14:paraId="3C196F24" w14:textId="77777777" w:rsidR="00000000" w:rsidRDefault="00000000">
      <w:pPr>
        <w:spacing w:after="80"/>
      </w:pPr>
      <w:r>
        <w:t>Use this memory aid to help learners recall common MOI:</w:t>
      </w:r>
    </w:p>
    <w:p w14:paraId="36C98ABA" w14:textId="77777777" w:rsidR="00000000" w:rsidRDefault="00000000">
      <w:pPr>
        <w:pStyle w:val="ListParagraph"/>
        <w:numPr>
          <w:ilvl w:val="0"/>
          <w:numId w:val="2"/>
        </w:numPr>
      </w:pPr>
      <w:r>
        <w:rPr>
          <w:b/>
          <w:bCs/>
        </w:rPr>
        <w:t>F</w:t>
      </w:r>
      <w:r>
        <w:t>alls from height</w:t>
      </w:r>
    </w:p>
    <w:p w14:paraId="6CDBC275" w14:textId="77777777" w:rsidR="00000000" w:rsidRDefault="00000000">
      <w:pPr>
        <w:pStyle w:val="ListParagraph"/>
        <w:numPr>
          <w:ilvl w:val="0"/>
          <w:numId w:val="2"/>
        </w:numPr>
      </w:pPr>
      <w:r>
        <w:rPr>
          <w:b/>
          <w:bCs/>
        </w:rPr>
        <w:t>A</w:t>
      </w:r>
      <w:r>
        <w:t>uto (motor vehicle) crashes</w:t>
      </w:r>
    </w:p>
    <w:p w14:paraId="45BFE7E2" w14:textId="77777777" w:rsidR="00000000" w:rsidRDefault="00000000">
      <w:pPr>
        <w:pStyle w:val="ListParagraph"/>
        <w:numPr>
          <w:ilvl w:val="0"/>
          <w:numId w:val="2"/>
        </w:numPr>
      </w:pPr>
      <w:r>
        <w:rPr>
          <w:b/>
          <w:bCs/>
        </w:rPr>
        <w:t>L</w:t>
      </w:r>
      <w:r>
        <w:t>oss of consciousness (unwitnessed)</w:t>
      </w:r>
    </w:p>
    <w:p w14:paraId="6E2F99CC" w14:textId="77777777" w:rsidR="00000000" w:rsidRDefault="00000000">
      <w:pPr>
        <w:pStyle w:val="ListParagraph"/>
        <w:numPr>
          <w:ilvl w:val="0"/>
          <w:numId w:val="2"/>
        </w:numPr>
      </w:pPr>
      <w:r>
        <w:rPr>
          <w:b/>
          <w:bCs/>
        </w:rPr>
        <w:t>L</w:t>
      </w:r>
      <w:r>
        <w:t>ightning/electrical shock</w:t>
      </w:r>
    </w:p>
    <w:p w14:paraId="332C1900" w14:textId="77777777" w:rsidR="00000000" w:rsidRDefault="00000000">
      <w:pPr>
        <w:pStyle w:val="ListParagraph"/>
        <w:numPr>
          <w:ilvl w:val="0"/>
          <w:numId w:val="2"/>
        </w:numPr>
      </w:pPr>
      <w:r>
        <w:rPr>
          <w:b/>
          <w:bCs/>
        </w:rPr>
        <w:t>S</w:t>
      </w:r>
      <w:r>
        <w:t>ports injuries</w:t>
      </w:r>
    </w:p>
    <w:p w14:paraId="3DC7F270" w14:textId="77777777" w:rsidR="00000000" w:rsidRDefault="00000000">
      <w:pPr>
        <w:pStyle w:val="ListParagraph"/>
        <w:numPr>
          <w:ilvl w:val="0"/>
          <w:numId w:val="2"/>
        </w:numPr>
      </w:pPr>
      <w:r>
        <w:rPr>
          <w:b/>
          <w:bCs/>
        </w:rPr>
        <w:t>D</w:t>
      </w:r>
      <w:r>
        <w:t>iving (shallow water)</w:t>
      </w:r>
    </w:p>
    <w:p w14:paraId="3AAC7992" w14:textId="77777777" w:rsidR="00000000" w:rsidRDefault="00000000">
      <w:pPr>
        <w:pStyle w:val="ListParagraph"/>
        <w:numPr>
          <w:ilvl w:val="0"/>
          <w:numId w:val="2"/>
        </w:numPr>
      </w:pPr>
      <w:r>
        <w:rPr>
          <w:b/>
          <w:bCs/>
        </w:rPr>
        <w:t>I</w:t>
      </w:r>
      <w:r>
        <w:t>mpact (direct blow)</w:t>
      </w:r>
    </w:p>
    <w:p w14:paraId="05C0A970" w14:textId="77777777" w:rsidR="00000000" w:rsidRDefault="00000000">
      <w:pPr>
        <w:pStyle w:val="ListParagraph"/>
        <w:numPr>
          <w:ilvl w:val="0"/>
          <w:numId w:val="2"/>
        </w:numPr>
      </w:pPr>
      <w:r>
        <w:rPr>
          <w:b/>
          <w:bCs/>
        </w:rPr>
        <w:lastRenderedPageBreak/>
        <w:t>V</w:t>
      </w:r>
      <w:r>
        <w:t>iolence (penetrating trauma)</w:t>
      </w:r>
    </w:p>
    <w:p w14:paraId="4B30E788" w14:textId="77777777" w:rsidR="00000000" w:rsidRDefault="00000000">
      <w:pPr>
        <w:pStyle w:val="ListParagraph"/>
        <w:numPr>
          <w:ilvl w:val="0"/>
          <w:numId w:val="2"/>
        </w:numPr>
        <w:spacing w:after="200"/>
      </w:pPr>
      <w:r>
        <w:rPr>
          <w:b/>
          <w:bCs/>
        </w:rPr>
        <w:t>E</w:t>
      </w:r>
      <w:r>
        <w:t>vidence of head/face injury</w:t>
      </w:r>
    </w:p>
    <w:p w14:paraId="2E2F2EF0" w14:textId="77777777" w:rsidR="00000000" w:rsidRDefault="00000000">
      <w:pPr>
        <w:pStyle w:val="Heading3"/>
      </w:pPr>
      <w:bookmarkStart w:id="293" w:name="_Toc216164372"/>
      <w:r>
        <w:t>3.3.3 The Guiding Principle [WSBC p.141]</w:t>
      </w:r>
      <w:bookmarkEnd w:id="293"/>
    </w:p>
    <w:p w14:paraId="6328818E" w14:textId="77777777" w:rsidR="00000000" w:rsidRDefault="00000000">
      <w:pPr>
        <w:shd w:val="clear" w:color="auto" w:fill="FFFFCC"/>
        <w:spacing w:after="200"/>
      </w:pPr>
      <w:r>
        <w:rPr>
          <w:b/>
          <w:bCs/>
        </w:rPr>
        <w:t xml:space="preserve">KEY TEACHING POINT: </w:t>
      </w:r>
      <w:r>
        <w:t>"When in doubt, protect the spine." The first step in treatment is to THINK spinal injury. If the MOI suggests possible spinal injury, treat as if there IS a spinal injury. Movement can convert a partial injury into complete paralysis.</w:t>
      </w:r>
    </w:p>
    <w:p w14:paraId="23FF12A8" w14:textId="77777777" w:rsidR="00000000" w:rsidRDefault="00000000">
      <w:pPr>
        <w:pStyle w:val="Heading2"/>
      </w:pPr>
      <w:bookmarkStart w:id="294" w:name="_Toc216164373"/>
      <w:r>
        <w:t>3.4 Scenario Facilitation — Scaffolding Fall (TSG A1)</w:t>
      </w:r>
      <w:bookmarkEnd w:id="294"/>
    </w:p>
    <w:p w14:paraId="0B7B8A5B" w14:textId="77777777" w:rsidR="00000000" w:rsidRDefault="00000000">
      <w:pPr>
        <w:spacing w:after="80"/>
      </w:pPr>
      <w:r>
        <w:rPr>
          <w:b/>
          <w:bCs/>
        </w:rPr>
        <w:t xml:space="preserve">TEACHING SCENARIO (SM 1.4, WB 1.2, TSG A1): </w:t>
      </w:r>
      <w:r>
        <w:t>A construction worker has fallen from scaffolding about 3 meters high. He's lying on his back, conscious but confused, saying his neck hurts. His coworker runs over and says 'Let me help you sit up!' What do you do?</w:t>
      </w:r>
    </w:p>
    <w:p w14:paraId="1D7777F0" w14:textId="77777777" w:rsidR="00000000" w:rsidRDefault="00000000">
      <w:pPr>
        <w:spacing w:after="80"/>
      </w:pPr>
      <w:r>
        <w:rPr>
          <w:b/>
          <w:bCs/>
        </w:rPr>
        <w:t>Debrief Points:</w:t>
      </w:r>
    </w:p>
    <w:p w14:paraId="0B40F27B" w14:textId="77777777" w:rsidR="00000000" w:rsidRDefault="00000000">
      <w:pPr>
        <w:pStyle w:val="ListParagraph"/>
        <w:numPr>
          <w:ilvl w:val="0"/>
          <w:numId w:val="2"/>
        </w:numPr>
      </w:pPr>
      <w:r>
        <w:rPr>
          <w:b/>
          <w:bCs/>
        </w:rPr>
        <w:t xml:space="preserve">MOI Present: </w:t>
      </w:r>
      <w:r>
        <w:t>Fall from height (&gt;height of person) — triggers spinal precautions</w:t>
      </w:r>
    </w:p>
    <w:p w14:paraId="55A30650" w14:textId="77777777" w:rsidR="00000000" w:rsidRDefault="00000000">
      <w:pPr>
        <w:pStyle w:val="ListParagraph"/>
        <w:numPr>
          <w:ilvl w:val="0"/>
          <w:numId w:val="2"/>
        </w:numPr>
      </w:pPr>
      <w:r>
        <w:rPr>
          <w:b/>
          <w:bCs/>
        </w:rPr>
        <w:t xml:space="preserve">Symptoms Present: </w:t>
      </w:r>
      <w:r>
        <w:t>Neck pain, confusion — both indicate possible spinal injury</w:t>
      </w:r>
    </w:p>
    <w:p w14:paraId="6A361CA7" w14:textId="77777777" w:rsidR="00000000" w:rsidRDefault="00000000">
      <w:pPr>
        <w:pStyle w:val="ListParagraph"/>
        <w:numPr>
          <w:ilvl w:val="0"/>
          <w:numId w:val="2"/>
        </w:numPr>
      </w:pPr>
      <w:r>
        <w:rPr>
          <w:b/>
          <w:bCs/>
        </w:rPr>
        <w:t xml:space="preserve">Correct Response: </w:t>
      </w:r>
      <w:r>
        <w:t>Stop the coworker! Do NOT move the patient. Keep him still.</w:t>
      </w:r>
    </w:p>
    <w:p w14:paraId="38F61A98" w14:textId="77777777" w:rsidR="00000000" w:rsidRDefault="00000000">
      <w:pPr>
        <w:pStyle w:val="ListParagraph"/>
        <w:numPr>
          <w:ilvl w:val="0"/>
          <w:numId w:val="2"/>
        </w:numPr>
        <w:spacing w:after="200"/>
      </w:pPr>
      <w:r>
        <w:rPr>
          <w:b/>
          <w:bCs/>
        </w:rPr>
        <w:t xml:space="preserve">Principle: </w:t>
      </w:r>
      <w:r>
        <w:t>"The first step in treatment is to THINK spinal injury."</w:t>
      </w:r>
    </w:p>
    <w:p w14:paraId="54671096" w14:textId="77777777" w:rsidR="00000000" w:rsidRDefault="00000000">
      <w:pPr>
        <w:pStyle w:val="Heading2"/>
      </w:pPr>
      <w:bookmarkStart w:id="295" w:name="_Toc216164374"/>
      <w:r>
        <w:t>3.5 Common Misconceptions</w:t>
      </w:r>
      <w:bookmarkEnd w:id="29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9A6ED3" w14:paraId="7F9AFC33"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F2F2F2"/>
          </w:tcPr>
          <w:p w14:paraId="10F41C64" w14:textId="77777777" w:rsidR="00000000" w:rsidRDefault="00000000">
            <w:r>
              <w:rPr>
                <w:b/>
                <w:bCs/>
              </w:rPr>
              <w:t>Misconception</w:t>
            </w:r>
          </w:p>
        </w:tc>
        <w:tc>
          <w:tcPr>
            <w:tcW w:w="4680" w:type="dxa"/>
            <w:tcBorders>
              <w:top w:val="single" w:sz="1" w:space="0" w:color="000000"/>
              <w:left w:val="single" w:sz="1" w:space="0" w:color="000000"/>
              <w:bottom w:val="single" w:sz="1" w:space="0" w:color="000000"/>
              <w:right w:val="single" w:sz="1" w:space="0" w:color="000000"/>
            </w:tcBorders>
            <w:shd w:val="clear" w:color="auto" w:fill="F2F2F2"/>
          </w:tcPr>
          <w:p w14:paraId="7FF1F041" w14:textId="77777777" w:rsidR="00000000" w:rsidRDefault="00000000">
            <w:r>
              <w:rPr>
                <w:b/>
                <w:bCs/>
              </w:rPr>
              <w:t>Correction</w:t>
            </w:r>
          </w:p>
        </w:tc>
      </w:tr>
      <w:tr w:rsidR="009A6ED3" w14:paraId="14C79974" w14:textId="77777777">
        <w:tc>
          <w:tcPr>
            <w:tcW w:w="4680" w:type="dxa"/>
            <w:tcBorders>
              <w:top w:val="single" w:sz="1" w:space="0" w:color="000000"/>
              <w:left w:val="single" w:sz="1" w:space="0" w:color="000000"/>
              <w:bottom w:val="single" w:sz="1" w:space="0" w:color="000000"/>
              <w:right w:val="single" w:sz="1" w:space="0" w:color="000000"/>
            </w:tcBorders>
          </w:tcPr>
          <w:p w14:paraId="77CA23D7" w14:textId="77777777" w:rsidR="00000000" w:rsidRDefault="00000000">
            <w:r>
              <w:t>'They can move their legs, so there's no spinal injury'</w:t>
            </w:r>
          </w:p>
        </w:tc>
        <w:tc>
          <w:tcPr>
            <w:tcW w:w="4680" w:type="dxa"/>
            <w:tcBorders>
              <w:top w:val="single" w:sz="1" w:space="0" w:color="000000"/>
              <w:left w:val="single" w:sz="1" w:space="0" w:color="000000"/>
              <w:bottom w:val="single" w:sz="1" w:space="0" w:color="000000"/>
              <w:right w:val="single" w:sz="1" w:space="0" w:color="000000"/>
            </w:tcBorders>
          </w:tcPr>
          <w:p w14:paraId="20CDDDED" w14:textId="77777777" w:rsidR="00000000" w:rsidRDefault="00000000">
            <w:r>
              <w:t>Movement does NOT rule out spinal injury. A partial injury can become complete with improper handling.</w:t>
            </w:r>
          </w:p>
        </w:tc>
      </w:tr>
      <w:tr w:rsidR="009A6ED3" w14:paraId="3EA699CA" w14:textId="77777777">
        <w:tc>
          <w:tcPr>
            <w:tcW w:w="4680" w:type="dxa"/>
            <w:tcBorders>
              <w:top w:val="single" w:sz="1" w:space="0" w:color="000000"/>
              <w:left w:val="single" w:sz="1" w:space="0" w:color="000000"/>
              <w:bottom w:val="single" w:sz="1" w:space="0" w:color="000000"/>
              <w:right w:val="single" w:sz="1" w:space="0" w:color="000000"/>
            </w:tcBorders>
          </w:tcPr>
          <w:p w14:paraId="4856AE23" w14:textId="77777777" w:rsidR="00000000" w:rsidRDefault="00000000">
            <w:r>
              <w:t>'They said they feel fine, so we can move them'</w:t>
            </w:r>
          </w:p>
        </w:tc>
        <w:tc>
          <w:tcPr>
            <w:tcW w:w="4680" w:type="dxa"/>
            <w:tcBorders>
              <w:top w:val="single" w:sz="1" w:space="0" w:color="000000"/>
              <w:left w:val="single" w:sz="1" w:space="0" w:color="000000"/>
              <w:bottom w:val="single" w:sz="1" w:space="0" w:color="000000"/>
              <w:right w:val="single" w:sz="1" w:space="0" w:color="000000"/>
            </w:tcBorders>
          </w:tcPr>
          <w:p w14:paraId="40635AFE" w14:textId="77777777" w:rsidR="00000000" w:rsidRDefault="00000000">
            <w:r>
              <w:t>Pain may be masked by shock, adrenaline, or intoxication. MOI determines precautions, not patient report. [KC Q4, Q8]</w:t>
            </w:r>
          </w:p>
        </w:tc>
      </w:tr>
      <w:tr w:rsidR="009A6ED3" w14:paraId="5B0E39E1" w14:textId="77777777">
        <w:tc>
          <w:tcPr>
            <w:tcW w:w="4680" w:type="dxa"/>
            <w:tcBorders>
              <w:top w:val="single" w:sz="1" w:space="0" w:color="000000"/>
              <w:left w:val="single" w:sz="1" w:space="0" w:color="000000"/>
              <w:bottom w:val="single" w:sz="1" w:space="0" w:color="000000"/>
              <w:right w:val="single" w:sz="1" w:space="0" w:color="000000"/>
            </w:tcBorders>
          </w:tcPr>
          <w:p w14:paraId="1866BA38" w14:textId="77777777" w:rsidR="00000000" w:rsidRDefault="00000000">
            <w:r>
              <w:t>'Only high falls cause spinal injuries'</w:t>
            </w:r>
          </w:p>
        </w:tc>
        <w:tc>
          <w:tcPr>
            <w:tcW w:w="4680" w:type="dxa"/>
            <w:tcBorders>
              <w:top w:val="single" w:sz="1" w:space="0" w:color="000000"/>
              <w:left w:val="single" w:sz="1" w:space="0" w:color="000000"/>
              <w:bottom w:val="single" w:sz="1" w:space="0" w:color="000000"/>
              <w:right w:val="single" w:sz="1" w:space="0" w:color="000000"/>
            </w:tcBorders>
          </w:tcPr>
          <w:p w14:paraId="3802B609" w14:textId="77777777" w:rsidR="00000000" w:rsidRDefault="00000000">
            <w:r>
              <w:t>Any fall from height greater than the person's height requires spinal precautions. Also direct blows, MVCs, diving, etc.</w:t>
            </w:r>
          </w:p>
        </w:tc>
      </w:tr>
    </w:tbl>
    <w:p w14:paraId="4BCF58EF" w14:textId="77777777" w:rsidR="00000000" w:rsidRDefault="00000000">
      <w:pPr>
        <w:pStyle w:val="Heading2"/>
        <w:spacing w:before="200"/>
      </w:pPr>
      <w:bookmarkStart w:id="296" w:name="_Toc216164375"/>
      <w:r>
        <w:t>3.6 Discussion Prompts</w:t>
      </w:r>
      <w:bookmarkEnd w:id="296"/>
    </w:p>
    <w:p w14:paraId="6C93ADC0" w14:textId="77777777" w:rsidR="00000000" w:rsidRDefault="00000000">
      <w:pPr>
        <w:pStyle w:val="ListParagraph"/>
        <w:numPr>
          <w:ilvl w:val="0"/>
          <w:numId w:val="2"/>
        </w:numPr>
      </w:pPr>
      <w:r>
        <w:t>What types of incidents in YOUR workplace could cause spinal injuries?</w:t>
      </w:r>
    </w:p>
    <w:p w14:paraId="787D9249" w14:textId="77777777" w:rsidR="00000000" w:rsidRDefault="00000000">
      <w:pPr>
        <w:pStyle w:val="ListParagraph"/>
        <w:numPr>
          <w:ilvl w:val="0"/>
          <w:numId w:val="2"/>
        </w:numPr>
      </w:pPr>
      <w:r>
        <w:t>Why is it safer to assume spinal injury and be wrong, than to assume no injury and be wrong?</w:t>
      </w:r>
    </w:p>
    <w:p w14:paraId="0461FE53" w14:textId="77777777" w:rsidR="00000000" w:rsidRDefault="00000000">
      <w:pPr>
        <w:pStyle w:val="ListParagraph"/>
        <w:numPr>
          <w:ilvl w:val="0"/>
          <w:numId w:val="2"/>
        </w:numPr>
        <w:spacing w:after="200"/>
      </w:pPr>
      <w:r>
        <w:t>If you found an unconscious coworker at the bottom of a ladder, what would you assume?</w:t>
      </w:r>
    </w:p>
    <w:p w14:paraId="3E6656BF" w14:textId="77777777" w:rsidR="00000000" w:rsidRDefault="00000000">
      <w:pPr>
        <w:pStyle w:val="Heading2"/>
      </w:pPr>
      <w:bookmarkStart w:id="297" w:name="_Toc216164376"/>
      <w:r>
        <w:t>3.7 Instructor Notes</w:t>
      </w:r>
      <w:bookmarkEnd w:id="297"/>
    </w:p>
    <w:p w14:paraId="771AB7BF" w14:textId="77777777" w:rsidR="00000000" w:rsidRDefault="00000000">
      <w:pPr>
        <w:pStyle w:val="ListParagraph"/>
        <w:numPr>
          <w:ilvl w:val="0"/>
          <w:numId w:val="2"/>
        </w:numPr>
      </w:pPr>
      <w:r>
        <w:t>Emphasize: MOI determines treatment, NOT patient symptoms</w:t>
      </w:r>
    </w:p>
    <w:p w14:paraId="57081CD6" w14:textId="77777777" w:rsidR="00000000" w:rsidRDefault="00000000">
      <w:pPr>
        <w:pStyle w:val="ListParagraph"/>
        <w:numPr>
          <w:ilvl w:val="0"/>
          <w:numId w:val="2"/>
        </w:numPr>
      </w:pPr>
      <w:r>
        <w:t>Use TSG A1/A2 scenarios to reinforce MOI recognition</w:t>
      </w:r>
    </w:p>
    <w:p w14:paraId="6D4720B8" w14:textId="77777777" w:rsidR="00000000" w:rsidRDefault="00000000">
      <w:pPr>
        <w:pStyle w:val="ListParagraph"/>
        <w:numPr>
          <w:ilvl w:val="0"/>
          <w:numId w:val="2"/>
        </w:numPr>
      </w:pPr>
      <w:r>
        <w:t>Have learners practice the FALLS-DIVE memory aid with WB Activity 1.1</w:t>
      </w:r>
    </w:p>
    <w:p w14:paraId="5CBF3106" w14:textId="77777777" w:rsidR="00000000" w:rsidRDefault="00000000">
      <w:pPr>
        <w:pStyle w:val="ListParagraph"/>
        <w:numPr>
          <w:ilvl w:val="0"/>
          <w:numId w:val="2"/>
        </w:numPr>
        <w:spacing w:after="200"/>
      </w:pPr>
      <w:r>
        <w:rPr>
          <w:b/>
          <w:bCs/>
        </w:rPr>
        <w:t xml:space="preserve">SUCCESS INDICATOR: </w:t>
      </w:r>
      <w:r>
        <w:t>Learners can list at least 5 MOI and explain why MOI trumps patient report</w:t>
      </w:r>
    </w:p>
    <w:p w14:paraId="2DC88886" w14:textId="77777777" w:rsidR="00000000" w:rsidRDefault="00000000">
      <w:r>
        <w:br w:type="page"/>
      </w:r>
    </w:p>
    <w:p w14:paraId="012A5241" w14:textId="77777777" w:rsidR="00000000" w:rsidRDefault="00000000">
      <w:pPr>
        <w:pStyle w:val="Heading2"/>
      </w:pPr>
      <w:bookmarkStart w:id="298" w:name="_Toc216164377"/>
      <w:r>
        <w:lastRenderedPageBreak/>
        <w:t>SECTION 4: Topic 2 — Signs and Symptoms</w:t>
      </w:r>
      <w:bookmarkEnd w:id="298"/>
    </w:p>
    <w:p w14:paraId="4FA2255C" w14:textId="77777777" w:rsidR="00000000" w:rsidRDefault="00000000">
      <w:pPr>
        <w:spacing w:after="200"/>
      </w:pPr>
      <w:r>
        <w:rPr>
          <w:i/>
          <w:iCs/>
        </w:rPr>
        <w:t>CSA Z1210:24 Clause 6.12.2.2(b)(ii) | Competency: K2 | KNOWLEDGE LEVEL — ASSESSED</w:t>
      </w:r>
    </w:p>
    <w:p w14:paraId="1A801889" w14:textId="77777777" w:rsidR="00000000" w:rsidRDefault="00000000">
      <w:pPr>
        <w:shd w:val="clear" w:color="auto" w:fill="FFFFCC"/>
        <w:spacing w:after="200"/>
      </w:pPr>
      <w:r>
        <w:rPr>
          <w:b/>
          <w:bCs/>
        </w:rPr>
        <w:t>⚠</w:t>
      </w:r>
      <w:r>
        <w:rPr>
          <w:b/>
          <w:bCs/>
        </w:rPr>
        <w:t xml:space="preserve"> THIS TOPIC IS ASSESSED IN THE KNOWLEDGE CHECK. </w:t>
      </w:r>
      <w:r>
        <w:t>KC questions  6, 7, 8, 9, and 10 test K2 content. Ensure thorough understanding of signs vs. symptoms and the intoxicated patient warning.</w:t>
      </w:r>
    </w:p>
    <w:p w14:paraId="3F3A041B" w14:textId="77777777" w:rsidR="00000000" w:rsidRDefault="00000000">
      <w:pPr>
        <w:pStyle w:val="Heading2"/>
      </w:pPr>
      <w:bookmarkStart w:id="299" w:name="_Toc216164378"/>
      <w:r>
        <w:t>4.1 Learning Outcomes</w:t>
      </w:r>
      <w:bookmarkEnd w:id="299"/>
    </w:p>
    <w:p w14:paraId="2FBC4C76" w14:textId="77777777" w:rsidR="00000000" w:rsidRDefault="00000000">
      <w:pPr>
        <w:pStyle w:val="Heading2"/>
        <w:spacing w:after="80"/>
      </w:pPr>
      <w:r>
        <w:t>By the end of this topic, learners will be able to:</w:t>
      </w:r>
    </w:p>
    <w:p w14:paraId="65CE1DBC" w14:textId="77777777" w:rsidR="00000000" w:rsidRDefault="00000000">
      <w:pPr>
        <w:pStyle w:val="ListParagraph"/>
        <w:numPr>
          <w:ilvl w:val="0"/>
          <w:numId w:val="4"/>
        </w:numPr>
      </w:pPr>
      <w:r>
        <w:t>Distinguish between signs (observed) and symptoms (reported)</w:t>
      </w:r>
    </w:p>
    <w:p w14:paraId="2F57B174" w14:textId="77777777" w:rsidR="00000000" w:rsidRDefault="00000000">
      <w:pPr>
        <w:pStyle w:val="ListParagraph"/>
        <w:numPr>
          <w:ilvl w:val="0"/>
          <w:numId w:val="4"/>
        </w:numPr>
      </w:pPr>
      <w:r>
        <w:t>List the key signs and symptoms of spinal column injury</w:t>
      </w:r>
    </w:p>
    <w:p w14:paraId="523F8828" w14:textId="77777777" w:rsidR="00000000" w:rsidRDefault="00000000">
      <w:pPr>
        <w:pStyle w:val="ListParagraph"/>
        <w:numPr>
          <w:ilvl w:val="0"/>
          <w:numId w:val="4"/>
        </w:numPr>
      </w:pPr>
      <w:r>
        <w:t>Explain why intoxicated patients require special consideration</w:t>
      </w:r>
    </w:p>
    <w:p w14:paraId="6A573847" w14:textId="77777777" w:rsidR="00000000" w:rsidRDefault="00000000">
      <w:pPr>
        <w:pStyle w:val="ListParagraph"/>
        <w:numPr>
          <w:ilvl w:val="0"/>
          <w:numId w:val="4"/>
        </w:numPr>
      </w:pPr>
      <w:r>
        <w:t>Define paraplegia and quadriplegia</w:t>
      </w:r>
    </w:p>
    <w:p w14:paraId="2F16DC27" w14:textId="77777777" w:rsidR="00000000" w:rsidRDefault="00000000">
      <w:pPr>
        <w:pStyle w:val="ListParagraph"/>
        <w:numPr>
          <w:ilvl w:val="0"/>
          <w:numId w:val="4"/>
        </w:numPr>
        <w:spacing w:after="200"/>
      </w:pPr>
      <w:r>
        <w:t>Apply the PAIN-NT memory aid</w:t>
      </w:r>
    </w:p>
    <w:p w14:paraId="1B088E46" w14:textId="77777777" w:rsidR="00000000" w:rsidRDefault="00000000">
      <w:pPr>
        <w:pStyle w:val="Heading2"/>
      </w:pPr>
      <w:bookmarkStart w:id="300" w:name="_Toc216164379"/>
      <w:r>
        <w:t>4.2 Pre-Session Preparation</w:t>
      </w:r>
      <w:bookmarkEnd w:id="300"/>
    </w:p>
    <w:p w14:paraId="3246DF8F" w14:textId="77777777" w:rsidR="00000000" w:rsidRDefault="00000000">
      <w:pPr>
        <w:spacing w:after="80"/>
      </w:pPr>
      <w:r>
        <w:rPr>
          <w:b/>
          <w:bCs/>
        </w:rPr>
        <w:t>Materials Required:</w:t>
      </w:r>
    </w:p>
    <w:p w14:paraId="63FB3967" w14:textId="77777777" w:rsidR="00000000" w:rsidRDefault="00000000">
      <w:pPr>
        <w:pStyle w:val="ListParagraph"/>
        <w:numPr>
          <w:ilvl w:val="0"/>
          <w:numId w:val="2"/>
        </w:numPr>
      </w:pPr>
      <w:r>
        <w:t>Student Manual — Topic 2 section (SM 2.1-2.4)</w:t>
      </w:r>
    </w:p>
    <w:p w14:paraId="37D6170F" w14:textId="77777777" w:rsidR="00000000" w:rsidRDefault="00000000">
      <w:pPr>
        <w:pStyle w:val="ListParagraph"/>
        <w:numPr>
          <w:ilvl w:val="0"/>
          <w:numId w:val="2"/>
        </w:numPr>
      </w:pPr>
      <w:r>
        <w:t>TSG v1.0 — Scenarios A3, A4 (content discussion)</w:t>
      </w:r>
    </w:p>
    <w:p w14:paraId="2B3F70D8" w14:textId="77777777" w:rsidR="00000000" w:rsidRDefault="00000000">
      <w:pPr>
        <w:pStyle w:val="ListParagraph"/>
        <w:numPr>
          <w:ilvl w:val="0"/>
          <w:numId w:val="2"/>
        </w:numPr>
        <w:spacing w:after="200"/>
      </w:pPr>
      <w:r>
        <w:t>Workbook v1.0 — Activities 2.1-2.3</w:t>
      </w:r>
    </w:p>
    <w:p w14:paraId="3BD8D281" w14:textId="77777777" w:rsidR="00000000" w:rsidRDefault="00000000">
      <w:pPr>
        <w:pStyle w:val="Heading2"/>
      </w:pPr>
      <w:bookmarkStart w:id="301" w:name="_Toc216164380"/>
      <w:r>
        <w:t>4.3 Key Teaching Points</w:t>
      </w:r>
      <w:bookmarkEnd w:id="301"/>
    </w:p>
    <w:p w14:paraId="08107602" w14:textId="77777777" w:rsidR="00000000" w:rsidRDefault="00000000">
      <w:pPr>
        <w:pStyle w:val="Heading3"/>
      </w:pPr>
      <w:bookmarkStart w:id="302" w:name="_Toc216164381"/>
      <w:r>
        <w:t>4.3.1 Signs (Observed) [WSBC p.143]</w:t>
      </w:r>
      <w:bookmarkEnd w:id="302"/>
    </w:p>
    <w:p w14:paraId="7A8BE7B7" w14:textId="77777777" w:rsidR="00000000" w:rsidRDefault="00000000">
      <w:pPr>
        <w:spacing w:after="80"/>
      </w:pPr>
      <w:r>
        <w:t>Signs are what you can SEE or FEEL during assessment:</w:t>
      </w:r>
    </w:p>
    <w:p w14:paraId="64455223" w14:textId="77777777" w:rsidR="00000000" w:rsidRDefault="00000000">
      <w:pPr>
        <w:pStyle w:val="ListParagraph"/>
        <w:numPr>
          <w:ilvl w:val="0"/>
          <w:numId w:val="2"/>
        </w:numPr>
      </w:pPr>
      <w:r>
        <w:rPr>
          <w:b/>
          <w:bCs/>
        </w:rPr>
        <w:t>Tenderness over bony projections</w:t>
      </w:r>
      <w:r>
        <w:t xml:space="preserve"> — Palpate gently (KC Q9)</w:t>
      </w:r>
    </w:p>
    <w:p w14:paraId="526CEFE4" w14:textId="77777777" w:rsidR="00000000" w:rsidRDefault="00000000">
      <w:pPr>
        <w:pStyle w:val="ListParagraph"/>
        <w:numPr>
          <w:ilvl w:val="0"/>
          <w:numId w:val="2"/>
        </w:numPr>
      </w:pPr>
      <w:r>
        <w:rPr>
          <w:b/>
          <w:bCs/>
        </w:rPr>
        <w:t>Deformity of spine</w:t>
      </w:r>
      <w:r>
        <w:t xml:space="preserve"> — Rare; absence does NOT rule out fracture</w:t>
      </w:r>
    </w:p>
    <w:p w14:paraId="383BDC3D" w14:textId="77777777" w:rsidR="00000000" w:rsidRDefault="00000000">
      <w:pPr>
        <w:pStyle w:val="ListParagraph"/>
        <w:numPr>
          <w:ilvl w:val="0"/>
          <w:numId w:val="2"/>
        </w:numPr>
      </w:pPr>
      <w:r>
        <w:rPr>
          <w:b/>
          <w:bCs/>
        </w:rPr>
        <w:t>Paralysis</w:t>
      </w:r>
      <w:r>
        <w:t xml:space="preserve"> — Paraplegia (legs/lower trunk) or Quadriplegia (all four limbs) [KC Q6, Q7]</w:t>
      </w:r>
    </w:p>
    <w:p w14:paraId="6B7CE4E7" w14:textId="77777777" w:rsidR="00000000" w:rsidRDefault="00000000">
      <w:pPr>
        <w:pStyle w:val="ListParagraph"/>
        <w:numPr>
          <w:ilvl w:val="0"/>
          <w:numId w:val="2"/>
        </w:numPr>
      </w:pPr>
      <w:r>
        <w:rPr>
          <w:b/>
          <w:bCs/>
        </w:rPr>
        <w:t>Swelling or bruising</w:t>
      </w:r>
      <w:r>
        <w:t xml:space="preserve"> — Over spine area</w:t>
      </w:r>
    </w:p>
    <w:p w14:paraId="31665C78" w14:textId="77777777" w:rsidR="00000000" w:rsidRDefault="00000000">
      <w:pPr>
        <w:pStyle w:val="ListParagraph"/>
        <w:numPr>
          <w:ilvl w:val="0"/>
          <w:numId w:val="2"/>
        </w:numPr>
        <w:spacing w:after="200"/>
      </w:pPr>
      <w:r>
        <w:rPr>
          <w:b/>
          <w:bCs/>
        </w:rPr>
        <w:t>Difficulty breathing</w:t>
      </w:r>
      <w:r>
        <w:t xml:space="preserve"> — High cervical injury can affect respiratory muscles</w:t>
      </w:r>
    </w:p>
    <w:p w14:paraId="3EF62675" w14:textId="77777777" w:rsidR="00000000" w:rsidRDefault="00000000">
      <w:pPr>
        <w:pStyle w:val="Heading3"/>
      </w:pPr>
      <w:bookmarkStart w:id="303" w:name="_Toc216164382"/>
      <w:r>
        <w:t>4.3.2 Symptoms (Reported) [WSBC p.143]</w:t>
      </w:r>
      <w:bookmarkEnd w:id="303"/>
    </w:p>
    <w:p w14:paraId="042E3F8F" w14:textId="77777777" w:rsidR="00000000" w:rsidRDefault="00000000">
      <w:pPr>
        <w:spacing w:after="80"/>
      </w:pPr>
      <w:r>
        <w:t>Symptoms are what the patient TELLS you:</w:t>
      </w:r>
    </w:p>
    <w:p w14:paraId="7D48F762" w14:textId="77777777" w:rsidR="00000000" w:rsidRDefault="00000000">
      <w:pPr>
        <w:pStyle w:val="ListParagraph"/>
        <w:numPr>
          <w:ilvl w:val="0"/>
          <w:numId w:val="2"/>
        </w:numPr>
      </w:pPr>
      <w:r>
        <w:rPr>
          <w:b/>
          <w:bCs/>
        </w:rPr>
        <w:t>Pain or stiffness in neck/back</w:t>
      </w:r>
      <w:r>
        <w:t xml:space="preserve"> (KC Q1, Q10)</w:t>
      </w:r>
    </w:p>
    <w:p w14:paraId="734771C5" w14:textId="77777777" w:rsidR="00000000" w:rsidRDefault="00000000">
      <w:pPr>
        <w:pStyle w:val="ListParagraph"/>
        <w:numPr>
          <w:ilvl w:val="0"/>
          <w:numId w:val="2"/>
        </w:numPr>
      </w:pPr>
      <w:r>
        <w:rPr>
          <w:b/>
          <w:bCs/>
        </w:rPr>
        <w:t>Pain on movement</w:t>
      </w:r>
      <w:r>
        <w:t xml:space="preserve"> — NEVER ask patient to test movement!</w:t>
      </w:r>
    </w:p>
    <w:p w14:paraId="16E4867C" w14:textId="77777777" w:rsidR="00000000" w:rsidRDefault="00000000">
      <w:pPr>
        <w:pStyle w:val="ListParagraph"/>
        <w:numPr>
          <w:ilvl w:val="0"/>
          <w:numId w:val="2"/>
        </w:numPr>
        <w:spacing w:after="200"/>
      </w:pPr>
      <w:r>
        <w:rPr>
          <w:b/>
          <w:bCs/>
        </w:rPr>
        <w:t>Numbness, tingling, or weakness in extremities</w:t>
      </w:r>
      <w:r>
        <w:t xml:space="preserve"> (KC Q10)</w:t>
      </w:r>
    </w:p>
    <w:p w14:paraId="5807F685" w14:textId="77777777" w:rsidR="00000000" w:rsidRDefault="00000000">
      <w:pPr>
        <w:pStyle w:val="Heading3"/>
      </w:pPr>
      <w:bookmarkStart w:id="304" w:name="_Toc216164383"/>
      <w:r>
        <w:t>4.3.3 The Intoxicated Patient Warning [WSBC p.143]</w:t>
      </w:r>
      <w:bookmarkEnd w:id="304"/>
    </w:p>
    <w:p w14:paraId="4489445A" w14:textId="77777777" w:rsidR="00000000" w:rsidRDefault="00000000">
      <w:pPr>
        <w:shd w:val="clear" w:color="auto" w:fill="FFFFCC"/>
        <w:spacing w:after="200"/>
      </w:pPr>
      <w:r>
        <w:rPr>
          <w:b/>
          <w:bCs/>
        </w:rPr>
        <w:t xml:space="preserve">CRITICAL TEACHING POINT — KC Q4, Q8: </w:t>
      </w:r>
      <w:r>
        <w:t>Intoxicated patients may NOT notice or report pain due to altered sensation. You CANNOT rely on their symptoms. Rely on MECHANISM OF INJURY instead. If MOI suggests spinal injury, treat as spinal injury regardless of what the patient says.</w:t>
      </w:r>
    </w:p>
    <w:p w14:paraId="61100A15" w14:textId="77777777" w:rsidR="00000000" w:rsidRDefault="00000000">
      <w:pPr>
        <w:pStyle w:val="Heading3"/>
      </w:pPr>
      <w:bookmarkStart w:id="305" w:name="_Toc216164384"/>
      <w:r>
        <w:t>4.3.4 PAIN-NT Memory Aid</w:t>
      </w:r>
      <w:bookmarkEnd w:id="305"/>
    </w:p>
    <w:p w14:paraId="3F5FBC38" w14:textId="77777777" w:rsidR="00000000" w:rsidRDefault="00000000">
      <w:pPr>
        <w:pStyle w:val="ListParagraph"/>
        <w:numPr>
          <w:ilvl w:val="0"/>
          <w:numId w:val="2"/>
        </w:numPr>
      </w:pPr>
      <w:r>
        <w:rPr>
          <w:b/>
          <w:bCs/>
        </w:rPr>
        <w:t>P</w:t>
      </w:r>
      <w:r>
        <w:t>ain in neck or back</w:t>
      </w:r>
    </w:p>
    <w:p w14:paraId="56C47C18" w14:textId="77777777" w:rsidR="00000000" w:rsidRDefault="00000000">
      <w:pPr>
        <w:pStyle w:val="ListParagraph"/>
        <w:numPr>
          <w:ilvl w:val="0"/>
          <w:numId w:val="2"/>
        </w:numPr>
      </w:pPr>
      <w:r>
        <w:rPr>
          <w:b/>
          <w:bCs/>
        </w:rPr>
        <w:t>A</w:t>
      </w:r>
      <w:r>
        <w:t>ltered sensation (numbness, tingling)</w:t>
      </w:r>
    </w:p>
    <w:p w14:paraId="4AD9970F" w14:textId="77777777" w:rsidR="00000000" w:rsidRDefault="00000000">
      <w:pPr>
        <w:pStyle w:val="ListParagraph"/>
        <w:numPr>
          <w:ilvl w:val="0"/>
          <w:numId w:val="2"/>
        </w:numPr>
      </w:pPr>
      <w:r>
        <w:rPr>
          <w:b/>
          <w:bCs/>
        </w:rPr>
        <w:lastRenderedPageBreak/>
        <w:t>I</w:t>
      </w:r>
      <w:r>
        <w:t>mmobility (paralysis, weakness)</w:t>
      </w:r>
    </w:p>
    <w:p w14:paraId="1884FB56" w14:textId="77777777" w:rsidR="00000000" w:rsidRDefault="00000000">
      <w:pPr>
        <w:pStyle w:val="ListParagraph"/>
        <w:numPr>
          <w:ilvl w:val="0"/>
          <w:numId w:val="2"/>
        </w:numPr>
      </w:pPr>
      <w:r>
        <w:rPr>
          <w:b/>
          <w:bCs/>
        </w:rPr>
        <w:t>N</w:t>
      </w:r>
      <w:r>
        <w:t>eck stiffness</w:t>
      </w:r>
    </w:p>
    <w:p w14:paraId="40AAC066" w14:textId="77777777" w:rsidR="00000000" w:rsidRDefault="00000000">
      <w:pPr>
        <w:pStyle w:val="ListParagraph"/>
        <w:numPr>
          <w:ilvl w:val="0"/>
          <w:numId w:val="2"/>
        </w:numPr>
        <w:spacing w:after="200"/>
      </w:pPr>
      <w:r>
        <w:rPr>
          <w:b/>
          <w:bCs/>
        </w:rPr>
        <w:t>T</w:t>
      </w:r>
      <w:r>
        <w:t>enderness over spine</w:t>
      </w:r>
    </w:p>
    <w:p w14:paraId="71A3DEB2" w14:textId="77777777" w:rsidR="00000000" w:rsidRDefault="00000000">
      <w:pPr>
        <w:pStyle w:val="Heading3"/>
      </w:pPr>
      <w:bookmarkStart w:id="306" w:name="_Toc216164385"/>
      <w:r>
        <w:t>4.3.5 Definitions [RC p.108]</w:t>
      </w:r>
      <w:bookmarkEnd w:id="306"/>
    </w:p>
    <w:p w14:paraId="36A3441B" w14:textId="77777777" w:rsidR="00000000" w:rsidRDefault="00000000">
      <w:pPr>
        <w:pStyle w:val="ListParagraph"/>
        <w:numPr>
          <w:ilvl w:val="0"/>
          <w:numId w:val="2"/>
        </w:numPr>
      </w:pPr>
      <w:r>
        <w:rPr>
          <w:b/>
          <w:bCs/>
        </w:rPr>
        <w:t xml:space="preserve">Paraplegia (KC Q7): </w:t>
      </w:r>
      <w:r>
        <w:t>Complete paralysis of both legs and lower trunk</w:t>
      </w:r>
    </w:p>
    <w:p w14:paraId="307899F3" w14:textId="77777777" w:rsidR="00000000" w:rsidRDefault="00000000">
      <w:pPr>
        <w:pStyle w:val="ListParagraph"/>
        <w:numPr>
          <w:ilvl w:val="0"/>
          <w:numId w:val="2"/>
        </w:numPr>
        <w:spacing w:after="200"/>
      </w:pPr>
      <w:r>
        <w:rPr>
          <w:b/>
          <w:bCs/>
        </w:rPr>
        <w:t xml:space="preserve">Quadriplegia: </w:t>
      </w:r>
      <w:r>
        <w:t>Complete paralysis of all four limbs and trunk</w:t>
      </w:r>
    </w:p>
    <w:p w14:paraId="1DB6C676" w14:textId="77777777" w:rsidR="00000000" w:rsidRDefault="00000000">
      <w:pPr>
        <w:pStyle w:val="Heading2"/>
      </w:pPr>
      <w:bookmarkStart w:id="307" w:name="_Toc216164386"/>
      <w:r>
        <w:t>4.4 Scenario Facilitation — Intoxicated Staircase Fall (TSG A4)</w:t>
      </w:r>
      <w:bookmarkEnd w:id="307"/>
    </w:p>
    <w:p w14:paraId="07E865C7" w14:textId="77777777" w:rsidR="00000000" w:rsidRDefault="00000000">
      <w:pPr>
        <w:spacing w:after="80"/>
      </w:pPr>
      <w:r>
        <w:rPr>
          <w:b/>
          <w:bCs/>
        </w:rPr>
        <w:t xml:space="preserve">TEACHING SCENARIO (SM 2.4, WB 2.3, TSG A4): </w:t>
      </w:r>
      <w:r>
        <w:t>At a work function, you find a visibly intoxicated coworker sitting at the bottom of a staircase. They're laughing and say 'I'm fine, just tripped.' There's no obvious injury, and they want to stand up. What should you do?</w:t>
      </w:r>
    </w:p>
    <w:p w14:paraId="79952CA6" w14:textId="77777777" w:rsidR="00000000" w:rsidRDefault="00000000">
      <w:pPr>
        <w:spacing w:after="80"/>
      </w:pPr>
      <w:r>
        <w:rPr>
          <w:b/>
          <w:bCs/>
        </w:rPr>
        <w:t>Debrief Points:</w:t>
      </w:r>
    </w:p>
    <w:p w14:paraId="6ADEE6B2" w14:textId="77777777" w:rsidR="00000000" w:rsidRDefault="00000000">
      <w:pPr>
        <w:pStyle w:val="ListParagraph"/>
        <w:numPr>
          <w:ilvl w:val="0"/>
          <w:numId w:val="2"/>
        </w:numPr>
      </w:pPr>
      <w:r>
        <w:rPr>
          <w:b/>
          <w:bCs/>
        </w:rPr>
        <w:t xml:space="preserve">MOI Present: </w:t>
      </w:r>
      <w:r>
        <w:t>Fall down stairs — triggers spinal precautions</w:t>
      </w:r>
    </w:p>
    <w:p w14:paraId="04452764" w14:textId="77777777" w:rsidR="00000000" w:rsidRDefault="00000000">
      <w:pPr>
        <w:pStyle w:val="ListParagraph"/>
        <w:numPr>
          <w:ilvl w:val="0"/>
          <w:numId w:val="2"/>
        </w:numPr>
      </w:pPr>
      <w:r>
        <w:rPr>
          <w:b/>
          <w:bCs/>
        </w:rPr>
        <w:t xml:space="preserve">Complicating Factor: </w:t>
      </w:r>
      <w:r>
        <w:t>Intoxication — cannot rely on patient report of 'feeling fine'</w:t>
      </w:r>
    </w:p>
    <w:p w14:paraId="6C04CA04" w14:textId="77777777" w:rsidR="00000000" w:rsidRDefault="00000000">
      <w:pPr>
        <w:pStyle w:val="ListParagraph"/>
        <w:numPr>
          <w:ilvl w:val="0"/>
          <w:numId w:val="2"/>
        </w:numPr>
      </w:pPr>
      <w:r>
        <w:rPr>
          <w:b/>
          <w:bCs/>
        </w:rPr>
        <w:t xml:space="preserve">Correct Response: </w:t>
      </w:r>
      <w:r>
        <w:t>Assume spinal injury based on MOI. Restrict movement. Call for help.</w:t>
      </w:r>
    </w:p>
    <w:p w14:paraId="0EC6FF7B" w14:textId="77777777" w:rsidR="00000000" w:rsidRDefault="00000000">
      <w:pPr>
        <w:pStyle w:val="ListParagraph"/>
        <w:numPr>
          <w:ilvl w:val="0"/>
          <w:numId w:val="2"/>
        </w:numPr>
        <w:spacing w:after="200"/>
      </w:pPr>
      <w:r>
        <w:rPr>
          <w:b/>
          <w:bCs/>
        </w:rPr>
        <w:t xml:space="preserve">Principle: </w:t>
      </w:r>
      <w:r>
        <w:t>MOI trumps patient report, especially in intoxicated patients.</w:t>
      </w:r>
    </w:p>
    <w:p w14:paraId="0343C743" w14:textId="77777777" w:rsidR="00000000" w:rsidRDefault="00000000">
      <w:pPr>
        <w:pStyle w:val="Heading2"/>
      </w:pPr>
      <w:bookmarkStart w:id="308" w:name="_Toc216164387"/>
      <w:r>
        <w:t>4.5 Common Misconceptions</w:t>
      </w:r>
      <w:bookmarkEnd w:id="30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9A6ED3" w14:paraId="21ABFA15"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F2F2F2"/>
          </w:tcPr>
          <w:p w14:paraId="5A4003F2" w14:textId="77777777" w:rsidR="00000000" w:rsidRDefault="00000000">
            <w:r>
              <w:rPr>
                <w:b/>
                <w:bCs/>
              </w:rPr>
              <w:t>Misconception</w:t>
            </w:r>
          </w:p>
        </w:tc>
        <w:tc>
          <w:tcPr>
            <w:tcW w:w="4680" w:type="dxa"/>
            <w:tcBorders>
              <w:top w:val="single" w:sz="1" w:space="0" w:color="000000"/>
              <w:left w:val="single" w:sz="1" w:space="0" w:color="000000"/>
              <w:bottom w:val="single" w:sz="1" w:space="0" w:color="000000"/>
              <w:right w:val="single" w:sz="1" w:space="0" w:color="000000"/>
            </w:tcBorders>
            <w:shd w:val="clear" w:color="auto" w:fill="F2F2F2"/>
          </w:tcPr>
          <w:p w14:paraId="64E43401" w14:textId="77777777" w:rsidR="00000000" w:rsidRDefault="00000000">
            <w:r>
              <w:rPr>
                <w:b/>
                <w:bCs/>
              </w:rPr>
              <w:t>Correction</w:t>
            </w:r>
          </w:p>
        </w:tc>
      </w:tr>
      <w:tr w:rsidR="009A6ED3" w14:paraId="12B8CBD4" w14:textId="77777777">
        <w:tc>
          <w:tcPr>
            <w:tcW w:w="4680" w:type="dxa"/>
            <w:tcBorders>
              <w:top w:val="single" w:sz="1" w:space="0" w:color="000000"/>
              <w:left w:val="single" w:sz="1" w:space="0" w:color="000000"/>
              <w:bottom w:val="single" w:sz="1" w:space="0" w:color="000000"/>
              <w:right w:val="single" w:sz="1" w:space="0" w:color="000000"/>
            </w:tcBorders>
          </w:tcPr>
          <w:p w14:paraId="5DA5CACC" w14:textId="77777777" w:rsidR="00000000" w:rsidRDefault="00000000">
            <w:r>
              <w:t>'No pain means no injury'</w:t>
            </w:r>
          </w:p>
        </w:tc>
        <w:tc>
          <w:tcPr>
            <w:tcW w:w="4680" w:type="dxa"/>
            <w:tcBorders>
              <w:top w:val="single" w:sz="1" w:space="0" w:color="000000"/>
              <w:left w:val="single" w:sz="1" w:space="0" w:color="000000"/>
              <w:bottom w:val="single" w:sz="1" w:space="0" w:color="000000"/>
              <w:right w:val="single" w:sz="1" w:space="0" w:color="000000"/>
            </w:tcBorders>
          </w:tcPr>
          <w:p w14:paraId="3C61E5C7" w14:textId="77777777" w:rsidR="00000000" w:rsidRDefault="00000000">
            <w:r>
              <w:t>Pain may be masked by shock, adrenaline, head injury, or intoxication. MOI determines precautions.</w:t>
            </w:r>
          </w:p>
        </w:tc>
      </w:tr>
      <w:tr w:rsidR="009A6ED3" w14:paraId="01B5BE6E" w14:textId="77777777">
        <w:tc>
          <w:tcPr>
            <w:tcW w:w="4680" w:type="dxa"/>
            <w:tcBorders>
              <w:top w:val="single" w:sz="1" w:space="0" w:color="000000"/>
              <w:left w:val="single" w:sz="1" w:space="0" w:color="000000"/>
              <w:bottom w:val="single" w:sz="1" w:space="0" w:color="000000"/>
              <w:right w:val="single" w:sz="1" w:space="0" w:color="000000"/>
            </w:tcBorders>
          </w:tcPr>
          <w:p w14:paraId="567030E6" w14:textId="77777777" w:rsidR="00000000" w:rsidRDefault="00000000">
            <w:r>
              <w:t>'Ask them to wiggle their toes to test for paralysis'</w:t>
            </w:r>
          </w:p>
        </w:tc>
        <w:tc>
          <w:tcPr>
            <w:tcW w:w="4680" w:type="dxa"/>
            <w:tcBorders>
              <w:top w:val="single" w:sz="1" w:space="0" w:color="000000"/>
              <w:left w:val="single" w:sz="1" w:space="0" w:color="000000"/>
              <w:bottom w:val="single" w:sz="1" w:space="0" w:color="000000"/>
              <w:right w:val="single" w:sz="1" w:space="0" w:color="000000"/>
            </w:tcBorders>
          </w:tcPr>
          <w:p w14:paraId="2910B9D4" w14:textId="77777777" w:rsidR="00000000" w:rsidRDefault="00000000">
            <w:r>
              <w:t>NEVER ask patient to move to test function. This could worsen a spinal injury.</w:t>
            </w:r>
          </w:p>
        </w:tc>
      </w:tr>
      <w:tr w:rsidR="009A6ED3" w14:paraId="1E7CF3E4" w14:textId="77777777">
        <w:tc>
          <w:tcPr>
            <w:tcW w:w="4680" w:type="dxa"/>
            <w:tcBorders>
              <w:top w:val="single" w:sz="1" w:space="0" w:color="000000"/>
              <w:left w:val="single" w:sz="1" w:space="0" w:color="000000"/>
              <w:bottom w:val="single" w:sz="1" w:space="0" w:color="000000"/>
              <w:right w:val="single" w:sz="1" w:space="0" w:color="000000"/>
            </w:tcBorders>
          </w:tcPr>
          <w:p w14:paraId="34572F38" w14:textId="77777777" w:rsidR="00000000" w:rsidRDefault="00000000">
            <w:r>
              <w:t>'If the spine looks normal, it's not broken'</w:t>
            </w:r>
          </w:p>
        </w:tc>
        <w:tc>
          <w:tcPr>
            <w:tcW w:w="4680" w:type="dxa"/>
            <w:tcBorders>
              <w:top w:val="single" w:sz="1" w:space="0" w:color="000000"/>
              <w:left w:val="single" w:sz="1" w:space="0" w:color="000000"/>
              <w:bottom w:val="single" w:sz="1" w:space="0" w:color="000000"/>
              <w:right w:val="single" w:sz="1" w:space="0" w:color="000000"/>
            </w:tcBorders>
          </w:tcPr>
          <w:p w14:paraId="0FBB4619" w14:textId="77777777" w:rsidR="00000000" w:rsidRDefault="00000000">
            <w:r>
              <w:t>Deformity is RARE. Most spinal fractures show no visible deformity. Absence does NOT rule out fracture.</w:t>
            </w:r>
          </w:p>
        </w:tc>
      </w:tr>
    </w:tbl>
    <w:p w14:paraId="3AA53E41" w14:textId="77777777" w:rsidR="00000000" w:rsidRDefault="00000000">
      <w:pPr>
        <w:pStyle w:val="Heading2"/>
        <w:spacing w:before="200"/>
      </w:pPr>
      <w:bookmarkStart w:id="309" w:name="_Toc216164388"/>
      <w:r>
        <w:t>4.6 Discussion Prompts</w:t>
      </w:r>
      <w:bookmarkEnd w:id="309"/>
    </w:p>
    <w:p w14:paraId="705227F1" w14:textId="77777777" w:rsidR="00000000" w:rsidRDefault="00000000">
      <w:pPr>
        <w:pStyle w:val="ListParagraph"/>
        <w:numPr>
          <w:ilvl w:val="0"/>
          <w:numId w:val="2"/>
        </w:numPr>
      </w:pPr>
      <w:r>
        <w:t>Why is it dangerous to ask a suspected spinal injury patient to 'test' their movement?</w:t>
      </w:r>
    </w:p>
    <w:p w14:paraId="1AD32AB6" w14:textId="77777777" w:rsidR="00000000" w:rsidRDefault="00000000">
      <w:pPr>
        <w:pStyle w:val="ListParagraph"/>
        <w:numPr>
          <w:ilvl w:val="0"/>
          <w:numId w:val="2"/>
        </w:numPr>
      </w:pPr>
      <w:r>
        <w:t>What would you do if someone who fell was intoxicated and insisted they were fine?</w:t>
      </w:r>
    </w:p>
    <w:p w14:paraId="321A39CC" w14:textId="77777777" w:rsidR="00000000" w:rsidRDefault="00000000">
      <w:pPr>
        <w:pStyle w:val="ListParagraph"/>
        <w:numPr>
          <w:ilvl w:val="0"/>
          <w:numId w:val="2"/>
        </w:numPr>
        <w:spacing w:after="200"/>
      </w:pPr>
      <w:r>
        <w:t>What's the difference between paraplegia and quadriplegia?</w:t>
      </w:r>
    </w:p>
    <w:p w14:paraId="33280AFF" w14:textId="77777777" w:rsidR="00000000" w:rsidRDefault="00000000">
      <w:pPr>
        <w:pStyle w:val="Heading2"/>
      </w:pPr>
      <w:bookmarkStart w:id="310" w:name="_Toc216164389"/>
      <w:r>
        <w:t>4.7 Common Learner Questions</w:t>
      </w:r>
      <w:bookmarkEnd w:id="310"/>
    </w:p>
    <w:p w14:paraId="223AA1D8" w14:textId="77777777" w:rsidR="00000000" w:rsidRDefault="00000000">
      <w:pPr>
        <w:spacing w:after="80"/>
      </w:pPr>
      <w:r>
        <w:rPr>
          <w:b/>
          <w:bCs/>
        </w:rPr>
        <w:t>Q: What if the person insists on standing up?</w:t>
      </w:r>
    </w:p>
    <w:p w14:paraId="3E5FA0B4" w14:textId="77777777" w:rsidR="00000000" w:rsidRDefault="00000000">
      <w:pPr>
        <w:spacing w:after="120"/>
      </w:pPr>
      <w:r>
        <w:t>A: Calmly but firmly explain the risks. If they're competent to refuse care, document your assessment and their refusal. If they're intoxicated or confused, their judgment is impaired — maintain spinal precautions and call for help.</w:t>
      </w:r>
    </w:p>
    <w:p w14:paraId="75A4ECEF" w14:textId="77777777" w:rsidR="00000000" w:rsidRDefault="00000000">
      <w:pPr>
        <w:spacing w:after="80"/>
      </w:pPr>
      <w:r>
        <w:rPr>
          <w:b/>
          <w:bCs/>
        </w:rPr>
        <w:t>Q: How do I check for tenderness without hurting them?</w:t>
      </w:r>
    </w:p>
    <w:p w14:paraId="53227AF8" w14:textId="77777777" w:rsidR="00000000" w:rsidRDefault="00000000">
      <w:pPr>
        <w:spacing w:after="200"/>
      </w:pPr>
      <w:r>
        <w:t>A: Use gentle palpation along the bony projections of the spine. You're checking for their response (grimace, complaint of pain), not pressing hard. If they report any tenderness, treat as possible fracture.</w:t>
      </w:r>
    </w:p>
    <w:p w14:paraId="6CD45688" w14:textId="77777777" w:rsidR="00000000" w:rsidRDefault="00000000">
      <w:pPr>
        <w:pStyle w:val="Heading2"/>
      </w:pPr>
      <w:bookmarkStart w:id="311" w:name="_Toc216164390"/>
      <w:r>
        <w:lastRenderedPageBreak/>
        <w:t>4.8 Instructor Notes</w:t>
      </w:r>
      <w:bookmarkEnd w:id="311"/>
    </w:p>
    <w:p w14:paraId="29088277" w14:textId="77777777" w:rsidR="00000000" w:rsidRDefault="00000000">
      <w:pPr>
        <w:pStyle w:val="ListParagraph"/>
        <w:numPr>
          <w:ilvl w:val="0"/>
          <w:numId w:val="2"/>
        </w:numPr>
      </w:pPr>
      <w:r>
        <w:t>Emphasize the intoxicated patient warning — this is tested in KC Q4 and Q8</w:t>
      </w:r>
    </w:p>
    <w:p w14:paraId="4681C7CD" w14:textId="77777777" w:rsidR="00000000" w:rsidRDefault="00000000">
      <w:pPr>
        <w:pStyle w:val="ListParagraph"/>
        <w:numPr>
          <w:ilvl w:val="0"/>
          <w:numId w:val="2"/>
        </w:numPr>
      </w:pPr>
      <w:r>
        <w:t>Use WB Activity 2.1 (Signs vs. Symptoms table) to reinforce the distinction</w:t>
      </w:r>
    </w:p>
    <w:p w14:paraId="7BDAE2A1" w14:textId="77777777" w:rsidR="00000000" w:rsidRDefault="00000000">
      <w:pPr>
        <w:pStyle w:val="ListParagraph"/>
        <w:numPr>
          <w:ilvl w:val="0"/>
          <w:numId w:val="2"/>
        </w:numPr>
      </w:pPr>
      <w:r>
        <w:t>Practice the PAIN-NT memory aid with learners</w:t>
      </w:r>
    </w:p>
    <w:p w14:paraId="17352E8E" w14:textId="77777777" w:rsidR="00000000" w:rsidRDefault="00000000">
      <w:pPr>
        <w:pStyle w:val="ListParagraph"/>
        <w:numPr>
          <w:ilvl w:val="0"/>
          <w:numId w:val="2"/>
        </w:numPr>
        <w:spacing w:after="200"/>
      </w:pPr>
      <w:r>
        <w:rPr>
          <w:b/>
          <w:bCs/>
        </w:rPr>
        <w:t xml:space="preserve">SUCCESS INDICATOR: </w:t>
      </w:r>
      <w:r>
        <w:t>Learners can distinguish signs from symptoms and explain why MOI trumps patient report</w:t>
      </w:r>
    </w:p>
    <w:p w14:paraId="6E47BEFF" w14:textId="77777777" w:rsidR="00000000" w:rsidRDefault="00000000">
      <w:r>
        <w:br w:type="page"/>
      </w:r>
    </w:p>
    <w:p w14:paraId="51772C6E" w14:textId="77777777" w:rsidR="00000000" w:rsidRDefault="00000000">
      <w:pPr>
        <w:pStyle w:val="Heading2"/>
      </w:pPr>
      <w:bookmarkStart w:id="312" w:name="_Toc216164391"/>
      <w:r>
        <w:lastRenderedPageBreak/>
        <w:t>SECTION 5: Topic 3 — Approach, Assessment, Management</w:t>
      </w:r>
      <w:bookmarkEnd w:id="312"/>
    </w:p>
    <w:p w14:paraId="63F05219" w14:textId="77777777" w:rsidR="00000000" w:rsidRDefault="00000000">
      <w:pPr>
        <w:spacing w:after="200"/>
      </w:pPr>
      <w:r>
        <w:rPr>
          <w:i/>
          <w:iCs/>
        </w:rPr>
        <w:t>CSA Z1210:24 Clause 6.12.2.2(c) | Competency: S1 | SKILLS LEVEL — ASSESSED VIA SKILLS DEMONSTRATION</w:t>
      </w:r>
    </w:p>
    <w:p w14:paraId="158A76A1" w14:textId="77777777" w:rsidR="00000000" w:rsidRDefault="00000000">
      <w:pPr>
        <w:shd w:val="clear" w:color="auto" w:fill="FFFFCC"/>
        <w:spacing w:after="200"/>
      </w:pPr>
      <w:r>
        <w:rPr>
          <w:b/>
          <w:bCs/>
        </w:rPr>
        <w:t>⚠</w:t>
      </w:r>
      <w:r>
        <w:rPr>
          <w:b/>
          <w:bCs/>
        </w:rPr>
        <w:t xml:space="preserve"> THIS TOPIC IS ASSESSED VIA SKILLS DEMONSTRATION. </w:t>
      </w:r>
      <w:r>
        <w:t>SD v1.0 has 18 steps with 1</w:t>
      </w:r>
      <w:r>
        <w:t>2</w:t>
      </w:r>
      <w:r>
        <w:t xml:space="preserve"> critical steps requiring 100% accuracy. KC questions 1, 5, and 10 also test management concepts. This is the CORE SKILLS topic — allocate sufficient time for hands-on practice.</w:t>
      </w:r>
    </w:p>
    <w:p w14:paraId="7BF5C764" w14:textId="77777777" w:rsidR="00000000" w:rsidRDefault="00000000">
      <w:pPr>
        <w:pStyle w:val="Heading2"/>
      </w:pPr>
      <w:bookmarkStart w:id="313" w:name="_Toc216164392"/>
      <w:r>
        <w:t>5.1 Learning Outcomes</w:t>
      </w:r>
      <w:bookmarkEnd w:id="313"/>
    </w:p>
    <w:p w14:paraId="1EEF3D6B" w14:textId="77777777" w:rsidR="00000000" w:rsidRDefault="00000000">
      <w:pPr>
        <w:pStyle w:val="Heading2"/>
        <w:spacing w:after="80"/>
      </w:pPr>
      <w:r>
        <w:t>By the end of this topic, learners will be able to:</w:t>
      </w:r>
    </w:p>
    <w:p w14:paraId="5B13EF89" w14:textId="77777777" w:rsidR="00000000" w:rsidRDefault="00000000">
      <w:pPr>
        <w:pStyle w:val="ListParagraph"/>
        <w:numPr>
          <w:ilvl w:val="0"/>
          <w:numId w:val="5"/>
        </w:numPr>
      </w:pPr>
      <w:r>
        <w:t>Demonstrate the 6-step management sequence for suspected spinal injury</w:t>
      </w:r>
    </w:p>
    <w:p w14:paraId="26D9476B" w14:textId="77777777" w:rsidR="00000000" w:rsidRDefault="00000000">
      <w:pPr>
        <w:pStyle w:val="ListParagraph"/>
        <w:numPr>
          <w:ilvl w:val="0"/>
          <w:numId w:val="5"/>
        </w:numPr>
      </w:pPr>
      <w:r>
        <w:t>Apply correct manual stabilization technique</w:t>
      </w:r>
    </w:p>
    <w:p w14:paraId="789595E1" w14:textId="77777777" w:rsidR="00000000" w:rsidRDefault="00000000">
      <w:pPr>
        <w:pStyle w:val="ListParagraph"/>
        <w:numPr>
          <w:ilvl w:val="0"/>
          <w:numId w:val="5"/>
        </w:numPr>
      </w:pPr>
      <w:r>
        <w:t>Explain why approaching from the FRONT is critical</w:t>
      </w:r>
    </w:p>
    <w:p w14:paraId="1DA3D9EB" w14:textId="77777777" w:rsidR="00000000" w:rsidRDefault="00000000">
      <w:pPr>
        <w:pStyle w:val="ListParagraph"/>
        <w:numPr>
          <w:ilvl w:val="0"/>
          <w:numId w:val="5"/>
        </w:numPr>
      </w:pPr>
      <w:r>
        <w:t>Conduct primary survey while maintaining spinal control</w:t>
      </w:r>
    </w:p>
    <w:p w14:paraId="31EBC58B" w14:textId="77777777" w:rsidR="00000000" w:rsidRDefault="00000000">
      <w:pPr>
        <w:pStyle w:val="ListParagraph"/>
        <w:numPr>
          <w:ilvl w:val="0"/>
          <w:numId w:val="5"/>
        </w:numPr>
        <w:spacing w:after="200"/>
      </w:pPr>
      <w:r>
        <w:t>Describe Basic level scope of practice limitations</w:t>
      </w:r>
    </w:p>
    <w:p w14:paraId="3D062FAD" w14:textId="77777777" w:rsidR="00000000" w:rsidRDefault="00000000">
      <w:pPr>
        <w:pStyle w:val="Heading2"/>
      </w:pPr>
      <w:bookmarkStart w:id="314" w:name="_Toc216164393"/>
      <w:r>
        <w:t>5.2 Pre-Session Preparation</w:t>
      </w:r>
      <w:bookmarkEnd w:id="314"/>
    </w:p>
    <w:p w14:paraId="315FD2F2" w14:textId="77777777" w:rsidR="00000000" w:rsidRDefault="00000000">
      <w:pPr>
        <w:spacing w:after="80"/>
      </w:pPr>
      <w:r>
        <w:rPr>
          <w:b/>
          <w:bCs/>
        </w:rPr>
        <w:t>Materials Required:</w:t>
      </w:r>
    </w:p>
    <w:p w14:paraId="442C5240" w14:textId="77777777" w:rsidR="00000000" w:rsidRDefault="00000000">
      <w:pPr>
        <w:pStyle w:val="ListParagraph"/>
        <w:numPr>
          <w:ilvl w:val="0"/>
          <w:numId w:val="2"/>
        </w:numPr>
      </w:pPr>
      <w:r>
        <w:t>Student Manual — Topic 3 section (SM 3.1-3.4)</w:t>
      </w:r>
    </w:p>
    <w:p w14:paraId="735C2DE6" w14:textId="77777777" w:rsidR="00000000" w:rsidRDefault="00000000">
      <w:pPr>
        <w:pStyle w:val="ListParagraph"/>
        <w:numPr>
          <w:ilvl w:val="0"/>
          <w:numId w:val="2"/>
        </w:numPr>
      </w:pPr>
      <w:r>
        <w:t>TSG v1.0 — Scenarios B1, B2, B3 (hands-on practice)</w:t>
      </w:r>
    </w:p>
    <w:p w14:paraId="3259C9CA" w14:textId="77777777" w:rsidR="00000000" w:rsidRDefault="00000000">
      <w:pPr>
        <w:pStyle w:val="ListParagraph"/>
        <w:numPr>
          <w:ilvl w:val="0"/>
          <w:numId w:val="2"/>
        </w:numPr>
      </w:pPr>
      <w:r>
        <w:t>Skills Demonstration v1.</w:t>
      </w:r>
      <w:r>
        <w:t>0</w:t>
      </w:r>
      <w:r>
        <w:t xml:space="preserve"> — 18-step checklist</w:t>
      </w:r>
    </w:p>
    <w:p w14:paraId="399F2054" w14:textId="77777777" w:rsidR="00000000" w:rsidRDefault="00000000">
      <w:pPr>
        <w:pStyle w:val="ListParagraph"/>
        <w:numPr>
          <w:ilvl w:val="0"/>
          <w:numId w:val="2"/>
        </w:numPr>
      </w:pPr>
      <w:r>
        <w:t>Workbook v1.0 — Activities 3.1-3.3</w:t>
      </w:r>
    </w:p>
    <w:p w14:paraId="28A7F71B" w14:textId="77777777" w:rsidR="00000000" w:rsidRDefault="00000000">
      <w:pPr>
        <w:pStyle w:val="ListParagraph"/>
        <w:numPr>
          <w:ilvl w:val="0"/>
          <w:numId w:val="2"/>
        </w:numPr>
      </w:pPr>
      <w:r>
        <w:t>PPE: Disposable gloves</w:t>
      </w:r>
    </w:p>
    <w:p w14:paraId="4EBF9050" w14:textId="77777777" w:rsidR="00000000" w:rsidRDefault="00000000">
      <w:pPr>
        <w:pStyle w:val="ListParagraph"/>
        <w:numPr>
          <w:ilvl w:val="0"/>
          <w:numId w:val="2"/>
        </w:numPr>
        <w:spacing w:after="200"/>
      </w:pPr>
      <w:r>
        <w:t>Blankets for covering patients during practice</w:t>
      </w:r>
    </w:p>
    <w:p w14:paraId="26102E2C" w14:textId="77777777" w:rsidR="00000000" w:rsidRDefault="00000000">
      <w:pPr>
        <w:pStyle w:val="Heading2"/>
      </w:pPr>
      <w:bookmarkStart w:id="315" w:name="_Toc216164394"/>
      <w:r>
        <w:t>5.3 Key Teaching Points</w:t>
      </w:r>
      <w:bookmarkEnd w:id="315"/>
    </w:p>
    <w:p w14:paraId="55C8110B" w14:textId="77777777" w:rsidR="00000000" w:rsidRDefault="00000000">
      <w:pPr>
        <w:pStyle w:val="Heading3"/>
      </w:pPr>
      <w:bookmarkStart w:id="316" w:name="_Toc216164395"/>
      <w:r>
        <w:t>5.3.1 The 6-Step Management Sequence [WSBC p.20-3/20-4]</w:t>
      </w:r>
      <w:bookmarkEnd w:id="316"/>
    </w:p>
    <w:p w14:paraId="7742C2A3" w14:textId="77777777" w:rsidR="00000000" w:rsidRDefault="00000000">
      <w:pPr>
        <w:spacing w:after="80"/>
      </w:pPr>
      <w:r>
        <w:rPr>
          <w:b/>
          <w:bCs/>
        </w:rPr>
        <w:t>CRITICAL CONTENT — KC Q1, Q5, Q10 and SD Steps 1-18:</w:t>
      </w:r>
    </w:p>
    <w:p w14:paraId="5731D9C7" w14:textId="77777777" w:rsidR="00000000" w:rsidRDefault="00000000">
      <w:pPr>
        <w:pStyle w:val="ListParagraph"/>
        <w:numPr>
          <w:ilvl w:val="0"/>
          <w:numId w:val="2"/>
        </w:numPr>
      </w:pPr>
      <w:r>
        <w:rPr>
          <w:b/>
          <w:bCs/>
        </w:rPr>
        <w:t>Step 1: Scene Safety &amp; PPE</w:t>
      </w:r>
      <w:r>
        <w:t xml:space="preserve"> — Survey for hazards, don gloves BEFORE approach</w:t>
      </w:r>
    </w:p>
    <w:p w14:paraId="2E7C9D28" w14:textId="77777777" w:rsidR="00000000" w:rsidRDefault="00000000">
      <w:pPr>
        <w:pStyle w:val="ListParagraph"/>
        <w:numPr>
          <w:ilvl w:val="0"/>
          <w:numId w:val="2"/>
        </w:numPr>
      </w:pPr>
      <w:r>
        <w:rPr>
          <w:b/>
          <w:bCs/>
        </w:rPr>
        <w:t>Step 2: Activate Emergency Response</w:t>
      </w:r>
      <w:r>
        <w:t xml:space="preserve"> — Call 911 IMMEDIATELY (or direct someone to call)</w:t>
      </w:r>
    </w:p>
    <w:p w14:paraId="7DA5D6A7" w14:textId="77777777" w:rsidR="00000000" w:rsidRDefault="00000000">
      <w:pPr>
        <w:pStyle w:val="ListParagraph"/>
        <w:numPr>
          <w:ilvl w:val="0"/>
          <w:numId w:val="2"/>
        </w:numPr>
      </w:pPr>
      <w:r>
        <w:rPr>
          <w:b/>
          <w:bCs/>
        </w:rPr>
        <w:t>Step 3: Assess LOC</w:t>
      </w:r>
      <w:r>
        <w:t xml:space="preserve"> — Approach from FRONT, tell patient "Don't move"</w:t>
      </w:r>
    </w:p>
    <w:p w14:paraId="5E28BDAD" w14:textId="77777777" w:rsidR="00000000" w:rsidRDefault="00000000">
      <w:pPr>
        <w:pStyle w:val="ListParagraph"/>
        <w:numPr>
          <w:ilvl w:val="0"/>
          <w:numId w:val="2"/>
        </w:numPr>
      </w:pPr>
      <w:r>
        <w:rPr>
          <w:b/>
          <w:bCs/>
        </w:rPr>
        <w:t>Step 4: Manual Stabilization</w:t>
      </w:r>
      <w:r>
        <w:t xml:space="preserve"> — Hands over ears, neutral position</w:t>
      </w:r>
    </w:p>
    <w:p w14:paraId="5C017D2C" w14:textId="77777777" w:rsidR="00000000" w:rsidRDefault="00000000">
      <w:pPr>
        <w:pStyle w:val="ListParagraph"/>
        <w:numPr>
          <w:ilvl w:val="0"/>
          <w:numId w:val="2"/>
        </w:numPr>
      </w:pPr>
      <w:r>
        <w:rPr>
          <w:b/>
          <w:bCs/>
        </w:rPr>
        <w:t>Step 5: Primary Survey with Spinal Control</w:t>
      </w:r>
      <w:r>
        <w:t xml:space="preserve"> — Airway, Breathing, Circulation while maintaining stabilization</w:t>
      </w:r>
    </w:p>
    <w:p w14:paraId="402BED55" w14:textId="77777777" w:rsidR="00000000" w:rsidRDefault="00000000">
      <w:pPr>
        <w:pStyle w:val="ListParagraph"/>
        <w:numPr>
          <w:ilvl w:val="0"/>
          <w:numId w:val="2"/>
        </w:numPr>
        <w:spacing w:after="200"/>
      </w:pPr>
      <w:r>
        <w:rPr>
          <w:b/>
          <w:bCs/>
        </w:rPr>
        <w:t>Step 6: Ongoing Care</w:t>
      </w:r>
      <w:r>
        <w:t xml:space="preserve"> — Maintain stabilization, do NOT move unless life threat, cover to prevent heat loss</w:t>
      </w:r>
    </w:p>
    <w:p w14:paraId="703CA261" w14:textId="77777777" w:rsidR="00000000" w:rsidRDefault="00000000">
      <w:pPr>
        <w:pStyle w:val="Heading3"/>
      </w:pPr>
      <w:bookmarkStart w:id="317" w:name="_Toc216164396"/>
      <w:r>
        <w:t>5.3.2 Manual Stabilization Technique [WSBC p.148, RC p.111]</w:t>
      </w:r>
      <w:bookmarkEnd w:id="317"/>
    </w:p>
    <w:p w14:paraId="612E4E89" w14:textId="77777777" w:rsidR="00000000" w:rsidRDefault="00000000">
      <w:pPr>
        <w:spacing w:after="80"/>
      </w:pPr>
      <w:r>
        <w:rPr>
          <w:b/>
          <w:bCs/>
        </w:rPr>
        <w:t>CRITICAL SKILL — SD Steps 8-12:</w:t>
      </w:r>
    </w:p>
    <w:p w14:paraId="4887BBCE" w14:textId="77777777" w:rsidR="00000000" w:rsidRDefault="00000000">
      <w:pPr>
        <w:pStyle w:val="ListParagraph"/>
        <w:numPr>
          <w:ilvl w:val="0"/>
          <w:numId w:val="2"/>
        </w:numPr>
      </w:pPr>
      <w:r>
        <w:t>Place hands on either side of the head, over the ears</w:t>
      </w:r>
    </w:p>
    <w:p w14:paraId="1A3CA61B" w14:textId="77777777" w:rsidR="00000000" w:rsidRDefault="00000000">
      <w:pPr>
        <w:pStyle w:val="ListParagraph"/>
        <w:numPr>
          <w:ilvl w:val="0"/>
          <w:numId w:val="2"/>
        </w:numPr>
      </w:pPr>
      <w:r>
        <w:t>Don't completely cover ears (patient needs to hear you)</w:t>
      </w:r>
    </w:p>
    <w:p w14:paraId="23BD0C3D" w14:textId="77777777" w:rsidR="00000000" w:rsidRDefault="00000000">
      <w:pPr>
        <w:pStyle w:val="ListParagraph"/>
        <w:numPr>
          <w:ilvl w:val="0"/>
          <w:numId w:val="2"/>
        </w:numPr>
      </w:pPr>
      <w:r>
        <w:t>Maintain head/neck in NEUTRAL position — aligned with spine</w:t>
      </w:r>
    </w:p>
    <w:p w14:paraId="268B3D01" w14:textId="77777777" w:rsidR="00000000" w:rsidRDefault="00000000">
      <w:pPr>
        <w:pStyle w:val="ListParagraph"/>
        <w:numPr>
          <w:ilvl w:val="0"/>
          <w:numId w:val="2"/>
        </w:numPr>
      </w:pPr>
      <w:r>
        <w:t>Apply gentle but firm stabilization (don't move or manipulate)</w:t>
      </w:r>
    </w:p>
    <w:p w14:paraId="46B015B9" w14:textId="77777777" w:rsidR="00000000" w:rsidRDefault="00000000">
      <w:pPr>
        <w:pStyle w:val="ListParagraph"/>
        <w:numPr>
          <w:ilvl w:val="0"/>
          <w:numId w:val="2"/>
        </w:numPr>
        <w:spacing w:after="200"/>
      </w:pPr>
      <w:r>
        <w:t>Maintain CONTINUOUSLY until EMS arrives or you are relieved</w:t>
      </w:r>
    </w:p>
    <w:p w14:paraId="6C3E232F" w14:textId="77777777" w:rsidR="00000000" w:rsidRDefault="00000000">
      <w:pPr>
        <w:pStyle w:val="Heading3"/>
      </w:pPr>
      <w:bookmarkStart w:id="318" w:name="_Toc216164397"/>
      <w:r>
        <w:lastRenderedPageBreak/>
        <w:t>5.3.3 Airway Management with Spinal Control [AHA 2025, p.12]</w:t>
      </w:r>
      <w:bookmarkEnd w:id="318"/>
    </w:p>
    <w:p w14:paraId="26D8BF22" w14:textId="77777777" w:rsidR="00000000" w:rsidRDefault="00000000">
      <w:pPr>
        <w:shd w:val="clear" w:color="auto" w:fill="FFFFCC"/>
        <w:spacing w:after="200"/>
      </w:pPr>
      <w:r>
        <w:rPr>
          <w:b/>
          <w:bCs/>
        </w:rPr>
        <w:t xml:space="preserve">AHA 2025 GUIDELINE: </w:t>
      </w:r>
      <w:r>
        <w:t>For suspected head or neck trauma: Use jaw thrust first. If jaw thrust fails to open airway, use head tilt-chin lift. Rationale: Airway takes priority — a patient cannot survive without a patent airway.</w:t>
      </w:r>
    </w:p>
    <w:p w14:paraId="642934F8" w14:textId="77777777" w:rsidR="00000000" w:rsidRDefault="00000000">
      <w:pPr>
        <w:pStyle w:val="Heading3"/>
      </w:pPr>
      <w:bookmarkStart w:id="319" w:name="_Toc216164398"/>
      <w:r>
        <w:t>5.3.4 Basic Level Scope of Practice</w:t>
      </w:r>
      <w:bookmarkEnd w:id="319"/>
    </w:p>
    <w:p w14:paraId="1BE20216" w14:textId="77777777" w:rsidR="00000000" w:rsidRDefault="00000000">
      <w:pPr>
        <w:shd w:val="clear" w:color="auto" w:fill="FFFFCC"/>
        <w:spacing w:after="200"/>
      </w:pPr>
      <w:r>
        <w:rPr>
          <w:b/>
          <w:bCs/>
        </w:rPr>
        <w:t xml:space="preserve">SCOPE LIMITATION: </w:t>
      </w:r>
      <w:r>
        <w:t>At Basic level, first aiders are NOT expected to: apply cervical collars, use spinal boards, perform log rolls, or extricate patients from vehicles. These are Intermediate/Advanced level skills. Basic level focuses on: (1) Recognize, (2) Call 911, (3) Manual stabilization, (4) Keep calm/still, (5) Support until EMS.</w:t>
      </w:r>
    </w:p>
    <w:p w14:paraId="4876C05C" w14:textId="77777777" w:rsidR="00000000" w:rsidRDefault="00000000">
      <w:pPr>
        <w:pStyle w:val="Heading2"/>
      </w:pPr>
      <w:bookmarkStart w:id="320" w:name="_Toc216164399"/>
      <w:r>
        <w:t>5.4 Skills Practice Facilitation</w:t>
      </w:r>
      <w:bookmarkEnd w:id="320"/>
    </w:p>
    <w:p w14:paraId="0EBE765F" w14:textId="77777777" w:rsidR="00000000" w:rsidRDefault="00000000">
      <w:pPr>
        <w:spacing w:after="80"/>
      </w:pPr>
      <w:r>
        <w:rPr>
          <w:b/>
          <w:bCs/>
        </w:rPr>
        <w:t>Use TSG Set B Scenarios for hands-on practice:</w:t>
      </w:r>
    </w:p>
    <w:p w14:paraId="3BCFD209" w14:textId="77777777" w:rsidR="00000000" w:rsidRDefault="00000000">
      <w:pPr>
        <w:pStyle w:val="ListParagraph"/>
        <w:numPr>
          <w:ilvl w:val="0"/>
          <w:numId w:val="2"/>
        </w:numPr>
      </w:pPr>
      <w:r>
        <w:rPr>
          <w:b/>
          <w:bCs/>
        </w:rPr>
        <w:t xml:space="preserve">B1 — Forklift Strike: </w:t>
      </w:r>
      <w:r>
        <w:t>Full 6-step sequence with manual stabilization</w:t>
      </w:r>
    </w:p>
    <w:p w14:paraId="2EB96D9A" w14:textId="77777777" w:rsidR="00000000" w:rsidRDefault="00000000">
      <w:pPr>
        <w:pStyle w:val="ListParagraph"/>
        <w:numPr>
          <w:ilvl w:val="0"/>
          <w:numId w:val="2"/>
        </w:numPr>
      </w:pPr>
      <w:r>
        <w:rPr>
          <w:b/>
          <w:bCs/>
        </w:rPr>
        <w:t xml:space="preserve">B2 — Ladder Fall: </w:t>
      </w:r>
      <w:r>
        <w:t>Patient trying to sit up — practice verbal control and stabilization</w:t>
      </w:r>
    </w:p>
    <w:p w14:paraId="1AAE679E" w14:textId="77777777" w:rsidR="00000000" w:rsidRDefault="00000000">
      <w:pPr>
        <w:pStyle w:val="ListParagraph"/>
        <w:numPr>
          <w:ilvl w:val="0"/>
          <w:numId w:val="2"/>
        </w:numPr>
        <w:spacing w:after="200"/>
      </w:pPr>
      <w:r>
        <w:rPr>
          <w:b/>
          <w:bCs/>
        </w:rPr>
        <w:t xml:space="preserve">B3 — Motor Vehicle Collision: </w:t>
      </w:r>
      <w:r>
        <w:t>Patient in vehicle — practice "don't extricate" principle</w:t>
      </w:r>
    </w:p>
    <w:p w14:paraId="2FC9D47E" w14:textId="77777777" w:rsidR="00000000" w:rsidRDefault="00000000">
      <w:pPr>
        <w:spacing w:after="200"/>
      </w:pPr>
      <w:r>
        <w:t>Have learners work in pairs. One plays the patient (lying supine), the other practices the 6-step sequence. Switch roles. Use SD v1.0 checklist to provide feedback.</w:t>
      </w:r>
    </w:p>
    <w:p w14:paraId="6CE9B32C" w14:textId="77777777" w:rsidR="00000000" w:rsidRDefault="00000000">
      <w:pPr>
        <w:pStyle w:val="Heading2"/>
      </w:pPr>
      <w:bookmarkStart w:id="321" w:name="_Toc216164400"/>
      <w:r>
        <w:t>5.5 Common Misconceptions</w:t>
      </w:r>
      <w:bookmarkEnd w:id="3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9A6ED3" w14:paraId="3B5BA002"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F2F2F2"/>
          </w:tcPr>
          <w:p w14:paraId="5C8B912C" w14:textId="77777777" w:rsidR="00000000" w:rsidRDefault="00000000">
            <w:r>
              <w:rPr>
                <w:b/>
                <w:bCs/>
              </w:rPr>
              <w:t>Misconception</w:t>
            </w:r>
          </w:p>
        </w:tc>
        <w:tc>
          <w:tcPr>
            <w:tcW w:w="4680" w:type="dxa"/>
            <w:tcBorders>
              <w:top w:val="single" w:sz="1" w:space="0" w:color="000000"/>
              <w:left w:val="single" w:sz="1" w:space="0" w:color="000000"/>
              <w:bottom w:val="single" w:sz="1" w:space="0" w:color="000000"/>
              <w:right w:val="single" w:sz="1" w:space="0" w:color="000000"/>
            </w:tcBorders>
            <w:shd w:val="clear" w:color="auto" w:fill="F2F2F2"/>
          </w:tcPr>
          <w:p w14:paraId="714D3E4A" w14:textId="77777777" w:rsidR="00000000" w:rsidRDefault="00000000">
            <w:r>
              <w:rPr>
                <w:b/>
                <w:bCs/>
              </w:rPr>
              <w:t>Correction</w:t>
            </w:r>
          </w:p>
        </w:tc>
      </w:tr>
      <w:tr w:rsidR="009A6ED3" w14:paraId="6FFF88B7" w14:textId="77777777">
        <w:tc>
          <w:tcPr>
            <w:tcW w:w="4680" w:type="dxa"/>
            <w:tcBorders>
              <w:top w:val="single" w:sz="1" w:space="0" w:color="000000"/>
              <w:left w:val="single" w:sz="1" w:space="0" w:color="000000"/>
              <w:bottom w:val="single" w:sz="1" w:space="0" w:color="000000"/>
              <w:right w:val="single" w:sz="1" w:space="0" w:color="000000"/>
            </w:tcBorders>
          </w:tcPr>
          <w:p w14:paraId="451641C5" w14:textId="77777777" w:rsidR="00000000" w:rsidRDefault="00000000">
            <w:r>
              <w:t>'We should put a cervical collar on them'</w:t>
            </w:r>
          </w:p>
        </w:tc>
        <w:tc>
          <w:tcPr>
            <w:tcW w:w="4680" w:type="dxa"/>
            <w:tcBorders>
              <w:top w:val="single" w:sz="1" w:space="0" w:color="000000"/>
              <w:left w:val="single" w:sz="1" w:space="0" w:color="000000"/>
              <w:bottom w:val="single" w:sz="1" w:space="0" w:color="000000"/>
              <w:right w:val="single" w:sz="1" w:space="0" w:color="000000"/>
            </w:tcBorders>
          </w:tcPr>
          <w:p w14:paraId="01E602A1" w14:textId="77777777" w:rsidR="00000000" w:rsidRDefault="00000000">
            <w:r>
              <w:t>Cervical collars are Intermediate/Advanced level. Manual stabilization is the Basic level skill.</w:t>
            </w:r>
          </w:p>
        </w:tc>
      </w:tr>
      <w:tr w:rsidR="009A6ED3" w14:paraId="60406366" w14:textId="77777777">
        <w:tc>
          <w:tcPr>
            <w:tcW w:w="4680" w:type="dxa"/>
            <w:tcBorders>
              <w:top w:val="single" w:sz="1" w:space="0" w:color="000000"/>
              <w:left w:val="single" w:sz="1" w:space="0" w:color="000000"/>
              <w:bottom w:val="single" w:sz="1" w:space="0" w:color="000000"/>
              <w:right w:val="single" w:sz="1" w:space="0" w:color="000000"/>
            </w:tcBorders>
          </w:tcPr>
          <w:p w14:paraId="392CD775" w14:textId="77777777" w:rsidR="00000000" w:rsidRDefault="00000000">
            <w:r>
              <w:t>'Roll them onto their side to check their back'</w:t>
            </w:r>
          </w:p>
        </w:tc>
        <w:tc>
          <w:tcPr>
            <w:tcW w:w="4680" w:type="dxa"/>
            <w:tcBorders>
              <w:top w:val="single" w:sz="1" w:space="0" w:color="000000"/>
              <w:left w:val="single" w:sz="1" w:space="0" w:color="000000"/>
              <w:bottom w:val="single" w:sz="1" w:space="0" w:color="000000"/>
              <w:right w:val="single" w:sz="1" w:space="0" w:color="000000"/>
            </w:tcBorders>
          </w:tcPr>
          <w:p w14:paraId="0852818B" w14:textId="77777777" w:rsidR="00000000" w:rsidRDefault="00000000">
            <w:r>
              <w:t>Log rolls require training. At Basic level, do NOT move the patient. Keep them still until EMS arrives.</w:t>
            </w:r>
          </w:p>
        </w:tc>
      </w:tr>
      <w:tr w:rsidR="009A6ED3" w14:paraId="264A2835" w14:textId="77777777">
        <w:tc>
          <w:tcPr>
            <w:tcW w:w="4680" w:type="dxa"/>
            <w:tcBorders>
              <w:top w:val="single" w:sz="1" w:space="0" w:color="000000"/>
              <w:left w:val="single" w:sz="1" w:space="0" w:color="000000"/>
              <w:bottom w:val="single" w:sz="1" w:space="0" w:color="000000"/>
              <w:right w:val="single" w:sz="1" w:space="0" w:color="000000"/>
            </w:tcBorders>
          </w:tcPr>
          <w:p w14:paraId="213218D9" w14:textId="77777777" w:rsidR="00000000" w:rsidRDefault="00000000">
            <w:r>
              <w:t>'We should get them out of the car after the accident'</w:t>
            </w:r>
          </w:p>
        </w:tc>
        <w:tc>
          <w:tcPr>
            <w:tcW w:w="4680" w:type="dxa"/>
            <w:tcBorders>
              <w:top w:val="single" w:sz="1" w:space="0" w:color="000000"/>
              <w:left w:val="single" w:sz="1" w:space="0" w:color="000000"/>
              <w:bottom w:val="single" w:sz="1" w:space="0" w:color="000000"/>
              <w:right w:val="single" w:sz="1" w:space="0" w:color="000000"/>
            </w:tcBorders>
          </w:tcPr>
          <w:p w14:paraId="19EFF9AD" w14:textId="77777777" w:rsidR="00000000" w:rsidRDefault="00000000">
            <w:r>
              <w:t>Do NOT extricate. Keep them still in the vehicle until EMS arrives with proper equipment. [TSG B3]</w:t>
            </w:r>
          </w:p>
        </w:tc>
      </w:tr>
    </w:tbl>
    <w:p w14:paraId="05F5423D" w14:textId="77777777" w:rsidR="00000000" w:rsidRDefault="00000000">
      <w:pPr>
        <w:pStyle w:val="Heading2"/>
        <w:spacing w:before="200"/>
      </w:pPr>
      <w:bookmarkStart w:id="322" w:name="_Toc216164401"/>
      <w:r>
        <w:t>5.6 Discussion Prompts</w:t>
      </w:r>
      <w:bookmarkEnd w:id="322"/>
    </w:p>
    <w:p w14:paraId="2CFACE7E" w14:textId="77777777" w:rsidR="00000000" w:rsidRDefault="00000000">
      <w:pPr>
        <w:pStyle w:val="ListParagraph"/>
        <w:numPr>
          <w:ilvl w:val="0"/>
          <w:numId w:val="2"/>
        </w:numPr>
      </w:pPr>
      <w:r>
        <w:t>Why do we approach from the FRONT instead of from behind?</w:t>
      </w:r>
    </w:p>
    <w:p w14:paraId="2CD07152" w14:textId="77777777" w:rsidR="00000000" w:rsidRDefault="00000000">
      <w:pPr>
        <w:pStyle w:val="ListParagraph"/>
        <w:numPr>
          <w:ilvl w:val="0"/>
          <w:numId w:val="2"/>
        </w:numPr>
      </w:pPr>
      <w:r>
        <w:t>What would you do if the patient vomited while you were maintaining manual stabilization?</w:t>
      </w:r>
    </w:p>
    <w:p w14:paraId="53981D72" w14:textId="77777777" w:rsidR="00000000" w:rsidRDefault="00000000">
      <w:pPr>
        <w:pStyle w:val="ListParagraph"/>
        <w:numPr>
          <w:ilvl w:val="0"/>
          <w:numId w:val="2"/>
        </w:numPr>
        <w:spacing w:after="200"/>
      </w:pPr>
      <w:r>
        <w:t>How long should you maintain manual stabilization?</w:t>
      </w:r>
    </w:p>
    <w:p w14:paraId="0DAE8345" w14:textId="77777777" w:rsidR="00000000" w:rsidRDefault="00000000">
      <w:pPr>
        <w:pStyle w:val="Heading2"/>
      </w:pPr>
      <w:bookmarkStart w:id="323" w:name="_Toc216164402"/>
      <w:r>
        <w:t>5.7 Instructor Notes</w:t>
      </w:r>
      <w:bookmarkEnd w:id="323"/>
    </w:p>
    <w:p w14:paraId="7AEEB445" w14:textId="77777777" w:rsidR="00000000" w:rsidRDefault="00000000">
      <w:pPr>
        <w:pStyle w:val="ListParagraph"/>
        <w:numPr>
          <w:ilvl w:val="0"/>
          <w:numId w:val="2"/>
        </w:numPr>
      </w:pPr>
      <w:r>
        <w:t>This is the CORE SKILLS topic — allocate most of your practice time here</w:t>
      </w:r>
    </w:p>
    <w:p w14:paraId="3286C2D6" w14:textId="77777777" w:rsidR="00000000" w:rsidRDefault="00000000">
      <w:pPr>
        <w:pStyle w:val="ListParagraph"/>
        <w:numPr>
          <w:ilvl w:val="0"/>
          <w:numId w:val="2"/>
        </w:numPr>
      </w:pPr>
      <w:r>
        <w:t>Use SD v1.0 checklist during practice to familiarize learners with assessment criteria</w:t>
      </w:r>
    </w:p>
    <w:p w14:paraId="76ED6AAC" w14:textId="77777777" w:rsidR="00000000" w:rsidRDefault="00000000">
      <w:pPr>
        <w:pStyle w:val="ListParagraph"/>
        <w:numPr>
          <w:ilvl w:val="0"/>
          <w:numId w:val="2"/>
        </w:numPr>
      </w:pPr>
      <w:r>
        <w:t>Emphasize verbal control: "Don't move. Please keep your head still."</w:t>
      </w:r>
    </w:p>
    <w:p w14:paraId="0D224E03" w14:textId="77777777" w:rsidR="00000000" w:rsidRDefault="00000000">
      <w:pPr>
        <w:pStyle w:val="ListParagraph"/>
        <w:numPr>
          <w:ilvl w:val="0"/>
          <w:numId w:val="2"/>
        </w:numPr>
      </w:pPr>
      <w:r>
        <w:t>Watch for common errors: covering ears completely, applying too much pressure, not maintaining neutral position</w:t>
      </w:r>
    </w:p>
    <w:p w14:paraId="78177093" w14:textId="77777777" w:rsidR="00000000" w:rsidRDefault="00000000">
      <w:pPr>
        <w:pStyle w:val="ListParagraph"/>
        <w:numPr>
          <w:ilvl w:val="0"/>
          <w:numId w:val="2"/>
        </w:numPr>
        <w:spacing w:after="200"/>
      </w:pPr>
      <w:r>
        <w:rPr>
          <w:b/>
          <w:bCs/>
        </w:rPr>
        <w:t xml:space="preserve">SUCCESS INDICATOR: </w:t>
      </w:r>
      <w:r>
        <w:t>Learners can demonstrate full 6-step sequence with correct manual stabilization technique</w:t>
      </w:r>
    </w:p>
    <w:p w14:paraId="3646AD0A" w14:textId="77777777" w:rsidR="00000000" w:rsidRDefault="00000000">
      <w:r>
        <w:lastRenderedPageBreak/>
        <w:br w:type="page"/>
      </w:r>
    </w:p>
    <w:p w14:paraId="5069395D" w14:textId="77777777" w:rsidR="00000000" w:rsidRDefault="00000000">
      <w:pPr>
        <w:pStyle w:val="Heading2"/>
      </w:pPr>
      <w:bookmarkStart w:id="324" w:name="_Toc216164403"/>
      <w:r>
        <w:lastRenderedPageBreak/>
        <w:t>SECTION 6: Topic 4 — Head Injuries / TBI / Concussion</w:t>
      </w:r>
      <w:bookmarkEnd w:id="324"/>
    </w:p>
    <w:p w14:paraId="6FCA91BA" w14:textId="77777777" w:rsidR="00000000" w:rsidRDefault="00000000">
      <w:pPr>
        <w:spacing w:after="200"/>
      </w:pPr>
      <w:r>
        <w:rPr>
          <w:i/>
          <w:iCs/>
        </w:rPr>
        <w:t>CSA Z1210:24 Clause 6.12.2.2(a) | Competencies: A2, A3 | AWARENESS LEVEL — NOT ASSESSED</w:t>
      </w:r>
    </w:p>
    <w:p w14:paraId="494590D2" w14:textId="77777777" w:rsidR="00000000" w:rsidRDefault="00000000">
      <w:pPr>
        <w:pStyle w:val="Heading2"/>
        <w:shd w:val="clear" w:color="auto" w:fill="FFFFCC"/>
        <w:spacing w:after="200"/>
      </w:pPr>
      <w:r>
        <w:t xml:space="preserve">AWARENESS ONLY: </w:t>
      </w:r>
      <w:r>
        <w:t>This is a SHORT topic. Keep it focused on basic awareness. Do NOT go into detailed protocols — detailed head injury management is taught at Intermediate/Advanced levels. Learners are being INFORMED, not TESTED. No KC questions or SD steps assess this content.</w:t>
      </w:r>
    </w:p>
    <w:p w14:paraId="0CD192B2" w14:textId="77777777" w:rsidR="00000000" w:rsidRDefault="00000000">
      <w:pPr>
        <w:pStyle w:val="Heading2"/>
      </w:pPr>
      <w:bookmarkStart w:id="325" w:name="_Toc216164404"/>
      <w:r>
        <w:t>6.1 Learning Outcomes</w:t>
      </w:r>
      <w:bookmarkEnd w:id="325"/>
    </w:p>
    <w:p w14:paraId="5EF5784D" w14:textId="77777777" w:rsidR="00000000" w:rsidRDefault="00000000">
      <w:pPr>
        <w:pStyle w:val="Heading2"/>
        <w:spacing w:after="80"/>
      </w:pPr>
      <w:r>
        <w:t>By the end of this topic, learners will be able to:</w:t>
      </w:r>
    </w:p>
    <w:p w14:paraId="0A150050" w14:textId="77777777" w:rsidR="00000000" w:rsidRDefault="00000000">
      <w:pPr>
        <w:pStyle w:val="ListParagraph"/>
        <w:numPr>
          <w:ilvl w:val="0"/>
          <w:numId w:val="6"/>
        </w:numPr>
      </w:pPr>
      <w:r>
        <w:t>Understand the relationship between head injuries and spinal injuries</w:t>
      </w:r>
    </w:p>
    <w:p w14:paraId="62B9A479" w14:textId="77777777" w:rsidR="00000000" w:rsidRDefault="00000000">
      <w:pPr>
        <w:pStyle w:val="ListParagraph"/>
        <w:numPr>
          <w:ilvl w:val="0"/>
          <w:numId w:val="6"/>
        </w:numPr>
      </w:pPr>
      <w:r>
        <w:t>Recognize concussion red flag symptoms requiring EMS</w:t>
      </w:r>
    </w:p>
    <w:p w14:paraId="06E7A4A1" w14:textId="77777777" w:rsidR="00000000" w:rsidRDefault="00000000">
      <w:pPr>
        <w:pStyle w:val="ListParagraph"/>
        <w:numPr>
          <w:ilvl w:val="0"/>
          <w:numId w:val="6"/>
        </w:numPr>
      </w:pPr>
      <w:r>
        <w:t>Know the first aider's role in suspected concussion</w:t>
      </w:r>
    </w:p>
    <w:p w14:paraId="7FA372D3" w14:textId="77777777" w:rsidR="00000000" w:rsidRDefault="00000000">
      <w:pPr>
        <w:pStyle w:val="ListParagraph"/>
        <w:numPr>
          <w:ilvl w:val="0"/>
          <w:numId w:val="6"/>
        </w:numPr>
        <w:spacing w:after="200"/>
      </w:pPr>
      <w:r>
        <w:t>Know where to find more detailed information (reference sources)</w:t>
      </w:r>
    </w:p>
    <w:p w14:paraId="3C790DA7" w14:textId="77777777" w:rsidR="00000000" w:rsidRDefault="00000000">
      <w:pPr>
        <w:pStyle w:val="Heading2"/>
      </w:pPr>
      <w:bookmarkStart w:id="326" w:name="_Toc216164405"/>
      <w:r>
        <w:t>6.2 Pre-Session Preparation</w:t>
      </w:r>
      <w:bookmarkEnd w:id="326"/>
    </w:p>
    <w:p w14:paraId="0B0D8308" w14:textId="77777777" w:rsidR="00000000" w:rsidRDefault="00000000">
      <w:pPr>
        <w:spacing w:after="80"/>
      </w:pPr>
      <w:r>
        <w:rPr>
          <w:b/>
          <w:bCs/>
        </w:rPr>
        <w:t>Materials Required:</w:t>
      </w:r>
    </w:p>
    <w:p w14:paraId="206888B3" w14:textId="77777777" w:rsidR="00000000" w:rsidRDefault="00000000">
      <w:pPr>
        <w:pStyle w:val="ListParagraph"/>
        <w:numPr>
          <w:ilvl w:val="0"/>
          <w:numId w:val="2"/>
        </w:numPr>
        <w:spacing w:after="200"/>
      </w:pPr>
      <w:r>
        <w:t>Student Manual — Topic 4 section (SM 4.1-4.3) — includes "For More Information" references</w:t>
      </w:r>
    </w:p>
    <w:p w14:paraId="6550F6BE" w14:textId="77777777" w:rsidR="00000000" w:rsidRDefault="00000000">
      <w:pPr>
        <w:pStyle w:val="Heading2"/>
      </w:pPr>
      <w:bookmarkStart w:id="327" w:name="_Toc216164406"/>
      <w:r>
        <w:t>6.3 Key Teaching Points</w:t>
      </w:r>
      <w:bookmarkEnd w:id="327"/>
    </w:p>
    <w:p w14:paraId="6E16CE4F" w14:textId="77777777" w:rsidR="00000000" w:rsidRDefault="00000000">
      <w:pPr>
        <w:pStyle w:val="Heading3"/>
      </w:pPr>
      <w:bookmarkStart w:id="328" w:name="_Toc216164407"/>
      <w:r>
        <w:t>6.3.1 Head Injuries and Spinal Connection [WSBC p.141]</w:t>
      </w:r>
      <w:bookmarkEnd w:id="328"/>
    </w:p>
    <w:p w14:paraId="7BF58D21" w14:textId="77777777" w:rsidR="00000000" w:rsidRDefault="00000000">
      <w:pPr>
        <w:spacing w:after="200"/>
      </w:pPr>
      <w:r>
        <w:t>Head injuries often accompany spinal injuries. When you see a head injury, THINK spinal injury. Always apply spinal precautions when significant head injury is present.</w:t>
      </w:r>
    </w:p>
    <w:p w14:paraId="16342280" w14:textId="77777777" w:rsidR="00000000" w:rsidRDefault="00000000">
      <w:pPr>
        <w:pStyle w:val="Heading3"/>
      </w:pPr>
      <w:bookmarkStart w:id="329" w:name="_Toc216164408"/>
      <w:r>
        <w:t>6.3.2 Concussion Red Flag Symptoms [RC p.114, WSBC p.128]</w:t>
      </w:r>
      <w:bookmarkEnd w:id="329"/>
    </w:p>
    <w:p w14:paraId="691C578C" w14:textId="77777777" w:rsidR="00000000" w:rsidRDefault="00000000">
      <w:pPr>
        <w:spacing w:after="80"/>
      </w:pPr>
      <w:r>
        <w:rPr>
          <w:b/>
          <w:bCs/>
        </w:rPr>
        <w:t>Call 9-1-1 immediately if any of these are present:</w:t>
      </w:r>
    </w:p>
    <w:p w14:paraId="7F5787E6" w14:textId="77777777" w:rsidR="00000000" w:rsidRDefault="00000000">
      <w:pPr>
        <w:pStyle w:val="ListParagraph"/>
        <w:numPr>
          <w:ilvl w:val="0"/>
          <w:numId w:val="2"/>
        </w:numPr>
      </w:pPr>
      <w:r>
        <w:t>Repeated or projectile vomiting</w:t>
      </w:r>
    </w:p>
    <w:p w14:paraId="5C056DED" w14:textId="77777777" w:rsidR="00000000" w:rsidRDefault="00000000">
      <w:pPr>
        <w:pStyle w:val="ListParagraph"/>
        <w:numPr>
          <w:ilvl w:val="0"/>
          <w:numId w:val="2"/>
        </w:numPr>
      </w:pPr>
      <w:r>
        <w:t>Seizure or convulsion</w:t>
      </w:r>
    </w:p>
    <w:p w14:paraId="5757022D" w14:textId="77777777" w:rsidR="00000000" w:rsidRDefault="00000000">
      <w:pPr>
        <w:pStyle w:val="ListParagraph"/>
        <w:numPr>
          <w:ilvl w:val="0"/>
          <w:numId w:val="2"/>
        </w:numPr>
      </w:pPr>
      <w:r>
        <w:t>Loss of responsiveness of any duration</w:t>
      </w:r>
    </w:p>
    <w:p w14:paraId="3FFB5376" w14:textId="77777777" w:rsidR="00000000" w:rsidRDefault="00000000">
      <w:pPr>
        <w:pStyle w:val="ListParagraph"/>
        <w:numPr>
          <w:ilvl w:val="0"/>
          <w:numId w:val="2"/>
        </w:numPr>
      </w:pPr>
      <w:r>
        <w:t>Severe or increasing headache</w:t>
      </w:r>
    </w:p>
    <w:p w14:paraId="27BDAAEA" w14:textId="77777777" w:rsidR="00000000" w:rsidRDefault="00000000">
      <w:pPr>
        <w:pStyle w:val="ListParagraph"/>
        <w:numPr>
          <w:ilvl w:val="0"/>
          <w:numId w:val="2"/>
        </w:numPr>
      </w:pPr>
      <w:r>
        <w:t>Weakness or tingling in arms or legs</w:t>
      </w:r>
    </w:p>
    <w:p w14:paraId="32528CB4" w14:textId="77777777" w:rsidR="00000000" w:rsidRDefault="00000000">
      <w:pPr>
        <w:pStyle w:val="ListParagraph"/>
        <w:numPr>
          <w:ilvl w:val="0"/>
          <w:numId w:val="2"/>
        </w:numPr>
      </w:pPr>
      <w:r>
        <w:t>Unusual behaviour, increasing confusion</w:t>
      </w:r>
    </w:p>
    <w:p w14:paraId="23ECA9FD" w14:textId="77777777" w:rsidR="00000000" w:rsidRDefault="00000000">
      <w:pPr>
        <w:pStyle w:val="ListParagraph"/>
        <w:numPr>
          <w:ilvl w:val="0"/>
          <w:numId w:val="2"/>
        </w:numPr>
        <w:spacing w:after="200"/>
      </w:pPr>
      <w:r>
        <w:t>Unequal pupil size</w:t>
      </w:r>
    </w:p>
    <w:p w14:paraId="49420528" w14:textId="77777777" w:rsidR="00000000" w:rsidRDefault="00000000">
      <w:pPr>
        <w:pStyle w:val="Heading3"/>
      </w:pPr>
      <w:bookmarkStart w:id="330" w:name="_Toc216164409"/>
      <w:r>
        <w:t>6.3.3 First Aider's Role [RC p.114]</w:t>
      </w:r>
      <w:bookmarkEnd w:id="330"/>
    </w:p>
    <w:p w14:paraId="04CCBCDB" w14:textId="77777777" w:rsidR="00000000" w:rsidRDefault="00000000">
      <w:pPr>
        <w:pStyle w:val="ListParagraph"/>
        <w:numPr>
          <w:ilvl w:val="0"/>
          <w:numId w:val="2"/>
        </w:numPr>
      </w:pPr>
      <w:r>
        <w:rPr>
          <w:b/>
          <w:bCs/>
        </w:rPr>
        <w:t>Recognize</w:t>
      </w:r>
      <w:r>
        <w:t xml:space="preserve"> signs and symptoms of possible concussion</w:t>
      </w:r>
    </w:p>
    <w:p w14:paraId="3D75D18F" w14:textId="77777777" w:rsidR="00000000" w:rsidRDefault="00000000">
      <w:pPr>
        <w:pStyle w:val="ListParagraph"/>
        <w:numPr>
          <w:ilvl w:val="0"/>
          <w:numId w:val="2"/>
        </w:numPr>
      </w:pPr>
      <w:r>
        <w:rPr>
          <w:b/>
          <w:bCs/>
        </w:rPr>
        <w:t>STOP</w:t>
      </w:r>
      <w:r>
        <w:t xml:space="preserve"> the person from continuing activity</w:t>
      </w:r>
    </w:p>
    <w:p w14:paraId="6BF53709" w14:textId="77777777" w:rsidR="00000000" w:rsidRDefault="00000000">
      <w:pPr>
        <w:pStyle w:val="ListParagraph"/>
        <w:numPr>
          <w:ilvl w:val="0"/>
          <w:numId w:val="2"/>
        </w:numPr>
      </w:pPr>
      <w:r>
        <w:rPr>
          <w:b/>
          <w:bCs/>
        </w:rPr>
        <w:t>Call EMS</w:t>
      </w:r>
      <w:r>
        <w:t xml:space="preserve"> if red flag symptoms are present</w:t>
      </w:r>
    </w:p>
    <w:p w14:paraId="394D372D" w14:textId="77777777" w:rsidR="00000000" w:rsidRDefault="00000000">
      <w:pPr>
        <w:pStyle w:val="ListParagraph"/>
        <w:numPr>
          <w:ilvl w:val="0"/>
          <w:numId w:val="2"/>
        </w:numPr>
      </w:pPr>
      <w:r>
        <w:rPr>
          <w:b/>
          <w:bCs/>
        </w:rPr>
        <w:t>Recommend</w:t>
      </w:r>
      <w:r>
        <w:t xml:space="preserve"> medical follow-up</w:t>
      </w:r>
    </w:p>
    <w:p w14:paraId="624A8A32" w14:textId="77777777" w:rsidR="00000000" w:rsidRDefault="00000000">
      <w:pPr>
        <w:pStyle w:val="ListParagraph"/>
        <w:numPr>
          <w:ilvl w:val="0"/>
          <w:numId w:val="2"/>
        </w:numPr>
      </w:pPr>
      <w:r>
        <w:rPr>
          <w:b/>
          <w:bCs/>
        </w:rPr>
        <w:t>Do NOT</w:t>
      </w:r>
      <w:r>
        <w:t xml:space="preserve"> send them back to work</w:t>
      </w:r>
    </w:p>
    <w:p w14:paraId="60A479A0" w14:textId="77777777" w:rsidR="00000000" w:rsidRDefault="00000000">
      <w:pPr>
        <w:pStyle w:val="ListParagraph"/>
        <w:numPr>
          <w:ilvl w:val="0"/>
          <w:numId w:val="2"/>
        </w:numPr>
        <w:spacing w:after="200"/>
      </w:pPr>
      <w:r>
        <w:rPr>
          <w:b/>
          <w:bCs/>
        </w:rPr>
        <w:t>Document</w:t>
      </w:r>
      <w:r>
        <w:t xml:space="preserve"> the incident and your observations</w:t>
      </w:r>
    </w:p>
    <w:p w14:paraId="20DAEAAF" w14:textId="77777777" w:rsidR="00000000" w:rsidRDefault="00000000">
      <w:pPr>
        <w:shd w:val="clear" w:color="auto" w:fill="FFFFCC"/>
        <w:spacing w:after="200"/>
      </w:pPr>
      <w:r>
        <w:rPr>
          <w:b/>
          <w:bCs/>
        </w:rPr>
        <w:t xml:space="preserve">KEY POINT: </w:t>
      </w:r>
      <w:r>
        <w:t>A person does NOT need to lose consciousness to have a concussion. [RC p.112]</w:t>
      </w:r>
    </w:p>
    <w:p w14:paraId="096A0336" w14:textId="77777777" w:rsidR="00000000" w:rsidRDefault="00000000">
      <w:pPr>
        <w:pStyle w:val="Heading2"/>
      </w:pPr>
      <w:bookmarkStart w:id="331" w:name="_Toc216164410"/>
      <w:r>
        <w:lastRenderedPageBreak/>
        <w:t>6.4 Instructor Notes</w:t>
      </w:r>
      <w:bookmarkEnd w:id="331"/>
    </w:p>
    <w:p w14:paraId="4309D49B" w14:textId="77777777" w:rsidR="00000000" w:rsidRDefault="00000000">
      <w:pPr>
        <w:pStyle w:val="ListParagraph"/>
        <w:numPr>
          <w:ilvl w:val="0"/>
          <w:numId w:val="2"/>
        </w:numPr>
      </w:pPr>
      <w:r>
        <w:t>This is a SHORT awareness topic — keep it focused</w:t>
      </w:r>
    </w:p>
    <w:p w14:paraId="6B2E1BAB" w14:textId="77777777" w:rsidR="00000000" w:rsidRDefault="00000000">
      <w:pPr>
        <w:pStyle w:val="ListParagraph"/>
        <w:numPr>
          <w:ilvl w:val="0"/>
          <w:numId w:val="2"/>
        </w:numPr>
      </w:pPr>
      <w:r>
        <w:t>Do NOT go into detailed concussion protocols — that's beyond Basic level</w:t>
      </w:r>
    </w:p>
    <w:p w14:paraId="62E85565" w14:textId="77777777" w:rsidR="00000000" w:rsidRDefault="00000000">
      <w:pPr>
        <w:pStyle w:val="ListParagraph"/>
        <w:numPr>
          <w:ilvl w:val="0"/>
          <w:numId w:val="2"/>
        </w:numPr>
      </w:pPr>
      <w:r>
        <w:t>Direct learners to "For More Information" references in SM 4.3</w:t>
      </w:r>
    </w:p>
    <w:p w14:paraId="062101A6" w14:textId="77777777" w:rsidR="00000000" w:rsidRDefault="00000000">
      <w:pPr>
        <w:pStyle w:val="ListParagraph"/>
        <w:numPr>
          <w:ilvl w:val="0"/>
          <w:numId w:val="2"/>
        </w:numPr>
      </w:pPr>
      <w:r>
        <w:t>Emphasize the head injury → spinal injury connection</w:t>
      </w:r>
    </w:p>
    <w:p w14:paraId="3B48FDBE" w14:textId="77777777" w:rsidR="00000000" w:rsidRDefault="00000000">
      <w:pPr>
        <w:pStyle w:val="ListParagraph"/>
        <w:numPr>
          <w:ilvl w:val="0"/>
          <w:numId w:val="2"/>
        </w:numPr>
      </w:pPr>
      <w:r>
        <w:t>No Workbook activities for this topic (Awareness = not assessed)</w:t>
      </w:r>
    </w:p>
    <w:p w14:paraId="7A3B43F4" w14:textId="77777777" w:rsidR="00000000" w:rsidRDefault="00000000">
      <w:pPr>
        <w:pStyle w:val="ListParagraph"/>
        <w:numPr>
          <w:ilvl w:val="0"/>
          <w:numId w:val="2"/>
        </w:numPr>
        <w:spacing w:after="200"/>
      </w:pPr>
      <w:r>
        <w:rPr>
          <w:b/>
          <w:bCs/>
        </w:rPr>
        <w:t xml:space="preserve">SUCCESS INDICATOR: </w:t>
      </w:r>
      <w:r>
        <w:t>Learners understand to treat head injuries with spinal precautions and can list 3+ concussion red flags</w:t>
      </w:r>
    </w:p>
    <w:p w14:paraId="4EAAD0FD" w14:textId="77777777" w:rsidR="00000000" w:rsidRDefault="00000000">
      <w:r>
        <w:br w:type="page"/>
      </w:r>
    </w:p>
    <w:p w14:paraId="0A2062BD" w14:textId="77777777" w:rsidR="00000000" w:rsidRDefault="00000000">
      <w:pPr>
        <w:pStyle w:val="Heading1"/>
      </w:pPr>
      <w:bookmarkStart w:id="332" w:name="_Toc216164411"/>
      <w:r>
        <w:lastRenderedPageBreak/>
        <w:t>SECTION 7: Assessment Guidance</w:t>
      </w:r>
      <w:bookmarkEnd w:id="332"/>
    </w:p>
    <w:p w14:paraId="1778A48F" w14:textId="77777777" w:rsidR="00000000" w:rsidRDefault="00000000">
      <w:pPr>
        <w:pStyle w:val="Heading2"/>
      </w:pPr>
      <w:bookmarkStart w:id="333" w:name="_Toc216164412"/>
      <w:r>
        <w:t>7.1 Knowledge Check Administration</w:t>
      </w:r>
      <w:bookmarkEnd w:id="333"/>
    </w:p>
    <w:p w14:paraId="0A4DC8C3" w14:textId="77777777" w:rsidR="00000000" w:rsidRDefault="00000000">
      <w:pPr>
        <w:spacing w:after="120"/>
      </w:pPr>
      <w:r>
        <w:t>The Knowledge Check assesses K1 and K2 only. Administer after completing Topics 1 and 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9A6ED3" w14:paraId="372EC30B"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651B86E7" w14:textId="77777777" w:rsidR="00000000" w:rsidRDefault="00000000">
            <w:r>
              <w:rPr>
                <w:b/>
                <w:bCs/>
              </w:rPr>
              <w:t>Total Questions:</w:t>
            </w:r>
          </w:p>
        </w:tc>
        <w:tc>
          <w:tcPr>
            <w:tcW w:w="5860" w:type="dxa"/>
            <w:tcBorders>
              <w:top w:val="single" w:sz="1" w:space="0" w:color="000000"/>
              <w:left w:val="single" w:sz="1" w:space="0" w:color="000000"/>
              <w:bottom w:val="single" w:sz="1" w:space="0" w:color="000000"/>
              <w:right w:val="single" w:sz="1" w:space="0" w:color="000000"/>
            </w:tcBorders>
          </w:tcPr>
          <w:p w14:paraId="6C13303F" w14:textId="77777777" w:rsidR="00000000" w:rsidRDefault="00000000">
            <w:r>
              <w:t>10 multiple choice</w:t>
            </w:r>
          </w:p>
        </w:tc>
      </w:tr>
      <w:tr w:rsidR="009A6ED3" w14:paraId="55E9CB85"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17FD550A" w14:textId="77777777" w:rsidR="00000000" w:rsidRDefault="00000000">
            <w:r>
              <w:rPr>
                <w:b/>
                <w:bCs/>
              </w:rPr>
              <w:t>Pass Requirement:</w:t>
            </w:r>
          </w:p>
        </w:tc>
        <w:tc>
          <w:tcPr>
            <w:tcW w:w="5860" w:type="dxa"/>
            <w:tcBorders>
              <w:top w:val="single" w:sz="1" w:space="0" w:color="000000"/>
              <w:left w:val="single" w:sz="1" w:space="0" w:color="000000"/>
              <w:bottom w:val="single" w:sz="1" w:space="0" w:color="000000"/>
              <w:right w:val="single" w:sz="1" w:space="0" w:color="000000"/>
            </w:tcBorders>
          </w:tcPr>
          <w:p w14:paraId="6CB42484" w14:textId="77777777" w:rsidR="00000000" w:rsidRDefault="00000000">
            <w:r>
              <w:t>70% (7/10 correct)</w:t>
            </w:r>
          </w:p>
        </w:tc>
      </w:tr>
      <w:tr w:rsidR="009A6ED3" w14:paraId="1ECEA543"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053198FE" w14:textId="77777777" w:rsidR="00000000" w:rsidRDefault="00000000">
            <w:r>
              <w:rPr>
                <w:b/>
                <w:bCs/>
              </w:rPr>
              <w:t>Time Allowed:</w:t>
            </w:r>
          </w:p>
        </w:tc>
        <w:tc>
          <w:tcPr>
            <w:tcW w:w="5860" w:type="dxa"/>
            <w:tcBorders>
              <w:top w:val="single" w:sz="1" w:space="0" w:color="000000"/>
              <w:left w:val="single" w:sz="1" w:space="0" w:color="000000"/>
              <w:bottom w:val="single" w:sz="1" w:space="0" w:color="000000"/>
              <w:right w:val="single" w:sz="1" w:space="0" w:color="000000"/>
            </w:tcBorders>
          </w:tcPr>
          <w:p w14:paraId="5AC6FC6C" w14:textId="77777777" w:rsidR="00000000" w:rsidRDefault="00000000">
            <w:r>
              <w:t>10 minutes (recommended)</w:t>
            </w:r>
          </w:p>
        </w:tc>
      </w:tr>
      <w:tr w:rsidR="009A6ED3" w14:paraId="5FB9A8D8"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78A6AFA3" w14:textId="77777777" w:rsidR="00000000" w:rsidRDefault="00000000">
            <w:r>
              <w:rPr>
                <w:b/>
                <w:bCs/>
              </w:rPr>
              <w:t>Retry Policy:</w:t>
            </w:r>
          </w:p>
        </w:tc>
        <w:tc>
          <w:tcPr>
            <w:tcW w:w="5860" w:type="dxa"/>
            <w:tcBorders>
              <w:top w:val="single" w:sz="1" w:space="0" w:color="000000"/>
              <w:left w:val="single" w:sz="1" w:space="0" w:color="000000"/>
              <w:bottom w:val="single" w:sz="1" w:space="0" w:color="000000"/>
              <w:right w:val="single" w:sz="1" w:space="0" w:color="000000"/>
            </w:tcBorders>
          </w:tcPr>
          <w:p w14:paraId="2DACF82D" w14:textId="77777777" w:rsidR="00000000" w:rsidRDefault="00000000">
            <w:r>
              <w:t>Review material and retake if not passed</w:t>
            </w:r>
          </w:p>
        </w:tc>
      </w:tr>
    </w:tbl>
    <w:p w14:paraId="708F3FC8" w14:textId="77777777" w:rsidR="00000000" w:rsidRDefault="00000000">
      <w:pPr>
        <w:pStyle w:val="Heading2"/>
        <w:spacing w:before="200"/>
      </w:pPr>
      <w:bookmarkStart w:id="334" w:name="_Toc216164413"/>
      <w:r>
        <w:t>7.2 KC Question-Content Mapping</w:t>
      </w:r>
      <w:bookmarkEnd w:id="33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99"/>
        <w:gridCol w:w="3159"/>
      </w:tblGrid>
      <w:tr w:rsidR="009A6ED3" w14:paraId="01681EA8" w14:textId="77777777">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F2F2F2"/>
          </w:tcPr>
          <w:p w14:paraId="428EC947" w14:textId="77777777" w:rsidR="00000000" w:rsidRDefault="00000000">
            <w:r>
              <w:rPr>
                <w:b/>
                <w:bCs/>
              </w:rPr>
              <w:t>Q#</w:t>
            </w:r>
          </w:p>
        </w:tc>
        <w:tc>
          <w:tcPr>
            <w:tcW w:w="5500" w:type="dxa"/>
            <w:tcBorders>
              <w:top w:val="single" w:sz="1" w:space="0" w:color="000000"/>
              <w:left w:val="single" w:sz="1" w:space="0" w:color="000000"/>
              <w:bottom w:val="single" w:sz="1" w:space="0" w:color="000000"/>
              <w:right w:val="single" w:sz="1" w:space="0" w:color="000000"/>
            </w:tcBorders>
            <w:shd w:val="clear" w:color="auto" w:fill="F2F2F2"/>
          </w:tcPr>
          <w:p w14:paraId="7ACC78BD" w14:textId="77777777" w:rsidR="00000000" w:rsidRDefault="00000000">
            <w:r>
              <w:rPr>
                <w:b/>
                <w:bCs/>
              </w:rPr>
              <w:t>Content Tested</w:t>
            </w:r>
          </w:p>
        </w:tc>
        <w:tc>
          <w:tcPr>
            <w:tcW w:w="3160" w:type="dxa"/>
            <w:tcBorders>
              <w:top w:val="single" w:sz="1" w:space="0" w:color="000000"/>
              <w:left w:val="single" w:sz="1" w:space="0" w:color="000000"/>
              <w:bottom w:val="single" w:sz="1" w:space="0" w:color="000000"/>
              <w:right w:val="single" w:sz="1" w:space="0" w:color="000000"/>
            </w:tcBorders>
            <w:shd w:val="clear" w:color="auto" w:fill="F2F2F2"/>
          </w:tcPr>
          <w:p w14:paraId="1140E399" w14:textId="77777777" w:rsidR="00000000" w:rsidRDefault="00000000">
            <w:r>
              <w:rPr>
                <w:b/>
                <w:bCs/>
              </w:rPr>
              <w:t>SM/WB Reference</w:t>
            </w:r>
          </w:p>
        </w:tc>
      </w:tr>
      <w:tr w:rsidR="009A6ED3" w14:paraId="6261409A" w14:textId="77777777">
        <w:tc>
          <w:tcPr>
            <w:tcW w:w="700" w:type="dxa"/>
            <w:tcBorders>
              <w:top w:val="single" w:sz="1" w:space="0" w:color="000000"/>
              <w:left w:val="single" w:sz="1" w:space="0" w:color="000000"/>
              <w:bottom w:val="single" w:sz="1" w:space="0" w:color="000000"/>
              <w:right w:val="single" w:sz="1" w:space="0" w:color="000000"/>
            </w:tcBorders>
          </w:tcPr>
          <w:p w14:paraId="126CBDBE" w14:textId="77777777" w:rsidR="00000000" w:rsidRDefault="00000000">
            <w:r>
              <w:t>Q1</w:t>
            </w:r>
          </w:p>
        </w:tc>
        <w:tc>
          <w:tcPr>
            <w:tcW w:w="5500" w:type="dxa"/>
            <w:tcBorders>
              <w:top w:val="single" w:sz="1" w:space="0" w:color="000000"/>
              <w:left w:val="single" w:sz="1" w:space="0" w:color="000000"/>
              <w:bottom w:val="single" w:sz="1" w:space="0" w:color="000000"/>
              <w:right w:val="single" w:sz="1" w:space="0" w:color="000000"/>
            </w:tcBorders>
          </w:tcPr>
          <w:p w14:paraId="70B7EA07" w14:textId="77777777" w:rsidR="00000000" w:rsidRDefault="00000000">
            <w:r>
              <w:t>Fall + neck pain → don't move, stabilize (K2/S1)</w:t>
            </w:r>
          </w:p>
        </w:tc>
        <w:tc>
          <w:tcPr>
            <w:tcW w:w="3160" w:type="dxa"/>
            <w:tcBorders>
              <w:top w:val="single" w:sz="1" w:space="0" w:color="000000"/>
              <w:left w:val="single" w:sz="1" w:space="0" w:color="000000"/>
              <w:bottom w:val="single" w:sz="1" w:space="0" w:color="000000"/>
              <w:right w:val="single" w:sz="1" w:space="0" w:color="000000"/>
            </w:tcBorders>
          </w:tcPr>
          <w:p w14:paraId="5A9A093D" w14:textId="77777777" w:rsidR="00000000" w:rsidRDefault="00000000">
            <w:r>
              <w:t>SM 2.1, 3.1; WB 3.1</w:t>
            </w:r>
          </w:p>
        </w:tc>
      </w:tr>
      <w:tr w:rsidR="009A6ED3" w14:paraId="1F9615E4" w14:textId="77777777">
        <w:tc>
          <w:tcPr>
            <w:tcW w:w="700" w:type="dxa"/>
            <w:tcBorders>
              <w:top w:val="single" w:sz="1" w:space="0" w:color="000000"/>
              <w:left w:val="single" w:sz="1" w:space="0" w:color="000000"/>
              <w:bottom w:val="single" w:sz="1" w:space="0" w:color="000000"/>
              <w:right w:val="single" w:sz="1" w:space="0" w:color="000000"/>
            </w:tcBorders>
          </w:tcPr>
          <w:p w14:paraId="47F82CCF" w14:textId="77777777" w:rsidR="00000000" w:rsidRDefault="00000000">
            <w:r>
              <w:t>Q2</w:t>
            </w:r>
          </w:p>
        </w:tc>
        <w:tc>
          <w:tcPr>
            <w:tcW w:w="5500" w:type="dxa"/>
            <w:tcBorders>
              <w:top w:val="single" w:sz="1" w:space="0" w:color="000000"/>
              <w:left w:val="single" w:sz="1" w:space="0" w:color="000000"/>
              <w:bottom w:val="single" w:sz="1" w:space="0" w:color="000000"/>
              <w:right w:val="single" w:sz="1" w:space="0" w:color="000000"/>
            </w:tcBorders>
          </w:tcPr>
          <w:p w14:paraId="16DBEB60" w14:textId="77777777" w:rsidR="00000000" w:rsidRDefault="00000000">
            <w:r>
              <w:t>Most common cause of spinal injuries = MVC (K1)</w:t>
            </w:r>
          </w:p>
        </w:tc>
        <w:tc>
          <w:tcPr>
            <w:tcW w:w="3160" w:type="dxa"/>
            <w:tcBorders>
              <w:top w:val="single" w:sz="1" w:space="0" w:color="000000"/>
              <w:left w:val="single" w:sz="1" w:space="0" w:color="000000"/>
              <w:bottom w:val="single" w:sz="1" w:space="0" w:color="000000"/>
              <w:right w:val="single" w:sz="1" w:space="0" w:color="000000"/>
            </w:tcBorders>
          </w:tcPr>
          <w:p w14:paraId="0DE1841D" w14:textId="77777777" w:rsidR="00000000" w:rsidRDefault="00000000">
            <w:r>
              <w:t>SM 1.1; WB 1.1</w:t>
            </w:r>
          </w:p>
        </w:tc>
      </w:tr>
      <w:tr w:rsidR="009A6ED3" w14:paraId="1D212DE5" w14:textId="77777777">
        <w:tc>
          <w:tcPr>
            <w:tcW w:w="700" w:type="dxa"/>
            <w:tcBorders>
              <w:top w:val="single" w:sz="1" w:space="0" w:color="000000"/>
              <w:left w:val="single" w:sz="1" w:space="0" w:color="000000"/>
              <w:bottom w:val="single" w:sz="1" w:space="0" w:color="000000"/>
              <w:right w:val="single" w:sz="1" w:space="0" w:color="000000"/>
            </w:tcBorders>
          </w:tcPr>
          <w:p w14:paraId="5BD29EFF" w14:textId="77777777" w:rsidR="00000000" w:rsidRDefault="00000000">
            <w:r>
              <w:t>Q3</w:t>
            </w:r>
          </w:p>
        </w:tc>
        <w:tc>
          <w:tcPr>
            <w:tcW w:w="5500" w:type="dxa"/>
            <w:tcBorders>
              <w:top w:val="single" w:sz="1" w:space="0" w:color="000000"/>
              <w:left w:val="single" w:sz="1" w:space="0" w:color="000000"/>
              <w:bottom w:val="single" w:sz="1" w:space="0" w:color="000000"/>
              <w:right w:val="single" w:sz="1" w:space="0" w:color="000000"/>
            </w:tcBorders>
          </w:tcPr>
          <w:p w14:paraId="3A2A8E4E" w14:textId="77777777" w:rsidR="00000000" w:rsidRDefault="00000000">
            <w:r>
              <w:t>MOI requiring spinal precautions = struck in back (K1)</w:t>
            </w:r>
          </w:p>
        </w:tc>
        <w:tc>
          <w:tcPr>
            <w:tcW w:w="3160" w:type="dxa"/>
            <w:tcBorders>
              <w:top w:val="single" w:sz="1" w:space="0" w:color="000000"/>
              <w:left w:val="single" w:sz="1" w:space="0" w:color="000000"/>
              <w:bottom w:val="single" w:sz="1" w:space="0" w:color="000000"/>
              <w:right w:val="single" w:sz="1" w:space="0" w:color="000000"/>
            </w:tcBorders>
          </w:tcPr>
          <w:p w14:paraId="0DA20EDF" w14:textId="77777777" w:rsidR="00000000" w:rsidRDefault="00000000">
            <w:r>
              <w:t>SM 1.1, 1.2; WB 1.2</w:t>
            </w:r>
          </w:p>
        </w:tc>
      </w:tr>
      <w:tr w:rsidR="009A6ED3" w14:paraId="03646B48" w14:textId="77777777">
        <w:tc>
          <w:tcPr>
            <w:tcW w:w="700" w:type="dxa"/>
            <w:tcBorders>
              <w:top w:val="single" w:sz="1" w:space="0" w:color="000000"/>
              <w:left w:val="single" w:sz="1" w:space="0" w:color="000000"/>
              <w:bottom w:val="single" w:sz="1" w:space="0" w:color="000000"/>
              <w:right w:val="single" w:sz="1" w:space="0" w:color="000000"/>
            </w:tcBorders>
          </w:tcPr>
          <w:p w14:paraId="1CEA7C77" w14:textId="77777777" w:rsidR="00000000" w:rsidRDefault="00000000">
            <w:r>
              <w:t>Q4</w:t>
            </w:r>
          </w:p>
        </w:tc>
        <w:tc>
          <w:tcPr>
            <w:tcW w:w="5500" w:type="dxa"/>
            <w:tcBorders>
              <w:top w:val="single" w:sz="1" w:space="0" w:color="000000"/>
              <w:left w:val="single" w:sz="1" w:space="0" w:color="000000"/>
              <w:bottom w:val="single" w:sz="1" w:space="0" w:color="000000"/>
              <w:right w:val="single" w:sz="1" w:space="0" w:color="000000"/>
            </w:tcBorders>
          </w:tcPr>
          <w:p w14:paraId="6AB5A5A3" w14:textId="77777777" w:rsidR="00000000" w:rsidRDefault="00000000">
            <w:r>
              <w:t>Intoxicated patient → assume spinal based on MOI (K1/K2)</w:t>
            </w:r>
          </w:p>
        </w:tc>
        <w:tc>
          <w:tcPr>
            <w:tcW w:w="3160" w:type="dxa"/>
            <w:tcBorders>
              <w:top w:val="single" w:sz="1" w:space="0" w:color="000000"/>
              <w:left w:val="single" w:sz="1" w:space="0" w:color="000000"/>
              <w:bottom w:val="single" w:sz="1" w:space="0" w:color="000000"/>
              <w:right w:val="single" w:sz="1" w:space="0" w:color="000000"/>
            </w:tcBorders>
          </w:tcPr>
          <w:p w14:paraId="55A05832" w14:textId="77777777" w:rsidR="00000000" w:rsidRDefault="00000000">
            <w:r>
              <w:t>SM 2.3; WB 2.3</w:t>
            </w:r>
          </w:p>
        </w:tc>
      </w:tr>
      <w:tr w:rsidR="009A6ED3" w14:paraId="46BC40D4" w14:textId="77777777">
        <w:tc>
          <w:tcPr>
            <w:tcW w:w="700" w:type="dxa"/>
            <w:tcBorders>
              <w:top w:val="single" w:sz="1" w:space="0" w:color="000000"/>
              <w:left w:val="single" w:sz="1" w:space="0" w:color="000000"/>
              <w:bottom w:val="single" w:sz="1" w:space="0" w:color="000000"/>
              <w:right w:val="single" w:sz="1" w:space="0" w:color="000000"/>
            </w:tcBorders>
          </w:tcPr>
          <w:p w14:paraId="3E7458F6" w14:textId="77777777" w:rsidR="00000000" w:rsidRDefault="00000000">
            <w:r>
              <w:t>Q5</w:t>
            </w:r>
          </w:p>
        </w:tc>
        <w:tc>
          <w:tcPr>
            <w:tcW w:w="5500" w:type="dxa"/>
            <w:tcBorders>
              <w:top w:val="single" w:sz="1" w:space="0" w:color="000000"/>
              <w:left w:val="single" w:sz="1" w:space="0" w:color="000000"/>
              <w:bottom w:val="single" w:sz="1" w:space="0" w:color="000000"/>
              <w:right w:val="single" w:sz="1" w:space="0" w:color="000000"/>
            </w:tcBorders>
          </w:tcPr>
          <w:p w14:paraId="1085AADD" w14:textId="77777777" w:rsidR="00000000" w:rsidRDefault="00000000">
            <w:r>
              <w:t>First step = 'Think spinal, restrict movement' (S1)</w:t>
            </w:r>
          </w:p>
        </w:tc>
        <w:tc>
          <w:tcPr>
            <w:tcW w:w="3160" w:type="dxa"/>
            <w:tcBorders>
              <w:top w:val="single" w:sz="1" w:space="0" w:color="000000"/>
              <w:left w:val="single" w:sz="1" w:space="0" w:color="000000"/>
              <w:bottom w:val="single" w:sz="1" w:space="0" w:color="000000"/>
              <w:right w:val="single" w:sz="1" w:space="0" w:color="000000"/>
            </w:tcBorders>
          </w:tcPr>
          <w:p w14:paraId="72F89D6D" w14:textId="77777777" w:rsidR="00000000" w:rsidRDefault="00000000">
            <w:r>
              <w:t>SM 3.1; WB 3.1</w:t>
            </w:r>
          </w:p>
        </w:tc>
      </w:tr>
      <w:tr w:rsidR="009A6ED3" w14:paraId="4A5DFBAA" w14:textId="77777777">
        <w:tc>
          <w:tcPr>
            <w:tcW w:w="700" w:type="dxa"/>
            <w:tcBorders>
              <w:top w:val="single" w:sz="1" w:space="0" w:color="000000"/>
              <w:left w:val="single" w:sz="1" w:space="0" w:color="000000"/>
              <w:bottom w:val="single" w:sz="1" w:space="0" w:color="000000"/>
              <w:right w:val="single" w:sz="1" w:space="0" w:color="000000"/>
            </w:tcBorders>
          </w:tcPr>
          <w:p w14:paraId="3F0FE3F3" w14:textId="77777777" w:rsidR="00000000" w:rsidRDefault="00000000">
            <w:r>
              <w:t>Q6</w:t>
            </w:r>
          </w:p>
        </w:tc>
        <w:tc>
          <w:tcPr>
            <w:tcW w:w="5500" w:type="dxa"/>
            <w:tcBorders>
              <w:top w:val="single" w:sz="1" w:space="0" w:color="000000"/>
              <w:left w:val="single" w:sz="1" w:space="0" w:color="000000"/>
              <w:bottom w:val="single" w:sz="1" w:space="0" w:color="000000"/>
              <w:right w:val="single" w:sz="1" w:space="0" w:color="000000"/>
            </w:tcBorders>
          </w:tcPr>
          <w:p w14:paraId="5FA8C06F" w14:textId="77777777" w:rsidR="00000000" w:rsidRDefault="00000000">
            <w:r>
              <w:t>Can't feel legs = possible spinal cord injury (K2)</w:t>
            </w:r>
          </w:p>
        </w:tc>
        <w:tc>
          <w:tcPr>
            <w:tcW w:w="3160" w:type="dxa"/>
            <w:tcBorders>
              <w:top w:val="single" w:sz="1" w:space="0" w:color="000000"/>
              <w:left w:val="single" w:sz="1" w:space="0" w:color="000000"/>
              <w:bottom w:val="single" w:sz="1" w:space="0" w:color="000000"/>
              <w:right w:val="single" w:sz="1" w:space="0" w:color="000000"/>
            </w:tcBorders>
          </w:tcPr>
          <w:p w14:paraId="67EB5663" w14:textId="77777777" w:rsidR="00000000" w:rsidRDefault="00000000">
            <w:r>
              <w:t>SM 2.1, 2.2; WB 2.1</w:t>
            </w:r>
          </w:p>
        </w:tc>
      </w:tr>
      <w:tr w:rsidR="009A6ED3" w14:paraId="5CACF924" w14:textId="77777777">
        <w:tc>
          <w:tcPr>
            <w:tcW w:w="700" w:type="dxa"/>
            <w:tcBorders>
              <w:top w:val="single" w:sz="1" w:space="0" w:color="000000"/>
              <w:left w:val="single" w:sz="1" w:space="0" w:color="000000"/>
              <w:bottom w:val="single" w:sz="1" w:space="0" w:color="000000"/>
              <w:right w:val="single" w:sz="1" w:space="0" w:color="000000"/>
            </w:tcBorders>
          </w:tcPr>
          <w:p w14:paraId="128C9196" w14:textId="77777777" w:rsidR="00000000" w:rsidRDefault="00000000">
            <w:r>
              <w:t>Q7</w:t>
            </w:r>
          </w:p>
        </w:tc>
        <w:tc>
          <w:tcPr>
            <w:tcW w:w="5500" w:type="dxa"/>
            <w:tcBorders>
              <w:top w:val="single" w:sz="1" w:space="0" w:color="000000"/>
              <w:left w:val="single" w:sz="1" w:space="0" w:color="000000"/>
              <w:bottom w:val="single" w:sz="1" w:space="0" w:color="000000"/>
              <w:right w:val="single" w:sz="1" w:space="0" w:color="000000"/>
            </w:tcBorders>
          </w:tcPr>
          <w:p w14:paraId="35B9DF64" w14:textId="77777777" w:rsidR="00000000" w:rsidRDefault="00000000">
            <w:r>
              <w:t>Paraplegia = paralysis of both legs and lower trunk (K2)</w:t>
            </w:r>
          </w:p>
        </w:tc>
        <w:tc>
          <w:tcPr>
            <w:tcW w:w="3160" w:type="dxa"/>
            <w:tcBorders>
              <w:top w:val="single" w:sz="1" w:space="0" w:color="000000"/>
              <w:left w:val="single" w:sz="1" w:space="0" w:color="000000"/>
              <w:bottom w:val="single" w:sz="1" w:space="0" w:color="000000"/>
              <w:right w:val="single" w:sz="1" w:space="0" w:color="000000"/>
            </w:tcBorders>
          </w:tcPr>
          <w:p w14:paraId="36BBC623" w14:textId="77777777" w:rsidR="00000000" w:rsidRDefault="00000000">
            <w:r>
              <w:t>SM 2.2; WB 2.1</w:t>
            </w:r>
          </w:p>
        </w:tc>
      </w:tr>
      <w:tr w:rsidR="009A6ED3" w14:paraId="2D88F352" w14:textId="77777777">
        <w:tc>
          <w:tcPr>
            <w:tcW w:w="700" w:type="dxa"/>
            <w:tcBorders>
              <w:top w:val="single" w:sz="1" w:space="0" w:color="000000"/>
              <w:left w:val="single" w:sz="1" w:space="0" w:color="000000"/>
              <w:bottom w:val="single" w:sz="1" w:space="0" w:color="000000"/>
              <w:right w:val="single" w:sz="1" w:space="0" w:color="000000"/>
            </w:tcBorders>
          </w:tcPr>
          <w:p w14:paraId="72DEBE68" w14:textId="77777777" w:rsidR="00000000" w:rsidRDefault="00000000">
            <w:r>
              <w:t>Q8</w:t>
            </w:r>
          </w:p>
        </w:tc>
        <w:tc>
          <w:tcPr>
            <w:tcW w:w="5500" w:type="dxa"/>
            <w:tcBorders>
              <w:top w:val="single" w:sz="1" w:space="0" w:color="000000"/>
              <w:left w:val="single" w:sz="1" w:space="0" w:color="000000"/>
              <w:bottom w:val="single" w:sz="1" w:space="0" w:color="000000"/>
              <w:right w:val="single" w:sz="1" w:space="0" w:color="000000"/>
            </w:tcBorders>
          </w:tcPr>
          <w:p w14:paraId="663B7DEF" w14:textId="77777777" w:rsidR="00000000" w:rsidRDefault="00000000">
            <w:r>
              <w:t>MOI important for intoxicated = may not feel pain (K2)</w:t>
            </w:r>
          </w:p>
        </w:tc>
        <w:tc>
          <w:tcPr>
            <w:tcW w:w="3160" w:type="dxa"/>
            <w:tcBorders>
              <w:top w:val="single" w:sz="1" w:space="0" w:color="000000"/>
              <w:left w:val="single" w:sz="1" w:space="0" w:color="000000"/>
              <w:bottom w:val="single" w:sz="1" w:space="0" w:color="000000"/>
              <w:right w:val="single" w:sz="1" w:space="0" w:color="000000"/>
            </w:tcBorders>
          </w:tcPr>
          <w:p w14:paraId="135B383B" w14:textId="77777777" w:rsidR="00000000" w:rsidRDefault="00000000">
            <w:r>
              <w:t>SM 2.3; WB 2.3</w:t>
            </w:r>
          </w:p>
        </w:tc>
      </w:tr>
      <w:tr w:rsidR="009A6ED3" w14:paraId="35998BBB" w14:textId="77777777">
        <w:tc>
          <w:tcPr>
            <w:tcW w:w="700" w:type="dxa"/>
            <w:tcBorders>
              <w:top w:val="single" w:sz="1" w:space="0" w:color="000000"/>
              <w:left w:val="single" w:sz="1" w:space="0" w:color="000000"/>
              <w:bottom w:val="single" w:sz="1" w:space="0" w:color="000000"/>
              <w:right w:val="single" w:sz="1" w:space="0" w:color="000000"/>
            </w:tcBorders>
          </w:tcPr>
          <w:p w14:paraId="79EB59FE" w14:textId="77777777" w:rsidR="00000000" w:rsidRDefault="00000000">
            <w:r>
              <w:t>Q9</w:t>
            </w:r>
          </w:p>
        </w:tc>
        <w:tc>
          <w:tcPr>
            <w:tcW w:w="5500" w:type="dxa"/>
            <w:tcBorders>
              <w:top w:val="single" w:sz="1" w:space="0" w:color="000000"/>
              <w:left w:val="single" w:sz="1" w:space="0" w:color="000000"/>
              <w:bottom w:val="single" w:sz="1" w:space="0" w:color="000000"/>
              <w:right w:val="single" w:sz="1" w:space="0" w:color="000000"/>
            </w:tcBorders>
          </w:tcPr>
          <w:p w14:paraId="54E850DF" w14:textId="77777777" w:rsidR="00000000" w:rsidRDefault="00000000">
            <w:r>
              <w:t>Tenderness over bony projections = possible fracture (K2)</w:t>
            </w:r>
          </w:p>
        </w:tc>
        <w:tc>
          <w:tcPr>
            <w:tcW w:w="3160" w:type="dxa"/>
            <w:tcBorders>
              <w:top w:val="single" w:sz="1" w:space="0" w:color="000000"/>
              <w:left w:val="single" w:sz="1" w:space="0" w:color="000000"/>
              <w:bottom w:val="single" w:sz="1" w:space="0" w:color="000000"/>
              <w:right w:val="single" w:sz="1" w:space="0" w:color="000000"/>
            </w:tcBorders>
          </w:tcPr>
          <w:p w14:paraId="6F734E8E" w14:textId="77777777" w:rsidR="00000000" w:rsidRDefault="00000000">
            <w:r>
              <w:t>SM 2.1; WB 2.1</w:t>
            </w:r>
          </w:p>
        </w:tc>
      </w:tr>
      <w:tr w:rsidR="009A6ED3" w14:paraId="08A84718" w14:textId="77777777">
        <w:tc>
          <w:tcPr>
            <w:tcW w:w="700" w:type="dxa"/>
            <w:tcBorders>
              <w:top w:val="single" w:sz="1" w:space="0" w:color="000000"/>
              <w:left w:val="single" w:sz="1" w:space="0" w:color="000000"/>
              <w:bottom w:val="single" w:sz="1" w:space="0" w:color="000000"/>
              <w:right w:val="single" w:sz="1" w:space="0" w:color="000000"/>
            </w:tcBorders>
          </w:tcPr>
          <w:p w14:paraId="5E925F5F" w14:textId="77777777" w:rsidR="00000000" w:rsidRDefault="00000000">
            <w:r>
              <w:t>Q10</w:t>
            </w:r>
          </w:p>
        </w:tc>
        <w:tc>
          <w:tcPr>
            <w:tcW w:w="5500" w:type="dxa"/>
            <w:tcBorders>
              <w:top w:val="single" w:sz="1" w:space="0" w:color="000000"/>
              <w:left w:val="single" w:sz="1" w:space="0" w:color="000000"/>
              <w:bottom w:val="single" w:sz="1" w:space="0" w:color="000000"/>
              <w:right w:val="single" w:sz="1" w:space="0" w:color="000000"/>
            </w:tcBorders>
          </w:tcPr>
          <w:p w14:paraId="3061A291" w14:textId="77777777" w:rsidR="00000000" w:rsidRDefault="00000000">
            <w:r>
              <w:t>Tingling + stiffness → Call 911, stabilize, keep still (K2/S1)</w:t>
            </w:r>
          </w:p>
        </w:tc>
        <w:tc>
          <w:tcPr>
            <w:tcW w:w="3160" w:type="dxa"/>
            <w:tcBorders>
              <w:top w:val="single" w:sz="1" w:space="0" w:color="000000"/>
              <w:left w:val="single" w:sz="1" w:space="0" w:color="000000"/>
              <w:bottom w:val="single" w:sz="1" w:space="0" w:color="000000"/>
              <w:right w:val="single" w:sz="1" w:space="0" w:color="000000"/>
            </w:tcBorders>
          </w:tcPr>
          <w:p w14:paraId="2CA67376" w14:textId="77777777" w:rsidR="00000000" w:rsidRDefault="00000000">
            <w:r>
              <w:t>SM 2.1, 3.1; WB 2.1, 3.1</w:t>
            </w:r>
          </w:p>
        </w:tc>
      </w:tr>
    </w:tbl>
    <w:p w14:paraId="3ABC134D" w14:textId="77777777" w:rsidR="00000000" w:rsidRDefault="00000000">
      <w:pPr>
        <w:pStyle w:val="Heading2"/>
        <w:spacing w:before="200"/>
      </w:pPr>
      <w:bookmarkStart w:id="335" w:name="_Toc216164414"/>
      <w:r>
        <w:t>7.3 Skills Demonstration Administration</w:t>
      </w:r>
      <w:bookmarkEnd w:id="335"/>
    </w:p>
    <w:p w14:paraId="5C3D318F" w14:textId="77777777" w:rsidR="00000000" w:rsidRDefault="00000000">
      <w:pPr>
        <w:spacing w:after="120"/>
      </w:pPr>
      <w:r>
        <w:t>The Skills Demonstration assesses S1 (Approach, Assess, Provide Management). Administer after Topic 3 skills practice.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9A6ED3" w14:paraId="17CC9D55"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32A32AD1" w14:textId="77777777" w:rsidR="00000000" w:rsidRDefault="00000000">
            <w:r>
              <w:rPr>
                <w:b/>
                <w:bCs/>
              </w:rPr>
              <w:t>Total Steps:</w:t>
            </w:r>
          </w:p>
        </w:tc>
        <w:tc>
          <w:tcPr>
            <w:tcW w:w="5860" w:type="dxa"/>
            <w:tcBorders>
              <w:top w:val="single" w:sz="1" w:space="0" w:color="000000"/>
              <w:left w:val="single" w:sz="1" w:space="0" w:color="000000"/>
              <w:bottom w:val="single" w:sz="1" w:space="0" w:color="000000"/>
              <w:right w:val="single" w:sz="1" w:space="0" w:color="000000"/>
            </w:tcBorders>
          </w:tcPr>
          <w:p w14:paraId="38AE7509" w14:textId="77777777" w:rsidR="00000000" w:rsidRDefault="00000000">
            <w:r>
              <w:t>18</w:t>
            </w:r>
          </w:p>
        </w:tc>
      </w:tr>
      <w:tr w:rsidR="009A6ED3" w14:paraId="12576282"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1FBC8F29" w14:textId="77777777" w:rsidR="00000000" w:rsidRDefault="00000000">
            <w:r>
              <w:rPr>
                <w:b/>
                <w:bCs/>
              </w:rPr>
              <w:t>Critical Steps (★):</w:t>
            </w:r>
          </w:p>
        </w:tc>
        <w:tc>
          <w:tcPr>
            <w:tcW w:w="5860" w:type="dxa"/>
            <w:tcBorders>
              <w:top w:val="single" w:sz="1" w:space="0" w:color="000000"/>
              <w:left w:val="single" w:sz="1" w:space="0" w:color="000000"/>
              <w:bottom w:val="single" w:sz="1" w:space="0" w:color="000000"/>
              <w:right w:val="single" w:sz="1" w:space="0" w:color="000000"/>
            </w:tcBorders>
          </w:tcPr>
          <w:p w14:paraId="1FCCE419" w14:textId="77777777" w:rsidR="00000000" w:rsidRDefault="00000000">
            <w:r>
              <w:t>12 — require 100% accuracy</w:t>
            </w:r>
          </w:p>
        </w:tc>
      </w:tr>
      <w:tr w:rsidR="009A6ED3" w14:paraId="0B0F3007"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3D6ADD62" w14:textId="77777777" w:rsidR="00000000" w:rsidRDefault="00000000">
            <w:r>
              <w:rPr>
                <w:b/>
                <w:bCs/>
              </w:rPr>
              <w:t>Pass Requirement:</w:t>
            </w:r>
          </w:p>
        </w:tc>
        <w:tc>
          <w:tcPr>
            <w:tcW w:w="5860" w:type="dxa"/>
            <w:tcBorders>
              <w:top w:val="single" w:sz="1" w:space="0" w:color="000000"/>
              <w:left w:val="single" w:sz="1" w:space="0" w:color="000000"/>
              <w:bottom w:val="single" w:sz="1" w:space="0" w:color="000000"/>
              <w:right w:val="single" w:sz="1" w:space="0" w:color="000000"/>
            </w:tcBorders>
          </w:tcPr>
          <w:p w14:paraId="47BBCF5E" w14:textId="77777777" w:rsidR="00000000" w:rsidRDefault="00000000">
            <w:r>
              <w:t>All 1</w:t>
            </w:r>
            <w:r>
              <w:t>2</w:t>
            </w:r>
            <w:r>
              <w:t xml:space="preserve"> critical steps passed AND minimum 14/18 total</w:t>
            </w:r>
          </w:p>
        </w:tc>
      </w:tr>
      <w:tr w:rsidR="009A6ED3" w14:paraId="513415D2"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60B23F14" w14:textId="77777777" w:rsidR="00000000" w:rsidRDefault="00000000">
            <w:r>
              <w:rPr>
                <w:b/>
                <w:bCs/>
              </w:rPr>
              <w:t>Time Allowed:</w:t>
            </w:r>
          </w:p>
        </w:tc>
        <w:tc>
          <w:tcPr>
            <w:tcW w:w="5860" w:type="dxa"/>
            <w:tcBorders>
              <w:top w:val="single" w:sz="1" w:space="0" w:color="000000"/>
              <w:left w:val="single" w:sz="1" w:space="0" w:color="000000"/>
              <w:bottom w:val="single" w:sz="1" w:space="0" w:color="000000"/>
              <w:right w:val="single" w:sz="1" w:space="0" w:color="000000"/>
            </w:tcBorders>
          </w:tcPr>
          <w:p w14:paraId="312AC77F" w14:textId="77777777" w:rsidR="00000000" w:rsidRDefault="00000000">
            <w:r>
              <w:t>5 minutes maximum</w:t>
            </w:r>
          </w:p>
        </w:tc>
      </w:tr>
      <w:tr w:rsidR="009A6ED3" w14:paraId="7E469DD3"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2F2"/>
          </w:tcPr>
          <w:p w14:paraId="56360C74" w14:textId="77777777" w:rsidR="00000000" w:rsidRDefault="00000000">
            <w:r>
              <w:rPr>
                <w:b/>
                <w:bCs/>
              </w:rPr>
              <w:t>Scenario:</w:t>
            </w:r>
          </w:p>
        </w:tc>
        <w:tc>
          <w:tcPr>
            <w:tcW w:w="5860" w:type="dxa"/>
            <w:tcBorders>
              <w:top w:val="single" w:sz="1" w:space="0" w:color="000000"/>
              <w:left w:val="single" w:sz="1" w:space="0" w:color="000000"/>
              <w:bottom w:val="single" w:sz="1" w:space="0" w:color="000000"/>
              <w:right w:val="single" w:sz="1" w:space="0" w:color="000000"/>
            </w:tcBorders>
          </w:tcPr>
          <w:p w14:paraId="72889EF2" w14:textId="77777777" w:rsidR="00000000" w:rsidRDefault="00000000">
            <w:r>
              <w:t>Worker with suspected spinal injury requiring manual stabilization</w:t>
            </w:r>
          </w:p>
        </w:tc>
      </w:tr>
    </w:tbl>
    <w:p w14:paraId="7621A7DA" w14:textId="77777777" w:rsidR="00000000" w:rsidRDefault="00000000">
      <w:r>
        <w:br w:type="page"/>
      </w:r>
    </w:p>
    <w:sectPr w:rsidR="009A6ED3" w:rsidSect="008B0831">
      <w:footerReference w:type="defaul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240AA" w14:textId="77777777" w:rsidR="00814AE6" w:rsidRDefault="00814AE6">
      <w:r>
        <w:separator/>
      </w:r>
    </w:p>
  </w:endnote>
  <w:endnote w:type="continuationSeparator" w:id="0">
    <w:p w14:paraId="0D80097F" w14:textId="77777777" w:rsidR="00814AE6" w:rsidRDefault="00814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196584"/>
      <w:docPartObj>
        <w:docPartGallery w:val="Page Numbers (Bottom of Page)"/>
        <w:docPartUnique/>
      </w:docPartObj>
    </w:sdtPr>
    <w:sdtEndPr>
      <w:rPr>
        <w:color w:val="7F7F7F" w:themeColor="background1" w:themeShade="7F"/>
        <w:spacing w:val="60"/>
      </w:rPr>
    </w:sdtEndPr>
    <w:sdtContent>
      <w:p w14:paraId="7285C676" w14:textId="262FE077" w:rsidR="008B0831" w:rsidRDefault="008B083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28DC0EC" w14:textId="77777777" w:rsidR="008B0831" w:rsidRDefault="008B0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BB74E" w14:textId="77777777" w:rsidR="00814AE6" w:rsidRDefault="00814AE6">
      <w:r>
        <w:separator/>
      </w:r>
    </w:p>
  </w:footnote>
  <w:footnote w:type="continuationSeparator" w:id="0">
    <w:p w14:paraId="291C1D9A" w14:textId="77777777" w:rsidR="00814AE6" w:rsidRDefault="00814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6400"/>
    <w:multiLevelType w:val="hybridMultilevel"/>
    <w:tmpl w:val="5B400BD0"/>
    <w:lvl w:ilvl="0" w:tplc="A00A406A">
      <w:start w:val="1"/>
      <w:numFmt w:val="bullet"/>
      <w:lvlText w:val="●"/>
      <w:lvlJc w:val="left"/>
      <w:pPr>
        <w:ind w:left="720" w:hanging="360"/>
      </w:pPr>
    </w:lvl>
    <w:lvl w:ilvl="1" w:tplc="8D768436">
      <w:start w:val="1"/>
      <w:numFmt w:val="bullet"/>
      <w:lvlText w:val="○"/>
      <w:lvlJc w:val="left"/>
      <w:pPr>
        <w:ind w:left="1440" w:hanging="360"/>
      </w:pPr>
    </w:lvl>
    <w:lvl w:ilvl="2" w:tplc="B14C3D2E">
      <w:start w:val="1"/>
      <w:numFmt w:val="bullet"/>
      <w:lvlText w:val="■"/>
      <w:lvlJc w:val="left"/>
      <w:pPr>
        <w:ind w:left="2160" w:hanging="360"/>
      </w:pPr>
    </w:lvl>
    <w:lvl w:ilvl="3" w:tplc="57303AFC">
      <w:start w:val="1"/>
      <w:numFmt w:val="bullet"/>
      <w:lvlText w:val="●"/>
      <w:lvlJc w:val="left"/>
      <w:pPr>
        <w:ind w:left="2880" w:hanging="360"/>
      </w:pPr>
    </w:lvl>
    <w:lvl w:ilvl="4" w:tplc="4EC07178">
      <w:start w:val="1"/>
      <w:numFmt w:val="bullet"/>
      <w:lvlText w:val="○"/>
      <w:lvlJc w:val="left"/>
      <w:pPr>
        <w:ind w:left="3600" w:hanging="360"/>
      </w:pPr>
    </w:lvl>
    <w:lvl w:ilvl="5" w:tplc="91609498">
      <w:start w:val="1"/>
      <w:numFmt w:val="bullet"/>
      <w:lvlText w:val="■"/>
      <w:lvlJc w:val="left"/>
      <w:pPr>
        <w:ind w:left="4320" w:hanging="360"/>
      </w:pPr>
    </w:lvl>
    <w:lvl w:ilvl="6" w:tplc="1874A39E">
      <w:start w:val="1"/>
      <w:numFmt w:val="bullet"/>
      <w:lvlText w:val="●"/>
      <w:lvlJc w:val="left"/>
      <w:pPr>
        <w:ind w:left="5040" w:hanging="360"/>
      </w:pPr>
    </w:lvl>
    <w:lvl w:ilvl="7" w:tplc="6442BB4C">
      <w:start w:val="1"/>
      <w:numFmt w:val="bullet"/>
      <w:lvlText w:val="●"/>
      <w:lvlJc w:val="left"/>
      <w:pPr>
        <w:ind w:left="5760" w:hanging="360"/>
      </w:pPr>
    </w:lvl>
    <w:lvl w:ilvl="8" w:tplc="C28C06F2">
      <w:start w:val="1"/>
      <w:numFmt w:val="bullet"/>
      <w:lvlText w:val="●"/>
      <w:lvlJc w:val="left"/>
      <w:pPr>
        <w:ind w:left="6480" w:hanging="360"/>
      </w:pPr>
    </w:lvl>
  </w:abstractNum>
  <w:abstractNum w:abstractNumId="1" w15:restartNumberingAfterBreak="0">
    <w:nsid w:val="4AD636D9"/>
    <w:multiLevelType w:val="hybridMultilevel"/>
    <w:tmpl w:val="B3208644"/>
    <w:lvl w:ilvl="0" w:tplc="6BF2A666">
      <w:start w:val="1"/>
      <w:numFmt w:val="bullet"/>
      <w:lvlText w:val="•"/>
      <w:lvlJc w:val="left"/>
      <w:pPr>
        <w:ind w:left="720" w:hanging="360"/>
      </w:pPr>
    </w:lvl>
    <w:lvl w:ilvl="1" w:tplc="497466BE">
      <w:numFmt w:val="decimal"/>
      <w:lvlText w:val=""/>
      <w:lvlJc w:val="left"/>
    </w:lvl>
    <w:lvl w:ilvl="2" w:tplc="ECFC1554">
      <w:numFmt w:val="decimal"/>
      <w:lvlText w:val=""/>
      <w:lvlJc w:val="left"/>
    </w:lvl>
    <w:lvl w:ilvl="3" w:tplc="BB56665A">
      <w:numFmt w:val="decimal"/>
      <w:lvlText w:val=""/>
      <w:lvlJc w:val="left"/>
    </w:lvl>
    <w:lvl w:ilvl="4" w:tplc="FDE85380">
      <w:numFmt w:val="decimal"/>
      <w:lvlText w:val=""/>
      <w:lvlJc w:val="left"/>
    </w:lvl>
    <w:lvl w:ilvl="5" w:tplc="BA087C3C">
      <w:numFmt w:val="decimal"/>
      <w:lvlText w:val=""/>
      <w:lvlJc w:val="left"/>
    </w:lvl>
    <w:lvl w:ilvl="6" w:tplc="957C1C04">
      <w:numFmt w:val="decimal"/>
      <w:lvlText w:val=""/>
      <w:lvlJc w:val="left"/>
    </w:lvl>
    <w:lvl w:ilvl="7" w:tplc="48D475AC">
      <w:numFmt w:val="decimal"/>
      <w:lvlText w:val=""/>
      <w:lvlJc w:val="left"/>
    </w:lvl>
    <w:lvl w:ilvl="8" w:tplc="EBBE8E06">
      <w:numFmt w:val="decimal"/>
      <w:lvlText w:val=""/>
      <w:lvlJc w:val="left"/>
    </w:lvl>
  </w:abstractNum>
  <w:abstractNum w:abstractNumId="2" w15:restartNumberingAfterBreak="0">
    <w:nsid w:val="56570316"/>
    <w:multiLevelType w:val="multilevel"/>
    <w:tmpl w:val="1A580C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E4E7AEF"/>
    <w:multiLevelType w:val="hybridMultilevel"/>
    <w:tmpl w:val="596018A8"/>
    <w:lvl w:ilvl="0" w:tplc="591605A4">
      <w:start w:val="1"/>
      <w:numFmt w:val="decimal"/>
      <w:pStyle w:val="Heading1"/>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15325022">
    <w:abstractNumId w:val="0"/>
    <w:lvlOverride w:ilvl="0">
      <w:startOverride w:val="1"/>
    </w:lvlOverride>
  </w:num>
  <w:num w:numId="2" w16cid:durableId="1975594773">
    <w:abstractNumId w:val="1"/>
    <w:lvlOverride w:ilvl="0">
      <w:startOverride w:val="1"/>
    </w:lvlOverride>
  </w:num>
  <w:num w:numId="3" w16cid:durableId="1977950482">
    <w:abstractNumId w:val="3"/>
  </w:num>
  <w:num w:numId="4" w16cid:durableId="717515228">
    <w:abstractNumId w:val="2"/>
  </w:num>
  <w:num w:numId="5" w16cid:durableId="1671634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5912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6686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1273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0626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46364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2020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3975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0597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5592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4024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7061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9197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3659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4134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34990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3086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2024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50808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28864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6340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44455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4303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2696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80019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3127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19010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1355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4028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14857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57657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3683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47"/>
    <w:rsid w:val="001775F3"/>
    <w:rsid w:val="00213736"/>
    <w:rsid w:val="00256BB6"/>
    <w:rsid w:val="00261747"/>
    <w:rsid w:val="00384389"/>
    <w:rsid w:val="004F183C"/>
    <w:rsid w:val="0065104E"/>
    <w:rsid w:val="00814AE6"/>
    <w:rsid w:val="008B0831"/>
    <w:rsid w:val="00A52E7B"/>
    <w:rsid w:val="00C202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743E"/>
  <w15:docId w15:val="{0720A621-AEAB-4BAA-B386-8100EB44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775F3"/>
    <w:pPr>
      <w:numPr>
        <w:numId w:val="3"/>
      </w:numPr>
      <w:spacing w:before="400" w:after="200"/>
      <w:ind w:left="142" w:hanging="284"/>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775F3"/>
    <w:pPr>
      <w:spacing w:after="100"/>
    </w:pPr>
  </w:style>
  <w:style w:type="paragraph" w:styleId="TOC2">
    <w:name w:val="toc 2"/>
    <w:basedOn w:val="Normal"/>
    <w:next w:val="Normal"/>
    <w:autoRedefine/>
    <w:uiPriority w:val="39"/>
    <w:unhideWhenUsed/>
    <w:rsid w:val="001775F3"/>
    <w:pPr>
      <w:spacing w:after="100"/>
      <w:ind w:left="220"/>
    </w:pPr>
  </w:style>
  <w:style w:type="paragraph" w:styleId="TOC3">
    <w:name w:val="toc 3"/>
    <w:basedOn w:val="Normal"/>
    <w:next w:val="Normal"/>
    <w:autoRedefine/>
    <w:uiPriority w:val="39"/>
    <w:unhideWhenUsed/>
    <w:rsid w:val="001775F3"/>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1775F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75F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75F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75F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75F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75F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775F3"/>
    <w:rPr>
      <w:color w:val="605E5C"/>
      <w:shd w:val="clear" w:color="auto" w:fill="E1DFDD"/>
    </w:rPr>
  </w:style>
  <w:style w:type="paragraph" w:customStyle="1" w:styleId="SectionHeading">
    <w:name w:val="Section Heading"/>
    <w:basedOn w:val="Normal"/>
    <w:qFormat/>
    <w:pPr>
      <w:spacing w:before="150" w:after="80"/>
    </w:pPr>
    <w:rPr>
      <w:b/>
      <w:color w:val="1F4D78"/>
      <w:sz w:val="24"/>
      <w:szCs w:val="24"/>
    </w:rPr>
  </w:style>
  <w:style w:type="paragraph" w:styleId="Header">
    <w:name w:val="header"/>
    <w:basedOn w:val="Normal"/>
    <w:link w:val="HeaderChar"/>
    <w:uiPriority w:val="99"/>
    <w:unhideWhenUsed/>
    <w:rsid w:val="008B0831"/>
    <w:pPr>
      <w:tabs>
        <w:tab w:val="center" w:pos="4680"/>
        <w:tab w:val="right" w:pos="9360"/>
      </w:tabs>
    </w:pPr>
  </w:style>
  <w:style w:type="character" w:customStyle="1" w:styleId="HeaderChar">
    <w:name w:val="Header Char"/>
    <w:basedOn w:val="DefaultParagraphFont"/>
    <w:link w:val="Header"/>
    <w:uiPriority w:val="99"/>
    <w:rsid w:val="008B0831"/>
  </w:style>
  <w:style w:type="paragraph" w:styleId="Footer">
    <w:name w:val="footer"/>
    <w:basedOn w:val="Normal"/>
    <w:link w:val="FooterChar"/>
    <w:uiPriority w:val="99"/>
    <w:unhideWhenUsed/>
    <w:rsid w:val="008B0831"/>
    <w:pPr>
      <w:tabs>
        <w:tab w:val="center" w:pos="4680"/>
        <w:tab w:val="right" w:pos="9360"/>
      </w:tabs>
    </w:pPr>
  </w:style>
  <w:style w:type="character" w:customStyle="1" w:styleId="FooterChar">
    <w:name w:val="Footer Char"/>
    <w:basedOn w:val="DefaultParagraphFont"/>
    <w:link w:val="Footer"/>
    <w:uiPriority w:val="99"/>
    <w:rsid w:val="008B0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44611</Words>
  <Characters>253837</Characters>
  <Application>Microsoft Office Word</Application>
  <DocSecurity>0</DocSecurity>
  <Lines>7465</Lines>
  <Paragraphs>6217</Paragraphs>
  <ScaleCrop>false</ScaleCrop>
  <Company/>
  <LinksUpToDate>false</LinksUpToDate>
  <CharactersWithSpaces>292231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Annamunthodo</cp:lastModifiedBy>
  <cp:revision>5</cp:revision>
  <dcterms:created xsi:type="dcterms:W3CDTF">2025-12-27T19:34:00Z</dcterms:created>
  <dcterms:modified xsi:type="dcterms:W3CDTF">2026-01-02T13:25:00Z</dcterms:modified>
</cp:coreProperties>
</file>