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GTACPR.com</w:t>
      </w:r>
    </w:p>
    <w:p>
      <w:pPr>
        <w:jc w:val="center"/>
      </w:pPr>
      <w:r>
        <w:rPr>
          <w:sz w:val="40"/>
        </w:rPr>
        <w:t>Project Brief</w:t>
      </w:r>
    </w:p>
    <w:p>
      <w:pPr>
        <w:jc w:val="center"/>
      </w:pPr>
      <w:r>
        <w:rPr>
          <w:i/>
        </w:rPr>
        <w:t>Website Redesign — Version 1.0</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Project Name</w:t>
            </w:r>
          </w:p>
        </w:tc>
        <w:tc>
          <w:tcPr>
            <w:tcW w:type="dxa" w:w="4320"/>
          </w:tcPr>
          <w:p>
            <w:r>
              <w:t>GTACPR Website Redesign</w:t>
            </w:r>
          </w:p>
        </w:tc>
      </w:tr>
      <w:tr>
        <w:tc>
          <w:tcPr>
            <w:tcW w:type="dxa" w:w="4320"/>
          </w:tcPr>
          <w:p>
            <w:r>
              <w:t>Client</w:t>
            </w:r>
          </w:p>
        </w:tc>
        <w:tc>
          <w:tcPr>
            <w:tcW w:type="dxa" w:w="4320"/>
          </w:tcPr>
          <w:p>
            <w:r>
              <w:t>GTACPR</w:t>
            </w:r>
          </w:p>
        </w:tc>
      </w:tr>
      <w:tr>
        <w:tc>
          <w:tcPr>
            <w:tcW w:type="dxa" w:w="4320"/>
          </w:tcPr>
          <w:p>
            <w:r>
              <w:t>Website</w:t>
            </w:r>
          </w:p>
        </w:tc>
        <w:tc>
          <w:tcPr>
            <w:tcW w:type="dxa" w:w="4320"/>
          </w:tcPr>
          <w:p>
            <w:r>
              <w:t>gtacpr.com</w:t>
            </w:r>
          </w:p>
        </w:tc>
      </w:tr>
      <w:tr>
        <w:tc>
          <w:tcPr>
            <w:tcW w:type="dxa" w:w="4320"/>
          </w:tcPr>
          <w:p>
            <w:r>
              <w:t>Document Version</w:t>
            </w:r>
          </w:p>
        </w:tc>
        <w:tc>
          <w:tcPr>
            <w:tcW w:type="dxa" w:w="4320"/>
          </w:tcPr>
          <w:p>
            <w:r>
              <w:t>1.0</w:t>
            </w:r>
          </w:p>
        </w:tc>
      </w:tr>
      <w:tr>
        <w:tc>
          <w:tcPr>
            <w:tcW w:type="dxa" w:w="4320"/>
          </w:tcPr>
          <w:p>
            <w:r>
              <w:t>Date</w:t>
            </w:r>
          </w:p>
        </w:tc>
        <w:tc>
          <w:tcPr>
            <w:tcW w:type="dxa" w:w="4320"/>
          </w:tcPr>
          <w:p>
            <w:r>
              <w:t>May 2026</w:t>
            </w:r>
          </w:p>
        </w:tc>
      </w:tr>
      <w:tr>
        <w:tc>
          <w:tcPr>
            <w:tcW w:type="dxa" w:w="4320"/>
          </w:tcPr>
          <w:p>
            <w:r>
              <w:t>Status</w:t>
            </w:r>
          </w:p>
        </w:tc>
        <w:tc>
          <w:tcPr>
            <w:tcW w:type="dxa" w:w="4320"/>
          </w:tcPr>
          <w:p>
            <w:r>
              <w:t>DRAFT — Awaiting Client Sign-Off</w:t>
            </w:r>
          </w:p>
        </w:tc>
      </w:tr>
    </w:tbl>
    <w:p>
      <w:r>
        <w:br w:type="page"/>
      </w:r>
    </w:p>
    <w:p>
      <w:pPr>
        <w:pStyle w:val="Heading1"/>
      </w:pPr>
      <w:r>
        <w:t>1. Project Overview</w:t>
      </w:r>
    </w:p>
    <w:p>
      <w:r>
        <w:t>GTACPR is a WSIB Approved, Canadian Red Cross Training Partner providing CPR and First Aid certification across the Greater Toronto Area. The business has been operating for over 10 years and serves three distinct customer groups: individuals seeking certification, businesses and workplaces needing to certify teams, and ESL community members requiring instruction in Mandarin, Cantonese, or Greek.</w:t>
      </w:r>
    </w:p>
    <w:p/>
    <w:p>
      <w:r>
        <w:t>The current website (gtacpr.com) was last meaningfully updated in 2023. It fails to convert ready-to-book visitors because the highest-intent page ("Join a Class") is empty, individual pricing is not displayed, there is no social proof, and no mobile booking path exists. The site explains the business but does not sell it.</w:t>
      </w:r>
    </w:p>
    <w:p/>
    <w:p>
      <w:r>
        <w:t>This project is a full redesign of gtacpr.com — not a refresh of the existing site. Every page will be rebuilt from a defined design system and component library, informed by a clear understanding of the audience and their decision journey.</w:t>
      </w:r>
    </w:p>
    <w:p>
      <w:r>
        <w:br w:type="page"/>
      </w:r>
    </w:p>
    <w:p>
      <w:pPr>
        <w:pStyle w:val="Heading1"/>
      </w:pPr>
      <w:r>
        <w:t>2. Business Objectives</w:t>
      </w:r>
    </w:p>
    <w:p>
      <w:r>
        <w:t>The redesigned website must achieve the following business outcomes:</w:t>
      </w:r>
    </w:p>
    <w:p/>
    <w:p>
      <w:pPr>
        <w:pStyle w:val="Heading2"/>
      </w:pPr>
      <w:r>
        <w:t>Primary Objective</w:t>
      </w:r>
    </w:p>
    <w:p>
      <w:r>
        <w:t>Increase the number of visitors who take a booking action — calling, completing a booking form, or submitting a quote request — within a single visit.</w:t>
      </w:r>
    </w:p>
    <w:p/>
    <w:p>
      <w:pPr>
        <w:pStyle w:val="Heading2"/>
      </w:pPr>
      <w:r>
        <w:t>Supporting Objectives</w:t>
      </w:r>
    </w:p>
    <w:p>
      <w:pPr>
        <w:pStyle w:val="ListBullet"/>
      </w:pPr>
      <w:r>
        <w:t>Remove every barrier between a ready-to-book visitor and completing that booking</w:t>
      </w:r>
    </w:p>
    <w:p>
      <w:pPr>
        <w:pStyle w:val="ListBullet"/>
      </w:pPr>
      <w:r>
        <w:t>Establish credibility and trust immediately — WSIB approval, Red Cross partnership, real reviews</w:t>
      </w:r>
    </w:p>
    <w:p>
      <w:pPr>
        <w:pStyle w:val="ListBullet"/>
      </w:pPr>
      <w:r>
        <w:t>Serve all three audience types with a clear, distinct path through the site</w:t>
      </w:r>
    </w:p>
    <w:p>
      <w:pPr>
        <w:pStyle w:val="ListBullet"/>
      </w:pPr>
      <w:r>
        <w:t>Improve organic search visibility for CPR and First Aid certification searches in the GTA</w:t>
      </w:r>
    </w:p>
    <w:p>
      <w:pPr>
        <w:pStyle w:val="ListBullet"/>
      </w:pPr>
      <w:r>
        <w:t>Accurately represent the business as active, professional, and established in 2026</w:t>
      </w:r>
    </w:p>
    <w:p/>
    <w:p>
      <w:pPr>
        <w:pStyle w:val="Heading2"/>
      </w:pPr>
      <w:r>
        <w:t>What Success Looks Like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How Measured</w:t>
            </w:r>
          </w:p>
        </w:tc>
      </w:tr>
      <w:tr>
        <w:tc>
          <w:tcPr>
            <w:tcW w:type="dxa" w:w="2880"/>
          </w:tcPr>
          <w:p>
            <w:r>
              <w:t>Phone calls from website</w:t>
            </w:r>
          </w:p>
        </w:tc>
        <w:tc>
          <w:tcPr>
            <w:tcW w:type="dxa" w:w="2880"/>
          </w:tcPr>
          <w:p>
            <w:r>
              <w:t>Increase vs. current baseline</w:t>
            </w:r>
          </w:p>
        </w:tc>
        <w:tc>
          <w:tcPr>
            <w:tcW w:type="dxa" w:w="2880"/>
          </w:tcPr>
          <w:p>
            <w:r>
              <w:t>Google Analytics phone click events</w:t>
            </w:r>
          </w:p>
        </w:tc>
      </w:tr>
      <w:tr>
        <w:tc>
          <w:tcPr>
            <w:tcW w:type="dxa" w:w="2880"/>
          </w:tcPr>
          <w:p>
            <w:r>
              <w:t>Booking form submissions</w:t>
            </w:r>
          </w:p>
        </w:tc>
        <w:tc>
          <w:tcPr>
            <w:tcW w:type="dxa" w:w="2880"/>
          </w:tcPr>
          <w:p>
            <w:r>
              <w:t>Measurable from day 1</w:t>
            </w:r>
          </w:p>
        </w:tc>
        <w:tc>
          <w:tcPr>
            <w:tcW w:type="dxa" w:w="2880"/>
          </w:tcPr>
          <w:p>
            <w:r>
              <w:t>Google Analytics form submission events</w:t>
            </w:r>
          </w:p>
        </w:tc>
      </w:tr>
      <w:tr>
        <w:tc>
          <w:tcPr>
            <w:tcW w:type="dxa" w:w="2880"/>
          </w:tcPr>
          <w:p>
            <w:r>
              <w:t>Quote requests (workplace)</w:t>
            </w:r>
          </w:p>
        </w:tc>
        <w:tc>
          <w:tcPr>
            <w:tcW w:type="dxa" w:w="2880"/>
          </w:tcPr>
          <w:p>
            <w:r>
              <w:t>Measurable from day 1</w:t>
            </w:r>
          </w:p>
        </w:tc>
        <w:tc>
          <w:tcPr>
            <w:tcW w:type="dxa" w:w="2880"/>
          </w:tcPr>
          <w:p>
            <w:r>
              <w:t>Google Analytics form submission events</w:t>
            </w:r>
          </w:p>
        </w:tc>
      </w:tr>
      <w:tr>
        <w:tc>
          <w:tcPr>
            <w:tcW w:type="dxa" w:w="2880"/>
          </w:tcPr>
          <w:p>
            <w:r>
              <w:t>Bounce rate on Join a Class page</w:t>
            </w:r>
          </w:p>
        </w:tc>
        <w:tc>
          <w:tcPr>
            <w:tcW w:type="dxa" w:w="2880"/>
          </w:tcPr>
          <w:p>
            <w:r>
              <w:t>Significantly below current (currently near 100%)</w:t>
            </w:r>
          </w:p>
        </w:tc>
        <w:tc>
          <w:tcPr>
            <w:tcW w:type="dxa" w:w="2880"/>
          </w:tcPr>
          <w:p>
            <w:r>
              <w:t>Google Analytics</w:t>
            </w:r>
          </w:p>
        </w:tc>
      </w:tr>
      <w:tr>
        <w:tc>
          <w:tcPr>
            <w:tcW w:type="dxa" w:w="2880"/>
          </w:tcPr>
          <w:p>
            <w:r>
              <w:t>Average session duration</w:t>
            </w:r>
          </w:p>
        </w:tc>
        <w:tc>
          <w:tcPr>
            <w:tcW w:type="dxa" w:w="2880"/>
          </w:tcPr>
          <w:p>
            <w:r>
              <w:t>Increase vs. current</w:t>
            </w:r>
          </w:p>
        </w:tc>
        <w:tc>
          <w:tcPr>
            <w:tcW w:type="dxa" w:w="2880"/>
          </w:tcPr>
          <w:p>
            <w:r>
              <w:t>Google Analytics</w:t>
            </w:r>
          </w:p>
        </w:tc>
      </w:tr>
      <w:tr>
        <w:tc>
          <w:tcPr>
            <w:tcW w:type="dxa" w:w="2880"/>
          </w:tcPr>
          <w:p>
            <w:r>
              <w:t>Google search impressions</w:t>
            </w:r>
          </w:p>
        </w:tc>
        <w:tc>
          <w:tcPr>
            <w:tcW w:type="dxa" w:w="2880"/>
          </w:tcPr>
          <w:p>
            <w:r>
              <w:t>Increase within 90 days of launch</w:t>
            </w:r>
          </w:p>
        </w:tc>
        <w:tc>
          <w:tcPr>
            <w:tcW w:type="dxa" w:w="2880"/>
          </w:tcPr>
          <w:p>
            <w:r>
              <w:t>Google Search Console</w:t>
            </w:r>
          </w:p>
        </w:tc>
      </w:tr>
    </w:tbl>
    <w:p>
      <w:r>
        <w:br w:type="page"/>
      </w:r>
    </w:p>
    <w:p>
      <w:pPr>
        <w:pStyle w:val="Heading1"/>
      </w:pPr>
      <w:r>
        <w:t>3. Audience</w:t>
      </w:r>
    </w:p>
    <w:p>
      <w:r>
        <w:t>All three audience types share one critical trait: they are at the decision point, not the awareness stage. They are not browsing. They are ready to book. The site must be built to meet them at that moment and make it easy to say yes.</w:t>
      </w:r>
    </w:p>
    <w:p/>
    <w:p>
      <w:pPr>
        <w:pStyle w:val="Heading2"/>
      </w:pPr>
      <w:r>
        <w:t>Audience 1 — The Individual Learner</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Who they are</w:t>
            </w:r>
          </w:p>
        </w:tc>
        <w:tc>
          <w:tcPr>
            <w:tcW w:type="dxa" w:w="4320"/>
          </w:tcPr>
          <w:p>
            <w:r>
              <w:t>An individual who needs CPR/First Aid certification, often for a job requirement or license renewal</w:t>
            </w:r>
          </w:p>
        </w:tc>
      </w:tr>
      <w:tr>
        <w:tc>
          <w:tcPr>
            <w:tcW w:type="dxa" w:w="4320"/>
          </w:tcPr>
          <w:p>
            <w:r>
              <w:t>Their mindset</w:t>
            </w:r>
          </w:p>
        </w:tc>
        <w:tc>
          <w:tcPr>
            <w:tcW w:type="dxa" w:w="4320"/>
          </w:tcPr>
          <w:p>
            <w:r>
              <w:t>Already decided they need a class. Shopping for the fastest, easiest, most credible option</w:t>
            </w:r>
          </w:p>
        </w:tc>
      </w:tr>
      <w:tr>
        <w:tc>
          <w:tcPr>
            <w:tcW w:type="dxa" w:w="4320"/>
          </w:tcPr>
          <w:p>
            <w:r>
              <w:t>Primary questions</w:t>
            </w:r>
          </w:p>
        </w:tc>
        <w:tc>
          <w:tcPr>
            <w:tcW w:type="dxa" w:w="4320"/>
          </w:tcPr>
          <w:p>
            <w:r>
              <w:t>When is the next class? Where? How long? How much? What certificate do I get?</w:t>
            </w:r>
          </w:p>
        </w:tc>
      </w:tr>
      <w:tr>
        <w:tc>
          <w:tcPr>
            <w:tcW w:type="dxa" w:w="4320"/>
          </w:tcPr>
          <w:p>
            <w:r>
              <w:t>Decision trigger</w:t>
            </w:r>
          </w:p>
        </w:tc>
        <w:tc>
          <w:tcPr>
            <w:tcW w:type="dxa" w:w="4320"/>
          </w:tcPr>
          <w:p>
            <w:r>
              <w:t>Clear schedule with available dates and transparent pricing</w:t>
            </w:r>
          </w:p>
        </w:tc>
      </w:tr>
      <w:tr>
        <w:tc>
          <w:tcPr>
            <w:tcW w:type="dxa" w:w="4320"/>
          </w:tcPr>
          <w:p>
            <w:r>
              <w:t>Failure point on current site</w:t>
            </w:r>
          </w:p>
        </w:tc>
        <w:tc>
          <w:tcPr>
            <w:tcW w:type="dxa" w:w="4320"/>
          </w:tcPr>
          <w:p>
            <w:r>
              <w:t>"Join a Class" page is empty — they leave immediately</w:t>
            </w:r>
          </w:p>
        </w:tc>
      </w:tr>
    </w:tbl>
    <w:p/>
    <w:p>
      <w:pPr>
        <w:pStyle w:val="Heading2"/>
      </w:pPr>
      <w:r>
        <w:t>Audience 2 — The HR Manager or Business Owner</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Who they are</w:t>
            </w:r>
          </w:p>
        </w:tc>
        <w:tc>
          <w:tcPr>
            <w:tcW w:type="dxa" w:w="4320"/>
          </w:tcPr>
          <w:p>
            <w:r>
              <w:t>HR manager, office manager, safety officer, or small business owner needing to certify a team</w:t>
            </w:r>
          </w:p>
        </w:tc>
      </w:tr>
      <w:tr>
        <w:tc>
          <w:tcPr>
            <w:tcW w:type="dxa" w:w="4320"/>
          </w:tcPr>
          <w:p>
            <w:r>
              <w:t>Their mindset</w:t>
            </w:r>
          </w:p>
        </w:tc>
        <w:tc>
          <w:tcPr>
            <w:tcW w:type="dxa" w:w="4320"/>
          </w:tcPr>
          <w:p>
            <w:r>
              <w:t>Needs a compliant, convenient, cost-effective solution they can justify to management</w:t>
            </w:r>
          </w:p>
        </w:tc>
      </w:tr>
      <w:tr>
        <w:tc>
          <w:tcPr>
            <w:tcW w:type="dxa" w:w="4320"/>
          </w:tcPr>
          <w:p>
            <w:r>
              <w:t>Primary questions</w:t>
            </w:r>
          </w:p>
        </w:tc>
        <w:tc>
          <w:tcPr>
            <w:tcW w:type="dxa" w:w="4320"/>
          </w:tcPr>
          <w:p>
            <w:r>
              <w:t>Can you come to us? How much for our group size? Is it WSIB compliant? How long does it take?</w:t>
            </w:r>
          </w:p>
        </w:tc>
      </w:tr>
      <w:tr>
        <w:tc>
          <w:tcPr>
            <w:tcW w:type="dxa" w:w="4320"/>
          </w:tcPr>
          <w:p>
            <w:r>
              <w:t>Decision trigger</w:t>
            </w:r>
          </w:p>
        </w:tc>
        <w:tc>
          <w:tcPr>
            <w:tcW w:type="dxa" w:w="4320"/>
          </w:tcPr>
          <w:p>
            <w:r>
              <w:t>Transparent group pricing, WSIB credential visible, easy quote request process</w:t>
            </w:r>
          </w:p>
        </w:tc>
      </w:tr>
      <w:tr>
        <w:tc>
          <w:tcPr>
            <w:tcW w:type="dxa" w:w="4320"/>
          </w:tcPr>
          <w:p>
            <w:r>
              <w:t>Failure point on current site</w:t>
            </w:r>
          </w:p>
        </w:tc>
        <w:tc>
          <w:tcPr>
            <w:tcW w:type="dxa" w:w="4320"/>
          </w:tcPr>
          <w:p>
            <w:r>
              <w:t>CTA leads to a generic contact form — feels like extra work, not a solution</w:t>
            </w:r>
          </w:p>
        </w:tc>
      </w:tr>
    </w:tbl>
    <w:p/>
    <w:p>
      <w:pPr>
        <w:pStyle w:val="Heading2"/>
      </w:pPr>
      <w:r>
        <w:t>Audience 3 — The ESL Community Member</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Who they are</w:t>
            </w:r>
          </w:p>
        </w:tc>
        <w:tc>
          <w:tcPr>
            <w:tcW w:type="dxa" w:w="4320"/>
          </w:tcPr>
          <w:p>
            <w:r>
              <w:t>A newcomer or non-native English speaker requiring certification for employment</w:t>
            </w:r>
          </w:p>
        </w:tc>
      </w:tr>
      <w:tr>
        <w:tc>
          <w:tcPr>
            <w:tcW w:type="dxa" w:w="4320"/>
          </w:tcPr>
          <w:p>
            <w:r>
              <w:t>Their mindset</w:t>
            </w:r>
          </w:p>
        </w:tc>
        <w:tc>
          <w:tcPr>
            <w:tcW w:type="dxa" w:w="4320"/>
          </w:tcPr>
          <w:p>
            <w:r>
              <w:t>Needs certification but the language barrier makes the process unfamiliar and intimidating</w:t>
            </w:r>
          </w:p>
        </w:tc>
      </w:tr>
      <w:tr>
        <w:tc>
          <w:tcPr>
            <w:tcW w:type="dxa" w:w="4320"/>
          </w:tcPr>
          <w:p>
            <w:r>
              <w:t>Primary questions</w:t>
            </w:r>
          </w:p>
        </w:tc>
        <w:tc>
          <w:tcPr>
            <w:tcW w:type="dxa" w:w="4320"/>
          </w:tcPr>
          <w:p>
            <w:r>
              <w:t>Is the class really in my language? Will I understand everything? How do I book?</w:t>
            </w:r>
          </w:p>
        </w:tc>
      </w:tr>
      <w:tr>
        <w:tc>
          <w:tcPr>
            <w:tcW w:type="dxa" w:w="4320"/>
          </w:tcPr>
          <w:p>
            <w:r>
              <w:t>Decision trigger</w:t>
            </w:r>
          </w:p>
        </w:tc>
        <w:tc>
          <w:tcPr>
            <w:tcW w:type="dxa" w:w="4320"/>
          </w:tcPr>
          <w:p>
            <w:r>
              <w:t>Feeling specifically welcomed — clear language of instruction, familiar cultural context, easy next step</w:t>
            </w:r>
          </w:p>
        </w:tc>
      </w:tr>
      <w:tr>
        <w:tc>
          <w:tcPr>
            <w:tcW w:type="dxa" w:w="4320"/>
          </w:tcPr>
          <w:p>
            <w:r>
              <w:t>Failure point on current site</w:t>
            </w:r>
          </w:p>
        </w:tc>
        <w:tc>
          <w:tcPr>
            <w:tcW w:type="dxa" w:w="4320"/>
          </w:tcPr>
          <w:p>
            <w:r>
              <w:t>ESL page has no CTA, vague language about "a translator," no pricing</w:t>
            </w:r>
          </w:p>
        </w:tc>
      </w:tr>
    </w:tbl>
    <w:p>
      <w:r>
        <w:br w:type="page"/>
      </w:r>
    </w:p>
    <w:p>
      <w:pPr>
        <w:pStyle w:val="Heading1"/>
      </w:pPr>
      <w:r>
        <w:t>4. Scope</w:t>
      </w:r>
    </w:p>
    <w:p>
      <w:pPr>
        <w:pStyle w:val="Heading2"/>
      </w:pPr>
      <w:r>
        <w:t>In Scope</w:t>
      </w:r>
    </w:p>
    <w:p>
      <w:r>
        <w:t>The following pages will be designed and built as part of this project: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URL</w:t>
            </w:r>
          </w:p>
        </w:tc>
        <w:tc>
          <w:tcPr>
            <w:tcW w:type="dxa" w:w="2880"/>
          </w:tcPr>
          <w:p>
            <w:r>
              <w:rPr>
                <w:b/>
              </w:rPr>
              <w:t>Purpose</w:t>
            </w:r>
          </w:p>
        </w:tc>
      </w:tr>
      <w:tr>
        <w:tc>
          <w:tcPr>
            <w:tcW w:type="dxa" w:w="2880"/>
          </w:tcPr>
          <w:p>
            <w:r>
              <w:t>Homepage</w:t>
            </w:r>
          </w:p>
        </w:tc>
        <w:tc>
          <w:tcPr>
            <w:tcW w:type="dxa" w:w="2880"/>
          </w:tcPr>
          <w:p>
            <w:r>
              <w:t>/</w:t>
            </w:r>
          </w:p>
        </w:tc>
        <w:tc>
          <w:tcPr>
            <w:tcW w:type="dxa" w:w="2880"/>
          </w:tcPr>
          <w:p>
            <w:r>
              <w:t>Serve all three audience types and direct each to their path</w:t>
            </w:r>
          </w:p>
        </w:tc>
      </w:tr>
      <w:tr>
        <w:tc>
          <w:tcPr>
            <w:tcW w:type="dxa" w:w="2880"/>
          </w:tcPr>
          <w:p>
            <w:r>
              <w:t>Join a Class</w:t>
            </w:r>
          </w:p>
        </w:tc>
        <w:tc>
          <w:tcPr>
            <w:tcW w:type="dxa" w:w="2880"/>
          </w:tcPr>
          <w:p>
            <w:r>
              <w:t>/join-a-class</w:t>
            </w:r>
          </w:p>
        </w:tc>
        <w:tc>
          <w:tcPr>
            <w:tcW w:type="dxa" w:w="2880"/>
          </w:tcPr>
          <w:p>
            <w:r>
              <w:t>Individual course listings, pricing, dates, and booking CTA</w:t>
            </w:r>
          </w:p>
        </w:tc>
      </w:tr>
      <w:tr>
        <w:tc>
          <w:tcPr>
            <w:tcW w:type="dxa" w:w="2880"/>
          </w:tcPr>
          <w:p>
            <w:r>
              <w:t>Group Training</w:t>
            </w:r>
          </w:p>
        </w:tc>
        <w:tc>
          <w:tcPr>
            <w:tcW w:type="dxa" w:w="2880"/>
          </w:tcPr>
          <w:p>
            <w:r>
              <w:t>/group-workplace-training</w:t>
            </w:r>
          </w:p>
        </w:tc>
        <w:tc>
          <w:tcPr>
            <w:tcW w:type="dxa" w:w="2880"/>
          </w:tcPr>
          <w:p>
            <w:r>
              <w:t>Workplace training details, pricing, and quote request form</w:t>
            </w:r>
          </w:p>
        </w:tc>
      </w:tr>
      <w:tr>
        <w:tc>
          <w:tcPr>
            <w:tcW w:type="dxa" w:w="2880"/>
          </w:tcPr>
          <w:p>
            <w:r>
              <w:t>ESL Classes</w:t>
            </w:r>
          </w:p>
        </w:tc>
        <w:tc>
          <w:tcPr>
            <w:tcW w:type="dxa" w:w="2880"/>
          </w:tcPr>
          <w:p>
            <w:r>
              <w:t>/esl-classes</w:t>
            </w:r>
          </w:p>
        </w:tc>
        <w:tc>
          <w:tcPr>
            <w:tcW w:type="dxa" w:w="2880"/>
          </w:tcPr>
          <w:p>
            <w:r>
              <w:t>ESL offering in Mandarin, Cantonese, and Greek with booking CTA</w:t>
            </w:r>
          </w:p>
        </w:tc>
      </w:tr>
      <w:tr>
        <w:tc>
          <w:tcPr>
            <w:tcW w:type="dxa" w:w="2880"/>
          </w:tcPr>
          <w:p>
            <w:r>
              <w:t>About</w:t>
            </w:r>
          </w:p>
        </w:tc>
        <w:tc>
          <w:tcPr>
            <w:tcW w:type="dxa" w:w="2880"/>
          </w:tcPr>
          <w:p>
            <w:r>
              <w:t>/about</w:t>
            </w:r>
          </w:p>
        </w:tc>
        <w:tc>
          <w:tcPr>
            <w:tcW w:type="dxa" w:w="2880"/>
          </w:tcPr>
          <w:p>
            <w:r>
              <w:t>Credibility, credentials, team, and origin story</w:t>
            </w:r>
          </w:p>
        </w:tc>
      </w:tr>
      <w:tr>
        <w:tc>
          <w:tcPr>
            <w:tcW w:type="dxa" w:w="2880"/>
          </w:tcPr>
          <w:p>
            <w:r>
              <w:t>Contact</w:t>
            </w:r>
          </w:p>
        </w:tc>
        <w:tc>
          <w:tcPr>
            <w:tcW w:type="dxa" w:w="2880"/>
          </w:tcPr>
          <w:p>
            <w:r>
              <w:t>/contact</w:t>
            </w:r>
          </w:p>
        </w:tc>
        <w:tc>
          <w:tcPr>
            <w:tcW w:type="dxa" w:w="2880"/>
          </w:tcPr>
          <w:p>
            <w:r>
              <w:t>Address, hours, map, phone, email, and contact form</w:t>
            </w:r>
          </w:p>
        </w:tc>
      </w:tr>
    </w:tbl>
    <w:p/>
    <w:p>
      <w:r>
        <w:t>The following elements are in scope on every page:</w:t>
      </w:r>
    </w:p>
    <w:p>
      <w:pPr>
        <w:pStyle w:val="ListBullet"/>
      </w:pPr>
      <w:r>
        <w:t>Consistent navigation with sticky header and mobile drawer</w:t>
      </w:r>
    </w:p>
    <w:p>
      <w:pPr>
        <w:pStyle w:val="ListBullet"/>
      </w:pPr>
      <w:r>
        <w:t>Consistent footer with address, hours, phone, email, and service areas</w:t>
      </w:r>
    </w:p>
    <w:p>
      <w:pPr>
        <w:pStyle w:val="ListBullet"/>
      </w:pPr>
      <w:r>
        <w:t>Mobile sticky CTA bar (Call Now / Book a Class)</w:t>
      </w:r>
    </w:p>
    <w:p>
      <w:pPr>
        <w:pStyle w:val="ListBullet"/>
      </w:pPr>
      <w:r>
        <w:t>Google Analytics 4 tracking snippet</w:t>
      </w:r>
    </w:p>
    <w:p>
      <w:pPr>
        <w:pStyle w:val="ListBullet"/>
      </w:pPr>
      <w:r>
        <w:t>Meta description, Open Graph tags, and canonical URL</w:t>
      </w:r>
    </w:p>
    <w:p>
      <w:pPr>
        <w:pStyle w:val="ListBullet"/>
      </w:pPr>
      <w:r>
        <w:t>Favicon</w:t>
      </w:r>
    </w:p>
    <w:p>
      <w:pPr>
        <w:pStyle w:val="ListBullet"/>
      </w:pPr>
      <w:r>
        <w:t>Schema markup (LocalBusiness on all pages; Course schema on Join a Class)</w:t>
      </w:r>
    </w:p>
    <w:p/>
    <w:p>
      <w:pPr>
        <w:pStyle w:val="Heading2"/>
      </w:pPr>
      <w:r>
        <w:t>Out of Scope</w:t>
      </w:r>
    </w:p>
    <w:p>
      <w:pPr>
        <w:pStyle w:val="ListBullet"/>
      </w:pPr>
      <w:r>
        <w:t>Online payment processing or e-commerce integration</w:t>
      </w:r>
    </w:p>
    <w:p>
      <w:pPr>
        <w:pStyle w:val="ListBullet"/>
      </w:pPr>
      <w:r>
        <w:t>A real-time class scheduling or booking system (Phase 2)</w:t>
      </w:r>
    </w:p>
    <w:p>
      <w:pPr>
        <w:pStyle w:val="ListBullet"/>
      </w:pPr>
      <w:r>
        <w:t>Blog or content marketing pages (Phase 2)</w:t>
      </w:r>
    </w:p>
    <w:p>
      <w:pPr>
        <w:pStyle w:val="ListBullet"/>
      </w:pPr>
      <w:r>
        <w:t>Multi-language versions of the site (the ESL page addresses this audience in English with language-specific context)</w:t>
      </w:r>
    </w:p>
    <w:p>
      <w:pPr>
        <w:pStyle w:val="ListBullet"/>
      </w:pPr>
      <w:r>
        <w:t>Custom CMS or admin interface</w:t>
      </w:r>
    </w:p>
    <w:p>
      <w:pPr>
        <w:pStyle w:val="ListBullet"/>
      </w:pPr>
      <w:r>
        <w:t>Email marketing integration</w:t>
      </w:r>
    </w:p>
    <w:p>
      <w:pPr>
        <w:pStyle w:val="ListBullet"/>
      </w:pPr>
      <w:r>
        <w:t>Social media profile creation or management</w:t>
      </w:r>
    </w:p>
    <w:p/>
    <w:p>
      <w:pPr>
        <w:pStyle w:val="Heading2"/>
      </w:pPr>
      <w:r>
        <w:t>Open Questions — Must Be Resolved Before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Owner</w:t>
            </w:r>
          </w:p>
        </w:tc>
        <w:tc>
          <w:tcPr>
            <w:tcW w:type="dxa" w:w="2880"/>
          </w:tcPr>
          <w:p>
            <w:r>
              <w:rPr>
                <w:b/>
              </w:rPr>
              <w:t>Status</w:t>
            </w:r>
          </w:p>
        </w:tc>
      </w:tr>
      <w:tr>
        <w:tc>
          <w:tcPr>
            <w:tcW w:type="dxa" w:w="2880"/>
          </w:tcPr>
          <w:p>
            <w:r>
              <w:t>What are the current class dates and times?</w:t>
            </w:r>
          </w:p>
        </w:tc>
        <w:tc>
          <w:tcPr>
            <w:tcW w:type="dxa" w:w="2880"/>
          </w:tcPr>
          <w:p>
            <w:r>
              <w:t>GTACPR</w:t>
            </w:r>
          </w:p>
        </w:tc>
        <w:tc>
          <w:tcPr>
            <w:tcW w:type="dxa" w:w="2880"/>
          </w:tcPr>
          <w:p>
            <w:r>
              <w:t>TBC</w:t>
            </w:r>
          </w:p>
        </w:tc>
      </w:tr>
      <w:tr>
        <w:tc>
          <w:tcPr>
            <w:tcW w:type="dxa" w:w="2880"/>
          </w:tcPr>
          <w:p>
            <w:r>
              <w:t>What is the exact physical address?</w:t>
            </w:r>
          </w:p>
        </w:tc>
        <w:tc>
          <w:tcPr>
            <w:tcW w:type="dxa" w:w="2880"/>
          </w:tcPr>
          <w:p>
            <w:r>
              <w:t>GTACPR</w:t>
            </w:r>
          </w:p>
        </w:tc>
        <w:tc>
          <w:tcPr>
            <w:tcW w:type="dxa" w:w="2880"/>
          </w:tcPr>
          <w:p>
            <w:r>
              <w:t>TBC</w:t>
            </w:r>
          </w:p>
        </w:tc>
      </w:tr>
      <w:tr>
        <w:tc>
          <w:tcPr>
            <w:tcW w:type="dxa" w:w="2880"/>
          </w:tcPr>
          <w:p>
            <w:r>
              <w:t>What are the business hours?</w:t>
            </w:r>
          </w:p>
        </w:tc>
        <w:tc>
          <w:tcPr>
            <w:tcW w:type="dxa" w:w="2880"/>
          </w:tcPr>
          <w:p>
            <w:r>
              <w:t>GTACPR</w:t>
            </w:r>
          </w:p>
        </w:tc>
        <w:tc>
          <w:tcPr>
            <w:tcW w:type="dxa" w:w="2880"/>
          </w:tcPr>
          <w:p>
            <w:r>
              <w:t>TBC</w:t>
            </w:r>
          </w:p>
        </w:tc>
      </w:tr>
      <w:tr>
        <w:tc>
          <w:tcPr>
            <w:tcW w:type="dxa" w:w="2880"/>
          </w:tcPr>
          <w:p>
            <w:r>
              <w:t>Are there real instructor names and photos available?</w:t>
            </w:r>
          </w:p>
        </w:tc>
        <w:tc>
          <w:tcPr>
            <w:tcW w:type="dxa" w:w="2880"/>
          </w:tcPr>
          <w:p>
            <w:r>
              <w:t>GTACPR</w:t>
            </w:r>
          </w:p>
        </w:tc>
        <w:tc>
          <w:tcPr>
            <w:tcW w:type="dxa" w:w="2880"/>
          </w:tcPr>
          <w:p>
            <w:r>
              <w:t>TBC</w:t>
            </w:r>
          </w:p>
        </w:tc>
      </w:tr>
      <w:tr>
        <w:tc>
          <w:tcPr>
            <w:tcW w:type="dxa" w:w="2880"/>
          </w:tcPr>
          <w:p>
            <w:r>
              <w:t>Is online booking / payment a requirement at launch or Phase 2?</w:t>
            </w:r>
          </w:p>
        </w:tc>
        <w:tc>
          <w:tcPr>
            <w:tcW w:type="dxa" w:w="2880"/>
          </w:tcPr>
          <w:p>
            <w:r>
              <w:t>GTACPR</w:t>
            </w:r>
          </w:p>
        </w:tc>
        <w:tc>
          <w:tcPr>
            <w:tcW w:type="dxa" w:w="2880"/>
          </w:tcPr>
          <w:p>
            <w:r>
              <w:t>TBC</w:t>
            </w:r>
          </w:p>
        </w:tc>
      </w:tr>
      <w:tr>
        <w:tc>
          <w:tcPr>
            <w:tcW w:type="dxa" w:w="2880"/>
          </w:tcPr>
          <w:p>
            <w:r>
              <w:t>What is the booking process today — phone only, email, form?</w:t>
            </w:r>
          </w:p>
        </w:tc>
        <w:tc>
          <w:tcPr>
            <w:tcW w:type="dxa" w:w="2880"/>
          </w:tcPr>
          <w:p>
            <w:r>
              <w:t>GTACPR</w:t>
            </w:r>
          </w:p>
        </w:tc>
        <w:tc>
          <w:tcPr>
            <w:tcW w:type="dxa" w:w="2880"/>
          </w:tcPr>
          <w:p>
            <w:r>
              <w:t>TBC</w:t>
            </w:r>
          </w:p>
        </w:tc>
      </w:tr>
      <w:tr>
        <w:tc>
          <w:tcPr>
            <w:tcW w:type="dxa" w:w="2880"/>
          </w:tcPr>
          <w:p>
            <w:r>
              <w:t>What Google reviews are available to feature?</w:t>
            </w:r>
          </w:p>
        </w:tc>
        <w:tc>
          <w:tcPr>
            <w:tcW w:type="dxa" w:w="2880"/>
          </w:tcPr>
          <w:p>
            <w:r>
              <w:t>GTACPR</w:t>
            </w:r>
          </w:p>
        </w:tc>
        <w:tc>
          <w:tcPr>
            <w:tcW w:type="dxa" w:w="2880"/>
          </w:tcPr>
          <w:p>
            <w:r>
              <w:t>TBC</w:t>
            </w:r>
          </w:p>
        </w:tc>
      </w:tr>
      <w:tr>
        <w:tc>
          <w:tcPr>
            <w:tcW w:type="dxa" w:w="2880"/>
          </w:tcPr>
          <w:p>
            <w:r>
              <w:t>Are there real workplace client testimonials available?</w:t>
            </w:r>
          </w:p>
        </w:tc>
        <w:tc>
          <w:tcPr>
            <w:tcW w:type="dxa" w:w="2880"/>
          </w:tcPr>
          <w:p>
            <w:r>
              <w:t>GTACPR</w:t>
            </w:r>
          </w:p>
        </w:tc>
        <w:tc>
          <w:tcPr>
            <w:tcW w:type="dxa" w:w="2880"/>
          </w:tcPr>
          <w:p>
            <w:r>
              <w:t>TBC</w:t>
            </w:r>
          </w:p>
        </w:tc>
      </w:tr>
      <w:tr>
        <w:tc>
          <w:tcPr>
            <w:tcW w:type="dxa" w:w="2880"/>
          </w:tcPr>
          <w:p>
            <w:r>
              <w:t>Does the ESL instructor speak the languages, or is a translator used?</w:t>
            </w:r>
          </w:p>
        </w:tc>
        <w:tc>
          <w:tcPr>
            <w:tcW w:type="dxa" w:w="2880"/>
          </w:tcPr>
          <w:p>
            <w:r>
              <w:t>GTACPR</w:t>
            </w:r>
          </w:p>
        </w:tc>
        <w:tc>
          <w:tcPr>
            <w:tcW w:type="dxa" w:w="2880"/>
          </w:tcPr>
          <w:p>
            <w:r>
              <w:t>TBC</w:t>
            </w:r>
          </w:p>
        </w:tc>
      </w:tr>
      <w:tr>
        <w:tc>
          <w:tcPr>
            <w:tcW w:type="dxa" w:w="2880"/>
          </w:tcPr>
          <w:p>
            <w:r>
              <w:t>What social media profiles does GTACPR have?</w:t>
            </w:r>
          </w:p>
        </w:tc>
        <w:tc>
          <w:tcPr>
            <w:tcW w:type="dxa" w:w="2880"/>
          </w:tcPr>
          <w:p>
            <w:r>
              <w:t>GTACPR</w:t>
            </w:r>
          </w:p>
        </w:tc>
        <w:tc>
          <w:tcPr>
            <w:tcW w:type="dxa" w:w="2880"/>
          </w:tcPr>
          <w:p>
            <w:r>
              <w:t>TBC</w:t>
            </w:r>
          </w:p>
        </w:tc>
      </w:tr>
    </w:tbl>
    <w:p>
      <w:r>
        <w:br w:type="page"/>
      </w:r>
    </w:p>
    <w:p>
      <w:pPr>
        <w:pStyle w:val="Heading1"/>
      </w:pPr>
      <w:r>
        <w:t>5. Requirements</w:t>
      </w:r>
    </w:p>
    <w:p>
      <w:pPr>
        <w:pStyle w:val="Heading2"/>
      </w:pPr>
      <w:r>
        <w:t>Functional Requirements</w:t>
      </w:r>
    </w:p>
    <w:p>
      <w:r>
        <w:t>The following are things the website must do.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FR-01</w:t>
            </w:r>
          </w:p>
        </w:tc>
        <w:tc>
          <w:tcPr>
            <w:tcW w:type="dxa" w:w="2880"/>
          </w:tcPr>
          <w:p>
            <w:r>
              <w:t>Display all available courses with name, duration, price, and certification validity</w:t>
            </w:r>
          </w:p>
        </w:tc>
        <w:tc>
          <w:tcPr>
            <w:tcW w:type="dxa" w:w="2880"/>
          </w:tcPr>
          <w:p>
            <w:r>
              <w:t>Must Have</w:t>
            </w:r>
          </w:p>
        </w:tc>
      </w:tr>
      <w:tr>
        <w:tc>
          <w:tcPr>
            <w:tcW w:type="dxa" w:w="2880"/>
          </w:tcPr>
          <w:p>
            <w:r>
              <w:t>FR-02</w:t>
            </w:r>
          </w:p>
        </w:tc>
        <w:tc>
          <w:tcPr>
            <w:tcW w:type="dxa" w:w="2880"/>
          </w:tcPr>
          <w:p>
            <w:r>
              <w:t>Provide a clear booking CTA (phone call or form) on the Join a Class page</w:t>
            </w:r>
          </w:p>
        </w:tc>
        <w:tc>
          <w:tcPr>
            <w:tcW w:type="dxa" w:w="2880"/>
          </w:tcPr>
          <w:p>
            <w:r>
              <w:t>Must Have</w:t>
            </w:r>
          </w:p>
        </w:tc>
      </w:tr>
      <w:tr>
        <w:tc>
          <w:tcPr>
            <w:tcW w:type="dxa" w:w="2880"/>
          </w:tcPr>
          <w:p>
            <w:r>
              <w:t>FR-03</w:t>
            </w:r>
          </w:p>
        </w:tc>
        <w:tc>
          <w:tcPr>
            <w:tcW w:type="dxa" w:w="2880"/>
          </w:tcPr>
          <w:p>
            <w:r>
              <w:t>Display a quote request form on the Group Training page with fields for company, team size, course type, and preferred date</w:t>
            </w:r>
          </w:p>
        </w:tc>
        <w:tc>
          <w:tcPr>
            <w:tcW w:type="dxa" w:w="2880"/>
          </w:tcPr>
          <w:p>
            <w:r>
              <w:t>Must Have</w:t>
            </w:r>
          </w:p>
        </w:tc>
      </w:tr>
      <w:tr>
        <w:tc>
          <w:tcPr>
            <w:tcW w:type="dxa" w:w="2880"/>
          </w:tcPr>
          <w:p>
            <w:r>
              <w:t>FR-04</w:t>
            </w:r>
          </w:p>
        </w:tc>
        <w:tc>
          <w:tcPr>
            <w:tcW w:type="dxa" w:w="2880"/>
          </w:tcPr>
          <w:p>
            <w:r>
              <w:t>Display a booking CTA on the ESL Classes page</w:t>
            </w:r>
          </w:p>
        </w:tc>
        <w:tc>
          <w:tcPr>
            <w:tcW w:type="dxa" w:w="2880"/>
          </w:tcPr>
          <w:p>
            <w:r>
              <w:t>Must Have</w:t>
            </w:r>
          </w:p>
        </w:tc>
      </w:tr>
      <w:tr>
        <w:tc>
          <w:tcPr>
            <w:tcW w:type="dxa" w:w="2880"/>
          </w:tcPr>
          <w:p>
            <w:r>
              <w:t>FR-05</w:t>
            </w:r>
          </w:p>
        </w:tc>
        <w:tc>
          <w:tcPr>
            <w:tcW w:type="dxa" w:w="2880"/>
          </w:tcPr>
          <w:p>
            <w:r>
              <w:t>Show Google reviews with reviewer name, star rating, and course type</w:t>
            </w:r>
          </w:p>
        </w:tc>
        <w:tc>
          <w:tcPr>
            <w:tcW w:type="dxa" w:w="2880"/>
          </w:tcPr>
          <w:p>
            <w:r>
              <w:t>Must Have</w:t>
            </w:r>
          </w:p>
        </w:tc>
      </w:tr>
      <w:tr>
        <w:tc>
          <w:tcPr>
            <w:tcW w:type="dxa" w:w="2880"/>
          </w:tcPr>
          <w:p>
            <w:r>
              <w:t>FR-06</w:t>
            </w:r>
          </w:p>
        </w:tc>
        <w:tc>
          <w:tcPr>
            <w:tcW w:type="dxa" w:w="2880"/>
          </w:tcPr>
          <w:p>
            <w:r>
              <w:t>Display business address, hours, and phone number in the footer of every page</w:t>
            </w:r>
          </w:p>
        </w:tc>
        <w:tc>
          <w:tcPr>
            <w:tcW w:type="dxa" w:w="2880"/>
          </w:tcPr>
          <w:p>
            <w:r>
              <w:t>Must Have</w:t>
            </w:r>
          </w:p>
        </w:tc>
      </w:tr>
      <w:tr>
        <w:tc>
          <w:tcPr>
            <w:tcW w:type="dxa" w:w="2880"/>
          </w:tcPr>
          <w:p>
            <w:r>
              <w:t>FR-07</w:t>
            </w:r>
          </w:p>
        </w:tc>
        <w:tc>
          <w:tcPr>
            <w:tcW w:type="dxa" w:w="2880"/>
          </w:tcPr>
          <w:p>
            <w:r>
              <w:t>All forms must send submissions and display a confirmation message</w:t>
            </w:r>
          </w:p>
        </w:tc>
        <w:tc>
          <w:tcPr>
            <w:tcW w:type="dxa" w:w="2880"/>
          </w:tcPr>
          <w:p>
            <w:r>
              <w:t>Must Have</w:t>
            </w:r>
          </w:p>
        </w:tc>
      </w:tr>
      <w:tr>
        <w:tc>
          <w:tcPr>
            <w:tcW w:type="dxa" w:w="2880"/>
          </w:tcPr>
          <w:p>
            <w:r>
              <w:t>FR-08</w:t>
            </w:r>
          </w:p>
        </w:tc>
        <w:tc>
          <w:tcPr>
            <w:tcW w:type="dxa" w:w="2880"/>
          </w:tcPr>
          <w:p>
            <w:r>
              <w:t>Phone number must be a clickable tel: link on all pages</w:t>
            </w:r>
          </w:p>
        </w:tc>
        <w:tc>
          <w:tcPr>
            <w:tcW w:type="dxa" w:w="2880"/>
          </w:tcPr>
          <w:p>
            <w:r>
              <w:t>Must Have</w:t>
            </w:r>
          </w:p>
        </w:tc>
      </w:tr>
      <w:tr>
        <w:tc>
          <w:tcPr>
            <w:tcW w:type="dxa" w:w="2880"/>
          </w:tcPr>
          <w:p>
            <w:r>
              <w:t>FR-09</w:t>
            </w:r>
          </w:p>
        </w:tc>
        <w:tc>
          <w:tcPr>
            <w:tcW w:type="dxa" w:w="2880"/>
          </w:tcPr>
          <w:p>
            <w:r>
              <w:t>Site must be fully usable on mobile at 375px viewport width</w:t>
            </w:r>
          </w:p>
        </w:tc>
        <w:tc>
          <w:tcPr>
            <w:tcW w:type="dxa" w:w="2880"/>
          </w:tcPr>
          <w:p>
            <w:r>
              <w:t>Must Have</w:t>
            </w:r>
          </w:p>
        </w:tc>
      </w:tr>
      <w:tr>
        <w:tc>
          <w:tcPr>
            <w:tcW w:type="dxa" w:w="2880"/>
          </w:tcPr>
          <w:p>
            <w:r>
              <w:t>FR-10</w:t>
            </w:r>
          </w:p>
        </w:tc>
        <w:tc>
          <w:tcPr>
            <w:tcW w:type="dxa" w:w="2880"/>
          </w:tcPr>
          <w:p>
            <w:r>
              <w:t>Sticky mobile CTA bar (Call Now / Book a Class) on all pages at mobile breakpoint</w:t>
            </w:r>
          </w:p>
        </w:tc>
        <w:tc>
          <w:tcPr>
            <w:tcW w:type="dxa" w:w="2880"/>
          </w:tcPr>
          <w:p>
            <w:r>
              <w:t>Must Have</w:t>
            </w:r>
          </w:p>
        </w:tc>
      </w:tr>
      <w:tr>
        <w:tc>
          <w:tcPr>
            <w:tcW w:type="dxa" w:w="2880"/>
          </w:tcPr>
          <w:p>
            <w:r>
              <w:t>FR-11</w:t>
            </w:r>
          </w:p>
        </w:tc>
        <w:tc>
          <w:tcPr>
            <w:tcW w:type="dxa" w:w="2880"/>
          </w:tcPr>
          <w:p>
            <w:r>
              <w:t>Google Analytics 4 tracking on all pages with phone click and form submission events</w:t>
            </w:r>
          </w:p>
        </w:tc>
        <w:tc>
          <w:tcPr>
            <w:tcW w:type="dxa" w:w="2880"/>
          </w:tcPr>
          <w:p>
            <w:r>
              <w:t>Must Have</w:t>
            </w:r>
          </w:p>
        </w:tc>
      </w:tr>
      <w:tr>
        <w:tc>
          <w:tcPr>
            <w:tcW w:type="dxa" w:w="2880"/>
          </w:tcPr>
          <w:p>
            <w:r>
              <w:t>FR-12</w:t>
            </w:r>
          </w:p>
        </w:tc>
        <w:tc>
          <w:tcPr>
            <w:tcW w:type="dxa" w:w="2880"/>
          </w:tcPr>
          <w:p>
            <w:r>
              <w:t>Contact page must include a Google Map embed</w:t>
            </w:r>
          </w:p>
        </w:tc>
        <w:tc>
          <w:tcPr>
            <w:tcW w:type="dxa" w:w="2880"/>
          </w:tcPr>
          <w:p>
            <w:r>
              <w:t>Should Have</w:t>
            </w:r>
          </w:p>
        </w:tc>
      </w:tr>
      <w:tr>
        <w:tc>
          <w:tcPr>
            <w:tcW w:type="dxa" w:w="2880"/>
          </w:tcPr>
          <w:p>
            <w:r>
              <w:t>FR-13</w:t>
            </w:r>
          </w:p>
        </w:tc>
        <w:tc>
          <w:tcPr>
            <w:tcW w:type="dxa" w:w="2880"/>
          </w:tcPr>
          <w:p>
            <w:r>
              <w:t>FAQ section on homepage answering the most common pre-booking questions</w:t>
            </w:r>
          </w:p>
        </w:tc>
        <w:tc>
          <w:tcPr>
            <w:tcW w:type="dxa" w:w="2880"/>
          </w:tcPr>
          <w:p>
            <w:r>
              <w:t>Should Have</w:t>
            </w:r>
          </w:p>
        </w:tc>
      </w:tr>
      <w:tr>
        <w:tc>
          <w:tcPr>
            <w:tcW w:type="dxa" w:w="2880"/>
          </w:tcPr>
          <w:p>
            <w:r>
              <w:t>FR-14</w:t>
            </w:r>
          </w:p>
        </w:tc>
        <w:tc>
          <w:tcPr>
            <w:tcW w:type="dxa" w:w="2880"/>
          </w:tcPr>
          <w:p>
            <w:r>
              <w:t>Upcoming class dates displayed on Join a Class page</w:t>
            </w:r>
          </w:p>
        </w:tc>
        <w:tc>
          <w:tcPr>
            <w:tcW w:type="dxa" w:w="2880"/>
          </w:tcPr>
          <w:p>
            <w:r>
              <w:t>Should Have</w:t>
            </w:r>
          </w:p>
        </w:tc>
      </w:tr>
    </w:tbl>
    <w:p/>
    <w:p>
      <w:pPr>
        <w:pStyle w:val="Heading2"/>
      </w:pPr>
      <w:r>
        <w:t>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Standard</w:t>
            </w:r>
          </w:p>
        </w:tc>
      </w:tr>
      <w:tr>
        <w:tc>
          <w:tcPr>
            <w:tcW w:type="dxa" w:w="2880"/>
          </w:tcPr>
          <w:p>
            <w:r>
              <w:t>NFR-01</w:t>
            </w:r>
          </w:p>
        </w:tc>
        <w:tc>
          <w:tcPr>
            <w:tcW w:type="dxa" w:w="2880"/>
          </w:tcPr>
          <w:p>
            <w:r>
              <w:t>Page load time on mobile (3G)</w:t>
            </w:r>
          </w:p>
        </w:tc>
        <w:tc>
          <w:tcPr>
            <w:tcW w:type="dxa" w:w="2880"/>
          </w:tcPr>
          <w:p>
            <w:r>
              <w:t>Under 3 seconds</w:t>
            </w:r>
          </w:p>
        </w:tc>
      </w:tr>
      <w:tr>
        <w:tc>
          <w:tcPr>
            <w:tcW w:type="dxa" w:w="2880"/>
          </w:tcPr>
          <w:p>
            <w:r>
              <w:t>NFR-02</w:t>
            </w:r>
          </w:p>
        </w:tc>
        <w:tc>
          <w:tcPr>
            <w:tcW w:type="dxa" w:w="2880"/>
          </w:tcPr>
          <w:p>
            <w:r>
              <w:t>Accessibility</w:t>
            </w:r>
          </w:p>
        </w:tc>
        <w:tc>
          <w:tcPr>
            <w:tcW w:type="dxa" w:w="2880"/>
          </w:tcPr>
          <w:p>
            <w:r>
              <w:t>WCAG 2.1 AA — alt text, keyboard navigation, colour contrast</w:t>
            </w:r>
          </w:p>
        </w:tc>
      </w:tr>
      <w:tr>
        <w:tc>
          <w:tcPr>
            <w:tcW w:type="dxa" w:w="2880"/>
          </w:tcPr>
          <w:p>
            <w:r>
              <w:t>NFR-03</w:t>
            </w:r>
          </w:p>
        </w:tc>
        <w:tc>
          <w:tcPr>
            <w:tcW w:type="dxa" w:w="2880"/>
          </w:tcPr>
          <w:p>
            <w:r>
              <w:t>Browser support</w:t>
            </w:r>
          </w:p>
        </w:tc>
        <w:tc>
          <w:tcPr>
            <w:tcW w:type="dxa" w:w="2880"/>
          </w:tcPr>
          <w:p>
            <w:r>
              <w:t>Chrome, Firefox, Safari, Edge — last 2 major versions</w:t>
            </w:r>
          </w:p>
        </w:tc>
      </w:tr>
      <w:tr>
        <w:tc>
          <w:tcPr>
            <w:tcW w:type="dxa" w:w="2880"/>
          </w:tcPr>
          <w:p>
            <w:r>
              <w:t>NFR-04</w:t>
            </w:r>
          </w:p>
        </w:tc>
        <w:tc>
          <w:tcPr>
            <w:tcW w:type="dxa" w:w="2880"/>
          </w:tcPr>
          <w:p>
            <w:r>
              <w:t>Mobile breakpoints</w:t>
            </w:r>
          </w:p>
        </w:tc>
        <w:tc>
          <w:tcPr>
            <w:tcW w:type="dxa" w:w="2880"/>
          </w:tcPr>
          <w:p>
            <w:r>
              <w:t>Fully tested at 375px, 390px, 414px, 768px</w:t>
            </w:r>
          </w:p>
        </w:tc>
      </w:tr>
      <w:tr>
        <w:tc>
          <w:tcPr>
            <w:tcW w:type="dxa" w:w="2880"/>
          </w:tcPr>
          <w:p>
            <w:r>
              <w:t>NFR-05</w:t>
            </w:r>
          </w:p>
        </w:tc>
        <w:tc>
          <w:tcPr>
            <w:tcW w:type="dxa" w:w="2880"/>
          </w:tcPr>
          <w:p>
            <w:r>
              <w:t>SEO</w:t>
            </w:r>
          </w:p>
        </w:tc>
        <w:tc>
          <w:tcPr>
            <w:tcW w:type="dxa" w:w="2880"/>
          </w:tcPr>
          <w:p>
            <w:r>
              <w:t>H1 on every page, meta description, canonical URL, schema markup, Open Graph</w:t>
            </w:r>
          </w:p>
        </w:tc>
      </w:tr>
      <w:tr>
        <w:tc>
          <w:tcPr>
            <w:tcW w:type="dxa" w:w="2880"/>
          </w:tcPr>
          <w:p>
            <w:r>
              <w:t>NFR-06</w:t>
            </w:r>
          </w:p>
        </w:tc>
        <w:tc>
          <w:tcPr>
            <w:tcW w:type="dxa" w:w="2880"/>
          </w:tcPr>
          <w:p>
            <w:r>
              <w:t>Security</w:t>
            </w:r>
          </w:p>
        </w:tc>
        <w:tc>
          <w:tcPr>
            <w:tcW w:type="dxa" w:w="2880"/>
          </w:tcPr>
          <w:p>
            <w:r>
              <w:t>HTTPS, no inline scripts from untrusted sources</w:t>
            </w:r>
          </w:p>
        </w:tc>
      </w:tr>
      <w:tr>
        <w:tc>
          <w:tcPr>
            <w:tcW w:type="dxa" w:w="2880"/>
          </w:tcPr>
          <w:p>
            <w:r>
              <w:t>NFR-07</w:t>
            </w:r>
          </w:p>
        </w:tc>
        <w:tc>
          <w:tcPr>
            <w:tcW w:type="dxa" w:w="2880"/>
          </w:tcPr>
          <w:p>
            <w:r>
              <w:t>Font loading</w:t>
            </w:r>
          </w:p>
        </w:tc>
        <w:tc>
          <w:tcPr>
            <w:tcW w:type="dxa" w:w="2880"/>
          </w:tcPr>
          <w:p>
            <w:r>
              <w:t>Google Fonts with font-display: swap — no invisible text on load</w:t>
            </w:r>
          </w:p>
        </w:tc>
      </w:tr>
      <w:tr>
        <w:tc>
          <w:tcPr>
            <w:tcW w:type="dxa" w:w="2880"/>
          </w:tcPr>
          <w:p>
            <w:r>
              <w:t>NFR-08</w:t>
            </w:r>
          </w:p>
        </w:tc>
        <w:tc>
          <w:tcPr>
            <w:tcW w:type="dxa" w:w="2880"/>
          </w:tcPr>
          <w:p>
            <w:r>
              <w:t>Images</w:t>
            </w:r>
          </w:p>
        </w:tc>
        <w:tc>
          <w:tcPr>
            <w:tcW w:type="dxa" w:w="2880"/>
          </w:tcPr>
          <w:p>
            <w:r>
              <w:t>All images have descriptive alt text; decorative images use alt=""</w:t>
            </w:r>
          </w:p>
        </w:tc>
      </w:tr>
      <w:tr>
        <w:tc>
          <w:tcPr>
            <w:tcW w:type="dxa" w:w="2880"/>
          </w:tcPr>
          <w:p>
            <w:r>
              <w:t>NFR-09</w:t>
            </w:r>
          </w:p>
        </w:tc>
        <w:tc>
          <w:tcPr>
            <w:tcW w:type="dxa" w:w="2880"/>
          </w:tcPr>
          <w:p>
            <w:r>
              <w:t>Forms</w:t>
            </w:r>
          </w:p>
        </w:tc>
        <w:tc>
          <w:tcPr>
            <w:tcW w:type="dxa" w:w="2880"/>
          </w:tcPr>
          <w:p>
            <w:r>
              <w:t>All form fields have associated labels; required fields are marked</w:t>
            </w:r>
          </w:p>
        </w:tc>
      </w:tr>
      <w:tr>
        <w:tc>
          <w:tcPr>
            <w:tcW w:type="dxa" w:w="2880"/>
          </w:tcPr>
          <w:p>
            <w:r>
              <w:t>NFR-10</w:t>
            </w:r>
          </w:p>
        </w:tc>
        <w:tc>
          <w:tcPr>
            <w:tcW w:type="dxa" w:w="2880"/>
          </w:tcPr>
          <w:p>
            <w:r>
              <w:t>Colour contrast</w:t>
            </w:r>
          </w:p>
        </w:tc>
        <w:tc>
          <w:tcPr>
            <w:tcW w:type="dxa" w:w="2880"/>
          </w:tcPr>
          <w:p>
            <w:r>
              <w:t>Minimum 4.5:1 ratio for body text; 3:1 for large text</w:t>
            </w:r>
          </w:p>
        </w:tc>
      </w:tr>
    </w:tbl>
    <w:p>
      <w:r>
        <w:br w:type="page"/>
      </w:r>
    </w:p>
    <w:p>
      <w:pPr>
        <w:pStyle w:val="Heading1"/>
      </w:pPr>
      <w:r>
        <w:t>6. Constraints</w:t>
      </w:r>
    </w:p>
    <w:p>
      <w:pPr>
        <w:pStyle w:val="Heading2"/>
      </w:pPr>
      <w:r>
        <w:t>Technology</w:t>
      </w:r>
    </w:p>
    <w:p>
      <w:pPr>
        <w:pStyle w:val="ListBullet"/>
      </w:pPr>
      <w:r>
        <w:t>Static HTML, CSS, and vanilla JavaScript — no framework, no CMS</w:t>
      </w:r>
    </w:p>
    <w:p>
      <w:pPr>
        <w:pStyle w:val="ListBullet"/>
      </w:pPr>
      <w:r>
        <w:t>Hosted on existing hosting provider</w:t>
      </w:r>
    </w:p>
    <w:p>
      <w:pPr>
        <w:pStyle w:val="ListBullet"/>
      </w:pPr>
      <w:r>
        <w:t>Google Fonts (Inter) for typography</w:t>
      </w:r>
    </w:p>
    <w:p>
      <w:pPr>
        <w:pStyle w:val="ListBullet"/>
      </w:pPr>
      <w:r>
        <w:t>No third-party JavaScript dependencies unless essential</w:t>
      </w:r>
    </w:p>
    <w:p/>
    <w:p>
      <w:pPr>
        <w:pStyle w:val="Heading2"/>
      </w:pPr>
      <w:r>
        <w:t>Content</w:t>
      </w:r>
    </w:p>
    <w:p>
      <w:pPr>
        <w:pStyle w:val="ListBullet"/>
      </w:pPr>
      <w:r>
        <w:t>Real instructor photos are required for the About page — placeholder content is not acceptable at launch</w:t>
      </w:r>
    </w:p>
    <w:p>
      <w:pPr>
        <w:pStyle w:val="ListBullet"/>
      </w:pPr>
      <w:r>
        <w:t>Real class dates are required for the Join a Class page — "Coming Soon" is not acceptable at launch</w:t>
      </w:r>
    </w:p>
    <w:p>
      <w:pPr>
        <w:pStyle w:val="ListBullet"/>
      </w:pPr>
      <w:r>
        <w:t>Google reviews must be real and attributable — fabricated reviews will not be used</w:t>
      </w:r>
    </w:p>
    <w:p/>
    <w:p>
      <w:pPr>
        <w:pStyle w:val="Heading2"/>
      </w:pPr>
      <w:r>
        <w:t>Brand</w:t>
      </w:r>
    </w:p>
    <w:p>
      <w:pPr>
        <w:pStyle w:val="ListBullet"/>
      </w:pPr>
      <w:r>
        <w:t>Primary brand color: #CC1F1F (red)</w:t>
      </w:r>
    </w:p>
    <w:p>
      <w:pPr>
        <w:pStyle w:val="ListBullet"/>
      </w:pPr>
      <w:r>
        <w:t>Typography: Inter (Google Fonts)</w:t>
      </w:r>
    </w:p>
    <w:p>
      <w:pPr>
        <w:pStyle w:val="ListBullet"/>
      </w:pPr>
      <w:r>
        <w:t>Logo: gtacpr-logo.png (existing asset)</w:t>
      </w:r>
    </w:p>
    <w:p>
      <w:pPr>
        <w:pStyle w:val="ListBullet"/>
      </w:pPr>
      <w:r>
        <w:t>Tone: Professional, clear, welcoming — not clinical or corporate</w:t>
      </w:r>
    </w:p>
    <w:p/>
    <w:p>
      <w:pPr>
        <w:pStyle w:val="Heading2"/>
      </w:pPr>
      <w:r>
        <w:t>Timeline</w:t>
      </w:r>
    </w:p>
    <w:p>
      <w:r>
        <w:rPr>
          <w:i/>
          <w:color w:val="CC1F1F"/>
        </w:rPr>
        <w:t>[TBC — Confirm project timeline with client]</w:t>
      </w:r>
    </w:p>
    <w:p>
      <w:r>
        <w:br w:type="page"/>
      </w:r>
    </w:p>
    <w:p>
      <w:pPr>
        <w:pStyle w:val="Heading1"/>
      </w:pPr>
      <w:r>
        <w:t>7.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Name</w:t>
            </w:r>
          </w:p>
        </w:tc>
        <w:tc>
          <w:tcPr>
            <w:tcW w:type="dxa" w:w="2880"/>
          </w:tcPr>
          <w:p>
            <w:r>
              <w:rPr>
                <w:b/>
              </w:rPr>
              <w:t>Responsibility</w:t>
            </w:r>
          </w:p>
        </w:tc>
      </w:tr>
      <w:tr>
        <w:tc>
          <w:tcPr>
            <w:tcW w:type="dxa" w:w="2880"/>
          </w:tcPr>
          <w:p>
            <w:r>
              <w:t>Client / Business Owner</w:t>
            </w:r>
          </w:p>
        </w:tc>
        <w:tc>
          <w:tcPr>
            <w:tcW w:type="dxa" w:w="2880"/>
          </w:tcPr>
          <w:p>
            <w:r>
              <w:t>[TBC]</w:t>
            </w:r>
          </w:p>
        </w:tc>
        <w:tc>
          <w:tcPr>
            <w:tcW w:type="dxa" w:w="2880"/>
          </w:tcPr>
          <w:p>
            <w:r>
              <w:t>Provides content, approves deliverables, answers open questions</w:t>
            </w:r>
          </w:p>
        </w:tc>
      </w:tr>
      <w:tr>
        <w:tc>
          <w:tcPr>
            <w:tcW w:type="dxa" w:w="2880"/>
          </w:tcPr>
          <w:p>
            <w:r>
              <w:t>Designer / Developer</w:t>
            </w:r>
          </w:p>
        </w:tc>
        <w:tc>
          <w:tcPr>
            <w:tcW w:type="dxa" w:w="2880"/>
          </w:tcPr>
          <w:p>
            <w:r>
              <w:t>[TBC]</w:t>
            </w:r>
          </w:p>
        </w:tc>
        <w:tc>
          <w:tcPr>
            <w:tcW w:type="dxa" w:w="2880"/>
          </w:tcPr>
          <w:p>
            <w:r>
              <w:t>Produces all design and development deliverables</w:t>
            </w:r>
          </w:p>
        </w:tc>
      </w:tr>
      <w:tr>
        <w:tc>
          <w:tcPr>
            <w:tcW w:type="dxa" w:w="2880"/>
          </w:tcPr>
          <w:p>
            <w:r>
              <w:t>Sign-off Authority</w:t>
            </w:r>
          </w:p>
        </w:tc>
        <w:tc>
          <w:tcPr>
            <w:tcW w:type="dxa" w:w="2880"/>
          </w:tcPr>
          <w:p>
            <w:r>
              <w:t>[TBC]</w:t>
            </w:r>
          </w:p>
        </w:tc>
        <w:tc>
          <w:tcPr>
            <w:tcW w:type="dxa" w:w="2880"/>
          </w:tcPr>
          <w:p>
            <w:r>
              <w:t>Signs off on Project Brief, wireframes, and final build before launch</w:t>
            </w:r>
          </w:p>
        </w:tc>
      </w:tr>
    </w:tbl>
    <w:p>
      <w:r>
        <w:br w:type="page"/>
      </w:r>
    </w:p>
    <w:p>
      <w:pPr>
        <w:pStyle w:val="Heading1"/>
      </w:pPr>
      <w:r>
        <w:t>8. Assumptions</w:t>
      </w:r>
    </w:p>
    <w:p>
      <w:pPr>
        <w:pStyle w:val="ListBullet"/>
      </w:pPr>
      <w:r>
        <w:t>The client will provide real class schedule information before the Join a Class page is built</w:t>
      </w:r>
    </w:p>
    <w:p>
      <w:pPr>
        <w:pStyle w:val="ListBullet"/>
      </w:pPr>
      <w:r>
        <w:t>The client will provide real instructor names and photos before the About page is finalised</w:t>
      </w:r>
    </w:p>
    <w:p>
      <w:pPr>
        <w:pStyle w:val="ListBullet"/>
      </w:pPr>
      <w:r>
        <w:t>The client will provide or approve all body copy before development begins</w:t>
      </w:r>
    </w:p>
    <w:p>
      <w:pPr>
        <w:pStyle w:val="ListBullet"/>
      </w:pPr>
      <w:r>
        <w:t>The existing domain (gtacpr.com) and hosting will remain in place</w:t>
      </w:r>
    </w:p>
    <w:p>
      <w:pPr>
        <w:pStyle w:val="ListBullet"/>
      </w:pPr>
      <w:r>
        <w:t>The existing logo (gtacpr-logo.png) is approved for use across the redesign</w:t>
      </w:r>
    </w:p>
    <w:p>
      <w:pPr>
        <w:pStyle w:val="ListBullet"/>
      </w:pPr>
      <w:r>
        <w:t>The phone number (647-588-8872) and email (admin@gtacpr.com) are current and correct</w:t>
      </w:r>
    </w:p>
    <w:p>
      <w:pPr>
        <w:pStyle w:val="ListBullet"/>
      </w:pPr>
      <w:r>
        <w:t>Online payment / booking system integration is out of scope for this phase</w:t>
      </w:r>
    </w:p>
    <w:p>
      <w:r>
        <w:br w:type="page"/>
      </w:r>
    </w:p>
    <w:p>
      <w:pPr>
        <w:pStyle w:val="Heading1"/>
      </w:pPr>
      <w:r>
        <w:t>9.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r>
              <w:t>Client does not provide class schedule before launch</w:t>
            </w:r>
          </w:p>
        </w:tc>
        <w:tc>
          <w:tcPr>
            <w:tcW w:type="dxa" w:w="2160"/>
          </w:tcPr>
          <w:p>
            <w:r>
              <w:t>Medium</w:t>
            </w:r>
          </w:p>
        </w:tc>
        <w:tc>
          <w:tcPr>
            <w:tcW w:type="dxa" w:w="2160"/>
          </w:tcPr>
          <w:p>
            <w:r>
              <w:t>High</w:t>
            </w:r>
          </w:p>
        </w:tc>
        <w:tc>
          <w:tcPr>
            <w:tcW w:type="dxa" w:w="2160"/>
          </w:tcPr>
          <w:p>
            <w:r>
              <w:t>Build the page structure ready; add a "Call to Book" fallback CTA so the page is never empty</w:t>
            </w:r>
          </w:p>
        </w:tc>
      </w:tr>
      <w:tr>
        <w:tc>
          <w:tcPr>
            <w:tcW w:type="dxa" w:w="2160"/>
          </w:tcPr>
          <w:p>
            <w:r>
              <w:t>Instructor photos not available</w:t>
            </w:r>
          </w:p>
        </w:tc>
        <w:tc>
          <w:tcPr>
            <w:tcW w:type="dxa" w:w="2160"/>
          </w:tcPr>
          <w:p>
            <w:r>
              <w:t>Medium</w:t>
            </w:r>
          </w:p>
        </w:tc>
        <w:tc>
          <w:tcPr>
            <w:tcW w:type="dxa" w:w="2160"/>
          </w:tcPr>
          <w:p>
            <w:r>
              <w:t>Medium</w:t>
            </w:r>
          </w:p>
        </w:tc>
        <w:tc>
          <w:tcPr>
            <w:tcW w:type="dxa" w:w="2160"/>
          </w:tcPr>
          <w:p>
            <w:r>
              <w:t>Design the About page to function with or without photos; add photos post-launch</w:t>
            </w:r>
          </w:p>
        </w:tc>
      </w:tr>
      <w:tr>
        <w:tc>
          <w:tcPr>
            <w:tcW w:type="dxa" w:w="2160"/>
          </w:tcPr>
          <w:p>
            <w:r>
              <w:t>Form submissions not reaching client email</w:t>
            </w:r>
          </w:p>
        </w:tc>
        <w:tc>
          <w:tcPr>
            <w:tcW w:type="dxa" w:w="2160"/>
          </w:tcPr>
          <w:p>
            <w:r>
              <w:t>Low</w:t>
            </w:r>
          </w:p>
        </w:tc>
        <w:tc>
          <w:tcPr>
            <w:tcW w:type="dxa" w:w="2160"/>
          </w:tcPr>
          <w:p>
            <w:r>
              <w:t>High</w:t>
            </w:r>
          </w:p>
        </w:tc>
        <w:tc>
          <w:tcPr>
            <w:tcW w:type="dxa" w:w="2160"/>
          </w:tcPr>
          <w:p>
            <w:r>
              <w:t>Test all forms before launch; confirm client receives test submissions</w:t>
            </w:r>
          </w:p>
        </w:tc>
      </w:tr>
      <w:tr>
        <w:tc>
          <w:tcPr>
            <w:tcW w:type="dxa" w:w="2160"/>
          </w:tcPr>
          <w:p>
            <w:r>
              <w:t>Google reviews are fewer than expected</w:t>
            </w:r>
          </w:p>
        </w:tc>
        <w:tc>
          <w:tcPr>
            <w:tcW w:type="dxa" w:w="2160"/>
          </w:tcPr>
          <w:p>
            <w:r>
              <w:t>Low</w:t>
            </w:r>
          </w:p>
        </w:tc>
        <w:tc>
          <w:tcPr>
            <w:tcW w:type="dxa" w:w="2160"/>
          </w:tcPr>
          <w:p>
            <w:r>
              <w:t>Medium</w:t>
            </w:r>
          </w:p>
        </w:tc>
        <w:tc>
          <w:tcPr>
            <w:tcW w:type="dxa" w:w="2160"/>
          </w:tcPr>
          <w:p>
            <w:r>
              <w:t>Design the review section to work with 3 reviews minimum; encourage client to gather more before launch</w:t>
            </w:r>
          </w:p>
        </w:tc>
      </w:tr>
      <w:tr>
        <w:tc>
          <w:tcPr>
            <w:tcW w:type="dxa" w:w="2160"/>
          </w:tcPr>
          <w:p>
            <w:r>
              <w:t>Hosting environment does not support form backend</w:t>
            </w:r>
          </w:p>
        </w:tc>
        <w:tc>
          <w:tcPr>
            <w:tcW w:type="dxa" w:w="2160"/>
          </w:tcPr>
          <w:p>
            <w:r>
              <w:t>Medium</w:t>
            </w:r>
          </w:p>
        </w:tc>
        <w:tc>
          <w:tcPr>
            <w:tcW w:type="dxa" w:w="2160"/>
          </w:tcPr>
          <w:p>
            <w:r>
              <w:t>High</w:t>
            </w:r>
          </w:p>
        </w:tc>
        <w:tc>
          <w:tcPr>
            <w:tcW w:type="dxa" w:w="2160"/>
          </w:tcPr>
          <w:p>
            <w:r>
              <w:t>Confirm hosting capabilities early; use a third-party form service (e.g. Formspree) if needed</w:t>
            </w:r>
          </w:p>
        </w:tc>
      </w:tr>
    </w:tbl>
    <w:p>
      <w:r>
        <w:br w:type="page"/>
      </w:r>
    </w:p>
    <w:p>
      <w:pPr>
        <w:pStyle w:val="Heading1"/>
      </w:pPr>
      <w:r>
        <w:t>10. Next Steps</w:t>
      </w:r>
    </w:p>
    <w:p>
      <w:r>
        <w:t>Once this Project Brief is reviewed and signed off, the project moves to Stage 2.</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Owner</w:t>
            </w:r>
          </w:p>
        </w:tc>
      </w:tr>
      <w:tr>
        <w:tc>
          <w:tcPr>
            <w:tcW w:type="dxa" w:w="2880"/>
          </w:tcPr>
          <w:p>
            <w:r>
              <w:t>1</w:t>
            </w:r>
          </w:p>
        </w:tc>
        <w:tc>
          <w:tcPr>
            <w:tcW w:type="dxa" w:w="2880"/>
          </w:tcPr>
          <w:p>
            <w:r>
              <w:t>Client reviews Project Brief and raises any questions or corrections</w:t>
            </w:r>
          </w:p>
        </w:tc>
        <w:tc>
          <w:tcPr>
            <w:tcW w:type="dxa" w:w="2880"/>
          </w:tcPr>
          <w:p>
            <w:r>
              <w:t>Client</w:t>
            </w:r>
          </w:p>
        </w:tc>
      </w:tr>
      <w:tr>
        <w:tc>
          <w:tcPr>
            <w:tcW w:type="dxa" w:w="2880"/>
          </w:tcPr>
          <w:p>
            <w:r>
              <w:t>2</w:t>
            </w:r>
          </w:p>
        </w:tc>
        <w:tc>
          <w:tcPr>
            <w:tcW w:type="dxa" w:w="2880"/>
          </w:tcPr>
          <w:p>
            <w:r>
              <w:t>Open questions (Section 4) answered by client</w:t>
            </w:r>
          </w:p>
        </w:tc>
        <w:tc>
          <w:tcPr>
            <w:tcW w:type="dxa" w:w="2880"/>
          </w:tcPr>
          <w:p>
            <w:r>
              <w:t>Client</w:t>
            </w:r>
          </w:p>
        </w:tc>
      </w:tr>
      <w:tr>
        <w:tc>
          <w:tcPr>
            <w:tcW w:type="dxa" w:w="2880"/>
          </w:tcPr>
          <w:p>
            <w:r>
              <w:t>3</w:t>
            </w:r>
          </w:p>
        </w:tc>
        <w:tc>
          <w:tcPr>
            <w:tcW w:type="dxa" w:w="2880"/>
          </w:tcPr>
          <w:p>
            <w:r>
              <w:t>Project Brief signed off</w:t>
            </w:r>
          </w:p>
        </w:tc>
        <w:tc>
          <w:tcPr>
            <w:tcW w:type="dxa" w:w="2880"/>
          </w:tcPr>
          <w:p>
            <w:r>
              <w:t>Client + Designer</w:t>
            </w:r>
          </w:p>
        </w:tc>
      </w:tr>
      <w:tr>
        <w:tc>
          <w:tcPr>
            <w:tcW w:type="dxa" w:w="2880"/>
          </w:tcPr>
          <w:p>
            <w:r>
              <w:t>4</w:t>
            </w:r>
          </w:p>
        </w:tc>
        <w:tc>
          <w:tcPr>
            <w:tcW w:type="dxa" w:w="2880"/>
          </w:tcPr>
          <w:p>
            <w:r>
              <w:t>Begin Stage 2 — Sitemap, User Flows, and Content Inventory</w:t>
            </w:r>
          </w:p>
        </w:tc>
        <w:tc>
          <w:tcPr>
            <w:tcW w:type="dxa" w:w="2880"/>
          </w:tcPr>
          <w:p>
            <w:r>
              <w:t>Designer</w:t>
            </w:r>
          </w:p>
        </w:tc>
      </w:tr>
    </w:tbl>
    <w:p/>
    <w:p>
      <w:r>
        <w:t>No design or development work begins until this document is signed off. Changes to scope after sign-off will be assessed for timeline and cost impact.</w:t>
      </w:r>
    </w:p>
    <w:p/>
    <w:p>
      <w:pPr>
        <w:pStyle w:val="Heading2"/>
      </w:pPr>
      <w:r>
        <w:t>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Client</w:t>
            </w:r>
          </w:p>
        </w:tc>
        <w:tc>
          <w:tcPr>
            <w:tcW w:type="dxa" w:w="2160"/>
          </w:tcPr>
          <w:p>
            <w:r/>
          </w:p>
        </w:tc>
        <w:tc>
          <w:tcPr>
            <w:tcW w:type="dxa" w:w="2160"/>
          </w:tcPr>
          <w:p>
            <w:r/>
          </w:p>
        </w:tc>
        <w:tc>
          <w:tcPr>
            <w:tcW w:type="dxa" w:w="2160"/>
          </w:tcPr>
          <w:p>
            <w:r/>
          </w:p>
        </w:tc>
      </w:tr>
      <w:tr>
        <w:tc>
          <w:tcPr>
            <w:tcW w:type="dxa" w:w="2160"/>
          </w:tcPr>
          <w:p>
            <w:r>
              <w:t>Designer / Developer</w:t>
            </w:r>
          </w:p>
        </w:tc>
        <w:tc>
          <w:tcPr>
            <w:tcW w:type="dxa" w:w="2160"/>
          </w:tcPr>
          <w:p>
            <w:r/>
          </w:p>
        </w:tc>
        <w:tc>
          <w:tcPr>
            <w:tcW w:type="dxa" w:w="2160"/>
          </w:tcPr>
          <w:p>
            <w:r/>
          </w:p>
        </w:tc>
        <w:tc>
          <w:tcPr>
            <w:tcW w:type="dxa" w:w="2160"/>
          </w:tcPr>
          <w:p>
            <w:r/>
          </w:p>
        </w:tc>
      </w:tr>
    </w:tbl>
    <w:p/>
    <w:p>
      <w:r>
        <w:rPr>
          <w:i/>
        </w:rPr>
        <w:t>GTACPR Website Redesign — Project Brief v1.0 —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