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1F" w:rsidRPr="00945C1A" w:rsidRDefault="007C591F" w:rsidP="00945C1A">
      <w:pPr>
        <w:spacing w:after="0" w:line="36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945C1A">
        <w:rPr>
          <w:rFonts w:ascii="Times New Roman" w:hAnsi="Times New Roman"/>
          <w:b/>
          <w:sz w:val="28"/>
          <w:szCs w:val="28"/>
        </w:rPr>
        <w:t>Методические рекомендации по написанию реферата.</w:t>
      </w:r>
    </w:p>
    <w:p w:rsidR="007C591F" w:rsidRPr="00945C1A" w:rsidRDefault="007C591F" w:rsidP="00945C1A">
      <w:pPr>
        <w:spacing w:after="0" w:line="360" w:lineRule="auto"/>
        <w:ind w:firstLine="851"/>
        <w:rPr>
          <w:rFonts w:ascii="Times New Roman" w:hAnsi="Times New Roman"/>
          <w:b/>
          <w:sz w:val="28"/>
          <w:szCs w:val="28"/>
        </w:rPr>
      </w:pPr>
    </w:p>
    <w:p w:rsidR="007C591F" w:rsidRP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Style w:val="a6"/>
          <w:rFonts w:ascii="Times New Roman" w:hAnsi="Times New Roman"/>
          <w:sz w:val="28"/>
          <w:szCs w:val="28"/>
        </w:rPr>
        <w:t xml:space="preserve">Реферат </w:t>
      </w:r>
      <w:r w:rsidR="00436051">
        <w:rPr>
          <w:rFonts w:ascii="Times New Roman" w:hAnsi="Times New Roman"/>
          <w:sz w:val="28"/>
          <w:szCs w:val="28"/>
        </w:rPr>
        <w:t>-</w:t>
      </w:r>
      <w:r w:rsidRPr="00945C1A">
        <w:rPr>
          <w:rFonts w:ascii="Times New Roman" w:hAnsi="Times New Roman"/>
          <w:sz w:val="28"/>
          <w:szCs w:val="28"/>
        </w:rPr>
        <w:t xml:space="preserve"> письменная работа объемом 10-18 печатных страниц, выполняемая учащимся  в течение длительного срока (от одной недели до месяца).</w:t>
      </w:r>
    </w:p>
    <w:p w:rsidR="007C591F" w:rsidRPr="00945C1A" w:rsidRDefault="007C591F" w:rsidP="00945C1A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b/>
          <w:bCs/>
          <w:sz w:val="28"/>
          <w:szCs w:val="28"/>
        </w:rPr>
        <w:t>Структура реферата:</w:t>
      </w:r>
      <w:r w:rsidRPr="00945C1A">
        <w:rPr>
          <w:rFonts w:ascii="Times New Roman" w:hAnsi="Times New Roman"/>
          <w:sz w:val="28"/>
          <w:szCs w:val="28"/>
        </w:rPr>
        <w:br/>
        <w:t>Титульный л</w:t>
      </w:r>
      <w:r w:rsidR="00945C1A">
        <w:rPr>
          <w:rFonts w:ascii="Times New Roman" w:hAnsi="Times New Roman"/>
          <w:sz w:val="28"/>
          <w:szCs w:val="28"/>
        </w:rPr>
        <w:t>ист (приложение 1</w:t>
      </w:r>
      <w:r w:rsidRPr="00945C1A">
        <w:rPr>
          <w:rFonts w:ascii="Times New Roman" w:hAnsi="Times New Roman"/>
          <w:sz w:val="28"/>
          <w:szCs w:val="28"/>
        </w:rPr>
        <w:t>)</w:t>
      </w:r>
    </w:p>
    <w:p w:rsidR="007C591F" w:rsidRPr="00945C1A" w:rsidRDefault="007C591F" w:rsidP="00945C1A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После титульного листа на отдельной странице следует оглавление (план, содержание), в котором указаны названия всех разделов (пунктов плана) реферата и номера страниц, указывающие начало этих разделов в тексте реферата. </w:t>
      </w:r>
    </w:p>
    <w:p w:rsidR="007C591F" w:rsidRPr="00945C1A" w:rsidRDefault="007C591F" w:rsidP="00945C1A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После оглавления следует введение. Объем введения составляет 1,5-2 страницы. </w:t>
      </w:r>
    </w:p>
    <w:p w:rsidR="007C591F" w:rsidRPr="00945C1A" w:rsidRDefault="007C591F" w:rsidP="00945C1A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Основная часть реферата может иметь одну или несколько глав, состоящих из 2-3 параграфов (подпунктов, разделов) и предполагает осмысленное и логичное изложение главных положений и идей, содержащихся в изученной литературе. В тексте обязательны ссылки на первоисточники. В том случае если цитируется или используется чья-либо неординарная мысль, идея, вывод, приводится какой-либо цифрой материал, таблицу - обязательно сделайте ссылку на того автора у кого вы взяли данный материал. </w:t>
      </w:r>
    </w:p>
    <w:p w:rsidR="007C591F" w:rsidRPr="00945C1A" w:rsidRDefault="007C591F" w:rsidP="00945C1A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Заключение содержит главные выводы, и итоги из текста основной части, в нем отмечается, как выполнены задачи и достигнуты ли цели, сформулированные во введении. </w:t>
      </w:r>
    </w:p>
    <w:p w:rsidR="007C591F" w:rsidRPr="00945C1A" w:rsidRDefault="007C591F" w:rsidP="00945C1A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Приложение может включать графики, таблицы, расчеты. </w:t>
      </w:r>
    </w:p>
    <w:p w:rsidR="007C591F" w:rsidRPr="00945C1A" w:rsidRDefault="007C591F" w:rsidP="00945C1A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Библиография (список литературы) здесь указывается реально использованная для написания реферата литература. Список составляется согласно правилам библиографического описания </w:t>
      </w:r>
    </w:p>
    <w:p w:rsidR="007C591F" w:rsidRP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b/>
          <w:bCs/>
          <w:sz w:val="28"/>
          <w:szCs w:val="28"/>
        </w:rPr>
        <w:lastRenderedPageBreak/>
        <w:t>Этапы работы над рефератом.</w:t>
      </w:r>
      <w:r w:rsidRPr="00945C1A">
        <w:rPr>
          <w:rFonts w:ascii="Times New Roman" w:hAnsi="Times New Roman"/>
          <w:sz w:val="28"/>
          <w:szCs w:val="28"/>
        </w:rPr>
        <w:br/>
        <w:t xml:space="preserve">Работу над рефератом можно условно подразделить на три этапа: </w:t>
      </w:r>
    </w:p>
    <w:p w:rsidR="007C591F" w:rsidRPr="00945C1A" w:rsidRDefault="007C591F" w:rsidP="00945C1A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Подготовительный этап, включающий изучение предмета исследования; </w:t>
      </w:r>
    </w:p>
    <w:p w:rsidR="007C591F" w:rsidRPr="00945C1A" w:rsidRDefault="007C591F" w:rsidP="00945C1A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Изложение результатов изучения в виде связного текста; </w:t>
      </w:r>
    </w:p>
    <w:p w:rsidR="007C591F" w:rsidRPr="00945C1A" w:rsidRDefault="007C591F" w:rsidP="00945C1A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Устное сообщение по теме реферата. </w:t>
      </w:r>
    </w:p>
    <w:p w:rsidR="007C591F" w:rsidRPr="00945C1A" w:rsidRDefault="007C591F" w:rsidP="00945C1A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 w:rsidRPr="00945C1A">
        <w:rPr>
          <w:rStyle w:val="a6"/>
          <w:rFonts w:ascii="Times New Roman" w:hAnsi="Times New Roman"/>
          <w:sz w:val="28"/>
          <w:szCs w:val="28"/>
        </w:rPr>
        <w:t>Подготовительный этап работы.</w:t>
      </w:r>
      <w:r w:rsidRPr="00945C1A">
        <w:rPr>
          <w:rFonts w:ascii="Times New Roman" w:hAnsi="Times New Roman"/>
          <w:sz w:val="28"/>
          <w:szCs w:val="28"/>
        </w:rPr>
        <w:br/>
      </w:r>
      <w:r w:rsidRPr="00945C1A">
        <w:rPr>
          <w:rStyle w:val="a6"/>
          <w:rFonts w:ascii="Times New Roman" w:hAnsi="Times New Roman"/>
          <w:sz w:val="28"/>
          <w:szCs w:val="28"/>
        </w:rPr>
        <w:t>Формулировка темы.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>Подготовительная работа над рефератом начинается с формулировки темы. Тема в концентрированном виде выражает содержание будущего текста, фиксируя как предмет исследования, так и его ожидаемый результат. Для того чтобы работа над рефератом была успешной, необходимо, чтобы тема заключала в себе проблему, скрытый вопрос (даже если наука уже давно дала ответ на этот вопрос, студент, только знакомящийся с соответствующей областью знаний, будет вынужден искать ответ заново, что даст толчок к развитию проблемного</w:t>
      </w:r>
      <w:r w:rsidR="00945C1A">
        <w:rPr>
          <w:rFonts w:ascii="Times New Roman" w:hAnsi="Times New Roman"/>
          <w:sz w:val="28"/>
          <w:szCs w:val="28"/>
        </w:rPr>
        <w:t>, исследовательского мышления).</w:t>
      </w:r>
    </w:p>
    <w:p w:rsidR="007C591F" w:rsidRP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Style w:val="a6"/>
          <w:rFonts w:ascii="Times New Roman" w:hAnsi="Times New Roman"/>
          <w:sz w:val="28"/>
          <w:szCs w:val="28"/>
        </w:rPr>
        <w:t>Поиск источников.</w:t>
      </w:r>
      <w:r w:rsidRPr="00945C1A">
        <w:rPr>
          <w:rFonts w:ascii="Times New Roman" w:hAnsi="Times New Roman"/>
          <w:sz w:val="28"/>
          <w:szCs w:val="28"/>
        </w:rPr>
        <w:t xml:space="preserve"> 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>Грамотно сформулированная тема зафиксировала предмет изучения; задача студента — найти информацию, относящуюся к данному предмету и разрешить поставленную проблему.</w:t>
      </w:r>
      <w:r w:rsidRPr="00945C1A">
        <w:rPr>
          <w:rFonts w:ascii="Times New Roman" w:hAnsi="Times New Roman"/>
          <w:sz w:val="28"/>
          <w:szCs w:val="28"/>
        </w:rPr>
        <w:br/>
        <w:t>Выполнение этой задачи начинается с поиска источников. На этом этапе необходимо вспомнить, как работать с энциклопедиями и энциклопедическими словарями (обращать особое внимание на список литературы, приведенный в конце тематической статьи); как работать с систематическими и алфавитными каталогами библиотек; как оформлять список литературы (выписывая выходные данные книг</w:t>
      </w:r>
      <w:r w:rsidR="00945C1A">
        <w:rPr>
          <w:rFonts w:ascii="Times New Roman" w:hAnsi="Times New Roman"/>
          <w:sz w:val="28"/>
          <w:szCs w:val="28"/>
        </w:rPr>
        <w:t>и и отмечая библиотечный шифр).</w:t>
      </w:r>
    </w:p>
    <w:p w:rsidR="00945C1A" w:rsidRDefault="00945C1A" w:rsidP="00945C1A">
      <w:pPr>
        <w:spacing w:after="0" w:line="360" w:lineRule="auto"/>
        <w:ind w:firstLine="851"/>
        <w:jc w:val="both"/>
        <w:rPr>
          <w:rStyle w:val="a6"/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Работа с источниками.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lastRenderedPageBreak/>
        <w:t>Работу с источниками надо начинать с ознакомительного чтения, т.е. просмотреть текст, выделяя его структурные единицы. При ознакомительном чтении закладками отмечаются те страницы, которые требую</w:t>
      </w:r>
      <w:r w:rsidR="00945C1A">
        <w:rPr>
          <w:rFonts w:ascii="Times New Roman" w:hAnsi="Times New Roman"/>
          <w:sz w:val="28"/>
          <w:szCs w:val="28"/>
        </w:rPr>
        <w:t>т более внимательного изучения.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В зависимости от результатов ознакомительного чтения выбирается дальнейший способ работы с источником. Если для разрешения поставленной задачи требуется изучение некоторых фрагментов текста, то используется метод выборочного чтения. Если в книге нет подробного оглавления, следует обратить внимание ученика на </w:t>
      </w:r>
      <w:r w:rsidR="00945C1A">
        <w:rPr>
          <w:rFonts w:ascii="Times New Roman" w:hAnsi="Times New Roman"/>
          <w:sz w:val="28"/>
          <w:szCs w:val="28"/>
        </w:rPr>
        <w:t>предметные и именные указатели.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Избранные фрагменты или весь текст (если он целиком имеет отношение к теме) требуют вдумчивого, неторопливого чтения с «мысленной проработкой» материала. Такое чтение предполагает выделение: 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1) главного в тексте; 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2) основных аргументов; 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3) выводов. 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>Особое внимание следует обратить на то, вытека</w:t>
      </w:r>
      <w:r w:rsidR="00945C1A">
        <w:rPr>
          <w:rFonts w:ascii="Times New Roman" w:hAnsi="Times New Roman"/>
          <w:sz w:val="28"/>
          <w:szCs w:val="28"/>
        </w:rPr>
        <w:t>ет тезис из аргументов или нет.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>Необходимо также проанализировать, какие из утверждений автора носят проблематичный, гипотетический характер и уловить скрытые вопросы.</w:t>
      </w:r>
      <w:r w:rsidRPr="00945C1A">
        <w:rPr>
          <w:rFonts w:ascii="Times New Roman" w:hAnsi="Times New Roman"/>
          <w:sz w:val="28"/>
          <w:szCs w:val="28"/>
        </w:rPr>
        <w:br/>
        <w:t xml:space="preserve">Понятно, что умение таким образом работать с текстом приходит далеко не </w:t>
      </w:r>
      <w:r w:rsidR="00945C1A">
        <w:rPr>
          <w:rFonts w:ascii="Times New Roman" w:hAnsi="Times New Roman"/>
          <w:sz w:val="28"/>
          <w:szCs w:val="28"/>
        </w:rPr>
        <w:t>сразу.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>Наилучший способ научиться выделять главное в тексте, улавливать проблематичный характер утверждений, давать оценку авторской позиции — это сравнительное чтение, в ходе которого студент знакомится с различными мнениями по одному и тому же вопросу, сравнивает весомость и доказательность аргументов сторон и делает вывод о наибольшей убеди</w:t>
      </w:r>
      <w:r w:rsidR="00945C1A">
        <w:rPr>
          <w:rFonts w:ascii="Times New Roman" w:hAnsi="Times New Roman"/>
          <w:sz w:val="28"/>
          <w:szCs w:val="28"/>
        </w:rPr>
        <w:t>тельности той или иной позиции.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>Создание кон</w:t>
      </w:r>
      <w:r w:rsidR="00945C1A">
        <w:rPr>
          <w:rFonts w:ascii="Times New Roman" w:hAnsi="Times New Roman"/>
          <w:sz w:val="28"/>
          <w:szCs w:val="28"/>
        </w:rPr>
        <w:t>спектов для написания реферата.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lastRenderedPageBreak/>
        <w:t>Подготовительный этап работы завершается созданием конспектов, фиксирующих основные тезисы и аргументы. Здесь важно вспомнить, что конспекты пишутся на одной стороне листа, с полями и достаточным для исправления и ремарок межстрочным расстоянием (эти правила соблюдаются для удобства редактирования). Если в конспектах приводятся цитаты, то непременно должно быть дано указание на источник (автор, название</w:t>
      </w:r>
      <w:r w:rsidR="00945C1A">
        <w:rPr>
          <w:rFonts w:ascii="Times New Roman" w:hAnsi="Times New Roman"/>
          <w:sz w:val="28"/>
          <w:szCs w:val="28"/>
        </w:rPr>
        <w:t>, выходные данные, № страницы).</w:t>
      </w:r>
    </w:p>
    <w:p w:rsidR="007C591F" w:rsidRP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>По завершении предварительного этапа можно переходить непосредственно к созданию текста реферата</w:t>
      </w:r>
    </w:p>
    <w:p w:rsidR="00945C1A" w:rsidRDefault="00945C1A" w:rsidP="00945C1A">
      <w:pPr>
        <w:spacing w:after="0" w:line="360" w:lineRule="auto"/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Создание текста.</w:t>
      </w:r>
    </w:p>
    <w:p w:rsidR="00945C1A" w:rsidRDefault="007C591F" w:rsidP="00945C1A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b/>
          <w:i/>
          <w:sz w:val="28"/>
          <w:szCs w:val="28"/>
        </w:rPr>
        <w:t>Общие требования к тексту.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>Текст реферата должен подчиняться определенным требованиям: он должен раскрывать тему, обладать связностью и цельностью.</w:t>
      </w:r>
      <w:r w:rsidRPr="00945C1A">
        <w:rPr>
          <w:rFonts w:ascii="Times New Roman" w:hAnsi="Times New Roman"/>
          <w:sz w:val="28"/>
          <w:szCs w:val="28"/>
        </w:rPr>
        <w:br/>
        <w:t>Раскрытие темы предполагает, что в тексте реферата излагается относящийся к теме материал и предлагаются пути решения содержащейся в теме проблемы; связность текста предполагает смысловую соотносительность отдельных компонентов, а цельность - смысловую законченность текста.</w:t>
      </w:r>
      <w:r w:rsidRPr="00945C1A">
        <w:rPr>
          <w:rFonts w:ascii="Times New Roman" w:hAnsi="Times New Roman"/>
          <w:sz w:val="28"/>
          <w:szCs w:val="28"/>
        </w:rPr>
        <w:br/>
        <w:t>С точки зрения связности все тексты делятся на тексты - констатации и тексты - рассуждения. Тексты-констатации содержат результаты ознакомления с предметом и фиксируют устойчивые и несомненные суждения. В текстах-рассуждениях одни мысли извлекаются из других, некоторые ставятся под сомнение, дается им оценка, выдви</w:t>
      </w:r>
      <w:r w:rsidR="00945C1A">
        <w:rPr>
          <w:rFonts w:ascii="Times New Roman" w:hAnsi="Times New Roman"/>
          <w:sz w:val="28"/>
          <w:szCs w:val="28"/>
        </w:rPr>
        <w:t>гаются различные предположения.</w:t>
      </w:r>
    </w:p>
    <w:p w:rsidR="00945C1A" w:rsidRDefault="00945C1A" w:rsidP="00945C1A">
      <w:pPr>
        <w:spacing w:after="0" w:line="360" w:lineRule="auto"/>
        <w:ind w:firstLine="851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План реферата.</w:t>
      </w:r>
    </w:p>
    <w:p w:rsidR="007C591F" w:rsidRP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Изложение материала в тексте должно подчиняться определенному плану - мыслительной схеме, позволяющей контролировать порядок расположения частей текста. Универсальный план научного текста, помимо формулировки темы, предполагает изложение вводного материала, основного текста и заключения. Все научные работы - от реферата до докторской </w:t>
      </w:r>
      <w:r w:rsidRPr="00945C1A">
        <w:rPr>
          <w:rFonts w:ascii="Times New Roman" w:hAnsi="Times New Roman"/>
          <w:sz w:val="28"/>
          <w:szCs w:val="28"/>
        </w:rPr>
        <w:lastRenderedPageBreak/>
        <w:t xml:space="preserve">диссертации - строятся по этому плану, поэтому важно с самого начала научиться придерживаться данной схемы. </w:t>
      </w:r>
    </w:p>
    <w:p w:rsidR="00945C1A" w:rsidRDefault="00945C1A" w:rsidP="00945C1A">
      <w:pPr>
        <w:spacing w:after="0" w:line="360" w:lineRule="auto"/>
        <w:ind w:firstLine="851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Требования к введению.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b/>
          <w:i/>
          <w:sz w:val="28"/>
          <w:szCs w:val="28"/>
        </w:rPr>
        <w:t xml:space="preserve">Введение </w:t>
      </w:r>
      <w:r w:rsidRPr="00945C1A">
        <w:rPr>
          <w:rFonts w:ascii="Times New Roman" w:hAnsi="Times New Roman"/>
          <w:sz w:val="28"/>
          <w:szCs w:val="28"/>
        </w:rPr>
        <w:t>- начальная часть текста. Оно имеет своей целью сориентировать читателя в дальнейшем изложении.</w:t>
      </w:r>
      <w:r w:rsidRPr="00945C1A">
        <w:rPr>
          <w:rFonts w:ascii="Times New Roman" w:hAnsi="Times New Roman"/>
          <w:sz w:val="28"/>
          <w:szCs w:val="28"/>
        </w:rPr>
        <w:br/>
        <w:t>Во введении аргументируется актуальность исследования, - т.е. выявляется практическое и теоретическое значение данного исследования. Далее констатируется, что сделано в данной области предшественниками; перечисляются положения, которые должны быть обоснованы. Введение может также содержать обзор источников или экспериментальных данных, уточнение исходных понятий и терминов, сведения о методах исследования. Во введении обязательно формул</w:t>
      </w:r>
      <w:r w:rsidR="00945C1A">
        <w:rPr>
          <w:rFonts w:ascii="Times New Roman" w:hAnsi="Times New Roman"/>
          <w:sz w:val="28"/>
          <w:szCs w:val="28"/>
        </w:rPr>
        <w:t>ируются цель и задачи реферата.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>Объем введения - в среднем около</w:t>
      </w:r>
      <w:r w:rsidR="00945C1A">
        <w:rPr>
          <w:rFonts w:ascii="Times New Roman" w:hAnsi="Times New Roman"/>
          <w:sz w:val="28"/>
          <w:szCs w:val="28"/>
        </w:rPr>
        <w:t xml:space="preserve"> 10% от общего объема реферата.</w:t>
      </w:r>
    </w:p>
    <w:p w:rsidR="00945C1A" w:rsidRDefault="00945C1A" w:rsidP="00945C1A">
      <w:pPr>
        <w:spacing w:after="0" w:line="360" w:lineRule="auto"/>
        <w:ind w:firstLine="851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Основная часть реферата.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b/>
          <w:i/>
          <w:sz w:val="28"/>
          <w:szCs w:val="28"/>
        </w:rPr>
        <w:t>Основная часть</w:t>
      </w:r>
      <w:r w:rsidRPr="00945C1A">
        <w:rPr>
          <w:rFonts w:ascii="Times New Roman" w:hAnsi="Times New Roman"/>
          <w:sz w:val="28"/>
          <w:szCs w:val="28"/>
        </w:rPr>
        <w:t xml:space="preserve"> реферата раскрывает содержание темы. Она наиболее значительна по объему, наиболее значима и ответственна. В ней обосновываются основные тезисы реферата, приводятся развернутые аргументы, предполагаются гипотезы, касающиеся</w:t>
      </w:r>
      <w:r w:rsidR="00945C1A">
        <w:rPr>
          <w:rFonts w:ascii="Times New Roman" w:hAnsi="Times New Roman"/>
          <w:sz w:val="28"/>
          <w:szCs w:val="28"/>
        </w:rPr>
        <w:t xml:space="preserve"> существа обсуждаемого вопроса.</w:t>
      </w:r>
    </w:p>
    <w:p w:rsidR="007C591F" w:rsidRP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>Важно проследить, чтобы основная часть не имела форму монолога. Аргументируя собственную позицию, можно и должно анализировать и оценивать позиции различных исследователей, с чем-то соглашаться, чему-то возражать, кого-то опровергать. Установка на диалог позволит избежать некритического заимствования материала из чужих трудов - компиляции.</w:t>
      </w:r>
      <w:r w:rsidRPr="00945C1A">
        <w:rPr>
          <w:rFonts w:ascii="Times New Roman" w:hAnsi="Times New Roman"/>
          <w:sz w:val="28"/>
          <w:szCs w:val="28"/>
        </w:rPr>
        <w:br/>
        <w:t>Изложение материала основной части подчиняется собственному плану, что отражается в разделении текста на главы, параграфы, пункты</w:t>
      </w:r>
    </w:p>
    <w:p w:rsidR="00945C1A" w:rsidRDefault="00945C1A" w:rsidP="00945C1A">
      <w:pPr>
        <w:spacing w:after="0" w:line="360" w:lineRule="auto"/>
        <w:ind w:firstLine="851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Заключение.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b/>
          <w:i/>
          <w:sz w:val="28"/>
          <w:szCs w:val="28"/>
        </w:rPr>
        <w:lastRenderedPageBreak/>
        <w:t>Заключение</w:t>
      </w:r>
      <w:r w:rsidRPr="00945C1A">
        <w:rPr>
          <w:rFonts w:ascii="Times New Roman" w:hAnsi="Times New Roman"/>
          <w:sz w:val="28"/>
          <w:szCs w:val="28"/>
        </w:rPr>
        <w:t xml:space="preserve"> — последняя часть научного текста. В ней краткой и сжатой форме излагаются полученные результаты, представляющие собой ответ на главный вопрос исследования. Здесь же могут намечаться и дальнейшие перспективы развития темы. Небольшое по объему сообщение также не может обойтись без заключительной части - пусть это будут две-три фразы. Но в них должен подво</w:t>
      </w:r>
      <w:r w:rsidR="00945C1A">
        <w:rPr>
          <w:rFonts w:ascii="Times New Roman" w:hAnsi="Times New Roman"/>
          <w:sz w:val="28"/>
          <w:szCs w:val="28"/>
        </w:rPr>
        <w:t>диться итог проделанной работы.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b/>
          <w:i/>
          <w:sz w:val="28"/>
          <w:szCs w:val="28"/>
        </w:rPr>
      </w:pPr>
      <w:r w:rsidRPr="00945C1A">
        <w:rPr>
          <w:rFonts w:ascii="Times New Roman" w:hAnsi="Times New Roman"/>
          <w:b/>
          <w:i/>
          <w:sz w:val="28"/>
          <w:szCs w:val="28"/>
        </w:rPr>
        <w:t>Сп</w:t>
      </w:r>
      <w:r w:rsidR="00945C1A">
        <w:rPr>
          <w:rFonts w:ascii="Times New Roman" w:hAnsi="Times New Roman"/>
          <w:b/>
          <w:i/>
          <w:sz w:val="28"/>
          <w:szCs w:val="28"/>
        </w:rPr>
        <w:t>исок использованной литературы.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>Реферат любого уровня сложности обязательно сопровождается списком используемой литературы. Названия книг в списке располагают по алфавиту с указанием выход</w:t>
      </w:r>
      <w:r w:rsidR="00945C1A">
        <w:rPr>
          <w:rFonts w:ascii="Times New Roman" w:hAnsi="Times New Roman"/>
          <w:sz w:val="28"/>
          <w:szCs w:val="28"/>
        </w:rPr>
        <w:t>ных данных использованных книг.</w:t>
      </w:r>
    </w:p>
    <w:p w:rsid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b/>
          <w:bCs/>
          <w:sz w:val="28"/>
          <w:szCs w:val="28"/>
        </w:rPr>
        <w:t>Требования, предъявляемые к оформлению реферата.</w:t>
      </w:r>
    </w:p>
    <w:p w:rsidR="007C591F" w:rsidRPr="00945C1A" w:rsidRDefault="00945C1A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Объемы рефератов</w:t>
      </w:r>
      <w:r w:rsidR="007C591F" w:rsidRPr="00945C1A">
        <w:rPr>
          <w:rFonts w:ascii="Times New Roman" w:hAnsi="Times New Roman"/>
          <w:sz w:val="28"/>
          <w:szCs w:val="28"/>
        </w:rPr>
        <w:t xml:space="preserve"> от 10-1</w:t>
      </w:r>
      <w:r>
        <w:rPr>
          <w:rFonts w:ascii="Times New Roman" w:hAnsi="Times New Roman"/>
          <w:sz w:val="28"/>
          <w:szCs w:val="28"/>
        </w:rPr>
        <w:t>8</w:t>
      </w:r>
      <w:r w:rsidR="007C591F" w:rsidRPr="00945C1A">
        <w:rPr>
          <w:rFonts w:ascii="Times New Roman" w:hAnsi="Times New Roman"/>
          <w:sz w:val="28"/>
          <w:szCs w:val="28"/>
        </w:rPr>
        <w:t xml:space="preserve"> страниц. Работа выполняется на одной стороне листа стандартного формата. По обеим сторонам листа оставляются поля размером 35 мм. слева и 15 мм. справа, рекомендуется шрифт 12-14, интервал - 1,5. Все листы реферата должны быть пронумерованы. Каждый вопрос в тексте должен иметь заголовок в точном соответствии с наименованием</w:t>
      </w:r>
      <w:r>
        <w:rPr>
          <w:rFonts w:ascii="Times New Roman" w:hAnsi="Times New Roman"/>
          <w:sz w:val="28"/>
          <w:szCs w:val="28"/>
        </w:rPr>
        <w:t xml:space="preserve"> в плане-оглавлении</w:t>
      </w:r>
      <w:r w:rsidR="007C591F" w:rsidRPr="00945C1A">
        <w:rPr>
          <w:rFonts w:ascii="Times New Roman" w:hAnsi="Times New Roman"/>
          <w:sz w:val="28"/>
          <w:szCs w:val="28"/>
        </w:rPr>
        <w:t>.</w:t>
      </w:r>
      <w:r w:rsidR="007C591F" w:rsidRPr="00945C1A">
        <w:rPr>
          <w:rFonts w:ascii="Times New Roman" w:hAnsi="Times New Roman"/>
          <w:sz w:val="28"/>
          <w:szCs w:val="28"/>
        </w:rPr>
        <w:br/>
        <w:t>При написании и оформлении реферата следует избегать типичных ошибок, например, таких:</w:t>
      </w:r>
    </w:p>
    <w:p w:rsidR="007C591F" w:rsidRPr="00945C1A" w:rsidRDefault="007C591F" w:rsidP="00945C1A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поверхностное изложение основных теоретических вопросов выбранной темы, когда автор не понимает, какие проблемы в тексте являются главными, а какие второстепенными, </w:t>
      </w:r>
    </w:p>
    <w:p w:rsidR="007C591F" w:rsidRPr="00945C1A" w:rsidRDefault="007C591F" w:rsidP="00945C1A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в некоторых случаях проблемы, рассматриваемые в разделах, не раскрывают основных аспектов выбранной для реферата темы, </w:t>
      </w:r>
    </w:p>
    <w:p w:rsidR="007C591F" w:rsidRPr="00945C1A" w:rsidRDefault="007C591F" w:rsidP="00945C1A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дословное переписывание книг, статей, заимствования рефератов из интернет и т.д. </w:t>
      </w:r>
    </w:p>
    <w:p w:rsidR="007C591F" w:rsidRPr="00945C1A" w:rsidRDefault="007C591F" w:rsidP="00945C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b/>
          <w:bCs/>
          <w:sz w:val="28"/>
          <w:szCs w:val="28"/>
        </w:rPr>
        <w:t>При проверке реферата преподавателем оцениваются:</w:t>
      </w:r>
    </w:p>
    <w:p w:rsidR="007C591F" w:rsidRPr="00945C1A" w:rsidRDefault="007C591F" w:rsidP="00945C1A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lastRenderedPageBreak/>
        <w:t xml:space="preserve">Знания и умения на уровне требований стандарта конкретной дисциплины: знание фактического материала, усвоение общих представлений, понятий, идей. </w:t>
      </w:r>
    </w:p>
    <w:p w:rsidR="007C591F" w:rsidRPr="00945C1A" w:rsidRDefault="007C591F" w:rsidP="00945C1A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Характеристика реализации цели и задач исследования (новизна и актуальность поставленных в реферате проблем, правильность формулирования цели, определения задач исследования, правильность выбора методов решения задач и реализации цели; соответствие выводов решаемым задачам, поставленной цели, убедительность выводов). </w:t>
      </w:r>
    </w:p>
    <w:p w:rsidR="007C591F" w:rsidRPr="00945C1A" w:rsidRDefault="007C591F" w:rsidP="00945C1A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Степень обоснованности аргументов и обобщений (полнота, глубина, всесторонность раскрытия темы, логичность и последовательность изложения материала, корректность аргументации и системы доказательств, характер и достоверность примеров, иллюстративного материала, широта кругозора автора, наличие знаний интегрированного характера, способность к обобщению). </w:t>
      </w:r>
    </w:p>
    <w:p w:rsidR="007C591F" w:rsidRPr="00945C1A" w:rsidRDefault="007C591F" w:rsidP="00945C1A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Качество и ценность полученных результатов (степень завершенности реферативного исследования, спорность или однозначность выводов). </w:t>
      </w:r>
    </w:p>
    <w:p w:rsidR="007C591F" w:rsidRPr="00945C1A" w:rsidRDefault="007C591F" w:rsidP="00945C1A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Использование литературных источников. </w:t>
      </w:r>
    </w:p>
    <w:p w:rsidR="007C591F" w:rsidRPr="00945C1A" w:rsidRDefault="007C591F" w:rsidP="00945C1A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Культура письменного изложения материала. </w:t>
      </w:r>
    </w:p>
    <w:p w:rsidR="007C591F" w:rsidRPr="00945C1A" w:rsidRDefault="007C591F" w:rsidP="00945C1A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>Культура оформления материалов работы</w:t>
      </w:r>
    </w:p>
    <w:p w:rsidR="003464D4" w:rsidRDefault="003464D4" w:rsidP="00603FB0">
      <w:pPr>
        <w:rPr>
          <w:sz w:val="32"/>
          <w:szCs w:val="32"/>
        </w:rPr>
      </w:pPr>
    </w:p>
    <w:p w:rsidR="00945C1A" w:rsidRDefault="00945C1A" w:rsidP="00603FB0">
      <w:pPr>
        <w:rPr>
          <w:sz w:val="32"/>
          <w:szCs w:val="32"/>
        </w:rPr>
      </w:pPr>
    </w:p>
    <w:p w:rsidR="00945C1A" w:rsidRDefault="00945C1A" w:rsidP="00603FB0">
      <w:pPr>
        <w:rPr>
          <w:sz w:val="32"/>
          <w:szCs w:val="32"/>
        </w:rPr>
      </w:pPr>
    </w:p>
    <w:p w:rsidR="00945C1A" w:rsidRDefault="00945C1A" w:rsidP="00603FB0">
      <w:pPr>
        <w:rPr>
          <w:sz w:val="32"/>
          <w:szCs w:val="32"/>
        </w:rPr>
      </w:pPr>
    </w:p>
    <w:p w:rsidR="00945C1A" w:rsidRDefault="00945C1A" w:rsidP="00603FB0">
      <w:pPr>
        <w:rPr>
          <w:sz w:val="32"/>
          <w:szCs w:val="32"/>
        </w:rPr>
      </w:pPr>
    </w:p>
    <w:p w:rsidR="00945C1A" w:rsidRDefault="00945C1A" w:rsidP="00603FB0">
      <w:pPr>
        <w:rPr>
          <w:sz w:val="32"/>
          <w:szCs w:val="32"/>
        </w:rPr>
      </w:pPr>
    </w:p>
    <w:p w:rsidR="00945C1A" w:rsidRDefault="00945C1A" w:rsidP="00945C1A">
      <w:pPr>
        <w:jc w:val="right"/>
        <w:rPr>
          <w:rFonts w:ascii="Times New Roman" w:hAnsi="Times New Roman"/>
          <w:i/>
          <w:sz w:val="28"/>
          <w:szCs w:val="28"/>
        </w:rPr>
      </w:pPr>
      <w:r w:rsidRPr="00945C1A">
        <w:rPr>
          <w:rFonts w:ascii="Times New Roman" w:hAnsi="Times New Roman"/>
          <w:i/>
          <w:sz w:val="28"/>
          <w:szCs w:val="28"/>
        </w:rPr>
        <w:lastRenderedPageBreak/>
        <w:t>Приложение 1</w:t>
      </w:r>
    </w:p>
    <w:p w:rsidR="00945C1A" w:rsidRPr="00620427" w:rsidRDefault="00945C1A" w:rsidP="00945C1A">
      <w:pPr>
        <w:spacing w:after="22"/>
        <w:ind w:left="159" w:right="7" w:hanging="10"/>
        <w:jc w:val="center"/>
        <w:rPr>
          <w:rFonts w:ascii="Calibri" w:hAnsi="Calibri"/>
        </w:rPr>
      </w:pPr>
      <w:r w:rsidRPr="00620427">
        <w:rPr>
          <w:rFonts w:ascii="Times New Roman" w:hAnsi="Times New Roman"/>
          <w:sz w:val="23"/>
        </w:rPr>
        <w:t xml:space="preserve">Министерство науки </w:t>
      </w:r>
      <w:r w:rsidRPr="00620427">
        <w:rPr>
          <w:rFonts w:ascii="Times New Roman" w:hAnsi="Times New Roman"/>
          <w:sz w:val="23"/>
          <w:lang w:val="sah-RU"/>
        </w:rPr>
        <w:t xml:space="preserve">и высшего </w:t>
      </w:r>
      <w:r w:rsidRPr="00620427">
        <w:rPr>
          <w:rFonts w:ascii="Times New Roman" w:hAnsi="Times New Roman"/>
          <w:sz w:val="23"/>
        </w:rPr>
        <w:t xml:space="preserve">образования Российской Федерации </w:t>
      </w:r>
    </w:p>
    <w:p w:rsidR="00945C1A" w:rsidRPr="00620427" w:rsidRDefault="00945C1A" w:rsidP="00945C1A">
      <w:pPr>
        <w:spacing w:after="22"/>
        <w:ind w:left="159" w:right="5" w:hanging="10"/>
        <w:jc w:val="center"/>
        <w:rPr>
          <w:rFonts w:ascii="Calibri" w:hAnsi="Calibri"/>
        </w:rPr>
      </w:pPr>
      <w:r w:rsidRPr="00620427">
        <w:rPr>
          <w:rFonts w:ascii="Times New Roman" w:hAnsi="Times New Roman"/>
          <w:sz w:val="23"/>
        </w:rPr>
        <w:t xml:space="preserve">ФГАОУ ВО «Северо-Восточный федеральный университет им. М.К. Аммосова» </w:t>
      </w:r>
    </w:p>
    <w:p w:rsidR="00945C1A" w:rsidRPr="00620427" w:rsidRDefault="00945C1A" w:rsidP="00945C1A">
      <w:pPr>
        <w:spacing w:after="22"/>
        <w:ind w:left="159" w:hanging="10"/>
        <w:jc w:val="center"/>
        <w:rPr>
          <w:rFonts w:ascii="Calibri" w:hAnsi="Calibri"/>
        </w:rPr>
      </w:pPr>
      <w:r w:rsidRPr="00620427">
        <w:rPr>
          <w:rFonts w:ascii="Times New Roman" w:hAnsi="Times New Roman"/>
          <w:sz w:val="23"/>
        </w:rPr>
        <w:t>Колледж инфраструктурных технологий</w:t>
      </w:r>
    </w:p>
    <w:p w:rsidR="00945C1A" w:rsidRDefault="00945C1A" w:rsidP="00945C1A">
      <w:pPr>
        <w:spacing w:after="17"/>
        <w:ind w:left="202"/>
        <w:jc w:val="center"/>
        <w:rPr>
          <w:rFonts w:ascii="Times New Roman" w:hAnsi="Times New Roman"/>
          <w:sz w:val="23"/>
        </w:rPr>
      </w:pPr>
    </w:p>
    <w:p w:rsidR="00945C1A" w:rsidRPr="00620427" w:rsidRDefault="00945C1A" w:rsidP="00945C1A">
      <w:pPr>
        <w:spacing w:after="17"/>
        <w:ind w:left="202"/>
        <w:jc w:val="center"/>
        <w:rPr>
          <w:rFonts w:ascii="Calibri" w:hAnsi="Calibri"/>
        </w:rPr>
      </w:pPr>
    </w:p>
    <w:p w:rsidR="00945C1A" w:rsidRPr="00620427" w:rsidRDefault="00945C1A" w:rsidP="00945C1A">
      <w:pPr>
        <w:spacing w:after="17"/>
        <w:ind w:left="202"/>
        <w:jc w:val="center"/>
        <w:rPr>
          <w:rFonts w:ascii="Times New Roman" w:hAnsi="Times New Roman"/>
        </w:rPr>
      </w:pPr>
    </w:p>
    <w:p w:rsidR="00945C1A" w:rsidRPr="00620427" w:rsidRDefault="00945C1A" w:rsidP="00945C1A">
      <w:pPr>
        <w:spacing w:after="17"/>
        <w:ind w:left="202"/>
        <w:jc w:val="center"/>
        <w:rPr>
          <w:rFonts w:ascii="Times New Roman" w:hAnsi="Times New Roman"/>
        </w:rPr>
      </w:pPr>
    </w:p>
    <w:p w:rsidR="00945C1A" w:rsidRPr="00620427" w:rsidRDefault="00945C1A" w:rsidP="00945C1A">
      <w:pPr>
        <w:spacing w:after="17"/>
        <w:ind w:left="202"/>
        <w:jc w:val="center"/>
        <w:rPr>
          <w:rFonts w:ascii="Times New Roman" w:hAnsi="Times New Roman"/>
        </w:rPr>
      </w:pPr>
    </w:p>
    <w:p w:rsidR="00945C1A" w:rsidRPr="00620427" w:rsidRDefault="00945C1A" w:rsidP="00945C1A">
      <w:pPr>
        <w:spacing w:after="17"/>
        <w:ind w:left="202"/>
        <w:jc w:val="center"/>
        <w:rPr>
          <w:rFonts w:ascii="Times New Roman" w:hAnsi="Times New Roman"/>
        </w:rPr>
      </w:pPr>
    </w:p>
    <w:p w:rsidR="00945C1A" w:rsidRDefault="00945C1A" w:rsidP="00945C1A">
      <w:pPr>
        <w:spacing w:after="17"/>
        <w:ind w:left="202"/>
        <w:jc w:val="center"/>
        <w:rPr>
          <w:rFonts w:ascii="Times New Roman" w:hAnsi="Times New Roman"/>
          <w:lang w:val="sah-RU"/>
        </w:rPr>
      </w:pPr>
    </w:p>
    <w:p w:rsidR="00945C1A" w:rsidRDefault="00945C1A" w:rsidP="00945C1A">
      <w:pPr>
        <w:spacing w:after="17"/>
        <w:ind w:left="202"/>
        <w:jc w:val="center"/>
        <w:rPr>
          <w:rFonts w:ascii="Times New Roman" w:hAnsi="Times New Roman"/>
          <w:lang w:val="sah-RU"/>
        </w:rPr>
      </w:pPr>
    </w:p>
    <w:p w:rsidR="00945C1A" w:rsidRDefault="00945C1A" w:rsidP="00945C1A">
      <w:pPr>
        <w:spacing w:after="17"/>
        <w:ind w:left="202"/>
        <w:jc w:val="center"/>
        <w:rPr>
          <w:rFonts w:ascii="Times New Roman" w:hAnsi="Times New Roman"/>
          <w:lang w:val="sah-RU"/>
        </w:rPr>
      </w:pPr>
    </w:p>
    <w:p w:rsidR="00945C1A" w:rsidRDefault="00945C1A" w:rsidP="00945C1A">
      <w:pPr>
        <w:spacing w:after="17"/>
        <w:ind w:left="202"/>
        <w:jc w:val="center"/>
        <w:rPr>
          <w:rFonts w:ascii="Times New Roman" w:hAnsi="Times New Roman"/>
          <w:lang w:val="sah-RU"/>
        </w:rPr>
      </w:pPr>
    </w:p>
    <w:p w:rsidR="00945C1A" w:rsidRPr="00ED3583" w:rsidRDefault="00945C1A" w:rsidP="00945C1A">
      <w:pPr>
        <w:spacing w:after="17"/>
        <w:ind w:left="202"/>
        <w:jc w:val="center"/>
        <w:rPr>
          <w:rFonts w:ascii="Times New Roman" w:hAnsi="Times New Roman"/>
          <w:lang w:val="sah-RU"/>
        </w:rPr>
      </w:pPr>
    </w:p>
    <w:p w:rsidR="00945C1A" w:rsidRPr="00620427" w:rsidRDefault="00945C1A" w:rsidP="00945C1A">
      <w:pPr>
        <w:spacing w:after="17"/>
        <w:ind w:left="202"/>
        <w:jc w:val="center"/>
        <w:rPr>
          <w:rFonts w:ascii="Times New Roman" w:hAnsi="Times New Roman"/>
        </w:rPr>
      </w:pPr>
    </w:p>
    <w:p w:rsidR="00945C1A" w:rsidRPr="00945C1A" w:rsidRDefault="00945C1A" w:rsidP="00945C1A">
      <w:pPr>
        <w:spacing w:after="17"/>
        <w:ind w:left="202"/>
        <w:jc w:val="center"/>
        <w:rPr>
          <w:rFonts w:ascii="Times New Roman" w:hAnsi="Times New Roman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>Направление реферата</w:t>
      </w:r>
    </w:p>
    <w:p w:rsidR="00945C1A" w:rsidRPr="00945C1A" w:rsidRDefault="00945C1A" w:rsidP="00945C1A">
      <w:pPr>
        <w:spacing w:after="17"/>
        <w:ind w:left="202"/>
        <w:jc w:val="center"/>
        <w:rPr>
          <w:rFonts w:ascii="Calibri" w:hAnsi="Calibri"/>
          <w:sz w:val="28"/>
          <w:szCs w:val="28"/>
        </w:rPr>
      </w:pPr>
      <w:r w:rsidRPr="00945C1A">
        <w:rPr>
          <w:rFonts w:ascii="Times New Roman" w:hAnsi="Times New Roman"/>
          <w:sz w:val="28"/>
          <w:szCs w:val="28"/>
        </w:rPr>
        <w:t xml:space="preserve">Тема реферата   </w:t>
      </w:r>
    </w:p>
    <w:p w:rsidR="00945C1A" w:rsidRDefault="00945C1A" w:rsidP="00945C1A">
      <w:pPr>
        <w:spacing w:after="0"/>
        <w:rPr>
          <w:rFonts w:ascii="Calibri" w:hAnsi="Calibri"/>
          <w:sz w:val="28"/>
          <w:szCs w:val="28"/>
        </w:rPr>
      </w:pPr>
    </w:p>
    <w:p w:rsidR="00945C1A" w:rsidRDefault="00945C1A" w:rsidP="00945C1A">
      <w:pPr>
        <w:spacing w:after="0"/>
        <w:rPr>
          <w:rFonts w:ascii="Calibri" w:hAnsi="Calibri"/>
          <w:sz w:val="28"/>
          <w:szCs w:val="28"/>
        </w:rPr>
      </w:pPr>
    </w:p>
    <w:p w:rsidR="00945C1A" w:rsidRDefault="00945C1A" w:rsidP="00945C1A">
      <w:pPr>
        <w:spacing w:after="0"/>
        <w:rPr>
          <w:rFonts w:ascii="Calibri" w:hAnsi="Calibri"/>
          <w:sz w:val="28"/>
          <w:szCs w:val="28"/>
        </w:rPr>
      </w:pPr>
    </w:p>
    <w:p w:rsidR="00945C1A" w:rsidRDefault="00945C1A" w:rsidP="00945C1A">
      <w:pPr>
        <w:spacing w:after="0"/>
        <w:rPr>
          <w:rFonts w:ascii="Calibri" w:hAnsi="Calibri"/>
          <w:sz w:val="28"/>
          <w:szCs w:val="28"/>
        </w:rPr>
      </w:pPr>
    </w:p>
    <w:p w:rsidR="00945C1A" w:rsidRDefault="00945C1A" w:rsidP="00945C1A">
      <w:pPr>
        <w:spacing w:after="0"/>
        <w:rPr>
          <w:rFonts w:ascii="Calibri" w:hAnsi="Calibri"/>
          <w:sz w:val="28"/>
          <w:szCs w:val="28"/>
        </w:rPr>
      </w:pPr>
    </w:p>
    <w:p w:rsidR="00945C1A" w:rsidRDefault="00945C1A" w:rsidP="00945C1A">
      <w:pPr>
        <w:spacing w:after="0"/>
        <w:rPr>
          <w:rFonts w:ascii="Calibri" w:hAnsi="Calibri"/>
          <w:sz w:val="28"/>
          <w:szCs w:val="28"/>
        </w:rPr>
      </w:pPr>
    </w:p>
    <w:p w:rsidR="00945C1A" w:rsidRPr="00945C1A" w:rsidRDefault="00945C1A" w:rsidP="00945C1A">
      <w:pPr>
        <w:spacing w:after="0"/>
        <w:rPr>
          <w:rFonts w:ascii="Calibri" w:hAnsi="Calibri"/>
          <w:sz w:val="28"/>
          <w:szCs w:val="28"/>
        </w:rPr>
      </w:pPr>
    </w:p>
    <w:p w:rsidR="00945C1A" w:rsidRPr="00945C1A" w:rsidRDefault="00945C1A" w:rsidP="00945C1A">
      <w:pPr>
        <w:jc w:val="right"/>
        <w:rPr>
          <w:rFonts w:ascii="Times New Roman" w:hAnsi="Times New Roman"/>
          <w:sz w:val="28"/>
          <w:szCs w:val="28"/>
          <w:lang w:val="sah-RU"/>
        </w:rPr>
      </w:pPr>
      <w:r w:rsidRPr="00945C1A">
        <w:rPr>
          <w:rFonts w:ascii="Times New Roman" w:hAnsi="Times New Roman"/>
          <w:sz w:val="28"/>
          <w:szCs w:val="28"/>
        </w:rPr>
        <w:t xml:space="preserve"> Выполнил:</w:t>
      </w:r>
      <w:r w:rsidRPr="00945C1A">
        <w:rPr>
          <w:rFonts w:ascii="Times New Roman" w:hAnsi="Times New Roman"/>
          <w:sz w:val="28"/>
          <w:szCs w:val="28"/>
          <w:lang w:val="sah-RU"/>
        </w:rPr>
        <w:t xml:space="preserve"> Курс, группа, ФИО</w:t>
      </w:r>
    </w:p>
    <w:p w:rsidR="00945C1A" w:rsidRPr="00945C1A" w:rsidRDefault="00945C1A" w:rsidP="00945C1A">
      <w:pPr>
        <w:jc w:val="right"/>
        <w:rPr>
          <w:rFonts w:ascii="Times New Roman" w:hAnsi="Times New Roman"/>
          <w:color w:val="0000FF"/>
          <w:sz w:val="28"/>
          <w:szCs w:val="28"/>
          <w:u w:val="single"/>
          <w:lang w:val="sah-RU"/>
        </w:rPr>
      </w:pPr>
      <w:r w:rsidRPr="00945C1A">
        <w:rPr>
          <w:rFonts w:ascii="Times New Roman" w:hAnsi="Times New Roman"/>
          <w:sz w:val="28"/>
          <w:szCs w:val="28"/>
          <w:lang w:val="sah-RU"/>
        </w:rPr>
        <w:t>Проверил: ФОИ преподавателя</w:t>
      </w:r>
    </w:p>
    <w:p w:rsidR="00945C1A" w:rsidRPr="00620427" w:rsidRDefault="00945C1A" w:rsidP="00945C1A">
      <w:pPr>
        <w:spacing w:after="0"/>
        <w:ind w:left="334"/>
        <w:rPr>
          <w:rFonts w:ascii="Calibri" w:hAnsi="Calibri"/>
        </w:rPr>
      </w:pPr>
      <w:r w:rsidRPr="00620427">
        <w:rPr>
          <w:rFonts w:ascii="Times New Roman" w:hAnsi="Times New Roman"/>
        </w:rPr>
        <w:t xml:space="preserve"> </w:t>
      </w:r>
    </w:p>
    <w:p w:rsidR="00945C1A" w:rsidRPr="00620427" w:rsidRDefault="00945C1A" w:rsidP="00945C1A">
      <w:pPr>
        <w:spacing w:after="5" w:line="268" w:lineRule="auto"/>
        <w:ind w:right="357"/>
        <w:jc w:val="center"/>
        <w:rPr>
          <w:rFonts w:ascii="Times New Roman" w:hAnsi="Times New Roman"/>
          <w:sz w:val="24"/>
          <w:lang w:val="sah-RU"/>
        </w:rPr>
      </w:pPr>
    </w:p>
    <w:p w:rsidR="00945C1A" w:rsidRDefault="00945C1A" w:rsidP="00945C1A">
      <w:pPr>
        <w:spacing w:after="5" w:line="268" w:lineRule="auto"/>
        <w:ind w:right="357"/>
        <w:jc w:val="center"/>
        <w:rPr>
          <w:rFonts w:ascii="Times New Roman" w:hAnsi="Times New Roman"/>
          <w:sz w:val="24"/>
          <w:lang w:val="sah-RU"/>
        </w:rPr>
      </w:pPr>
    </w:p>
    <w:p w:rsidR="00945C1A" w:rsidRPr="00620427" w:rsidRDefault="00945C1A" w:rsidP="00945C1A">
      <w:pPr>
        <w:spacing w:after="5" w:line="268" w:lineRule="auto"/>
        <w:ind w:right="357"/>
        <w:jc w:val="center"/>
        <w:rPr>
          <w:rFonts w:ascii="Times New Roman" w:hAnsi="Times New Roman"/>
          <w:sz w:val="24"/>
          <w:lang w:val="sah-RU"/>
        </w:rPr>
      </w:pPr>
    </w:p>
    <w:p w:rsidR="00945C1A" w:rsidRDefault="00945C1A" w:rsidP="00945C1A">
      <w:pPr>
        <w:spacing w:after="5" w:line="268" w:lineRule="auto"/>
        <w:ind w:right="357"/>
        <w:jc w:val="center"/>
        <w:rPr>
          <w:rFonts w:ascii="Times New Roman" w:hAnsi="Times New Roman"/>
          <w:sz w:val="24"/>
        </w:rPr>
      </w:pPr>
    </w:p>
    <w:p w:rsidR="00945C1A" w:rsidRDefault="00945C1A" w:rsidP="00945C1A">
      <w:pPr>
        <w:spacing w:after="5" w:line="268" w:lineRule="auto"/>
        <w:ind w:right="357"/>
        <w:jc w:val="center"/>
        <w:rPr>
          <w:rFonts w:ascii="Times New Roman" w:hAnsi="Times New Roman"/>
          <w:sz w:val="24"/>
        </w:rPr>
      </w:pPr>
    </w:p>
    <w:p w:rsidR="00945C1A" w:rsidRDefault="00945C1A" w:rsidP="00945C1A">
      <w:pPr>
        <w:spacing w:after="5" w:line="268" w:lineRule="auto"/>
        <w:ind w:right="357"/>
        <w:jc w:val="center"/>
        <w:rPr>
          <w:rFonts w:ascii="Times New Roman" w:hAnsi="Times New Roman"/>
          <w:sz w:val="24"/>
        </w:rPr>
      </w:pPr>
    </w:p>
    <w:p w:rsidR="00945C1A" w:rsidRDefault="00945C1A" w:rsidP="00945C1A">
      <w:pPr>
        <w:spacing w:after="5" w:line="268" w:lineRule="auto"/>
        <w:ind w:right="357"/>
        <w:jc w:val="center"/>
        <w:rPr>
          <w:rFonts w:ascii="Times New Roman" w:hAnsi="Times New Roman"/>
          <w:sz w:val="24"/>
        </w:rPr>
      </w:pPr>
    </w:p>
    <w:p w:rsidR="00945C1A" w:rsidRDefault="00945C1A" w:rsidP="00945C1A">
      <w:pPr>
        <w:spacing w:after="5" w:line="268" w:lineRule="auto"/>
        <w:ind w:right="357"/>
        <w:jc w:val="center"/>
        <w:rPr>
          <w:rFonts w:ascii="Times New Roman" w:hAnsi="Times New Roman"/>
          <w:sz w:val="24"/>
        </w:rPr>
      </w:pPr>
    </w:p>
    <w:p w:rsidR="00945C1A" w:rsidRPr="00620427" w:rsidRDefault="00945C1A" w:rsidP="00945C1A">
      <w:pPr>
        <w:spacing w:after="5" w:line="268" w:lineRule="auto"/>
        <w:ind w:right="357"/>
        <w:jc w:val="center"/>
        <w:rPr>
          <w:rFonts w:ascii="Times New Roman" w:hAnsi="Times New Roman"/>
          <w:sz w:val="24"/>
        </w:rPr>
      </w:pPr>
    </w:p>
    <w:p w:rsidR="00945C1A" w:rsidRPr="00436051" w:rsidRDefault="00945C1A" w:rsidP="00945C1A">
      <w:pPr>
        <w:spacing w:after="5" w:line="268" w:lineRule="auto"/>
        <w:ind w:right="357"/>
        <w:jc w:val="center"/>
        <w:rPr>
          <w:rFonts w:ascii="Calibri" w:hAnsi="Calibri"/>
          <w:sz w:val="28"/>
          <w:szCs w:val="28"/>
          <w:lang w:val="sah-RU"/>
        </w:rPr>
      </w:pPr>
      <w:r w:rsidRPr="00436051">
        <w:rPr>
          <w:rFonts w:ascii="Times New Roman" w:hAnsi="Times New Roman"/>
          <w:sz w:val="28"/>
          <w:szCs w:val="28"/>
        </w:rPr>
        <w:t>Якутск – год</w:t>
      </w:r>
    </w:p>
    <w:sectPr w:rsidR="00945C1A" w:rsidRPr="00436051" w:rsidSect="008F1639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52C1924"/>
    <w:lvl w:ilvl="0">
      <w:numFmt w:val="bullet"/>
      <w:lvlText w:val="*"/>
      <w:lvlJc w:val="left"/>
    </w:lvl>
  </w:abstractNum>
  <w:abstractNum w:abstractNumId="1" w15:restartNumberingAfterBreak="0">
    <w:nsid w:val="1C801BB2"/>
    <w:multiLevelType w:val="multilevel"/>
    <w:tmpl w:val="42F2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F832477"/>
    <w:multiLevelType w:val="hybridMultilevel"/>
    <w:tmpl w:val="2D801000"/>
    <w:lvl w:ilvl="0" w:tplc="FA927EDC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3AA1B73"/>
    <w:multiLevelType w:val="hybridMultilevel"/>
    <w:tmpl w:val="738E693C"/>
    <w:lvl w:ilvl="0" w:tplc="FA927EDC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6A0817"/>
    <w:multiLevelType w:val="hybridMultilevel"/>
    <w:tmpl w:val="172A1088"/>
    <w:lvl w:ilvl="0" w:tplc="FA927EDC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50AF04BB"/>
    <w:multiLevelType w:val="multilevel"/>
    <w:tmpl w:val="FDF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60480"/>
    <w:multiLevelType w:val="multilevel"/>
    <w:tmpl w:val="9DCC273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7A574155"/>
    <w:multiLevelType w:val="multilevel"/>
    <w:tmpl w:val="1C62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7C395F14"/>
    <w:multiLevelType w:val="multilevel"/>
    <w:tmpl w:val="A8E0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7DDC2BB7"/>
    <w:multiLevelType w:val="hybridMultilevel"/>
    <w:tmpl w:val="3B18796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6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55"/>
    <w:rsid w:val="00032955"/>
    <w:rsid w:val="0006334F"/>
    <w:rsid w:val="000C3D08"/>
    <w:rsid w:val="00194087"/>
    <w:rsid w:val="00204DEC"/>
    <w:rsid w:val="00222B2C"/>
    <w:rsid w:val="00227028"/>
    <w:rsid w:val="00261E71"/>
    <w:rsid w:val="002F1742"/>
    <w:rsid w:val="003464D4"/>
    <w:rsid w:val="00382725"/>
    <w:rsid w:val="00414331"/>
    <w:rsid w:val="00436051"/>
    <w:rsid w:val="0045492A"/>
    <w:rsid w:val="005561B3"/>
    <w:rsid w:val="00563F64"/>
    <w:rsid w:val="005D2448"/>
    <w:rsid w:val="005E5FAF"/>
    <w:rsid w:val="00603FB0"/>
    <w:rsid w:val="00620427"/>
    <w:rsid w:val="006214C7"/>
    <w:rsid w:val="006479AE"/>
    <w:rsid w:val="006878BF"/>
    <w:rsid w:val="00691913"/>
    <w:rsid w:val="006F74EE"/>
    <w:rsid w:val="00727AF6"/>
    <w:rsid w:val="00784449"/>
    <w:rsid w:val="007C591F"/>
    <w:rsid w:val="00813951"/>
    <w:rsid w:val="008401DA"/>
    <w:rsid w:val="00864248"/>
    <w:rsid w:val="0089504E"/>
    <w:rsid w:val="008B6B97"/>
    <w:rsid w:val="008F1639"/>
    <w:rsid w:val="009124A6"/>
    <w:rsid w:val="00914CBB"/>
    <w:rsid w:val="00945C1A"/>
    <w:rsid w:val="009E235A"/>
    <w:rsid w:val="00A073CD"/>
    <w:rsid w:val="00A813D4"/>
    <w:rsid w:val="00A860D1"/>
    <w:rsid w:val="00AC02DA"/>
    <w:rsid w:val="00AE368E"/>
    <w:rsid w:val="00B456E3"/>
    <w:rsid w:val="00B50E51"/>
    <w:rsid w:val="00B80C49"/>
    <w:rsid w:val="00B83135"/>
    <w:rsid w:val="00BE3157"/>
    <w:rsid w:val="00BE5BD9"/>
    <w:rsid w:val="00C05D3F"/>
    <w:rsid w:val="00C373AE"/>
    <w:rsid w:val="00C60F34"/>
    <w:rsid w:val="00C93666"/>
    <w:rsid w:val="00CA2BE3"/>
    <w:rsid w:val="00CE52EB"/>
    <w:rsid w:val="00D72EEB"/>
    <w:rsid w:val="00DC5DED"/>
    <w:rsid w:val="00E1389F"/>
    <w:rsid w:val="00E3127C"/>
    <w:rsid w:val="00E9310D"/>
    <w:rsid w:val="00EB6887"/>
    <w:rsid w:val="00ED3583"/>
    <w:rsid w:val="00F11127"/>
    <w:rsid w:val="00F47553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B99547-3392-493B-A3F5-FA3801BC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955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032955"/>
    <w:pPr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032955"/>
    <w:rPr>
      <w:rFonts w:ascii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locked/>
    <w:rsid w:val="00032955"/>
    <w:rPr>
      <w:rFonts w:ascii="Times New Roman" w:hAnsi="Times New Roman" w:cs="Times New Roman"/>
      <w:b/>
      <w:bCs/>
      <w:i/>
      <w:iCs/>
      <w:sz w:val="26"/>
      <w:szCs w:val="26"/>
    </w:rPr>
  </w:style>
  <w:style w:type="table" w:styleId="a3">
    <w:name w:val="Table Grid"/>
    <w:basedOn w:val="a1"/>
    <w:uiPriority w:val="59"/>
    <w:rsid w:val="0006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373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C373AE"/>
  </w:style>
  <w:style w:type="character" w:styleId="a5">
    <w:name w:val="Hyperlink"/>
    <w:basedOn w:val="a0"/>
    <w:uiPriority w:val="99"/>
    <w:semiHidden/>
    <w:unhideWhenUsed/>
    <w:rsid w:val="00C373AE"/>
    <w:rPr>
      <w:rFonts w:cs="Times New Roman"/>
      <w:color w:val="0000FF"/>
      <w:u w:val="single"/>
    </w:rPr>
  </w:style>
  <w:style w:type="character" w:styleId="a6">
    <w:name w:val="Strong"/>
    <w:basedOn w:val="a0"/>
    <w:uiPriority w:val="22"/>
    <w:qFormat/>
    <w:rsid w:val="007C591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329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</dc:creator>
  <cp:keywords/>
  <dc:description/>
  <cp:lastModifiedBy>Пользователь</cp:lastModifiedBy>
  <cp:revision>2</cp:revision>
  <dcterms:created xsi:type="dcterms:W3CDTF">2020-11-18T15:17:00Z</dcterms:created>
  <dcterms:modified xsi:type="dcterms:W3CDTF">2020-11-18T15:17:00Z</dcterms:modified>
</cp:coreProperties>
</file>