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EB643" w14:textId="0F571D9A" w:rsidR="007D1AD6" w:rsidRDefault="007D1AD6" w:rsidP="007D1AD6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D4C7B9" wp14:editId="595AE6DA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6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2E8B3" w14:textId="77777777" w:rsidR="007D1AD6" w:rsidRDefault="007D1AD6" w:rsidP="007D1AD6">
      <w:pPr>
        <w:spacing w:after="0"/>
        <w:rPr>
          <w:rFonts w:ascii="Times New Roman" w:hAnsi="Times New Roman" w:cs="Times New Roman"/>
        </w:rPr>
      </w:pPr>
    </w:p>
    <w:p w14:paraId="28C61C5B" w14:textId="4EAD34DB" w:rsidR="007D1AD6" w:rsidRDefault="00EC704E" w:rsidP="007D1AD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C704E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533A9651" w14:textId="77777777" w:rsidR="007D1AD6" w:rsidRDefault="007D1AD6" w:rsidP="007D1AD6">
      <w:pPr>
        <w:spacing w:after="200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программных систем</w:t>
      </w:r>
    </w:p>
    <w:p w14:paraId="09A5714E" w14:textId="5566BBA6" w:rsidR="007D1AD6" w:rsidRDefault="00BC1714" w:rsidP="007D1AD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>Практическая</w:t>
      </w:r>
      <w:r w:rsidR="007D1AD6">
        <w:rPr>
          <w:rFonts w:ascii="Times New Roman" w:hAnsi="Times New Roman" w:cs="Times New Roman"/>
          <w:b/>
          <w:sz w:val="40"/>
          <w:szCs w:val="40"/>
        </w:rPr>
        <w:t xml:space="preserve">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6DC734A87BC544B9B2C0D90E47FA8A88"/>
          </w:placeholder>
        </w:sdtPr>
        <w:sdtEndPr/>
        <w:sdtContent>
          <w:r w:rsidR="00971B08">
            <w:rPr>
              <w:rFonts w:ascii="Times New Roman" w:hAnsi="Times New Roman" w:cs="Times New Roman"/>
              <w:b/>
              <w:sz w:val="32"/>
              <w:szCs w:val="32"/>
            </w:rPr>
            <w:t>5</w:t>
          </w:r>
        </w:sdtContent>
      </w:sdt>
    </w:p>
    <w:p w14:paraId="2AF86294" w14:textId="77777777" w:rsidR="007D1AD6" w:rsidRDefault="007D1AD6" w:rsidP="001E24A3">
      <w:pPr>
        <w:spacing w:after="2400"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15EA85CF" w14:textId="0711A1BA" w:rsidR="007D1AD6" w:rsidRDefault="007D1AD6" w:rsidP="007D1AD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D0C1920D254A498C9B8E1B8082DA9995"/>
          </w:placeholder>
        </w:sdtPr>
        <w:sdtEndPr/>
        <w:sdtContent>
          <w:r w:rsidR="00BC1714">
            <w:rPr>
              <w:rFonts w:ascii="Times New Roman" w:hAnsi="Times New Roman" w:cs="Times New Roman"/>
              <w:sz w:val="28"/>
              <w:szCs w:val="28"/>
            </w:rPr>
            <w:t>Шебут</w:t>
          </w:r>
        </w:sdtContent>
      </w:sdt>
    </w:p>
    <w:p w14:paraId="611C18F5" w14:textId="47894FFB" w:rsidR="007D1AD6" w:rsidRDefault="00443E2F" w:rsidP="007D1AD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728EEF8F3D9D4EDAA9ED4EED4537CAC5"/>
          </w:placeholder>
        </w:sdtPr>
        <w:sdtEndPr/>
        <w:sdtContent>
          <w:r w:rsidR="00BC1714">
            <w:rPr>
              <w:rFonts w:ascii="Times New Roman" w:hAnsi="Times New Roman" w:cs="Times New Roman"/>
              <w:sz w:val="28"/>
              <w:szCs w:val="28"/>
            </w:rPr>
            <w:t>Денис</w:t>
          </w:r>
        </w:sdtContent>
      </w:sdt>
      <w:r w:rsidR="007D1AD6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89F659EEFCDC4115A42098C140D2057D"/>
          </w:placeholder>
        </w:sdtPr>
        <w:sdtEndPr/>
        <w:sdtContent>
          <w:r w:rsidR="00BC1714">
            <w:rPr>
              <w:rFonts w:ascii="Times New Roman" w:hAnsi="Times New Roman" w:cs="Times New Roman"/>
              <w:sz w:val="28"/>
              <w:szCs w:val="28"/>
            </w:rPr>
            <w:t>Айссаевич</w:t>
          </w:r>
        </w:sdtContent>
      </w:sdt>
    </w:p>
    <w:p w14:paraId="0DF66924" w14:textId="6C32A29E" w:rsidR="007D1AD6" w:rsidRDefault="007D1AD6" w:rsidP="007D1AD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CE8AA7F8204D43C2BE7E7F5C77A9D0A1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K</w:t>
          </w:r>
          <w:r w:rsidRPr="007D1AD6"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0B3494"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7D1AD6">
            <w:rPr>
              <w:rFonts w:ascii="Times New Roman" w:hAnsi="Times New Roman" w:cs="Times New Roman"/>
              <w:sz w:val="28"/>
              <w:szCs w:val="28"/>
            </w:rPr>
            <w:t>21</w:t>
          </w:r>
        </w:sdtContent>
      </w:sdt>
    </w:p>
    <w:p w14:paraId="412C4067" w14:textId="3B873F49" w:rsidR="007D1AD6" w:rsidRDefault="007D1AD6" w:rsidP="007D1AD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C704E">
        <w:rPr>
          <w:rFonts w:ascii="Times New Roman" w:hAnsi="Times New Roman" w:cs="Times New Roman"/>
          <w:sz w:val="28"/>
          <w:szCs w:val="28"/>
        </w:rPr>
        <w:t>Иванов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704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497E46">
        <w:rPr>
          <w:rFonts w:ascii="Times New Roman" w:hAnsi="Times New Roman" w:cs="Times New Roman"/>
          <w:sz w:val="28"/>
          <w:szCs w:val="28"/>
        </w:rPr>
        <w:t xml:space="preserve"> </w:t>
      </w:r>
      <w:r w:rsidR="00EC704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AF7D58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686F36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7F4715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D6A9A6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3727E9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02F0FB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E3B723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F5670B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7F0D15" w14:textId="40C6E203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D956E5" w14:textId="373522DC" w:rsidR="001E24A3" w:rsidRDefault="001E24A3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87100A" w14:textId="347F195D" w:rsidR="001E24A3" w:rsidRDefault="001E24A3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FCD470" w14:textId="5F619E2F" w:rsidR="001E24A3" w:rsidRDefault="001E24A3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FE4A3D" w14:textId="3C72E5D8" w:rsidR="00BC1714" w:rsidRDefault="00BC1714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E86796" w14:textId="54DAB058" w:rsidR="00BC1714" w:rsidRDefault="00BC1714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AC0B6A" w14:textId="373ECD7B" w:rsidR="00BC1714" w:rsidRDefault="00BC1714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433D7C" w14:textId="77777777" w:rsidR="00BC1714" w:rsidRDefault="00BC1714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AD4D1A" w14:textId="77777777" w:rsidR="007D1AD6" w:rsidRDefault="007D1AD6" w:rsidP="001E2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7394EB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sdt>
      <w:sdtPr>
        <w:rPr>
          <w:rFonts w:ascii="Times New Roman" w:hAnsi="Times New Roman" w:cs="Times New Roman"/>
          <w:sz w:val="28"/>
          <w:szCs w:val="28"/>
        </w:rPr>
        <w:id w:val="1204837529"/>
        <w:placeholder>
          <w:docPart w:val="D5FA849D911E45FE9DFCDF14B36F5553"/>
        </w:placeholder>
      </w:sdtPr>
      <w:sdtEndPr/>
      <w:sdtContent>
        <w:p w14:paraId="5024D73C" w14:textId="2B9A8887" w:rsidR="007D1AD6" w:rsidRDefault="007D1AD6" w:rsidP="00BC1714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2020</w:t>
          </w:r>
        </w:p>
      </w:sdtContent>
    </w:sdt>
    <w:p w14:paraId="62746BA6" w14:textId="750F3303" w:rsidR="00BC1714" w:rsidRDefault="00BC1714" w:rsidP="00BC17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работа №</w:t>
      </w:r>
      <w:r w:rsidR="001C6375">
        <w:rPr>
          <w:rFonts w:ascii="Times New Roman" w:hAnsi="Times New Roman" w:cs="Times New Roman"/>
          <w:sz w:val="28"/>
          <w:szCs w:val="28"/>
        </w:rPr>
        <w:t>5</w:t>
      </w:r>
    </w:p>
    <w:p w14:paraId="27462186" w14:textId="3C52ABFC" w:rsidR="00BC1714" w:rsidRDefault="00971B08" w:rsidP="00BC17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СИСТЕМЫ НЕЛИНЕЙНЫХ АЛГЕБРАИЧЕСКИХ УРАВНЕНИЙ МЕТОДОМ НЬЮТОНА</w:t>
      </w:r>
    </w:p>
    <w:p w14:paraId="703EEAF8" w14:textId="38C9252E" w:rsidR="00BC1714" w:rsidRDefault="00BC1714" w:rsidP="00BC17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A41D92" w14:textId="0E0F24F0" w:rsidR="00BC1714" w:rsidRDefault="00BC1714" w:rsidP="00BC17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08B5D2" w14:textId="0A8139E8" w:rsidR="00BC1714" w:rsidRDefault="00BC1714" w:rsidP="00BC17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71B08">
        <w:rPr>
          <w:rFonts w:ascii="Times New Roman" w:hAnsi="Times New Roman" w:cs="Times New Roman"/>
          <w:sz w:val="28"/>
          <w:szCs w:val="28"/>
        </w:rPr>
        <w:t xml:space="preserve">Для выполнения данной работы расширим возможности ранее созданного класса </w:t>
      </w:r>
      <w:r w:rsidR="00971B08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971B08" w:rsidRPr="00971B08">
        <w:rPr>
          <w:rFonts w:ascii="Times New Roman" w:hAnsi="Times New Roman" w:cs="Times New Roman"/>
          <w:sz w:val="28"/>
          <w:szCs w:val="28"/>
        </w:rPr>
        <w:t>.</w:t>
      </w:r>
      <w:r w:rsidR="00971B08">
        <w:rPr>
          <w:rFonts w:ascii="Times New Roman" w:hAnsi="Times New Roman" w:cs="Times New Roman"/>
          <w:sz w:val="28"/>
          <w:szCs w:val="28"/>
        </w:rPr>
        <w:t xml:space="preserve"> </w:t>
      </w:r>
      <w:r w:rsidR="00971B08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971B08" w:rsidRPr="00971B08">
        <w:rPr>
          <w:rFonts w:ascii="Times New Roman" w:hAnsi="Times New Roman" w:cs="Times New Roman"/>
          <w:sz w:val="28"/>
          <w:szCs w:val="28"/>
        </w:rPr>
        <w:t xml:space="preserve"> </w:t>
      </w:r>
      <w:r w:rsidR="00971B08">
        <w:rPr>
          <w:rFonts w:ascii="Times New Roman" w:hAnsi="Times New Roman" w:cs="Times New Roman"/>
          <w:sz w:val="28"/>
          <w:szCs w:val="28"/>
        </w:rPr>
        <w:t xml:space="preserve">теперь будет представлять из себя класс шаблон </w:t>
      </w:r>
      <w:r w:rsidR="00971B08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971B08" w:rsidRPr="00971B08">
        <w:rPr>
          <w:rFonts w:ascii="Times New Roman" w:hAnsi="Times New Roman" w:cs="Times New Roman"/>
          <w:sz w:val="28"/>
          <w:szCs w:val="28"/>
        </w:rPr>
        <w:t>&lt;</w:t>
      </w:r>
      <w:r w:rsidR="00971B0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71B08" w:rsidRPr="00971B08">
        <w:rPr>
          <w:rFonts w:ascii="Times New Roman" w:hAnsi="Times New Roman" w:cs="Times New Roman"/>
          <w:sz w:val="28"/>
          <w:szCs w:val="28"/>
        </w:rPr>
        <w:t>&gt;</w:t>
      </w:r>
      <w:r w:rsidR="00971B08">
        <w:rPr>
          <w:rFonts w:ascii="Times New Roman" w:hAnsi="Times New Roman" w:cs="Times New Roman"/>
          <w:sz w:val="28"/>
          <w:szCs w:val="28"/>
        </w:rPr>
        <w:t xml:space="preserve"> и иметь наследника - класс</w:t>
      </w:r>
      <w:r w:rsidR="00971B08" w:rsidRPr="00971B08">
        <w:rPr>
          <w:rFonts w:ascii="Times New Roman" w:hAnsi="Times New Roman" w:cs="Times New Roman"/>
          <w:sz w:val="28"/>
          <w:szCs w:val="28"/>
        </w:rPr>
        <w:t xml:space="preserve"> </w:t>
      </w:r>
      <w:r w:rsidR="00971B08">
        <w:rPr>
          <w:rFonts w:ascii="Times New Roman" w:hAnsi="Times New Roman" w:cs="Times New Roman"/>
          <w:sz w:val="28"/>
          <w:szCs w:val="28"/>
          <w:lang w:val="en-US"/>
        </w:rPr>
        <w:t>NumericMatrix</w:t>
      </w:r>
      <w:r w:rsidR="00971B08">
        <w:rPr>
          <w:rFonts w:ascii="Times New Roman" w:hAnsi="Times New Roman" w:cs="Times New Roman"/>
          <w:sz w:val="28"/>
          <w:szCs w:val="28"/>
        </w:rPr>
        <w:t>, содержащий в себе методы работы с матрицами чисел.</w:t>
      </w:r>
      <w:r w:rsidR="003C3CA6">
        <w:rPr>
          <w:rFonts w:ascii="Times New Roman" w:hAnsi="Times New Roman" w:cs="Times New Roman"/>
          <w:sz w:val="28"/>
          <w:szCs w:val="28"/>
        </w:rPr>
        <w:t xml:space="preserve"> В </w:t>
      </w:r>
      <w:r w:rsidR="003C3CA6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3C3CA6" w:rsidRPr="003C3CA6">
        <w:rPr>
          <w:rFonts w:ascii="Times New Roman" w:hAnsi="Times New Roman" w:cs="Times New Roman"/>
          <w:sz w:val="28"/>
          <w:szCs w:val="28"/>
        </w:rPr>
        <w:t>&lt;</w:t>
      </w:r>
      <w:r w:rsidR="003C3CA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C3CA6" w:rsidRPr="003C3CA6">
        <w:rPr>
          <w:rFonts w:ascii="Times New Roman" w:hAnsi="Times New Roman" w:cs="Times New Roman"/>
          <w:sz w:val="28"/>
          <w:szCs w:val="28"/>
        </w:rPr>
        <w:t xml:space="preserve">&gt; </w:t>
      </w:r>
      <w:r w:rsidR="003C3CA6">
        <w:rPr>
          <w:rFonts w:ascii="Times New Roman" w:hAnsi="Times New Roman" w:cs="Times New Roman"/>
          <w:sz w:val="28"/>
          <w:szCs w:val="28"/>
        </w:rPr>
        <w:t xml:space="preserve">добавим два перегруженных метода </w:t>
      </w:r>
      <w:r w:rsidR="003C3CA6">
        <w:rPr>
          <w:rFonts w:ascii="Times New Roman" w:hAnsi="Times New Roman" w:cs="Times New Roman"/>
          <w:sz w:val="28"/>
          <w:szCs w:val="28"/>
          <w:lang w:val="en-US"/>
        </w:rPr>
        <w:t>ConcatHorizontally</w:t>
      </w:r>
      <w:r w:rsidR="003C3CA6" w:rsidRPr="003C3CA6">
        <w:rPr>
          <w:rFonts w:ascii="Times New Roman" w:hAnsi="Times New Roman" w:cs="Times New Roman"/>
          <w:sz w:val="28"/>
          <w:szCs w:val="28"/>
        </w:rPr>
        <w:t xml:space="preserve"> </w:t>
      </w:r>
      <w:r w:rsidR="003C3CA6">
        <w:rPr>
          <w:rFonts w:ascii="Times New Roman" w:hAnsi="Times New Roman" w:cs="Times New Roman"/>
          <w:sz w:val="28"/>
          <w:szCs w:val="28"/>
        </w:rPr>
        <w:t>для удобного о</w:t>
      </w:r>
      <w:r w:rsidR="0042019C">
        <w:rPr>
          <w:rFonts w:ascii="Times New Roman" w:hAnsi="Times New Roman" w:cs="Times New Roman"/>
          <w:sz w:val="28"/>
          <w:szCs w:val="28"/>
        </w:rPr>
        <w:t>бъединения матриц (определим такие же методы и в классе наследнике):</w:t>
      </w:r>
    </w:p>
    <w:p w14:paraId="1A9732FB" w14:textId="77777777" w:rsidR="005C57B8" w:rsidRDefault="005C57B8" w:rsidP="00BC17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FD8C77" w14:textId="358B756A" w:rsidR="005C57B8" w:rsidRDefault="005C57B8" w:rsidP="00BC17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C9755B" wp14:editId="1ED2728C">
            <wp:extent cx="5940425" cy="3989070"/>
            <wp:effectExtent l="76200" t="76200" r="136525" b="125730"/>
            <wp:docPr id="2" name="Рисунок 2" descr="Изображение выглядит как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9F23BF" w14:textId="77777777" w:rsidR="005C57B8" w:rsidRPr="005C57B8" w:rsidRDefault="005C57B8" w:rsidP="005C57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добавленные методы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NumericMatrix</w:t>
      </w:r>
    </w:p>
    <w:p w14:paraId="3F6A83D0" w14:textId="77777777" w:rsidR="005C57B8" w:rsidRDefault="005C57B8" w:rsidP="005C57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24401F" w14:textId="1EA4839A" w:rsidR="005C57B8" w:rsidRDefault="005C57B8" w:rsidP="005C57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 внесем небольшие изменения в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SLAE</w:t>
      </w:r>
      <w:r w:rsidRPr="005C57B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5C57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5C57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linear</w:t>
      </w:r>
      <w:r w:rsidRPr="005C57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algebraic</w:t>
      </w:r>
      <w:r w:rsidRPr="005C57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equations</w:t>
      </w:r>
      <w:r w:rsidRPr="005C57B8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 Изменим тип хранимого единственного решения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C57B8">
        <w:rPr>
          <w:rFonts w:ascii="Times New Roman" w:hAnsi="Times New Roman" w:cs="Times New Roman"/>
          <w:sz w:val="28"/>
          <w:szCs w:val="28"/>
        </w:rPr>
        <w:t xml:space="preserve">[] </w:t>
      </w:r>
      <w:r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5C57B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Pr="005C57B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C57B8">
        <w:rPr>
          <w:rFonts w:ascii="Times New Roman" w:hAnsi="Times New Roman" w:cs="Times New Roman"/>
          <w:sz w:val="28"/>
          <w:szCs w:val="28"/>
        </w:rPr>
        <w:t xml:space="preserve">[]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C57B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C57B8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и добавим в этот класс новый конструктор, инициирующий СЛАУ по расширенной матрице, а не только с клавиатуры, как это было раньше.</w:t>
      </w:r>
    </w:p>
    <w:p w14:paraId="28596B4F" w14:textId="16D52553" w:rsidR="005C57B8" w:rsidRDefault="005C57B8" w:rsidP="005C57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FA5697" wp14:editId="21CED52F">
            <wp:extent cx="5940425" cy="2513965"/>
            <wp:effectExtent l="76200" t="76200" r="136525" b="133985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058BF1" w14:textId="46C66F86" w:rsidR="005C57B8" w:rsidRPr="005C57B8" w:rsidRDefault="005C57B8" w:rsidP="005C57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новый конструктор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SLAE</w:t>
      </w:r>
    </w:p>
    <w:p w14:paraId="1C44A588" w14:textId="77777777" w:rsidR="0042019C" w:rsidRDefault="0042019C" w:rsidP="00BC17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E33788" w14:textId="77777777" w:rsidR="0042019C" w:rsidRPr="005C57B8" w:rsidRDefault="0042019C" w:rsidP="00BC17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DEAD87" w14:textId="77777777" w:rsidR="0042019C" w:rsidRPr="003C3CA6" w:rsidRDefault="0042019C" w:rsidP="00BC17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E197BA" w14:textId="52988F91" w:rsidR="00BC1714" w:rsidRDefault="00BC1714" w:rsidP="00BC17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C57B8">
        <w:rPr>
          <w:rFonts w:ascii="Times New Roman" w:hAnsi="Times New Roman" w:cs="Times New Roman"/>
          <w:sz w:val="28"/>
          <w:szCs w:val="28"/>
        </w:rPr>
        <w:t>Теперь перейдем непосредственно к системам нелинейных алгебраических уравнений. Программа реализует данный алгоритм решения:</w:t>
      </w:r>
    </w:p>
    <w:p w14:paraId="41C897B3" w14:textId="63D58064" w:rsidR="005C57B8" w:rsidRDefault="00D131A7" w:rsidP="00BC17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BBED19" wp14:editId="67773913">
            <wp:extent cx="5940425" cy="3724910"/>
            <wp:effectExtent l="76200" t="76200" r="136525" b="142240"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AB6B26" w14:textId="52415311" w:rsidR="00D131A7" w:rsidRDefault="00D131A7" w:rsidP="00D131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алгоритм решения СНАУ</w:t>
      </w:r>
    </w:p>
    <w:p w14:paraId="2F1C854C" w14:textId="74329171" w:rsidR="00D131A7" w:rsidRDefault="00D131A7" w:rsidP="00D131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029E46" w14:textId="64FBFC3F" w:rsidR="00D131A7" w:rsidRPr="00D131A7" w:rsidRDefault="00D131A7" w:rsidP="00D131A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31A7">
        <w:rPr>
          <w:rFonts w:ascii="Times New Roman" w:hAnsi="Times New Roman" w:cs="Times New Roman"/>
          <w:sz w:val="28"/>
          <w:szCs w:val="28"/>
        </w:rPr>
        <w:t>Создадим</w:t>
      </w:r>
      <w:r w:rsidRPr="00D131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31A7">
        <w:rPr>
          <w:rFonts w:ascii="Times New Roman" w:hAnsi="Times New Roman" w:cs="Times New Roman"/>
          <w:sz w:val="28"/>
          <w:szCs w:val="28"/>
        </w:rPr>
        <w:t>класс</w:t>
      </w:r>
      <w:r w:rsidRPr="00D131A7">
        <w:rPr>
          <w:rFonts w:ascii="Times New Roman" w:hAnsi="Times New Roman" w:cs="Times New Roman"/>
          <w:sz w:val="28"/>
          <w:szCs w:val="28"/>
          <w:lang w:val="en-US"/>
        </w:rPr>
        <w:t xml:space="preserve"> SNAE (system of non-linear algebraic equations). </w:t>
      </w:r>
      <w:r>
        <w:rPr>
          <w:rFonts w:ascii="Times New Roman" w:hAnsi="Times New Roman" w:cs="Times New Roman"/>
          <w:sz w:val="28"/>
          <w:szCs w:val="28"/>
        </w:rPr>
        <w:t xml:space="preserve">Для парсинга введенных с клавиатуры уравнений и их дифференцирования будем использовать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MathNet</w:t>
      </w:r>
      <w:r w:rsidRPr="00D131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Symbolic</w:t>
      </w:r>
      <w:r w:rsidRPr="00D13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MathNet</w:t>
      </w:r>
      <w:r w:rsidRPr="00D131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Pr="00D13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</w:t>
      </w:r>
    </w:p>
    <w:p w14:paraId="028599C0" w14:textId="275B3320" w:rsidR="00D131A7" w:rsidRPr="00D131A7" w:rsidRDefault="00D131A7" w:rsidP="00D131A7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Объявим поля класса:</w:t>
      </w:r>
    </w:p>
    <w:p w14:paraId="70C51502" w14:textId="3B3249B6" w:rsidR="00D131A7" w:rsidRDefault="00D131A7" w:rsidP="00D131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71CC92" wp14:editId="19E19D06">
            <wp:extent cx="5551029" cy="3508375"/>
            <wp:effectExtent l="76200" t="76200" r="126365" b="130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029" cy="3508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4293BA" w14:textId="46BCEECB" w:rsidR="00D131A7" w:rsidRDefault="00D131A7" w:rsidP="00D131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21C51A" w14:textId="0F31640B" w:rsidR="00D131A7" w:rsidRDefault="00D131A7" w:rsidP="00D131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E0DF48" wp14:editId="58109502">
            <wp:extent cx="4680191" cy="1041454"/>
            <wp:effectExtent l="76200" t="76200" r="139700" b="139700"/>
            <wp:docPr id="7" name="Рисунок 7" descr="Изображение выглядит как сидит, держит, экран, мужчи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10414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D7A633" w14:textId="7F51A81F" w:rsidR="00D131A7" w:rsidRDefault="00D131A7" w:rsidP="00D131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Рисунки 4</w:t>
      </w:r>
      <w:r w:rsidR="004423AB">
        <w:rPr>
          <w:rFonts w:ascii="Times New Roman" w:hAnsi="Times New Roman" w:cs="Times New Roman"/>
          <w:sz w:val="28"/>
          <w:szCs w:val="28"/>
        </w:rPr>
        <w:t xml:space="preserve">-5 – поля класса </w:t>
      </w:r>
      <w:r w:rsidR="004423AB">
        <w:rPr>
          <w:rFonts w:ascii="Times New Roman" w:hAnsi="Times New Roman" w:cs="Times New Roman"/>
          <w:sz w:val="28"/>
          <w:szCs w:val="28"/>
          <w:lang w:val="en-US"/>
        </w:rPr>
        <w:t>SNAE</w:t>
      </w:r>
      <w:r w:rsidR="004423AB" w:rsidRPr="004423AB">
        <w:rPr>
          <w:rFonts w:ascii="Times New Roman" w:hAnsi="Times New Roman" w:cs="Times New Roman"/>
          <w:sz w:val="28"/>
          <w:szCs w:val="28"/>
        </w:rPr>
        <w:t>.</w:t>
      </w:r>
      <w:r w:rsidR="004423AB">
        <w:rPr>
          <w:rFonts w:ascii="Times New Roman" w:hAnsi="Times New Roman" w:cs="Times New Roman"/>
          <w:sz w:val="28"/>
          <w:szCs w:val="28"/>
        </w:rPr>
        <w:t xml:space="preserve"> Класс </w:t>
      </w:r>
      <w:r w:rsidR="004423AB">
        <w:rPr>
          <w:rFonts w:ascii="Times New Roman" w:hAnsi="Times New Roman" w:cs="Times New Roman"/>
          <w:sz w:val="28"/>
          <w:szCs w:val="28"/>
          <w:lang w:val="en-US"/>
        </w:rPr>
        <w:t>SymbolicExpression</w:t>
      </w:r>
      <w:r w:rsidR="004423AB" w:rsidRPr="004423AB">
        <w:rPr>
          <w:rFonts w:ascii="Times New Roman" w:hAnsi="Times New Roman" w:cs="Times New Roman"/>
          <w:sz w:val="28"/>
          <w:szCs w:val="28"/>
        </w:rPr>
        <w:t xml:space="preserve"> </w:t>
      </w:r>
      <w:r w:rsidR="004423AB">
        <w:rPr>
          <w:rFonts w:ascii="Times New Roman" w:hAnsi="Times New Roman" w:cs="Times New Roman"/>
          <w:sz w:val="28"/>
          <w:szCs w:val="28"/>
        </w:rPr>
        <w:t xml:space="preserve">является представлением распарсенного алгебраического выражения в библиотеке </w:t>
      </w:r>
      <w:r w:rsidR="004423AB">
        <w:rPr>
          <w:rFonts w:ascii="Times New Roman" w:hAnsi="Times New Roman" w:cs="Times New Roman"/>
          <w:sz w:val="28"/>
          <w:szCs w:val="28"/>
          <w:lang w:val="en-US"/>
        </w:rPr>
        <w:t>MathNet</w:t>
      </w:r>
    </w:p>
    <w:p w14:paraId="7B1667A0" w14:textId="2592658E" w:rsidR="004423AB" w:rsidRDefault="004423AB" w:rsidP="00D131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4EB8F2" w14:textId="34B83824" w:rsidR="004423AB" w:rsidRDefault="004423AB" w:rsidP="004423AB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Перейдем к методам класса. Напишем конструктор по умолчанию и метод инициализации с клавиатуры:</w:t>
      </w:r>
    </w:p>
    <w:p w14:paraId="1A4E9CB0" w14:textId="4381CD0B" w:rsidR="00663962" w:rsidRDefault="00663962" w:rsidP="006639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77D465" wp14:editId="0C94EF63">
            <wp:extent cx="5924854" cy="1638384"/>
            <wp:effectExtent l="76200" t="76200" r="133350" b="133350"/>
            <wp:docPr id="8" name="Рисунок 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16383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A3EDAB" w14:textId="26959502" w:rsidR="00663962" w:rsidRDefault="00663962" w:rsidP="006639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конструктор по умолчанию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SNAE</w:t>
      </w:r>
    </w:p>
    <w:p w14:paraId="53822D44" w14:textId="440F64BE" w:rsidR="00663962" w:rsidRDefault="00663962" w:rsidP="006639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D989B1A" w14:textId="0282F244" w:rsidR="00663962" w:rsidRDefault="00663962" w:rsidP="006639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94C88E" w14:textId="02FABC2A" w:rsidR="00663962" w:rsidRDefault="00663962" w:rsidP="006639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2A2B98" wp14:editId="044916C2">
            <wp:extent cx="5940425" cy="3583940"/>
            <wp:effectExtent l="76200" t="76200" r="136525" b="130810"/>
            <wp:docPr id="9" name="Рисунок 9" descr="Изображение выглядит как снимок экрана, телефон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1146C3" w14:textId="12975D28" w:rsidR="00663962" w:rsidRPr="008D268A" w:rsidRDefault="00663962" w:rsidP="006639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метод инициализации СНАУ с клавиатуры</w:t>
      </w:r>
      <w:r w:rsidR="008B2AF9" w:rsidRPr="008B2AF9">
        <w:rPr>
          <w:rFonts w:ascii="Times New Roman" w:hAnsi="Times New Roman" w:cs="Times New Roman"/>
          <w:sz w:val="28"/>
          <w:szCs w:val="28"/>
        </w:rPr>
        <w:t xml:space="preserve">. </w:t>
      </w:r>
      <w:r w:rsidR="008B2AF9">
        <w:rPr>
          <w:rFonts w:ascii="Times New Roman" w:hAnsi="Times New Roman" w:cs="Times New Roman"/>
          <w:sz w:val="28"/>
          <w:szCs w:val="28"/>
        </w:rPr>
        <w:t>Имена и кол-во переменных определяются по ходу ввода. Парсится только левая часть уравнения с предварительно перенесенным свободным членом</w:t>
      </w:r>
      <w:r w:rsidR="008D268A">
        <w:rPr>
          <w:rFonts w:ascii="Times New Roman" w:hAnsi="Times New Roman" w:cs="Times New Roman"/>
          <w:sz w:val="28"/>
          <w:szCs w:val="28"/>
        </w:rPr>
        <w:t>. Свободны</w:t>
      </w:r>
      <w:r w:rsidR="001C6375">
        <w:rPr>
          <w:rFonts w:ascii="Times New Roman" w:hAnsi="Times New Roman" w:cs="Times New Roman"/>
          <w:sz w:val="28"/>
          <w:szCs w:val="28"/>
        </w:rPr>
        <w:t>е</w:t>
      </w:r>
      <w:r w:rsidR="008D268A">
        <w:rPr>
          <w:rFonts w:ascii="Times New Roman" w:hAnsi="Times New Roman" w:cs="Times New Roman"/>
          <w:sz w:val="28"/>
          <w:szCs w:val="28"/>
        </w:rPr>
        <w:t xml:space="preserve"> член</w:t>
      </w:r>
      <w:r w:rsidR="001C6375">
        <w:rPr>
          <w:rFonts w:ascii="Times New Roman" w:hAnsi="Times New Roman" w:cs="Times New Roman"/>
          <w:sz w:val="28"/>
          <w:szCs w:val="28"/>
        </w:rPr>
        <w:t>ы</w:t>
      </w:r>
      <w:r w:rsidR="008D268A">
        <w:rPr>
          <w:rFonts w:ascii="Times New Roman" w:hAnsi="Times New Roman" w:cs="Times New Roman"/>
          <w:sz w:val="28"/>
          <w:szCs w:val="28"/>
        </w:rPr>
        <w:t xml:space="preserve"> записыва</w:t>
      </w:r>
      <w:r w:rsidR="001C6375">
        <w:rPr>
          <w:rFonts w:ascii="Times New Roman" w:hAnsi="Times New Roman" w:cs="Times New Roman"/>
          <w:sz w:val="28"/>
          <w:szCs w:val="28"/>
        </w:rPr>
        <w:t>ю</w:t>
      </w:r>
      <w:r w:rsidR="008D268A">
        <w:rPr>
          <w:rFonts w:ascii="Times New Roman" w:hAnsi="Times New Roman" w:cs="Times New Roman"/>
          <w:sz w:val="28"/>
          <w:szCs w:val="28"/>
        </w:rPr>
        <w:t xml:space="preserve">тся в лист </w:t>
      </w:r>
      <w:r w:rsidR="008D268A">
        <w:rPr>
          <w:rFonts w:ascii="Times New Roman" w:hAnsi="Times New Roman" w:cs="Times New Roman"/>
          <w:sz w:val="28"/>
          <w:szCs w:val="28"/>
          <w:lang w:val="en-US"/>
        </w:rPr>
        <w:t xml:space="preserve">freeTerm </w:t>
      </w:r>
      <w:r w:rsidR="008D268A">
        <w:rPr>
          <w:rFonts w:ascii="Times New Roman" w:hAnsi="Times New Roman" w:cs="Times New Roman"/>
          <w:sz w:val="28"/>
          <w:szCs w:val="28"/>
        </w:rPr>
        <w:t>(просто, чтобы был</w:t>
      </w:r>
      <w:r w:rsidR="001C6375">
        <w:rPr>
          <w:rFonts w:ascii="Times New Roman" w:hAnsi="Times New Roman" w:cs="Times New Roman"/>
          <w:sz w:val="28"/>
          <w:szCs w:val="28"/>
        </w:rPr>
        <w:t>и</w:t>
      </w:r>
      <w:r w:rsidR="008D268A">
        <w:rPr>
          <w:rFonts w:ascii="Times New Roman" w:hAnsi="Times New Roman" w:cs="Times New Roman"/>
          <w:sz w:val="28"/>
          <w:szCs w:val="28"/>
        </w:rPr>
        <w:t>)</w:t>
      </w:r>
    </w:p>
    <w:p w14:paraId="434CE10A" w14:textId="77777777" w:rsidR="00663962" w:rsidRPr="00663962" w:rsidRDefault="00663962" w:rsidP="006639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44257F" w14:textId="77621BA4" w:rsidR="004423AB" w:rsidRDefault="004423AB" w:rsidP="004423AB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метод инициализации начального приближения. Эта процедура выделена в отдельный метод, чтобы потом организовать подбор множества решений по начальным приближениям</w:t>
      </w:r>
      <w:r w:rsidR="009C75C4">
        <w:rPr>
          <w:rFonts w:ascii="Times New Roman" w:hAnsi="Times New Roman" w:cs="Times New Roman"/>
          <w:sz w:val="28"/>
          <w:szCs w:val="28"/>
        </w:rPr>
        <w:t>:</w:t>
      </w:r>
    </w:p>
    <w:p w14:paraId="09CB48B6" w14:textId="5D36CDF0" w:rsidR="00663962" w:rsidRDefault="00663962" w:rsidP="006639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E25960" wp14:editId="05CE7A4F">
            <wp:extent cx="5658141" cy="1752690"/>
            <wp:effectExtent l="76200" t="76200" r="133350" b="133350"/>
            <wp:docPr id="10" name="Рисунок 10" descr="Изображение выглядит как снимок экрана, сидит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1752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875498" w14:textId="000E9C9D" w:rsidR="00663962" w:rsidRDefault="00663962" w:rsidP="006639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метод инициализации нового начального приближения</w:t>
      </w:r>
    </w:p>
    <w:p w14:paraId="4B9ADF51" w14:textId="77777777" w:rsidR="00663962" w:rsidRPr="00663962" w:rsidRDefault="00663962" w:rsidP="006639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84D650" w14:textId="0F760DAF" w:rsidR="009C75C4" w:rsidRDefault="009C75C4" w:rsidP="004423AB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общий метод построения решения системы (впоследствии в этом методе может быть организован выбор между методами решения):</w:t>
      </w:r>
    </w:p>
    <w:p w14:paraId="3EF798DD" w14:textId="31238F8A" w:rsidR="00663962" w:rsidRDefault="00663962" w:rsidP="006639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8C2E30" wp14:editId="3930CC48">
            <wp:extent cx="5295900" cy="1874935"/>
            <wp:effectExtent l="76200" t="76200" r="133350" b="125730"/>
            <wp:docPr id="11" name="Рисунок 11" descr="Изображение выглядит как снимок экрана, сидит, теле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190" cy="18814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446486" w14:textId="56D1369B" w:rsidR="008D268A" w:rsidRPr="00663962" w:rsidRDefault="008B2AF9" w:rsidP="008D26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метод построения решений</w:t>
      </w:r>
    </w:p>
    <w:p w14:paraId="5F548B60" w14:textId="53E343F9" w:rsidR="009C75C4" w:rsidRDefault="008B2AF9" w:rsidP="009C75C4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3901EAB4" wp14:editId="50B39C45">
            <wp:simplePos x="0" y="0"/>
            <wp:positionH relativeFrom="margin">
              <wp:align>center</wp:align>
            </wp:positionH>
            <wp:positionV relativeFrom="paragraph">
              <wp:posOffset>313690</wp:posOffset>
            </wp:positionV>
            <wp:extent cx="6342844" cy="3613150"/>
            <wp:effectExtent l="76200" t="76200" r="134620" b="139700"/>
            <wp:wrapTopAndBottom/>
            <wp:docPr id="12" name="Рисунок 12" descr="Изображение выглядит как снимок экрана, компьютер, экран, теле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844" cy="3613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C75C4">
        <w:rPr>
          <w:rFonts w:ascii="Times New Roman" w:hAnsi="Times New Roman" w:cs="Times New Roman"/>
          <w:sz w:val="28"/>
          <w:szCs w:val="28"/>
        </w:rPr>
        <w:t>Напишем метод, решающий систему методом Ньютона:</w:t>
      </w:r>
    </w:p>
    <w:p w14:paraId="68251E2E" w14:textId="2019A699" w:rsidR="008B2AF9" w:rsidRDefault="008B2AF9" w:rsidP="008B2A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A6EB14" wp14:editId="4D55FB72">
            <wp:extent cx="5940425" cy="2621915"/>
            <wp:effectExtent l="76200" t="76200" r="136525" b="140335"/>
            <wp:docPr id="13" name="Рисунок 13" descr="Изображение выглядит как снимок экрана, телефон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9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18F727" w14:textId="3328AE8D" w:rsidR="008B2AF9" w:rsidRDefault="008B2AF9" w:rsidP="008B2A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0AA164" wp14:editId="5F59F6DE">
            <wp:extent cx="4616450" cy="1587608"/>
            <wp:effectExtent l="76200" t="76200" r="127000" b="127000"/>
            <wp:docPr id="14" name="Рисунок 14" descr="Изображение выглядит как снимок экрана, сидит, экран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019" cy="15922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BD33AF" w14:textId="4A1E3326" w:rsidR="008D268A" w:rsidRDefault="008D268A" w:rsidP="008B2A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Рисунки 10-12 – метод, находящий ближайшее к стартовому приближению решение системы методом Ньютона</w:t>
      </w:r>
    </w:p>
    <w:p w14:paraId="2993EB0B" w14:textId="77777777" w:rsidR="008B2AF9" w:rsidRPr="008B2AF9" w:rsidRDefault="008B2AF9" w:rsidP="008B2A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CD8DBD" w14:textId="32BAE5AC" w:rsidR="009C75C4" w:rsidRDefault="009C75C4" w:rsidP="009C75C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5C4">
        <w:rPr>
          <w:rFonts w:ascii="Times New Roman" w:hAnsi="Times New Roman" w:cs="Times New Roman"/>
          <w:sz w:val="28"/>
          <w:szCs w:val="28"/>
        </w:rPr>
        <w:t xml:space="preserve">Рассмотрим, какие методы класса </w:t>
      </w:r>
      <w:r w:rsidRPr="009C75C4">
        <w:rPr>
          <w:rFonts w:ascii="Times New Roman" w:hAnsi="Times New Roman" w:cs="Times New Roman"/>
          <w:sz w:val="28"/>
          <w:szCs w:val="28"/>
          <w:lang w:val="en-US"/>
        </w:rPr>
        <w:t>SNAE</w:t>
      </w:r>
      <w:r w:rsidRPr="009C75C4">
        <w:rPr>
          <w:rFonts w:ascii="Times New Roman" w:hAnsi="Times New Roman" w:cs="Times New Roman"/>
          <w:sz w:val="28"/>
          <w:szCs w:val="28"/>
        </w:rPr>
        <w:t xml:space="preserve"> использованы для решения системы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9C75C4">
        <w:rPr>
          <w:rFonts w:ascii="Times New Roman" w:hAnsi="Times New Roman" w:cs="Times New Roman"/>
          <w:sz w:val="28"/>
          <w:szCs w:val="28"/>
        </w:rPr>
        <w:t>пункте</w:t>
      </w:r>
      <w:r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C75C4">
        <w:rPr>
          <w:rFonts w:ascii="Times New Roman" w:hAnsi="Times New Roman" w:cs="Times New Roman"/>
          <w:sz w:val="28"/>
          <w:szCs w:val="28"/>
        </w:rPr>
        <w:t>.</w:t>
      </w:r>
    </w:p>
    <w:p w14:paraId="4709D85E" w14:textId="039D0B74" w:rsidR="009C75C4" w:rsidRDefault="009C75C4" w:rsidP="009C75C4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метод нахождения матрицы Якоби для заданных функций и переменных:</w:t>
      </w:r>
    </w:p>
    <w:p w14:paraId="3ACD2207" w14:textId="477DEB07" w:rsidR="008D268A" w:rsidRDefault="008D268A" w:rsidP="008D26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7A64C1" wp14:editId="746D3D89">
            <wp:extent cx="5940425" cy="2112645"/>
            <wp:effectExtent l="76200" t="76200" r="136525" b="135255"/>
            <wp:docPr id="15" name="Рисунок 15" descr="Изображение выглядит как снимок экрана, монитор, экран, сид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AE3C3E" w14:textId="454EC0A0" w:rsidR="00A3061A" w:rsidRPr="00A3061A" w:rsidRDefault="00A3061A" w:rsidP="00A306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заданные функции дифференцируются по всем переменным. Использован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SymbolicExpression.Differentiate() </w:t>
      </w:r>
      <w:r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MathNet</w:t>
      </w:r>
    </w:p>
    <w:p w14:paraId="35EA4AF2" w14:textId="77777777" w:rsidR="00835C88" w:rsidRPr="00A3061A" w:rsidRDefault="00835C88" w:rsidP="008D26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83E1F4" w14:textId="05BA098D" w:rsidR="009C75C4" w:rsidRDefault="008D268A" w:rsidP="009C75C4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A9ACB43" wp14:editId="31FD68A8">
            <wp:simplePos x="0" y="0"/>
            <wp:positionH relativeFrom="page">
              <wp:posOffset>303530</wp:posOffset>
            </wp:positionH>
            <wp:positionV relativeFrom="paragraph">
              <wp:posOffset>534670</wp:posOffset>
            </wp:positionV>
            <wp:extent cx="6905271" cy="1390650"/>
            <wp:effectExtent l="76200" t="76200" r="124460" b="133350"/>
            <wp:wrapTopAndBottom/>
            <wp:docPr id="16" name="Рисунок 16" descr="Изображение выглядит как снимок экрана, монитор, сидит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271" cy="1390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C75C4">
        <w:rPr>
          <w:rFonts w:ascii="Times New Roman" w:hAnsi="Times New Roman" w:cs="Times New Roman"/>
          <w:sz w:val="28"/>
          <w:szCs w:val="28"/>
        </w:rPr>
        <w:t>Добавим метод, подсчитывающий значения матрицы Якоби при текущем приближении:</w:t>
      </w:r>
    </w:p>
    <w:p w14:paraId="2249C69F" w14:textId="031FD2D2" w:rsidR="00A3061A" w:rsidRPr="007D134A" w:rsidRDefault="00A3061A" w:rsidP="00A3061A">
      <w:pPr>
        <w:pStyle w:val="a3"/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A3061A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306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061A">
        <w:rPr>
          <w:rFonts w:ascii="Times New Roman" w:hAnsi="Times New Roman" w:cs="Times New Roman"/>
          <w:sz w:val="28"/>
          <w:szCs w:val="28"/>
        </w:rPr>
        <w:t xml:space="preserve"> </w:t>
      </w:r>
      <w:r w:rsidR="001C6375">
        <w:rPr>
          <w:rFonts w:ascii="Times New Roman" w:hAnsi="Times New Roman" w:cs="Times New Roman"/>
          <w:sz w:val="28"/>
          <w:szCs w:val="28"/>
        </w:rPr>
        <w:t>метод,</w:t>
      </w:r>
      <w:r>
        <w:rPr>
          <w:rFonts w:ascii="Times New Roman" w:hAnsi="Times New Roman" w:cs="Times New Roman"/>
          <w:sz w:val="28"/>
          <w:szCs w:val="28"/>
        </w:rPr>
        <w:t xml:space="preserve"> подсчитывающий значений матрицы Якоби при текущем приближении. Используется</w:t>
      </w:r>
      <w:r w:rsidRPr="007D13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7D13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134A">
        <w:rPr>
          <w:rFonts w:ascii="Times New Roman" w:hAnsi="Times New Roman" w:cs="Times New Roman"/>
          <w:sz w:val="28"/>
          <w:szCs w:val="28"/>
          <w:lang w:val="en-US"/>
        </w:rPr>
        <w:t xml:space="preserve">SymbolicExpression.Evaluate(Dictionary&lt;string, FloatingPoint&gt; variables) </w:t>
      </w:r>
      <w:r w:rsidR="007D134A">
        <w:rPr>
          <w:rFonts w:ascii="Times New Roman" w:hAnsi="Times New Roman" w:cs="Times New Roman"/>
          <w:sz w:val="28"/>
          <w:szCs w:val="28"/>
        </w:rPr>
        <w:t>для</w:t>
      </w:r>
      <w:r w:rsidR="007D134A" w:rsidRPr="007D13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134A">
        <w:rPr>
          <w:rFonts w:ascii="Times New Roman" w:hAnsi="Times New Roman" w:cs="Times New Roman"/>
          <w:sz w:val="28"/>
          <w:szCs w:val="28"/>
        </w:rPr>
        <w:t>вычисления</w:t>
      </w:r>
      <w:r w:rsidR="007D134A" w:rsidRPr="007D13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134A">
        <w:rPr>
          <w:rFonts w:ascii="Times New Roman" w:hAnsi="Times New Roman" w:cs="Times New Roman"/>
          <w:sz w:val="28"/>
          <w:szCs w:val="28"/>
        </w:rPr>
        <w:t>значений</w:t>
      </w:r>
      <w:r w:rsidR="007D134A" w:rsidRPr="007D134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D134A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7D134A">
        <w:rPr>
          <w:rFonts w:ascii="Times New Roman" w:hAnsi="Times New Roman" w:cs="Times New Roman"/>
          <w:sz w:val="28"/>
          <w:szCs w:val="28"/>
          <w:lang w:val="en-US"/>
        </w:rPr>
        <w:t>FloatingPoint</w:t>
      </w:r>
      <w:r w:rsidR="007D134A" w:rsidRPr="007D134A">
        <w:rPr>
          <w:rFonts w:ascii="Times New Roman" w:hAnsi="Times New Roman" w:cs="Times New Roman"/>
          <w:sz w:val="28"/>
          <w:szCs w:val="28"/>
        </w:rPr>
        <w:t xml:space="preserve"> – </w:t>
      </w:r>
      <w:r w:rsidR="007D134A">
        <w:rPr>
          <w:rFonts w:ascii="Times New Roman" w:hAnsi="Times New Roman" w:cs="Times New Roman"/>
          <w:sz w:val="28"/>
          <w:szCs w:val="28"/>
        </w:rPr>
        <w:t xml:space="preserve">представление чисел с плавающей точкой в библиотеке </w:t>
      </w:r>
      <w:r w:rsidR="007D134A">
        <w:rPr>
          <w:rFonts w:ascii="Times New Roman" w:hAnsi="Times New Roman" w:cs="Times New Roman"/>
          <w:sz w:val="28"/>
          <w:szCs w:val="28"/>
          <w:lang w:val="en-US"/>
        </w:rPr>
        <w:t>MathNet</w:t>
      </w:r>
    </w:p>
    <w:p w14:paraId="3A3CCFD8" w14:textId="698A9D1B" w:rsidR="008D268A" w:rsidRPr="007D134A" w:rsidRDefault="008D268A" w:rsidP="008D26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6AB235" w14:textId="72384FC9" w:rsidR="009C75C4" w:rsidRDefault="009C75C4" w:rsidP="009C75C4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метод, подсчитывающий значения </w:t>
      </w:r>
      <w:r>
        <w:rPr>
          <w:rFonts w:ascii="Times New Roman" w:hAnsi="Times New Roman" w:cs="Times New Roman"/>
          <w:sz w:val="28"/>
          <w:szCs w:val="28"/>
        </w:rPr>
        <w:t xml:space="preserve">заданных функций </w:t>
      </w:r>
      <w:r>
        <w:rPr>
          <w:rFonts w:ascii="Times New Roman" w:hAnsi="Times New Roman" w:cs="Times New Roman"/>
          <w:sz w:val="28"/>
          <w:szCs w:val="28"/>
        </w:rPr>
        <w:t>при текущем приближении:</w:t>
      </w:r>
    </w:p>
    <w:p w14:paraId="28F72CD7" w14:textId="77777777" w:rsidR="008D268A" w:rsidRPr="008D268A" w:rsidRDefault="008D268A" w:rsidP="008D268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59C375" w14:textId="6277797E" w:rsidR="008D268A" w:rsidRDefault="008D268A" w:rsidP="004B41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EDD348" wp14:editId="3E862C16">
            <wp:extent cx="5940425" cy="2759075"/>
            <wp:effectExtent l="76200" t="76200" r="136525" b="136525"/>
            <wp:docPr id="17" name="Рисунок 17" descr="Изображение выглядит как снимок экрана, сидит, ноутбук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02957E" w14:textId="4D4F6A45" w:rsidR="00A3061A" w:rsidRPr="00A3061A" w:rsidRDefault="00A3061A" w:rsidP="00A306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7D134A" w:rsidRPr="007D134A">
        <w:rPr>
          <w:rFonts w:ascii="Times New Roman" w:hAnsi="Times New Roman" w:cs="Times New Roman"/>
          <w:sz w:val="28"/>
          <w:szCs w:val="28"/>
        </w:rPr>
        <w:t xml:space="preserve">– метод подсчитывающий значений </w:t>
      </w:r>
      <w:r w:rsidR="007D134A">
        <w:rPr>
          <w:rFonts w:ascii="Times New Roman" w:hAnsi="Times New Roman" w:cs="Times New Roman"/>
          <w:sz w:val="28"/>
          <w:szCs w:val="28"/>
        </w:rPr>
        <w:t>функций</w:t>
      </w:r>
      <w:r w:rsidR="007D134A" w:rsidRPr="007D134A">
        <w:rPr>
          <w:rFonts w:ascii="Times New Roman" w:hAnsi="Times New Roman" w:cs="Times New Roman"/>
          <w:sz w:val="28"/>
          <w:szCs w:val="28"/>
        </w:rPr>
        <w:t xml:space="preserve"> при текущем приближении</w:t>
      </w:r>
    </w:p>
    <w:p w14:paraId="1C7CCE49" w14:textId="77777777" w:rsidR="00A3061A" w:rsidRPr="008D268A" w:rsidRDefault="00A3061A" w:rsidP="004B41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03899B" w14:textId="3DAEFF50" w:rsidR="009C75C4" w:rsidRDefault="009C75C4" w:rsidP="009C75C4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</w:t>
      </w:r>
      <w:r w:rsidRPr="009C75C4">
        <w:rPr>
          <w:rFonts w:ascii="Times New Roman" w:hAnsi="Times New Roman" w:cs="Times New Roman"/>
          <w:sz w:val="28"/>
          <w:szCs w:val="28"/>
        </w:rPr>
        <w:t>∆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75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решив полученную СЛАУ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GetLinearSystemSolu</w:t>
      </w:r>
      <w:r w:rsidR="0099324C">
        <w:rPr>
          <w:rFonts w:ascii="Times New Roman" w:hAnsi="Times New Roman" w:cs="Times New Roman"/>
          <w:sz w:val="28"/>
          <w:szCs w:val="28"/>
          <w:lang w:val="en-US"/>
        </w:rPr>
        <w:t>tion</w:t>
      </w:r>
      <w:r w:rsidR="0099324C" w:rsidRPr="0099324C">
        <w:rPr>
          <w:rFonts w:ascii="Times New Roman" w:hAnsi="Times New Roman" w:cs="Times New Roman"/>
          <w:sz w:val="28"/>
          <w:szCs w:val="28"/>
        </w:rPr>
        <w:t>():</w:t>
      </w:r>
    </w:p>
    <w:p w14:paraId="22AAAB32" w14:textId="77777777" w:rsidR="00A3061A" w:rsidRDefault="00A3061A" w:rsidP="004B41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856794" w14:textId="6E221DA9" w:rsidR="008D268A" w:rsidRDefault="008D268A" w:rsidP="004B41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DCB99D" wp14:editId="316C8732">
            <wp:extent cx="5346975" cy="1066855"/>
            <wp:effectExtent l="76200" t="76200" r="139700" b="133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10668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57FC28" w14:textId="06EE061C" w:rsidR="00A3061A" w:rsidRPr="00A3061A" w:rsidRDefault="00A3061A" w:rsidP="00A306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134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134A">
        <w:rPr>
          <w:rFonts w:ascii="Times New Roman" w:hAnsi="Times New Roman" w:cs="Times New Roman"/>
          <w:sz w:val="28"/>
          <w:szCs w:val="28"/>
        </w:rPr>
        <w:t>метод, возвращающий решение заданной системы</w:t>
      </w:r>
    </w:p>
    <w:p w14:paraId="2DD8C05A" w14:textId="77777777" w:rsidR="00A3061A" w:rsidRPr="008D268A" w:rsidRDefault="00A3061A" w:rsidP="004B41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34A8E4" w14:textId="11A0525C" w:rsidR="0099324C" w:rsidRPr="009C75C4" w:rsidRDefault="0099324C" w:rsidP="0099324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Переопределим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r>
        <w:rPr>
          <w:rFonts w:ascii="Times New Roman" w:hAnsi="Times New Roman" w:cs="Times New Roman"/>
          <w:sz w:val="28"/>
          <w:szCs w:val="28"/>
        </w:rPr>
        <w:t>():</w:t>
      </w:r>
    </w:p>
    <w:p w14:paraId="143CCA36" w14:textId="77777777" w:rsidR="00D131A7" w:rsidRPr="004423AB" w:rsidRDefault="00D131A7" w:rsidP="00D131A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0EDE1A" w14:textId="1DBA1C52" w:rsidR="00763D7F" w:rsidRDefault="008D268A" w:rsidP="004B41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B344E" wp14:editId="20EE3C0D">
            <wp:extent cx="4597636" cy="1505027"/>
            <wp:effectExtent l="76200" t="76200" r="127000" b="133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5050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A2B504" w14:textId="77777777" w:rsidR="001C6375" w:rsidRDefault="00A3061A" w:rsidP="001C63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637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6375">
        <w:rPr>
          <w:rFonts w:ascii="Times New Roman" w:hAnsi="Times New Roman" w:cs="Times New Roman"/>
          <w:sz w:val="28"/>
          <w:szCs w:val="28"/>
        </w:rPr>
        <w:t xml:space="preserve">описание реализации метода </w:t>
      </w:r>
      <w:r w:rsidR="001C6375">
        <w:rPr>
          <w:rFonts w:ascii="Times New Roman" w:hAnsi="Times New Roman" w:cs="Times New Roman"/>
          <w:sz w:val="28"/>
          <w:szCs w:val="28"/>
          <w:lang w:val="en-US"/>
        </w:rPr>
        <w:t>ToString</w:t>
      </w:r>
      <w:r w:rsidR="001C6375" w:rsidRPr="001C6375">
        <w:rPr>
          <w:rFonts w:ascii="Times New Roman" w:hAnsi="Times New Roman" w:cs="Times New Roman"/>
          <w:sz w:val="28"/>
          <w:szCs w:val="28"/>
        </w:rPr>
        <w:t>()</w:t>
      </w:r>
      <w:r w:rsidR="001C6375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1C6375">
        <w:rPr>
          <w:rFonts w:ascii="Times New Roman" w:hAnsi="Times New Roman" w:cs="Times New Roman"/>
          <w:sz w:val="28"/>
          <w:szCs w:val="28"/>
          <w:lang w:val="en-US"/>
        </w:rPr>
        <w:t>SNAE</w:t>
      </w:r>
    </w:p>
    <w:p w14:paraId="724B8F8A" w14:textId="5F7A4B2C" w:rsidR="00D5439D" w:rsidRPr="00497E46" w:rsidRDefault="00D5439D" w:rsidP="001C637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5439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практической работы был реализован класс </w:t>
      </w:r>
      <w:r w:rsidR="00130E2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3061A">
        <w:rPr>
          <w:rFonts w:ascii="Times New Roman" w:hAnsi="Times New Roman" w:cs="Times New Roman"/>
          <w:sz w:val="28"/>
          <w:szCs w:val="28"/>
          <w:lang w:val="en-US"/>
        </w:rPr>
        <w:t>NAE</w:t>
      </w:r>
      <w:r w:rsidR="00130E29" w:rsidRPr="00130E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обеспечивающий не только удобные инструменты работы с </w:t>
      </w:r>
      <w:r w:rsidR="00130E29">
        <w:rPr>
          <w:rFonts w:ascii="Times New Roman" w:hAnsi="Times New Roman" w:cs="Times New Roman"/>
          <w:sz w:val="28"/>
          <w:szCs w:val="28"/>
        </w:rPr>
        <w:t xml:space="preserve">системами </w:t>
      </w:r>
      <w:r w:rsidR="00A3061A">
        <w:rPr>
          <w:rFonts w:ascii="Times New Roman" w:hAnsi="Times New Roman" w:cs="Times New Roman"/>
          <w:sz w:val="28"/>
          <w:szCs w:val="28"/>
        </w:rPr>
        <w:t>не</w:t>
      </w:r>
      <w:r w:rsidR="00130E29">
        <w:rPr>
          <w:rFonts w:ascii="Times New Roman" w:hAnsi="Times New Roman" w:cs="Times New Roman"/>
          <w:sz w:val="28"/>
          <w:szCs w:val="28"/>
        </w:rPr>
        <w:t>линейных алгебраических уравн</w:t>
      </w:r>
      <w:r w:rsidR="004D4AD7">
        <w:rPr>
          <w:rFonts w:ascii="Times New Roman" w:hAnsi="Times New Roman" w:cs="Times New Roman"/>
          <w:sz w:val="28"/>
          <w:szCs w:val="28"/>
        </w:rPr>
        <w:t>е</w:t>
      </w:r>
      <w:r w:rsidR="00130E29">
        <w:rPr>
          <w:rFonts w:ascii="Times New Roman" w:hAnsi="Times New Roman" w:cs="Times New Roman"/>
          <w:sz w:val="28"/>
          <w:szCs w:val="28"/>
        </w:rPr>
        <w:t>ний</w:t>
      </w:r>
      <w:r>
        <w:rPr>
          <w:rFonts w:ascii="Times New Roman" w:hAnsi="Times New Roman" w:cs="Times New Roman"/>
          <w:sz w:val="28"/>
          <w:szCs w:val="28"/>
        </w:rPr>
        <w:t xml:space="preserve">, но и </w:t>
      </w:r>
      <w:r w:rsidR="00497E46">
        <w:rPr>
          <w:rFonts w:ascii="Times New Roman" w:hAnsi="Times New Roman" w:cs="Times New Roman"/>
          <w:sz w:val="28"/>
          <w:szCs w:val="28"/>
        </w:rPr>
        <w:t>являющийся целостн</w:t>
      </w:r>
      <w:r w:rsidR="00130E29">
        <w:rPr>
          <w:rFonts w:ascii="Times New Roman" w:hAnsi="Times New Roman" w:cs="Times New Roman"/>
          <w:sz w:val="28"/>
          <w:szCs w:val="28"/>
        </w:rPr>
        <w:t>ым</w:t>
      </w:r>
      <w:r w:rsidR="00497E46">
        <w:rPr>
          <w:rFonts w:ascii="Times New Roman" w:hAnsi="Times New Roman" w:cs="Times New Roman"/>
          <w:sz w:val="28"/>
          <w:szCs w:val="28"/>
        </w:rPr>
        <w:t xml:space="preserve"> представление</w:t>
      </w:r>
      <w:r w:rsidR="00130E29">
        <w:rPr>
          <w:rFonts w:ascii="Times New Roman" w:hAnsi="Times New Roman" w:cs="Times New Roman"/>
          <w:sz w:val="28"/>
          <w:szCs w:val="28"/>
        </w:rPr>
        <w:t>м</w:t>
      </w:r>
      <w:r w:rsidR="00497E46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130E29">
        <w:rPr>
          <w:rFonts w:ascii="Times New Roman" w:hAnsi="Times New Roman" w:cs="Times New Roman"/>
          <w:sz w:val="28"/>
          <w:szCs w:val="28"/>
        </w:rPr>
        <w:t>. Был реализован алгоритм поиска решени</w:t>
      </w:r>
      <w:r w:rsidR="004D4AD7">
        <w:rPr>
          <w:rFonts w:ascii="Times New Roman" w:hAnsi="Times New Roman" w:cs="Times New Roman"/>
          <w:sz w:val="28"/>
          <w:szCs w:val="28"/>
        </w:rPr>
        <w:t>й</w:t>
      </w:r>
      <w:r w:rsidR="00130E29">
        <w:rPr>
          <w:rFonts w:ascii="Times New Roman" w:hAnsi="Times New Roman" w:cs="Times New Roman"/>
          <w:sz w:val="28"/>
          <w:szCs w:val="28"/>
        </w:rPr>
        <w:t xml:space="preserve"> системы на основе метода </w:t>
      </w:r>
      <w:r w:rsidR="00A3061A">
        <w:rPr>
          <w:rFonts w:ascii="Times New Roman" w:hAnsi="Times New Roman" w:cs="Times New Roman"/>
          <w:sz w:val="28"/>
          <w:szCs w:val="28"/>
        </w:rPr>
        <w:t>Ньютона</w:t>
      </w:r>
      <w:r w:rsidR="00130E29">
        <w:rPr>
          <w:rFonts w:ascii="Times New Roman" w:hAnsi="Times New Roman" w:cs="Times New Roman"/>
          <w:sz w:val="28"/>
          <w:szCs w:val="28"/>
        </w:rPr>
        <w:t>.</w:t>
      </w:r>
      <w:r w:rsidR="00497E46" w:rsidRPr="00497E4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5439D" w:rsidRPr="00497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62762" w14:textId="77777777" w:rsidR="00443E2F" w:rsidRDefault="00443E2F" w:rsidP="002E7335">
      <w:pPr>
        <w:spacing w:after="0" w:line="240" w:lineRule="auto"/>
      </w:pPr>
      <w:r>
        <w:separator/>
      </w:r>
    </w:p>
  </w:endnote>
  <w:endnote w:type="continuationSeparator" w:id="0">
    <w:p w14:paraId="64351313" w14:textId="77777777" w:rsidR="00443E2F" w:rsidRDefault="00443E2F" w:rsidP="002E7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E3259" w14:textId="77777777" w:rsidR="00443E2F" w:rsidRDefault="00443E2F" w:rsidP="002E7335">
      <w:pPr>
        <w:spacing w:after="0" w:line="240" w:lineRule="auto"/>
      </w:pPr>
      <w:r>
        <w:separator/>
      </w:r>
    </w:p>
  </w:footnote>
  <w:footnote w:type="continuationSeparator" w:id="0">
    <w:p w14:paraId="7D683ED4" w14:textId="77777777" w:rsidR="00443E2F" w:rsidRDefault="00443E2F" w:rsidP="002E7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01DE1"/>
    <w:multiLevelType w:val="hybridMultilevel"/>
    <w:tmpl w:val="E6329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F6F60"/>
    <w:multiLevelType w:val="hybridMultilevel"/>
    <w:tmpl w:val="9C260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0E"/>
    <w:rsid w:val="000B3494"/>
    <w:rsid w:val="00102313"/>
    <w:rsid w:val="00127F43"/>
    <w:rsid w:val="00130E29"/>
    <w:rsid w:val="001C6375"/>
    <w:rsid w:val="001E24A3"/>
    <w:rsid w:val="00276534"/>
    <w:rsid w:val="0028232C"/>
    <w:rsid w:val="002870C9"/>
    <w:rsid w:val="002E7335"/>
    <w:rsid w:val="003553FF"/>
    <w:rsid w:val="003C3CA6"/>
    <w:rsid w:val="0042019C"/>
    <w:rsid w:val="004423AB"/>
    <w:rsid w:val="00443E2F"/>
    <w:rsid w:val="00482BEA"/>
    <w:rsid w:val="00494D7C"/>
    <w:rsid w:val="00497E46"/>
    <w:rsid w:val="004B4147"/>
    <w:rsid w:val="004D4AD7"/>
    <w:rsid w:val="004D6370"/>
    <w:rsid w:val="005431B1"/>
    <w:rsid w:val="005C57B8"/>
    <w:rsid w:val="00663962"/>
    <w:rsid w:val="006D6DD0"/>
    <w:rsid w:val="007251F4"/>
    <w:rsid w:val="00763D7F"/>
    <w:rsid w:val="007D134A"/>
    <w:rsid w:val="007D1AD6"/>
    <w:rsid w:val="00835C88"/>
    <w:rsid w:val="008B2AF9"/>
    <w:rsid w:val="008D268A"/>
    <w:rsid w:val="0096311C"/>
    <w:rsid w:val="00971B08"/>
    <w:rsid w:val="0099324C"/>
    <w:rsid w:val="009C75C4"/>
    <w:rsid w:val="00A17F50"/>
    <w:rsid w:val="00A3061A"/>
    <w:rsid w:val="00A71F88"/>
    <w:rsid w:val="00AD74FB"/>
    <w:rsid w:val="00BC1714"/>
    <w:rsid w:val="00C015A4"/>
    <w:rsid w:val="00C80E0E"/>
    <w:rsid w:val="00C9786C"/>
    <w:rsid w:val="00CF7063"/>
    <w:rsid w:val="00D131A7"/>
    <w:rsid w:val="00D3761F"/>
    <w:rsid w:val="00D5439D"/>
    <w:rsid w:val="00DE1379"/>
    <w:rsid w:val="00EC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75FB5"/>
  <w15:chartTrackingRefBased/>
  <w15:docId w15:val="{5135677C-B9D4-4F69-8658-CE6DB586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AD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D7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E7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E7335"/>
  </w:style>
  <w:style w:type="paragraph" w:styleId="a6">
    <w:name w:val="footer"/>
    <w:basedOn w:val="a"/>
    <w:link w:val="a7"/>
    <w:uiPriority w:val="99"/>
    <w:unhideWhenUsed/>
    <w:rsid w:val="002E7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E7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1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DC734A87BC544B9B2C0D90E47FA8A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7C6DA0-A984-4B79-83C6-8DBC4DE6CA0E}"/>
      </w:docPartPr>
      <w:docPartBody>
        <w:p w:rsidR="0055796F" w:rsidRDefault="00AC0EB2" w:rsidP="00AC0EB2">
          <w:pPr>
            <w:pStyle w:val="6DC734A87BC544B9B2C0D90E47FA8A88"/>
          </w:pPr>
          <w:r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D0C1920D254A498C9B8E1B8082DA99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2AEA1C-BFE8-4C1F-947D-57990DF84AE8}"/>
      </w:docPartPr>
      <w:docPartBody>
        <w:p w:rsidR="0055796F" w:rsidRDefault="00AC0EB2" w:rsidP="00AC0EB2">
          <w:pPr>
            <w:pStyle w:val="D0C1920D254A498C9B8E1B8082DA9995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728EEF8F3D9D4EDAA9ED4EED4537CA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8B7D58-EA6A-4632-A1B0-28AB6FA40FFC}"/>
      </w:docPartPr>
      <w:docPartBody>
        <w:p w:rsidR="0055796F" w:rsidRDefault="00AC0EB2" w:rsidP="00AC0EB2">
          <w:pPr>
            <w:pStyle w:val="728EEF8F3D9D4EDAA9ED4EED4537CAC5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89F659EEFCDC4115A42098C140D205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8E7578-C051-4B75-8307-2A29F3AD5D52}"/>
      </w:docPartPr>
      <w:docPartBody>
        <w:p w:rsidR="0055796F" w:rsidRDefault="00AC0EB2" w:rsidP="00AC0EB2">
          <w:pPr>
            <w:pStyle w:val="89F659EEFCDC4115A42098C140D2057D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CE8AA7F8204D43C2BE7E7F5C77A9D0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036942-AA6C-4AB6-83E6-BCA8C18FA937}"/>
      </w:docPartPr>
      <w:docPartBody>
        <w:p w:rsidR="0055796F" w:rsidRDefault="00AC0EB2" w:rsidP="00AC0EB2">
          <w:pPr>
            <w:pStyle w:val="CE8AA7F8204D43C2BE7E7F5C77A9D0A1"/>
          </w:pPr>
          <w:r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D5FA849D911E45FE9DFCDF14B36F55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0A66DA-2FD5-432D-A641-632E73D395FC}"/>
      </w:docPartPr>
      <w:docPartBody>
        <w:p w:rsidR="0055796F" w:rsidRDefault="00AC0EB2" w:rsidP="00AC0EB2">
          <w:pPr>
            <w:pStyle w:val="D5FA849D911E45FE9DFCDF14B36F5553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B2"/>
    <w:rsid w:val="00285339"/>
    <w:rsid w:val="0044554D"/>
    <w:rsid w:val="0055796F"/>
    <w:rsid w:val="006D461C"/>
    <w:rsid w:val="007A0403"/>
    <w:rsid w:val="00AC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DC734A87BC544B9B2C0D90E47FA8A88">
    <w:name w:val="6DC734A87BC544B9B2C0D90E47FA8A88"/>
    <w:rsid w:val="00AC0EB2"/>
  </w:style>
  <w:style w:type="paragraph" w:customStyle="1" w:styleId="95CD332423BB4EF39753A860C1CCD4F4">
    <w:name w:val="95CD332423BB4EF39753A860C1CCD4F4"/>
    <w:rsid w:val="00AC0EB2"/>
  </w:style>
  <w:style w:type="paragraph" w:customStyle="1" w:styleId="D0C1920D254A498C9B8E1B8082DA9995">
    <w:name w:val="D0C1920D254A498C9B8E1B8082DA9995"/>
    <w:rsid w:val="00AC0EB2"/>
  </w:style>
  <w:style w:type="paragraph" w:customStyle="1" w:styleId="728EEF8F3D9D4EDAA9ED4EED4537CAC5">
    <w:name w:val="728EEF8F3D9D4EDAA9ED4EED4537CAC5"/>
    <w:rsid w:val="00AC0EB2"/>
  </w:style>
  <w:style w:type="paragraph" w:customStyle="1" w:styleId="89F659EEFCDC4115A42098C140D2057D">
    <w:name w:val="89F659EEFCDC4115A42098C140D2057D"/>
    <w:rsid w:val="00AC0EB2"/>
  </w:style>
  <w:style w:type="paragraph" w:customStyle="1" w:styleId="CE8AA7F8204D43C2BE7E7F5C77A9D0A1">
    <w:name w:val="CE8AA7F8204D43C2BE7E7F5C77A9D0A1"/>
    <w:rsid w:val="00AC0EB2"/>
  </w:style>
  <w:style w:type="paragraph" w:customStyle="1" w:styleId="D5FA849D911E45FE9DFCDF14B36F5553">
    <w:name w:val="D5FA849D911E45FE9DFCDF14B36F5553"/>
    <w:rsid w:val="00AC0E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DE4E8-ACC0-48E3-A20C-4057622DD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9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Денис Шебут</cp:lastModifiedBy>
  <cp:revision>4</cp:revision>
  <dcterms:created xsi:type="dcterms:W3CDTF">2020-03-19T17:27:00Z</dcterms:created>
  <dcterms:modified xsi:type="dcterms:W3CDTF">2020-04-11T13:38:00Z</dcterms:modified>
</cp:coreProperties>
</file>