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6034E" w14:textId="77777777" w:rsidR="00C4022D" w:rsidRPr="00734397" w:rsidRDefault="00734397" w:rsidP="00734397">
      <w:pPr>
        <w:jc w:val="center"/>
        <w:rPr>
          <w:rFonts w:ascii="宋体" w:eastAsia="宋体" w:hAnsi="宋体"/>
          <w:b/>
          <w:bCs/>
          <w:sz w:val="36"/>
          <w:szCs w:val="44"/>
        </w:rPr>
      </w:pPr>
      <w:r w:rsidRPr="00734397">
        <w:rPr>
          <w:rFonts w:ascii="宋体" w:eastAsia="宋体" w:hAnsi="宋体" w:hint="eastAsia"/>
          <w:b/>
          <w:bCs/>
          <w:sz w:val="36"/>
          <w:szCs w:val="44"/>
        </w:rPr>
        <w:t>计算机科学与技术专业就业趋势分析报告</w:t>
      </w:r>
    </w:p>
    <w:p w14:paraId="7E8972A4" w14:textId="622A5570" w:rsidR="00734397" w:rsidRPr="00734397" w:rsidRDefault="00734397" w:rsidP="00734397">
      <w:pPr>
        <w:jc w:val="center"/>
        <w:rPr>
          <w:rFonts w:ascii="宋体" w:eastAsia="宋体" w:hAnsi="宋体"/>
        </w:rPr>
      </w:pPr>
      <w:r w:rsidRPr="00734397">
        <w:rPr>
          <w:rFonts w:ascii="宋体" w:eastAsia="宋体" w:hAnsi="宋体" w:hint="eastAsia"/>
        </w:rPr>
        <w:t>1</w:t>
      </w:r>
      <w:r w:rsidR="00AC3AF7">
        <w:rPr>
          <w:rFonts w:ascii="宋体" w:eastAsia="宋体" w:hAnsi="宋体"/>
        </w:rPr>
        <w:t>9063140</w:t>
      </w:r>
      <w:r w:rsidRPr="00734397">
        <w:rPr>
          <w:rFonts w:ascii="宋体" w:eastAsia="宋体" w:hAnsi="宋体"/>
        </w:rPr>
        <w:t xml:space="preserve"> </w:t>
      </w:r>
      <w:r w:rsidR="00AC3AF7">
        <w:rPr>
          <w:rFonts w:ascii="宋体" w:eastAsia="宋体" w:hAnsi="宋体" w:hint="eastAsia"/>
        </w:rPr>
        <w:t>郑凯心</w:t>
      </w:r>
      <w:r w:rsidRPr="00734397">
        <w:rPr>
          <w:rFonts w:ascii="宋体" w:eastAsia="宋体" w:hAnsi="宋体" w:hint="eastAsia"/>
        </w:rPr>
        <w:t xml:space="preserve"> 杭州电子科技大学</w:t>
      </w:r>
    </w:p>
    <w:p w14:paraId="79FFFD54" w14:textId="77777777" w:rsidR="00734397" w:rsidRPr="00734397" w:rsidRDefault="00734397">
      <w:pPr>
        <w:rPr>
          <w:rFonts w:ascii="宋体" w:eastAsia="宋体" w:hAnsi="宋体"/>
        </w:rPr>
      </w:pPr>
    </w:p>
    <w:p w14:paraId="6CA68B1B" w14:textId="77777777" w:rsidR="00734397" w:rsidRPr="0002256F" w:rsidRDefault="00734397" w:rsidP="00734397">
      <w:pPr>
        <w:spacing w:line="360" w:lineRule="auto"/>
        <w:ind w:firstLineChars="200" w:firstLine="482"/>
        <w:rPr>
          <w:rFonts w:ascii="宋体" w:eastAsia="宋体" w:hAnsi="宋体"/>
          <w:b/>
          <w:bCs/>
          <w:sz w:val="24"/>
        </w:rPr>
      </w:pPr>
      <w:r w:rsidRPr="0002256F">
        <w:rPr>
          <w:rFonts w:ascii="宋体" w:eastAsia="宋体" w:hAnsi="宋体" w:hint="eastAsia"/>
          <w:b/>
          <w:bCs/>
          <w:sz w:val="24"/>
        </w:rPr>
        <w:t>一、概述</w:t>
      </w:r>
    </w:p>
    <w:p w14:paraId="6CF36BAB" w14:textId="78156392" w:rsidR="0002256F" w:rsidRPr="00B246F6" w:rsidRDefault="00AC3AF7" w:rsidP="00B246F6">
      <w:pPr>
        <w:spacing w:line="360" w:lineRule="auto"/>
        <w:ind w:firstLineChars="200" w:firstLine="480"/>
        <w:rPr>
          <w:rFonts w:ascii="宋体" w:eastAsia="宋体" w:hAnsi="宋体" w:hint="eastAsia"/>
          <w:sz w:val="24"/>
          <w:u w:val="single"/>
        </w:rPr>
      </w:pPr>
      <w:r>
        <w:rPr>
          <w:rFonts w:ascii="宋体" w:eastAsia="宋体" w:hAnsi="宋体" w:hint="eastAsia"/>
          <w:sz w:val="24"/>
        </w:rPr>
        <w:t>我是</w:t>
      </w:r>
      <w:r w:rsidR="00734397">
        <w:rPr>
          <w:rFonts w:ascii="宋体" w:eastAsia="宋体" w:hAnsi="宋体" w:hint="eastAsia"/>
          <w:sz w:val="24"/>
        </w:rPr>
        <w:t>杭州电子科技大学</w:t>
      </w:r>
      <w:r>
        <w:rPr>
          <w:rFonts w:ascii="宋体" w:eastAsia="宋体" w:hAnsi="宋体" w:hint="eastAsia"/>
          <w:sz w:val="24"/>
        </w:rPr>
        <w:t>卓越</w:t>
      </w:r>
      <w:r w:rsidR="00734397">
        <w:rPr>
          <w:rFonts w:ascii="宋体" w:eastAsia="宋体" w:hAnsi="宋体" w:hint="eastAsia"/>
          <w:sz w:val="24"/>
        </w:rPr>
        <w:t>学院计算机科学与技术专业的本科生。根据本专业的培养计划，其旨在</w:t>
      </w:r>
      <w:r w:rsidR="00734397" w:rsidRPr="00734397">
        <w:rPr>
          <w:rFonts w:ascii="宋体" w:eastAsia="宋体" w:hAnsi="宋体"/>
          <w:sz w:val="24"/>
        </w:rPr>
        <w:t>培养</w:t>
      </w:r>
      <w:r w:rsidRPr="00AC3AF7">
        <w:rPr>
          <w:rFonts w:ascii="宋体" w:eastAsia="宋体" w:hAnsi="宋体" w:hint="eastAsia"/>
          <w:sz w:val="24"/>
        </w:rPr>
        <w:t>适应经济建设和社会发展需要，具有良好的人文素养、科学素养和职业道德，具备较强的工程实践能力和创新意识，能够在计算机系统、人工智能和大数据专业领域及其他相关交叉领域从事软硬件设计开发、系统应用、维护管理、科学研究等工作的计算机高级工程技术人才</w:t>
      </w:r>
      <w:r w:rsidR="00734397" w:rsidRPr="00734397">
        <w:rPr>
          <w:rFonts w:ascii="宋体" w:eastAsia="宋体" w:hAnsi="宋体"/>
          <w:sz w:val="24"/>
        </w:rPr>
        <w:t>。</w:t>
      </w:r>
      <w:r w:rsidR="00B246F6" w:rsidRPr="00B246F6">
        <w:rPr>
          <w:rFonts w:ascii="宋体" w:eastAsia="宋体" w:hAnsi="宋体" w:hint="eastAsia"/>
          <w:sz w:val="24"/>
        </w:rPr>
        <w:t>通过网络以及一些其他手段的调查发现，就计算机专业近几年的就业数据来看</w:t>
      </w:r>
      <w:r w:rsidR="00B246F6">
        <w:rPr>
          <w:rFonts w:ascii="宋体" w:eastAsia="宋体" w:hAnsi="宋体" w:hint="eastAsia"/>
          <w:sz w:val="24"/>
        </w:rPr>
        <w:t>，</w:t>
      </w:r>
      <w:r w:rsidR="00B246F6" w:rsidRPr="00B246F6">
        <w:rPr>
          <w:rFonts w:ascii="宋体" w:eastAsia="宋体" w:hAnsi="宋体" w:hint="eastAsia"/>
          <w:sz w:val="24"/>
        </w:rPr>
        <w:t>就业率居高不下，计算机人才市场需求潜力仍然很大</w:t>
      </w:r>
      <w:r w:rsidR="00B246F6">
        <w:rPr>
          <w:rFonts w:ascii="宋体" w:eastAsia="宋体" w:hAnsi="宋体" w:hint="eastAsia"/>
          <w:sz w:val="24"/>
        </w:rPr>
        <w:t>。</w:t>
      </w:r>
    </w:p>
    <w:p w14:paraId="581EE083" w14:textId="0EA6489B" w:rsidR="00587466" w:rsidRPr="0002256F" w:rsidRDefault="00931EFC" w:rsidP="00587466">
      <w:pPr>
        <w:spacing w:line="360" w:lineRule="auto"/>
        <w:ind w:firstLineChars="200" w:firstLine="482"/>
        <w:rPr>
          <w:rFonts w:ascii="宋体" w:eastAsia="宋体" w:hAnsi="宋体"/>
          <w:b/>
          <w:bCs/>
          <w:sz w:val="24"/>
        </w:rPr>
      </w:pPr>
      <w:r>
        <w:rPr>
          <w:rFonts w:ascii="宋体" w:eastAsia="宋体" w:hAnsi="宋体" w:hint="eastAsia"/>
          <w:b/>
          <w:bCs/>
          <w:sz w:val="24"/>
        </w:rPr>
        <w:t>二</w:t>
      </w:r>
      <w:r w:rsidR="00587466" w:rsidRPr="0002256F">
        <w:rPr>
          <w:rFonts w:ascii="宋体" w:eastAsia="宋体" w:hAnsi="宋体" w:hint="eastAsia"/>
          <w:b/>
          <w:bCs/>
          <w:sz w:val="24"/>
        </w:rPr>
        <w:t>、就业方向分析</w:t>
      </w:r>
    </w:p>
    <w:p w14:paraId="3397DEA7" w14:textId="77777777" w:rsidR="00587466" w:rsidRDefault="00587466" w:rsidP="00587466">
      <w:pPr>
        <w:spacing w:line="360" w:lineRule="auto"/>
        <w:ind w:firstLineChars="200" w:firstLine="480"/>
        <w:rPr>
          <w:rFonts w:ascii="宋体" w:eastAsia="宋体" w:hAnsi="宋体"/>
          <w:sz w:val="24"/>
        </w:rPr>
      </w:pPr>
      <w:r>
        <w:rPr>
          <w:rFonts w:ascii="宋体" w:eastAsia="宋体" w:hAnsi="宋体" w:hint="eastAsia"/>
          <w:sz w:val="24"/>
        </w:rPr>
        <w:t>本专业人才的</w:t>
      </w:r>
      <w:r w:rsidR="0065699F">
        <w:rPr>
          <w:rFonts w:ascii="宋体" w:eastAsia="宋体" w:hAnsi="宋体" w:hint="eastAsia"/>
          <w:sz w:val="24"/>
        </w:rPr>
        <w:t>对口工作方向，大体分为以下几大类：</w:t>
      </w:r>
    </w:p>
    <w:p w14:paraId="345CCE6F" w14:textId="1ABF5558" w:rsidR="00063080" w:rsidRPr="00063080" w:rsidRDefault="00063080" w:rsidP="003A5980">
      <w:pPr>
        <w:spacing w:line="360" w:lineRule="auto"/>
        <w:ind w:left="480"/>
        <w:rPr>
          <w:rFonts w:ascii="宋体" w:eastAsia="宋体" w:hAnsi="宋体" w:hint="eastAsia"/>
          <w:sz w:val="24"/>
        </w:rPr>
      </w:pPr>
      <w:r w:rsidRPr="00063080">
        <w:rPr>
          <w:rFonts w:ascii="宋体" w:eastAsia="宋体" w:hAnsi="宋体"/>
          <w:sz w:val="24"/>
        </w:rPr>
        <w:t>1）网络方向（网络工程师）</w:t>
      </w:r>
    </w:p>
    <w:p w14:paraId="260B5F1E" w14:textId="10C61925" w:rsidR="00063080" w:rsidRPr="00063080" w:rsidRDefault="00063080" w:rsidP="003A5980">
      <w:pPr>
        <w:spacing w:line="360" w:lineRule="auto"/>
        <w:ind w:left="480"/>
        <w:rPr>
          <w:rFonts w:ascii="宋体" w:eastAsia="宋体" w:hAnsi="宋体" w:hint="eastAsia"/>
          <w:sz w:val="24"/>
        </w:rPr>
      </w:pPr>
      <w:r w:rsidRPr="00063080">
        <w:rPr>
          <w:rFonts w:ascii="宋体" w:eastAsia="宋体" w:hAnsi="宋体"/>
          <w:sz w:val="24"/>
        </w:rPr>
        <w:t>2）运维方向（系统运维，开发运维，DEVOPS，云计算）</w:t>
      </w:r>
    </w:p>
    <w:p w14:paraId="23471081" w14:textId="4494852E" w:rsidR="00063080" w:rsidRPr="00063080" w:rsidRDefault="00063080" w:rsidP="003A5980">
      <w:pPr>
        <w:spacing w:line="360" w:lineRule="auto"/>
        <w:ind w:left="480"/>
        <w:rPr>
          <w:rFonts w:ascii="宋体" w:eastAsia="宋体" w:hAnsi="宋体" w:hint="eastAsia"/>
          <w:sz w:val="24"/>
        </w:rPr>
      </w:pPr>
      <w:r w:rsidRPr="00063080">
        <w:rPr>
          <w:rFonts w:ascii="宋体" w:eastAsia="宋体" w:hAnsi="宋体"/>
          <w:sz w:val="24"/>
        </w:rPr>
        <w:t>3）数据库方向（DBA，数据库开发）</w:t>
      </w:r>
    </w:p>
    <w:p w14:paraId="551FFE62" w14:textId="380C2281" w:rsidR="00063080" w:rsidRPr="00063080" w:rsidRDefault="00063080" w:rsidP="003A5980">
      <w:pPr>
        <w:spacing w:line="360" w:lineRule="auto"/>
        <w:ind w:left="480"/>
        <w:rPr>
          <w:rFonts w:ascii="宋体" w:eastAsia="宋体" w:hAnsi="宋体" w:hint="eastAsia"/>
          <w:sz w:val="24"/>
        </w:rPr>
      </w:pPr>
      <w:r w:rsidRPr="00063080">
        <w:rPr>
          <w:rFonts w:ascii="宋体" w:eastAsia="宋体" w:hAnsi="宋体"/>
          <w:sz w:val="24"/>
        </w:rPr>
        <w:t>4）开发方向（硬件研发，嵌入式开发，系统开发，游戏开发，算法工程师，web开发，前端开发，移动开发，Android，IOS，全</w:t>
      </w:r>
      <w:proofErr w:type="gramStart"/>
      <w:r w:rsidRPr="00063080">
        <w:rPr>
          <w:rFonts w:ascii="宋体" w:eastAsia="宋体" w:hAnsi="宋体"/>
          <w:sz w:val="24"/>
        </w:rPr>
        <w:t>栈</w:t>
      </w:r>
      <w:proofErr w:type="gramEnd"/>
      <w:r w:rsidRPr="00063080">
        <w:rPr>
          <w:rFonts w:ascii="宋体" w:eastAsia="宋体" w:hAnsi="宋体"/>
          <w:sz w:val="24"/>
        </w:rPr>
        <w:t>工程师，图像，声音等）</w:t>
      </w:r>
    </w:p>
    <w:p w14:paraId="0169701B" w14:textId="219DA693" w:rsidR="00063080" w:rsidRPr="00063080" w:rsidRDefault="00063080" w:rsidP="003A5980">
      <w:pPr>
        <w:spacing w:line="360" w:lineRule="auto"/>
        <w:ind w:left="480"/>
        <w:rPr>
          <w:rFonts w:ascii="宋体" w:eastAsia="宋体" w:hAnsi="宋体" w:hint="eastAsia"/>
          <w:sz w:val="24"/>
        </w:rPr>
      </w:pPr>
      <w:r w:rsidRPr="00063080">
        <w:rPr>
          <w:rFonts w:ascii="宋体" w:eastAsia="宋体" w:hAnsi="宋体"/>
          <w:sz w:val="24"/>
        </w:rPr>
        <w:t>5）数据方向（大数据开发，数据挖掘和分析，商务智能）</w:t>
      </w:r>
    </w:p>
    <w:p w14:paraId="6FE3567C" w14:textId="4D8FD2FA" w:rsidR="00063080" w:rsidRPr="00063080" w:rsidRDefault="00063080" w:rsidP="003A5980">
      <w:pPr>
        <w:spacing w:line="360" w:lineRule="auto"/>
        <w:ind w:left="480"/>
        <w:rPr>
          <w:rFonts w:ascii="宋体" w:eastAsia="宋体" w:hAnsi="宋体" w:hint="eastAsia"/>
          <w:sz w:val="24"/>
        </w:rPr>
      </w:pPr>
      <w:r w:rsidRPr="00063080">
        <w:rPr>
          <w:rFonts w:ascii="宋体" w:eastAsia="宋体" w:hAnsi="宋体"/>
          <w:sz w:val="24"/>
        </w:rPr>
        <w:t>6）测试方向（测试工程师，自动化测试，持续集成）</w:t>
      </w:r>
    </w:p>
    <w:p w14:paraId="7BFE1A35" w14:textId="0916DFAE" w:rsidR="00063080" w:rsidRPr="00063080" w:rsidRDefault="00063080" w:rsidP="003A5980">
      <w:pPr>
        <w:spacing w:line="360" w:lineRule="auto"/>
        <w:ind w:left="480"/>
        <w:rPr>
          <w:rFonts w:ascii="宋体" w:eastAsia="宋体" w:hAnsi="宋体" w:hint="eastAsia"/>
          <w:sz w:val="24"/>
        </w:rPr>
      </w:pPr>
      <w:r w:rsidRPr="00063080">
        <w:rPr>
          <w:rFonts w:ascii="宋体" w:eastAsia="宋体" w:hAnsi="宋体"/>
          <w:sz w:val="24"/>
        </w:rPr>
        <w:t>7）项目产品方向（产品经理，PM经理，敏捷教练，DEVOPS）</w:t>
      </w:r>
    </w:p>
    <w:p w14:paraId="67E0C97D" w14:textId="7AE39D4F" w:rsidR="00063080" w:rsidRPr="00063080" w:rsidRDefault="00063080" w:rsidP="003A5980">
      <w:pPr>
        <w:spacing w:line="360" w:lineRule="auto"/>
        <w:ind w:left="480"/>
        <w:rPr>
          <w:rFonts w:ascii="宋体" w:eastAsia="宋体" w:hAnsi="宋体" w:hint="eastAsia"/>
          <w:sz w:val="24"/>
        </w:rPr>
      </w:pPr>
      <w:r w:rsidRPr="00063080">
        <w:rPr>
          <w:rFonts w:ascii="宋体" w:eastAsia="宋体" w:hAnsi="宋体"/>
          <w:sz w:val="24"/>
        </w:rPr>
        <w:t>8）安全方向（安全工程师）</w:t>
      </w:r>
    </w:p>
    <w:p w14:paraId="24BACAF2" w14:textId="36FF4AC1" w:rsidR="00063080" w:rsidRPr="00063080" w:rsidRDefault="00063080" w:rsidP="003A5980">
      <w:pPr>
        <w:spacing w:line="360" w:lineRule="auto"/>
        <w:ind w:left="480"/>
        <w:rPr>
          <w:rFonts w:ascii="宋体" w:eastAsia="宋体" w:hAnsi="宋体" w:hint="eastAsia"/>
          <w:sz w:val="24"/>
        </w:rPr>
      </w:pPr>
      <w:r w:rsidRPr="00063080">
        <w:rPr>
          <w:rFonts w:ascii="宋体" w:eastAsia="宋体" w:hAnsi="宋体"/>
          <w:sz w:val="24"/>
        </w:rPr>
        <w:t>9）新型产业（物联网，区块链，AR/VR，人工智能，机器学习）</w:t>
      </w:r>
    </w:p>
    <w:p w14:paraId="35207A14" w14:textId="1DC20324" w:rsidR="00063080" w:rsidRPr="00063080" w:rsidRDefault="00063080" w:rsidP="003A5980">
      <w:pPr>
        <w:spacing w:line="360" w:lineRule="auto"/>
        <w:ind w:left="480"/>
        <w:rPr>
          <w:rFonts w:ascii="宋体" w:eastAsia="宋体" w:hAnsi="宋体" w:hint="eastAsia"/>
          <w:sz w:val="24"/>
        </w:rPr>
      </w:pPr>
      <w:r w:rsidRPr="00063080">
        <w:rPr>
          <w:rFonts w:ascii="宋体" w:eastAsia="宋体" w:hAnsi="宋体"/>
          <w:sz w:val="24"/>
        </w:rPr>
        <w:t>10）技术管理和架构（架构师，技术Leader，技术经理，CTO）</w:t>
      </w:r>
    </w:p>
    <w:p w14:paraId="6C931CA1" w14:textId="41275A5A" w:rsidR="0002256F" w:rsidRPr="00063080" w:rsidRDefault="00063080" w:rsidP="003A5980">
      <w:pPr>
        <w:spacing w:line="360" w:lineRule="auto"/>
        <w:ind w:left="480"/>
        <w:rPr>
          <w:rFonts w:ascii="宋体" w:eastAsia="宋体" w:hAnsi="宋体" w:hint="eastAsia"/>
          <w:sz w:val="24"/>
        </w:rPr>
      </w:pPr>
      <w:r w:rsidRPr="00063080">
        <w:rPr>
          <w:rFonts w:ascii="宋体" w:eastAsia="宋体" w:hAnsi="宋体"/>
          <w:sz w:val="24"/>
        </w:rPr>
        <w:t>11）独立开发者，自由职业者</w:t>
      </w:r>
    </w:p>
    <w:p w14:paraId="62BE2B1F" w14:textId="35DB9D7C" w:rsidR="0002256F" w:rsidRPr="003A2ABC" w:rsidRDefault="00931EFC" w:rsidP="003A2ABC">
      <w:pPr>
        <w:spacing w:line="360" w:lineRule="auto"/>
        <w:ind w:firstLineChars="200" w:firstLine="482"/>
        <w:rPr>
          <w:rFonts w:ascii="宋体" w:eastAsia="宋体" w:hAnsi="宋体"/>
          <w:b/>
          <w:bCs/>
          <w:sz w:val="24"/>
        </w:rPr>
      </w:pPr>
      <w:r>
        <w:rPr>
          <w:rFonts w:ascii="宋体" w:eastAsia="宋体" w:hAnsi="宋体" w:hint="eastAsia"/>
          <w:b/>
          <w:bCs/>
          <w:sz w:val="24"/>
        </w:rPr>
        <w:t>三</w:t>
      </w:r>
      <w:r w:rsidR="00734397" w:rsidRPr="0002256F">
        <w:rPr>
          <w:rFonts w:ascii="宋体" w:eastAsia="宋体" w:hAnsi="宋体" w:hint="eastAsia"/>
          <w:b/>
          <w:bCs/>
          <w:sz w:val="24"/>
        </w:rPr>
        <w:t>、就业趋势分析</w:t>
      </w:r>
    </w:p>
    <w:p w14:paraId="7DA94173" w14:textId="77777777" w:rsidR="003A5980" w:rsidRDefault="003A5980" w:rsidP="0032054E">
      <w:pPr>
        <w:spacing w:line="360" w:lineRule="auto"/>
        <w:ind w:firstLineChars="200" w:firstLine="480"/>
        <w:rPr>
          <w:rFonts w:ascii="宋体" w:eastAsia="宋体" w:hAnsi="宋体"/>
          <w:sz w:val="24"/>
        </w:rPr>
      </w:pPr>
      <w:r>
        <w:rPr>
          <w:rFonts w:ascii="宋体" w:eastAsia="宋体" w:hAnsi="宋体"/>
          <w:sz w:val="24"/>
        </w:rPr>
        <w:t>1</w:t>
      </w:r>
      <w:r>
        <w:rPr>
          <w:rFonts w:ascii="宋体" w:eastAsia="宋体" w:hAnsi="宋体" w:hint="eastAsia"/>
          <w:sz w:val="24"/>
        </w:rPr>
        <w:t xml:space="preserve">） </w:t>
      </w:r>
      <w:r w:rsidR="00063080" w:rsidRPr="00063080">
        <w:rPr>
          <w:rFonts w:ascii="宋体" w:eastAsia="宋体" w:hAnsi="宋体"/>
          <w:sz w:val="24"/>
        </w:rPr>
        <w:t xml:space="preserve">就业率居高不下，计算机人才市场需求潜力仍然很大 </w:t>
      </w:r>
    </w:p>
    <w:p w14:paraId="6B0A9F9E" w14:textId="1C943B07" w:rsidR="00063080" w:rsidRDefault="00063080" w:rsidP="0032054E">
      <w:pPr>
        <w:spacing w:line="360" w:lineRule="auto"/>
        <w:ind w:firstLineChars="200" w:firstLine="480"/>
        <w:rPr>
          <w:rFonts w:ascii="宋体" w:eastAsia="宋体" w:hAnsi="宋体"/>
          <w:sz w:val="24"/>
        </w:rPr>
      </w:pPr>
      <w:r w:rsidRPr="00063080">
        <w:rPr>
          <w:rFonts w:ascii="宋体" w:eastAsia="宋体" w:hAnsi="宋体"/>
          <w:sz w:val="24"/>
        </w:rPr>
        <w:t>计算机专业人才的市场需求具有很大的潜力，这无疑是在很大程度上为我们将来的就业提供了很大的帮助，更多的网络意见是目前的该专业大学生就业难只</w:t>
      </w:r>
      <w:r w:rsidRPr="00063080">
        <w:rPr>
          <w:rFonts w:ascii="宋体" w:eastAsia="宋体" w:hAnsi="宋体"/>
          <w:sz w:val="24"/>
        </w:rPr>
        <w:lastRenderedPageBreak/>
        <w:t xml:space="preserve">是一种表象，原因是大学生自身的心理定位没有调整好。 </w:t>
      </w:r>
    </w:p>
    <w:p w14:paraId="0CC5E9E8" w14:textId="77777777" w:rsidR="003A5980" w:rsidRDefault="00063080" w:rsidP="0032054E">
      <w:pPr>
        <w:spacing w:line="360" w:lineRule="auto"/>
        <w:ind w:firstLineChars="200" w:firstLine="480"/>
        <w:rPr>
          <w:rFonts w:ascii="宋体" w:eastAsia="宋体" w:hAnsi="宋体"/>
          <w:sz w:val="24"/>
        </w:rPr>
      </w:pPr>
      <w:r w:rsidRPr="00063080">
        <w:rPr>
          <w:rFonts w:ascii="宋体" w:eastAsia="宋体" w:hAnsi="宋体"/>
          <w:sz w:val="24"/>
        </w:rPr>
        <w:t>2</w:t>
      </w:r>
      <w:r w:rsidR="003A5980">
        <w:rPr>
          <w:rFonts w:ascii="宋体" w:eastAsia="宋体" w:hAnsi="宋体" w:hint="eastAsia"/>
          <w:sz w:val="24"/>
        </w:rPr>
        <w:t xml:space="preserve">） </w:t>
      </w:r>
      <w:r w:rsidRPr="00063080">
        <w:rPr>
          <w:rFonts w:ascii="宋体" w:eastAsia="宋体" w:hAnsi="宋体"/>
          <w:sz w:val="24"/>
        </w:rPr>
        <w:t>考研率持续上升，说明大学生在摆脱就业压力和个人追求方面有新的认识</w:t>
      </w:r>
    </w:p>
    <w:p w14:paraId="6C90F91B" w14:textId="6140C4AC" w:rsidR="00063080" w:rsidRDefault="00063080" w:rsidP="0032054E">
      <w:pPr>
        <w:spacing w:line="360" w:lineRule="auto"/>
        <w:ind w:firstLineChars="200" w:firstLine="480"/>
        <w:rPr>
          <w:rFonts w:ascii="宋体" w:eastAsia="宋体" w:hAnsi="宋体"/>
          <w:sz w:val="24"/>
        </w:rPr>
      </w:pPr>
      <w:r w:rsidRPr="00063080">
        <w:rPr>
          <w:rFonts w:ascii="宋体" w:eastAsia="宋体" w:hAnsi="宋体"/>
          <w:sz w:val="24"/>
        </w:rPr>
        <w:t xml:space="preserve"> 从不同的角度来说，为了提高自己的专业修养以及知识储备方面来说，考研绝对是值得大家考虑的；然而也有些人认为，自己所学到的知识越多越好，获得证书越多越好，因此有些人读完硕士还要读博士，从而就在一定程度上忽</w:t>
      </w:r>
      <w:r w:rsidRPr="00063080">
        <w:rPr>
          <w:rFonts w:ascii="宋体" w:eastAsia="宋体" w:hAnsi="宋体" w:hint="eastAsia"/>
          <w:sz w:val="24"/>
        </w:rPr>
        <w:t>略了自身其他能力的培养。综合来看，选择继续读书或是提前毕业找工作要根据个人的兴趣爱好以及自身的实际情况选取合适的定位。</w:t>
      </w:r>
      <w:r w:rsidRPr="00063080">
        <w:rPr>
          <w:rFonts w:ascii="宋体" w:eastAsia="宋体" w:hAnsi="宋体"/>
          <w:sz w:val="24"/>
        </w:rPr>
        <w:t xml:space="preserve"> </w:t>
      </w:r>
    </w:p>
    <w:p w14:paraId="030DA98F" w14:textId="77777777" w:rsidR="003A5980" w:rsidRDefault="00063080" w:rsidP="0032054E">
      <w:pPr>
        <w:spacing w:line="360" w:lineRule="auto"/>
        <w:ind w:firstLineChars="200" w:firstLine="480"/>
        <w:rPr>
          <w:rFonts w:ascii="宋体" w:eastAsia="宋体" w:hAnsi="宋体"/>
          <w:sz w:val="24"/>
        </w:rPr>
      </w:pPr>
      <w:r w:rsidRPr="00063080">
        <w:rPr>
          <w:rFonts w:ascii="宋体" w:eastAsia="宋体" w:hAnsi="宋体"/>
          <w:sz w:val="24"/>
        </w:rPr>
        <w:t>3</w:t>
      </w:r>
      <w:r w:rsidR="003A5980">
        <w:rPr>
          <w:rFonts w:ascii="宋体" w:eastAsia="宋体" w:hAnsi="宋体" w:hint="eastAsia"/>
          <w:sz w:val="24"/>
        </w:rPr>
        <w:t xml:space="preserve">） </w:t>
      </w:r>
      <w:r w:rsidRPr="00063080">
        <w:rPr>
          <w:rFonts w:ascii="宋体" w:eastAsia="宋体" w:hAnsi="宋体"/>
          <w:sz w:val="24"/>
        </w:rPr>
        <w:t>热门城市就业比率下降，对计算机人才需求标准逐渐提高</w:t>
      </w:r>
    </w:p>
    <w:p w14:paraId="040B4923" w14:textId="1FAB2095" w:rsidR="00063080" w:rsidRDefault="00063080" w:rsidP="0032054E">
      <w:pPr>
        <w:spacing w:line="360" w:lineRule="auto"/>
        <w:ind w:firstLineChars="200" w:firstLine="480"/>
        <w:rPr>
          <w:rFonts w:ascii="宋体" w:eastAsia="宋体" w:hAnsi="宋体"/>
          <w:sz w:val="24"/>
        </w:rPr>
      </w:pPr>
      <w:r w:rsidRPr="00063080">
        <w:rPr>
          <w:rFonts w:ascii="宋体" w:eastAsia="宋体" w:hAnsi="宋体"/>
          <w:sz w:val="24"/>
        </w:rPr>
        <w:t>根据网上调查北京、上海等大型城市近几年对计算机人才的招募情况来看，这几所城市对计算机人才的需求相对呈现饱和趋势，对毕业生的需求量也是逐渐减少。同时，其招聘标准也是逐年呈现“水涨船高”的趋势，很多企业只钟情于硕士研究生、博士生等高端人才，因此必然导致毕业生去向不佳。  </w:t>
      </w:r>
    </w:p>
    <w:p w14:paraId="171655BC" w14:textId="77777777" w:rsidR="003A5980" w:rsidRDefault="00063080" w:rsidP="0032054E">
      <w:pPr>
        <w:spacing w:line="360" w:lineRule="auto"/>
        <w:ind w:firstLineChars="200" w:firstLine="480"/>
        <w:rPr>
          <w:rFonts w:ascii="宋体" w:eastAsia="宋体" w:hAnsi="宋体"/>
          <w:sz w:val="24"/>
        </w:rPr>
      </w:pPr>
      <w:r w:rsidRPr="00063080">
        <w:rPr>
          <w:rFonts w:ascii="宋体" w:eastAsia="宋体" w:hAnsi="宋体"/>
          <w:sz w:val="24"/>
        </w:rPr>
        <w:t>4</w:t>
      </w:r>
      <w:r w:rsidR="003A5980">
        <w:rPr>
          <w:rFonts w:ascii="宋体" w:eastAsia="宋体" w:hAnsi="宋体" w:hint="eastAsia"/>
          <w:sz w:val="24"/>
        </w:rPr>
        <w:t xml:space="preserve">） </w:t>
      </w:r>
      <w:r w:rsidRPr="00063080">
        <w:rPr>
          <w:rFonts w:ascii="宋体" w:eastAsia="宋体" w:hAnsi="宋体"/>
          <w:sz w:val="24"/>
        </w:rPr>
        <w:t xml:space="preserve">毕业生选择企业方面思想日渐成熟 </w:t>
      </w:r>
    </w:p>
    <w:p w14:paraId="13EA3D1B" w14:textId="3E2E739E" w:rsidR="00063080" w:rsidRDefault="00063080" w:rsidP="0032054E">
      <w:pPr>
        <w:spacing w:line="360" w:lineRule="auto"/>
        <w:ind w:firstLineChars="200" w:firstLine="480"/>
        <w:rPr>
          <w:rFonts w:ascii="宋体" w:eastAsia="宋体" w:hAnsi="宋体"/>
          <w:sz w:val="24"/>
        </w:rPr>
      </w:pPr>
      <w:r w:rsidRPr="00063080">
        <w:rPr>
          <w:rFonts w:ascii="宋体" w:eastAsia="宋体" w:hAnsi="宋体"/>
          <w:sz w:val="24"/>
        </w:rPr>
        <w:t>随着近年来三资企业用人制度的透明性</w:t>
      </w:r>
      <w:r w:rsidRPr="00063080">
        <w:rPr>
          <w:rFonts w:ascii="宋体" w:eastAsia="宋体" w:hAnsi="宋体" w:hint="eastAsia"/>
          <w:sz w:val="24"/>
        </w:rPr>
        <w:t>，劳动价值比得不合理、淘汰现象日渐浮出水面，使得一些毕业生对三资企业持严谨态度。很多毕业生在工作过程中也会对所选企业的各个方面提出质疑，这就必然导致很多人在工作过程中选择跳槽，这也充分说明了当今大学生在选择用人单位方面思想的成熟。</w:t>
      </w:r>
      <w:r w:rsidRPr="00063080">
        <w:rPr>
          <w:rFonts w:ascii="宋体" w:eastAsia="宋体" w:hAnsi="宋体"/>
          <w:sz w:val="24"/>
        </w:rPr>
        <w:t xml:space="preserve"> </w:t>
      </w:r>
    </w:p>
    <w:p w14:paraId="1591D922" w14:textId="77777777" w:rsidR="003A5980" w:rsidRDefault="00063080" w:rsidP="0032054E">
      <w:pPr>
        <w:spacing w:line="360" w:lineRule="auto"/>
        <w:ind w:firstLineChars="200" w:firstLine="480"/>
        <w:rPr>
          <w:rFonts w:ascii="宋体" w:eastAsia="宋体" w:hAnsi="宋体"/>
          <w:sz w:val="24"/>
        </w:rPr>
      </w:pPr>
      <w:r w:rsidRPr="00063080">
        <w:rPr>
          <w:rFonts w:ascii="宋体" w:eastAsia="宋体" w:hAnsi="宋体"/>
          <w:sz w:val="24"/>
        </w:rPr>
        <w:t>5</w:t>
      </w:r>
      <w:r w:rsidR="003A5980">
        <w:rPr>
          <w:rFonts w:ascii="宋体" w:eastAsia="宋体" w:hAnsi="宋体" w:hint="eastAsia"/>
          <w:sz w:val="24"/>
        </w:rPr>
        <w:t xml:space="preserve">） </w:t>
      </w:r>
      <w:r w:rsidRPr="00063080">
        <w:rPr>
          <w:rFonts w:ascii="宋体" w:eastAsia="宋体" w:hAnsi="宋体"/>
          <w:sz w:val="24"/>
        </w:rPr>
        <w:t xml:space="preserve">毕业生对就业的期望值有待进一步提升 </w:t>
      </w:r>
    </w:p>
    <w:p w14:paraId="6CD4B226" w14:textId="4EE3D5E7" w:rsidR="00FF737E" w:rsidRDefault="00063080" w:rsidP="0032054E">
      <w:pPr>
        <w:spacing w:line="360" w:lineRule="auto"/>
        <w:ind w:firstLineChars="200" w:firstLine="480"/>
        <w:rPr>
          <w:rFonts w:ascii="宋体" w:eastAsia="宋体" w:hAnsi="宋体"/>
          <w:sz w:val="24"/>
        </w:rPr>
      </w:pPr>
      <w:r w:rsidRPr="00063080">
        <w:rPr>
          <w:rFonts w:ascii="宋体" w:eastAsia="宋体" w:hAnsi="宋体"/>
          <w:sz w:val="24"/>
        </w:rPr>
        <w:t>根据目前的市场就业反应来看，大学生再就业方面的期望值有待进一步的提升，在找工作方面还不能完全放开自己，在一定程度上受到家人及朋友各方面意见的影响，会在不知不觉中和自己的学长一类的有一定工作经验的人</w:t>
      </w:r>
      <w:proofErr w:type="gramStart"/>
      <w:r w:rsidRPr="00063080">
        <w:rPr>
          <w:rFonts w:ascii="宋体" w:eastAsia="宋体" w:hAnsi="宋体"/>
          <w:sz w:val="24"/>
        </w:rPr>
        <w:t>作出</w:t>
      </w:r>
      <w:proofErr w:type="gramEnd"/>
      <w:r w:rsidRPr="00063080">
        <w:rPr>
          <w:rFonts w:ascii="宋体" w:eastAsia="宋体" w:hAnsi="宋体"/>
          <w:sz w:val="24"/>
        </w:rPr>
        <w:t>比较，这就在一定程度上限制了大学生自己再</w:t>
      </w:r>
      <w:r w:rsidRPr="00063080">
        <w:rPr>
          <w:rFonts w:ascii="宋体" w:eastAsia="宋体" w:hAnsi="宋体" w:hint="eastAsia"/>
          <w:sz w:val="24"/>
        </w:rPr>
        <w:t>就业时展示自己的机会，因此也在一定程度上影响了就业形势。</w:t>
      </w:r>
      <w:r w:rsidR="00FF737E">
        <w:rPr>
          <w:rFonts w:ascii="宋体" w:eastAsia="宋体" w:hAnsi="宋体"/>
          <w:sz w:val="24"/>
        </w:rPr>
        <w:tab/>
      </w:r>
    </w:p>
    <w:p w14:paraId="7E5D3987" w14:textId="2E3B029E" w:rsidR="0002256F" w:rsidRDefault="00931EFC" w:rsidP="00931EFC">
      <w:pPr>
        <w:spacing w:line="360" w:lineRule="auto"/>
        <w:ind w:firstLineChars="200" w:firstLine="482"/>
        <w:rPr>
          <w:rFonts w:ascii="宋体" w:eastAsia="宋体" w:hAnsi="宋体"/>
          <w:b/>
          <w:bCs/>
          <w:sz w:val="24"/>
        </w:rPr>
      </w:pPr>
      <w:r>
        <w:rPr>
          <w:rFonts w:ascii="宋体" w:eastAsia="宋体" w:hAnsi="宋体" w:hint="eastAsia"/>
          <w:b/>
          <w:bCs/>
          <w:sz w:val="24"/>
        </w:rPr>
        <w:t>四</w:t>
      </w:r>
      <w:r w:rsidR="00734397" w:rsidRPr="0002256F">
        <w:rPr>
          <w:rFonts w:ascii="宋体" w:eastAsia="宋体" w:hAnsi="宋体" w:hint="eastAsia"/>
          <w:b/>
          <w:bCs/>
          <w:sz w:val="24"/>
        </w:rPr>
        <w:t>、就业前景分析</w:t>
      </w:r>
    </w:p>
    <w:p w14:paraId="2B54F138" w14:textId="0E48F29F" w:rsidR="00931EFC" w:rsidRPr="00931EFC" w:rsidRDefault="00931EFC" w:rsidP="00931EFC">
      <w:pPr>
        <w:spacing w:line="360" w:lineRule="auto"/>
        <w:ind w:left="480"/>
        <w:rPr>
          <w:rFonts w:ascii="宋体" w:eastAsia="宋体" w:hAnsi="宋体" w:hint="eastAsia"/>
          <w:sz w:val="24"/>
        </w:rPr>
      </w:pPr>
      <w:r w:rsidRPr="00931EFC">
        <w:rPr>
          <w:rFonts w:ascii="宋体" w:eastAsia="宋体" w:hAnsi="宋体"/>
          <w:sz w:val="24"/>
        </w:rPr>
        <w:t>1</w:t>
      </w:r>
      <w:r>
        <w:rPr>
          <w:rFonts w:ascii="宋体" w:eastAsia="宋体" w:hAnsi="宋体" w:hint="eastAsia"/>
          <w:sz w:val="24"/>
        </w:rPr>
        <w:t xml:space="preserve">） </w:t>
      </w:r>
      <w:r w:rsidRPr="00931EFC">
        <w:rPr>
          <w:rFonts w:ascii="宋体" w:eastAsia="宋体" w:hAnsi="宋体"/>
          <w:sz w:val="24"/>
        </w:rPr>
        <w:t>从总体上讲，社会对计算机人才总需求量没有明显变化，但毕业生就业岗位分布和岗位层次将更宽泛，需求的主体由政府机关、金融单位、电信系统、国有企业转向教育系统、非公有制经济实体等中小用人单位，由于毕业生人数剧增，就业率与供求比例明显走低。</w:t>
      </w:r>
    </w:p>
    <w:p w14:paraId="1EE37232" w14:textId="29699D01" w:rsidR="00931EFC" w:rsidRPr="00931EFC" w:rsidRDefault="00931EFC" w:rsidP="00931EFC">
      <w:pPr>
        <w:spacing w:line="360" w:lineRule="auto"/>
        <w:ind w:left="480"/>
        <w:rPr>
          <w:rFonts w:ascii="宋体" w:eastAsia="宋体" w:hAnsi="宋体" w:hint="eastAsia"/>
          <w:sz w:val="24"/>
        </w:rPr>
      </w:pPr>
      <w:r w:rsidRPr="00931EFC">
        <w:rPr>
          <w:rFonts w:ascii="宋体" w:eastAsia="宋体" w:hAnsi="宋体"/>
          <w:sz w:val="24"/>
        </w:rPr>
        <w:lastRenderedPageBreak/>
        <w:t>2</w:t>
      </w:r>
      <w:r>
        <w:rPr>
          <w:rFonts w:ascii="宋体" w:eastAsia="宋体" w:hAnsi="宋体" w:hint="eastAsia"/>
          <w:sz w:val="24"/>
        </w:rPr>
        <w:t xml:space="preserve">） </w:t>
      </w:r>
      <w:r w:rsidRPr="00931EFC">
        <w:rPr>
          <w:rFonts w:ascii="宋体" w:eastAsia="宋体" w:hAnsi="宋体"/>
          <w:sz w:val="24"/>
        </w:rPr>
        <w:t>计算机专业主要培养计算机应用技术领域的各类开发、研究、应用人才。市场经济的发展、计算机应用的家庭化、普及化，信息产业的规模化，推动了计算机技术人才市场的发展，特别是加入世贸组织以后，计算机应用人才更是供不应求。随着外包的发展，需求加大。</w:t>
      </w:r>
    </w:p>
    <w:p w14:paraId="2BBBE607" w14:textId="53B8ED1A" w:rsidR="00931EFC" w:rsidRPr="00931EFC" w:rsidRDefault="00931EFC" w:rsidP="00931EFC">
      <w:pPr>
        <w:spacing w:line="360" w:lineRule="auto"/>
        <w:ind w:left="480"/>
        <w:rPr>
          <w:rFonts w:ascii="宋体" w:eastAsia="宋体" w:hAnsi="宋体" w:hint="eastAsia"/>
          <w:sz w:val="24"/>
        </w:rPr>
      </w:pPr>
      <w:r w:rsidRPr="00931EFC">
        <w:rPr>
          <w:rFonts w:ascii="宋体" w:eastAsia="宋体" w:hAnsi="宋体"/>
          <w:sz w:val="24"/>
        </w:rPr>
        <w:t>3</w:t>
      </w:r>
      <w:r>
        <w:rPr>
          <w:rFonts w:ascii="宋体" w:eastAsia="宋体" w:hAnsi="宋体" w:hint="eastAsia"/>
          <w:sz w:val="24"/>
        </w:rPr>
        <w:t xml:space="preserve">） </w:t>
      </w:r>
      <w:r w:rsidRPr="00931EFC">
        <w:rPr>
          <w:rFonts w:ascii="宋体" w:eastAsia="宋体" w:hAnsi="宋体"/>
          <w:sz w:val="24"/>
        </w:rPr>
        <w:t>毕业生主要面向交通系统各单位、交通信息化与电子政务建设与应用部门、各类计算机专业化公司、广告设计制作公司、汽车营销技术服务等从事IT行业工作。</w:t>
      </w:r>
    </w:p>
    <w:p w14:paraId="23DEDC1C" w14:textId="57FD42C7" w:rsidR="00931EFC" w:rsidRPr="00931EFC" w:rsidRDefault="00931EFC" w:rsidP="00931EFC">
      <w:pPr>
        <w:spacing w:line="360" w:lineRule="auto"/>
        <w:ind w:left="480"/>
        <w:rPr>
          <w:rFonts w:ascii="宋体" w:eastAsia="宋体" w:hAnsi="宋体" w:hint="eastAsia"/>
          <w:sz w:val="24"/>
        </w:rPr>
      </w:pPr>
      <w:r w:rsidRPr="00931EFC">
        <w:rPr>
          <w:rFonts w:ascii="宋体" w:eastAsia="宋体" w:hAnsi="宋体"/>
          <w:sz w:val="24"/>
        </w:rPr>
        <w:t>4</w:t>
      </w:r>
      <w:r>
        <w:rPr>
          <w:rFonts w:ascii="宋体" w:eastAsia="宋体" w:hAnsi="宋体" w:hint="eastAsia"/>
          <w:sz w:val="24"/>
        </w:rPr>
        <w:t xml:space="preserve">） </w:t>
      </w:r>
      <w:r w:rsidRPr="00931EFC">
        <w:rPr>
          <w:rFonts w:ascii="宋体" w:eastAsia="宋体" w:hAnsi="宋体"/>
          <w:sz w:val="24"/>
        </w:rPr>
        <w:t>随着IT产业的迅猛发展，计算机专业毕业生人数要多于其它专业的学生，尽管近几年IT行业陷入低迷、计算机专业人数在其它所有专业中的人数最多，但与其它专业相比，社会和用人单位对计算机专业毕业生的需求量也较大，供求矛盾并不突出。</w:t>
      </w:r>
    </w:p>
    <w:p w14:paraId="7C6906CD" w14:textId="042CCFF2" w:rsidR="00D84F8A" w:rsidRDefault="00931EFC" w:rsidP="00931EFC">
      <w:pPr>
        <w:spacing w:line="360" w:lineRule="auto"/>
        <w:ind w:left="480"/>
        <w:rPr>
          <w:rFonts w:ascii="宋体" w:eastAsia="宋体" w:hAnsi="宋体"/>
          <w:sz w:val="24"/>
        </w:rPr>
      </w:pPr>
      <w:r w:rsidRPr="00931EFC">
        <w:rPr>
          <w:rFonts w:ascii="宋体" w:eastAsia="宋体" w:hAnsi="宋体"/>
          <w:sz w:val="24"/>
        </w:rPr>
        <w:t>5</w:t>
      </w:r>
      <w:r>
        <w:rPr>
          <w:rFonts w:ascii="宋体" w:eastAsia="宋体" w:hAnsi="宋体" w:hint="eastAsia"/>
          <w:sz w:val="24"/>
        </w:rPr>
        <w:t xml:space="preserve">） </w:t>
      </w:r>
      <w:r w:rsidRPr="00931EFC">
        <w:rPr>
          <w:rFonts w:ascii="宋体" w:eastAsia="宋体" w:hAnsi="宋体"/>
          <w:sz w:val="24"/>
        </w:rPr>
        <w:t>就业率发展平稳，但薪酬水平有所下降，衡量毕业生就业状况的标准，既要考虑到毕业生的就业率，又要考虑毕业生的薪酬水平。随着高校研究生和本科学生的扩招，特别是计算机专业毕业人数的急剧增加，以及受到经济因素的影响，计算机专业毕业生的就业不如从前那样火爆，就业的整体质量存在明显下降，用人单位对毕业生选择地增加，导致对应聘者的要求将越来越高，不仅要具有一定的专业素养和综合素质，而且还要具备一定的职业能力，包括核心技能、行业通用技能和职业专门技能，更多用人单位更注重高学历、有经验人才的引进。</w:t>
      </w:r>
    </w:p>
    <w:p w14:paraId="46322CCA" w14:textId="77777777" w:rsidR="00931EFC" w:rsidRPr="00931EFC" w:rsidRDefault="00931EFC" w:rsidP="00931EFC">
      <w:pPr>
        <w:spacing w:line="360" w:lineRule="auto"/>
        <w:ind w:left="480"/>
        <w:rPr>
          <w:rFonts w:ascii="宋体" w:eastAsia="宋体" w:hAnsi="宋体" w:hint="eastAsia"/>
          <w:sz w:val="24"/>
        </w:rPr>
      </w:pPr>
    </w:p>
    <w:p w14:paraId="6436D25E" w14:textId="77777777" w:rsidR="00D84F8A" w:rsidRDefault="00D84F8A" w:rsidP="00D84F8A">
      <w:pPr>
        <w:spacing w:line="360" w:lineRule="auto"/>
        <w:ind w:left="480"/>
        <w:rPr>
          <w:rFonts w:ascii="宋体" w:eastAsia="宋体" w:hAnsi="宋体"/>
          <w:sz w:val="24"/>
        </w:rPr>
      </w:pPr>
      <w:r>
        <w:rPr>
          <w:rFonts w:ascii="宋体" w:eastAsia="宋体" w:hAnsi="宋体" w:hint="eastAsia"/>
          <w:sz w:val="24"/>
        </w:rPr>
        <w:t>以上即为本人的专业就业趋势分析报告，感谢郭老师</w:t>
      </w:r>
      <w:r w:rsidR="008636D0">
        <w:rPr>
          <w:rFonts w:ascii="宋体" w:eastAsia="宋体" w:hAnsi="宋体" w:hint="eastAsia"/>
          <w:sz w:val="24"/>
        </w:rPr>
        <w:t>本学期</w:t>
      </w:r>
      <w:r>
        <w:rPr>
          <w:rFonts w:ascii="宋体" w:eastAsia="宋体" w:hAnsi="宋体" w:hint="eastAsia"/>
          <w:sz w:val="24"/>
        </w:rPr>
        <w:t>的指导与肯定。</w:t>
      </w:r>
    </w:p>
    <w:p w14:paraId="26314F92" w14:textId="77777777" w:rsidR="002E7497" w:rsidRPr="008636D0" w:rsidRDefault="002E7497" w:rsidP="00D84F8A">
      <w:pPr>
        <w:spacing w:line="360" w:lineRule="auto"/>
        <w:ind w:left="480"/>
        <w:rPr>
          <w:rFonts w:ascii="宋体" w:eastAsia="宋体" w:hAnsi="宋体"/>
          <w:sz w:val="24"/>
        </w:rPr>
      </w:pPr>
    </w:p>
    <w:sectPr w:rsidR="002E7497" w:rsidRPr="008636D0" w:rsidSect="003322CC">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06823" w14:textId="77777777" w:rsidR="00E02E5E" w:rsidRDefault="00E02E5E" w:rsidP="00AC3AF7">
      <w:r>
        <w:separator/>
      </w:r>
    </w:p>
  </w:endnote>
  <w:endnote w:type="continuationSeparator" w:id="0">
    <w:p w14:paraId="03FB69A1" w14:textId="77777777" w:rsidR="00E02E5E" w:rsidRDefault="00E02E5E" w:rsidP="00AC3A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D94F8" w14:textId="77777777" w:rsidR="00E02E5E" w:rsidRDefault="00E02E5E" w:rsidP="00AC3AF7">
      <w:r>
        <w:separator/>
      </w:r>
    </w:p>
  </w:footnote>
  <w:footnote w:type="continuationSeparator" w:id="0">
    <w:p w14:paraId="33506285" w14:textId="77777777" w:rsidR="00E02E5E" w:rsidRDefault="00E02E5E" w:rsidP="00AC3A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D71ADE"/>
    <w:multiLevelType w:val="hybridMultilevel"/>
    <w:tmpl w:val="C7FA6F3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63492F46"/>
    <w:multiLevelType w:val="hybridMultilevel"/>
    <w:tmpl w:val="00C4AF62"/>
    <w:lvl w:ilvl="0" w:tplc="0E169F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6A4D5142"/>
    <w:multiLevelType w:val="hybridMultilevel"/>
    <w:tmpl w:val="49E66A32"/>
    <w:lvl w:ilvl="0" w:tplc="A4524CA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397"/>
    <w:rsid w:val="0002256F"/>
    <w:rsid w:val="0002790D"/>
    <w:rsid w:val="00037599"/>
    <w:rsid w:val="00063080"/>
    <w:rsid w:val="002010C2"/>
    <w:rsid w:val="00254A5E"/>
    <w:rsid w:val="002E7497"/>
    <w:rsid w:val="0032054E"/>
    <w:rsid w:val="00324BED"/>
    <w:rsid w:val="003322CC"/>
    <w:rsid w:val="003A2ABC"/>
    <w:rsid w:val="003A5980"/>
    <w:rsid w:val="00543B37"/>
    <w:rsid w:val="00551311"/>
    <w:rsid w:val="00587466"/>
    <w:rsid w:val="0065699F"/>
    <w:rsid w:val="006E2D18"/>
    <w:rsid w:val="006E340E"/>
    <w:rsid w:val="00734397"/>
    <w:rsid w:val="0080579B"/>
    <w:rsid w:val="0085229D"/>
    <w:rsid w:val="008636D0"/>
    <w:rsid w:val="008D5474"/>
    <w:rsid w:val="00931EFC"/>
    <w:rsid w:val="00A30084"/>
    <w:rsid w:val="00AB3FB5"/>
    <w:rsid w:val="00AC3AF7"/>
    <w:rsid w:val="00AC4F1E"/>
    <w:rsid w:val="00B246F6"/>
    <w:rsid w:val="00D801B8"/>
    <w:rsid w:val="00D84F8A"/>
    <w:rsid w:val="00DC7D6F"/>
    <w:rsid w:val="00E02E5E"/>
    <w:rsid w:val="00E20753"/>
    <w:rsid w:val="00E42C61"/>
    <w:rsid w:val="00EF51F9"/>
    <w:rsid w:val="00FF73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147EA9"/>
  <w15:chartTrackingRefBased/>
  <w15:docId w15:val="{22C7FDD3-6619-0143-A608-88F2D441D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0084"/>
    <w:pPr>
      <w:ind w:firstLineChars="200" w:firstLine="420"/>
    </w:pPr>
  </w:style>
  <w:style w:type="paragraph" w:styleId="a4">
    <w:name w:val="header"/>
    <w:basedOn w:val="a"/>
    <w:link w:val="a5"/>
    <w:uiPriority w:val="99"/>
    <w:unhideWhenUsed/>
    <w:rsid w:val="00AC3AF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C3AF7"/>
    <w:rPr>
      <w:sz w:val="18"/>
      <w:szCs w:val="18"/>
    </w:rPr>
  </w:style>
  <w:style w:type="paragraph" w:styleId="a6">
    <w:name w:val="footer"/>
    <w:basedOn w:val="a"/>
    <w:link w:val="a7"/>
    <w:uiPriority w:val="99"/>
    <w:unhideWhenUsed/>
    <w:rsid w:val="00AC3AF7"/>
    <w:pPr>
      <w:tabs>
        <w:tab w:val="center" w:pos="4153"/>
        <w:tab w:val="right" w:pos="8306"/>
      </w:tabs>
      <w:snapToGrid w:val="0"/>
      <w:jc w:val="left"/>
    </w:pPr>
    <w:rPr>
      <w:sz w:val="18"/>
      <w:szCs w:val="18"/>
    </w:rPr>
  </w:style>
  <w:style w:type="character" w:customStyle="1" w:styleId="a7">
    <w:name w:val="页脚 字符"/>
    <w:basedOn w:val="a0"/>
    <w:link w:val="a6"/>
    <w:uiPriority w:val="99"/>
    <w:rsid w:val="00AC3AF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179915">
      <w:bodyDiv w:val="1"/>
      <w:marLeft w:val="0"/>
      <w:marRight w:val="0"/>
      <w:marTop w:val="0"/>
      <w:marBottom w:val="0"/>
      <w:divBdr>
        <w:top w:val="none" w:sz="0" w:space="0" w:color="auto"/>
        <w:left w:val="none" w:sz="0" w:space="0" w:color="auto"/>
        <w:bottom w:val="none" w:sz="0" w:space="0" w:color="auto"/>
        <w:right w:val="none" w:sz="0" w:space="0" w:color="auto"/>
      </w:divBdr>
      <w:divsChild>
        <w:div w:id="1212768560">
          <w:marLeft w:val="0"/>
          <w:marRight w:val="0"/>
          <w:marTop w:val="0"/>
          <w:marBottom w:val="0"/>
          <w:divBdr>
            <w:top w:val="none" w:sz="0" w:space="0" w:color="auto"/>
            <w:left w:val="none" w:sz="0" w:space="0" w:color="auto"/>
            <w:bottom w:val="none" w:sz="0" w:space="0" w:color="auto"/>
            <w:right w:val="none" w:sz="0" w:space="0" w:color="auto"/>
          </w:divBdr>
          <w:divsChild>
            <w:div w:id="1849638261">
              <w:marLeft w:val="0"/>
              <w:marRight w:val="0"/>
              <w:marTop w:val="0"/>
              <w:marBottom w:val="0"/>
              <w:divBdr>
                <w:top w:val="none" w:sz="0" w:space="0" w:color="auto"/>
                <w:left w:val="none" w:sz="0" w:space="0" w:color="auto"/>
                <w:bottom w:val="none" w:sz="0" w:space="0" w:color="auto"/>
                <w:right w:val="none" w:sz="0" w:space="0" w:color="auto"/>
              </w:divBdr>
              <w:divsChild>
                <w:div w:id="198858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363385">
      <w:bodyDiv w:val="1"/>
      <w:marLeft w:val="0"/>
      <w:marRight w:val="0"/>
      <w:marTop w:val="0"/>
      <w:marBottom w:val="0"/>
      <w:divBdr>
        <w:top w:val="none" w:sz="0" w:space="0" w:color="auto"/>
        <w:left w:val="none" w:sz="0" w:space="0" w:color="auto"/>
        <w:bottom w:val="none" w:sz="0" w:space="0" w:color="auto"/>
        <w:right w:val="none" w:sz="0" w:space="0" w:color="auto"/>
      </w:divBdr>
      <w:divsChild>
        <w:div w:id="927890748">
          <w:marLeft w:val="0"/>
          <w:marRight w:val="0"/>
          <w:marTop w:val="330"/>
          <w:marBottom w:val="0"/>
          <w:divBdr>
            <w:top w:val="none" w:sz="0" w:space="0" w:color="auto"/>
            <w:left w:val="none" w:sz="0" w:space="0" w:color="auto"/>
            <w:bottom w:val="none" w:sz="0" w:space="0" w:color="auto"/>
            <w:right w:val="none" w:sz="0" w:space="0" w:color="auto"/>
          </w:divBdr>
        </w:div>
        <w:div w:id="370686829">
          <w:marLeft w:val="0"/>
          <w:marRight w:val="0"/>
          <w:marTop w:val="330"/>
          <w:marBottom w:val="0"/>
          <w:divBdr>
            <w:top w:val="none" w:sz="0" w:space="0" w:color="auto"/>
            <w:left w:val="none" w:sz="0" w:space="0" w:color="auto"/>
            <w:bottom w:val="none" w:sz="0" w:space="0" w:color="auto"/>
            <w:right w:val="none" w:sz="0" w:space="0" w:color="auto"/>
          </w:divBdr>
        </w:div>
        <w:div w:id="1746031090">
          <w:marLeft w:val="0"/>
          <w:marRight w:val="0"/>
          <w:marTop w:val="330"/>
          <w:marBottom w:val="0"/>
          <w:divBdr>
            <w:top w:val="none" w:sz="0" w:space="0" w:color="auto"/>
            <w:left w:val="none" w:sz="0" w:space="0" w:color="auto"/>
            <w:bottom w:val="none" w:sz="0" w:space="0" w:color="auto"/>
            <w:right w:val="none" w:sz="0" w:space="0" w:color="auto"/>
          </w:divBdr>
        </w:div>
        <w:div w:id="1452363392">
          <w:marLeft w:val="0"/>
          <w:marRight w:val="0"/>
          <w:marTop w:val="330"/>
          <w:marBottom w:val="0"/>
          <w:divBdr>
            <w:top w:val="none" w:sz="0" w:space="0" w:color="auto"/>
            <w:left w:val="none" w:sz="0" w:space="0" w:color="auto"/>
            <w:bottom w:val="none" w:sz="0" w:space="0" w:color="auto"/>
            <w:right w:val="none" w:sz="0" w:space="0" w:color="auto"/>
          </w:divBdr>
        </w:div>
        <w:div w:id="524368481">
          <w:marLeft w:val="0"/>
          <w:marRight w:val="0"/>
          <w:marTop w:val="330"/>
          <w:marBottom w:val="0"/>
          <w:divBdr>
            <w:top w:val="none" w:sz="0" w:space="0" w:color="auto"/>
            <w:left w:val="none" w:sz="0" w:space="0" w:color="auto"/>
            <w:bottom w:val="none" w:sz="0" w:space="0" w:color="auto"/>
            <w:right w:val="none" w:sz="0" w:space="0" w:color="auto"/>
          </w:divBdr>
        </w:div>
      </w:divsChild>
    </w:div>
    <w:div w:id="1194465592">
      <w:bodyDiv w:val="1"/>
      <w:marLeft w:val="0"/>
      <w:marRight w:val="0"/>
      <w:marTop w:val="0"/>
      <w:marBottom w:val="0"/>
      <w:divBdr>
        <w:top w:val="none" w:sz="0" w:space="0" w:color="auto"/>
        <w:left w:val="none" w:sz="0" w:space="0" w:color="auto"/>
        <w:bottom w:val="none" w:sz="0" w:space="0" w:color="auto"/>
        <w:right w:val="none" w:sz="0" w:space="0" w:color="auto"/>
      </w:divBdr>
    </w:div>
    <w:div w:id="1295915951">
      <w:bodyDiv w:val="1"/>
      <w:marLeft w:val="0"/>
      <w:marRight w:val="0"/>
      <w:marTop w:val="0"/>
      <w:marBottom w:val="0"/>
      <w:divBdr>
        <w:top w:val="none" w:sz="0" w:space="0" w:color="auto"/>
        <w:left w:val="none" w:sz="0" w:space="0" w:color="auto"/>
        <w:bottom w:val="none" w:sz="0" w:space="0" w:color="auto"/>
        <w:right w:val="none" w:sz="0" w:space="0" w:color="auto"/>
      </w:divBdr>
    </w:div>
    <w:div w:id="2003004507">
      <w:bodyDiv w:val="1"/>
      <w:marLeft w:val="0"/>
      <w:marRight w:val="0"/>
      <w:marTop w:val="0"/>
      <w:marBottom w:val="0"/>
      <w:divBdr>
        <w:top w:val="none" w:sz="0" w:space="0" w:color="auto"/>
        <w:left w:val="none" w:sz="0" w:space="0" w:color="auto"/>
        <w:bottom w:val="none" w:sz="0" w:space="0" w:color="auto"/>
        <w:right w:val="none" w:sz="0" w:space="0" w:color="auto"/>
      </w:divBdr>
      <w:divsChild>
        <w:div w:id="780030385">
          <w:marLeft w:val="0"/>
          <w:marRight w:val="0"/>
          <w:marTop w:val="330"/>
          <w:marBottom w:val="0"/>
          <w:divBdr>
            <w:top w:val="none" w:sz="0" w:space="0" w:color="auto"/>
            <w:left w:val="none" w:sz="0" w:space="0" w:color="auto"/>
            <w:bottom w:val="none" w:sz="0" w:space="0" w:color="auto"/>
            <w:right w:val="none" w:sz="0" w:space="0" w:color="auto"/>
          </w:divBdr>
        </w:div>
        <w:div w:id="629867081">
          <w:marLeft w:val="0"/>
          <w:marRight w:val="0"/>
          <w:marTop w:val="330"/>
          <w:marBottom w:val="0"/>
          <w:divBdr>
            <w:top w:val="none" w:sz="0" w:space="0" w:color="auto"/>
            <w:left w:val="none" w:sz="0" w:space="0" w:color="auto"/>
            <w:bottom w:val="none" w:sz="0" w:space="0" w:color="auto"/>
            <w:right w:val="none" w:sz="0" w:space="0" w:color="auto"/>
          </w:divBdr>
        </w:div>
        <w:div w:id="594941944">
          <w:marLeft w:val="0"/>
          <w:marRight w:val="0"/>
          <w:marTop w:val="330"/>
          <w:marBottom w:val="0"/>
          <w:divBdr>
            <w:top w:val="none" w:sz="0" w:space="0" w:color="auto"/>
            <w:left w:val="none" w:sz="0" w:space="0" w:color="auto"/>
            <w:bottom w:val="none" w:sz="0" w:space="0" w:color="auto"/>
            <w:right w:val="none" w:sz="0" w:space="0" w:color="auto"/>
          </w:divBdr>
        </w:div>
        <w:div w:id="518004075">
          <w:marLeft w:val="0"/>
          <w:marRight w:val="0"/>
          <w:marTop w:val="330"/>
          <w:marBottom w:val="0"/>
          <w:divBdr>
            <w:top w:val="none" w:sz="0" w:space="0" w:color="auto"/>
            <w:left w:val="none" w:sz="0" w:space="0" w:color="auto"/>
            <w:bottom w:val="none" w:sz="0" w:space="0" w:color="auto"/>
            <w:right w:val="none" w:sz="0" w:space="0" w:color="auto"/>
          </w:divBdr>
        </w:div>
        <w:div w:id="394402931">
          <w:marLeft w:val="0"/>
          <w:marRight w:val="0"/>
          <w:marTop w:val="33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322</Words>
  <Characters>1842</Characters>
  <Application>Microsoft Office Word</Application>
  <DocSecurity>0</DocSecurity>
  <Lines>15</Lines>
  <Paragraphs>4</Paragraphs>
  <ScaleCrop>false</ScaleCrop>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小圆</dc:creator>
  <cp:keywords/>
  <dc:description/>
  <cp:lastModifiedBy>X Kaizyn</cp:lastModifiedBy>
  <cp:revision>29</cp:revision>
  <dcterms:created xsi:type="dcterms:W3CDTF">2019-11-06T04:18:00Z</dcterms:created>
  <dcterms:modified xsi:type="dcterms:W3CDTF">2021-11-16T10:44:00Z</dcterms:modified>
</cp:coreProperties>
</file>