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CE9FA" w14:textId="24CC65D7" w:rsidR="007C1DBF" w:rsidRDefault="00662B02" w:rsidP="007C1DBF">
      <w:pPr>
        <w:jc w:val="center"/>
        <w:rPr>
          <w:rFonts w:ascii="仿宋" w:eastAsia="仿宋" w:hAnsi="仿宋"/>
          <w:sz w:val="52"/>
          <w:szCs w:val="52"/>
        </w:rPr>
      </w:pPr>
      <w:r w:rsidRPr="00662B02">
        <w:rPr>
          <w:rFonts w:ascii="仿宋" w:eastAsia="仿宋" w:hAnsi="仿宋" w:hint="eastAsia"/>
          <w:sz w:val="52"/>
          <w:szCs w:val="52"/>
        </w:rPr>
        <w:t>创业运营仿真心得</w:t>
      </w:r>
    </w:p>
    <w:p w14:paraId="76CDC938" w14:textId="04CAEF5A" w:rsidR="007C1DBF" w:rsidRDefault="007C1DBF" w:rsidP="007C1DBF">
      <w:pPr>
        <w:rPr>
          <w:rFonts w:ascii="仿宋" w:eastAsia="仿宋" w:hAnsi="仿宋"/>
          <w:sz w:val="24"/>
          <w:szCs w:val="24"/>
        </w:rPr>
      </w:pPr>
      <w:r>
        <w:rPr>
          <w:rFonts w:ascii="仿宋" w:eastAsia="仿宋" w:hAnsi="仿宋"/>
          <w:sz w:val="28"/>
          <w:szCs w:val="28"/>
        </w:rPr>
        <w:tab/>
      </w:r>
      <w:r w:rsidR="00FC0C60">
        <w:rPr>
          <w:rFonts w:ascii="仿宋" w:eastAsia="仿宋" w:hAnsi="仿宋"/>
          <w:sz w:val="24"/>
          <w:szCs w:val="24"/>
        </w:rPr>
        <w:tab/>
      </w:r>
      <w:r w:rsidR="00FC0C60">
        <w:rPr>
          <w:rFonts w:ascii="仿宋" w:eastAsia="仿宋" w:hAnsi="仿宋"/>
          <w:sz w:val="24"/>
          <w:szCs w:val="24"/>
        </w:rPr>
        <w:tab/>
      </w:r>
      <w:r w:rsidR="00FC0C60">
        <w:rPr>
          <w:rFonts w:ascii="仿宋" w:eastAsia="仿宋" w:hAnsi="仿宋"/>
          <w:sz w:val="24"/>
          <w:szCs w:val="24"/>
        </w:rPr>
        <w:tab/>
      </w:r>
      <w:r w:rsidR="00FC0C60">
        <w:rPr>
          <w:rFonts w:ascii="仿宋" w:eastAsia="仿宋" w:hAnsi="仿宋"/>
          <w:sz w:val="24"/>
          <w:szCs w:val="24"/>
        </w:rPr>
        <w:tab/>
      </w:r>
      <w:r w:rsidR="00FC0C60">
        <w:rPr>
          <w:rFonts w:ascii="仿宋" w:eastAsia="仿宋" w:hAnsi="仿宋"/>
          <w:sz w:val="24"/>
          <w:szCs w:val="24"/>
        </w:rPr>
        <w:tab/>
      </w:r>
      <w:r w:rsidR="00FC0C60">
        <w:rPr>
          <w:rFonts w:ascii="仿宋" w:eastAsia="仿宋" w:hAnsi="仿宋"/>
          <w:sz w:val="24"/>
          <w:szCs w:val="24"/>
        </w:rPr>
        <w:tab/>
      </w:r>
      <w:r w:rsidR="00FC0C60">
        <w:rPr>
          <w:rFonts w:ascii="仿宋" w:eastAsia="仿宋" w:hAnsi="仿宋"/>
          <w:sz w:val="24"/>
          <w:szCs w:val="24"/>
        </w:rPr>
        <w:tab/>
      </w:r>
      <w:r w:rsidR="00FC0C60">
        <w:rPr>
          <w:rFonts w:ascii="仿宋" w:eastAsia="仿宋" w:hAnsi="仿宋"/>
          <w:sz w:val="24"/>
          <w:szCs w:val="24"/>
        </w:rPr>
        <w:tab/>
      </w:r>
      <w:r w:rsidR="00FC0C60">
        <w:rPr>
          <w:rFonts w:ascii="仿宋" w:eastAsia="仿宋" w:hAnsi="仿宋"/>
          <w:sz w:val="24"/>
          <w:szCs w:val="24"/>
        </w:rPr>
        <w:tab/>
      </w:r>
      <w:r w:rsidR="00FC0C60">
        <w:rPr>
          <w:rFonts w:ascii="仿宋" w:eastAsia="仿宋" w:hAnsi="仿宋"/>
          <w:sz w:val="24"/>
          <w:szCs w:val="24"/>
        </w:rPr>
        <w:tab/>
        <w:t>1</w:t>
      </w:r>
      <w:r w:rsidR="00FC0C60">
        <w:rPr>
          <w:rFonts w:ascii="仿宋" w:eastAsia="仿宋" w:hAnsi="仿宋" w:hint="eastAsia"/>
          <w:sz w:val="24"/>
          <w:szCs w:val="24"/>
        </w:rPr>
        <w:t>9063140</w:t>
      </w:r>
      <w:r>
        <w:rPr>
          <w:rFonts w:ascii="仿宋" w:eastAsia="仿宋" w:hAnsi="仿宋"/>
          <w:sz w:val="24"/>
          <w:szCs w:val="24"/>
        </w:rPr>
        <w:t xml:space="preserve"> </w:t>
      </w:r>
      <w:r w:rsidR="00FC0C60">
        <w:rPr>
          <w:rFonts w:ascii="仿宋" w:eastAsia="仿宋" w:hAnsi="仿宋" w:hint="eastAsia"/>
          <w:sz w:val="24"/>
          <w:szCs w:val="24"/>
        </w:rPr>
        <w:t>郑凯心</w:t>
      </w:r>
      <w:r>
        <w:rPr>
          <w:rFonts w:ascii="仿宋" w:eastAsia="仿宋" w:hAnsi="仿宋" w:hint="eastAsia"/>
          <w:sz w:val="24"/>
          <w:szCs w:val="24"/>
        </w:rPr>
        <w:t xml:space="preserve"> PA</w:t>
      </w:r>
      <w:r>
        <w:rPr>
          <w:rFonts w:ascii="仿宋" w:eastAsia="仿宋" w:hAnsi="仿宋"/>
          <w:sz w:val="24"/>
          <w:szCs w:val="24"/>
        </w:rPr>
        <w:t xml:space="preserve">03 </w:t>
      </w:r>
      <w:r w:rsidR="00FC0C60">
        <w:rPr>
          <w:rFonts w:ascii="仿宋" w:eastAsia="仿宋" w:hAnsi="仿宋" w:hint="eastAsia"/>
          <w:sz w:val="24"/>
          <w:szCs w:val="24"/>
        </w:rPr>
        <w:t>财务总监</w:t>
      </w:r>
    </w:p>
    <w:p w14:paraId="37ABF3DC" w14:textId="224723AB" w:rsidR="003948F0" w:rsidRDefault="003948F0" w:rsidP="007C1DBF">
      <w:pPr>
        <w:rPr>
          <w:rFonts w:ascii="宋体" w:eastAsia="宋体" w:hAnsi="宋体"/>
          <w:szCs w:val="21"/>
        </w:rPr>
      </w:pPr>
      <w:r>
        <w:rPr>
          <w:rFonts w:ascii="仿宋" w:eastAsia="仿宋" w:hAnsi="仿宋"/>
          <w:sz w:val="24"/>
          <w:szCs w:val="24"/>
        </w:rPr>
        <w:tab/>
      </w:r>
      <w:r w:rsidR="00240EEA">
        <w:rPr>
          <w:rFonts w:ascii="宋体" w:eastAsia="宋体" w:hAnsi="宋体" w:hint="eastAsia"/>
          <w:szCs w:val="21"/>
        </w:rPr>
        <w:t>这学期选修了创业运营仿真</w:t>
      </w:r>
      <w:r>
        <w:rPr>
          <w:rFonts w:ascii="宋体" w:eastAsia="宋体" w:hAnsi="宋体" w:hint="eastAsia"/>
          <w:szCs w:val="21"/>
        </w:rPr>
        <w:t>课程，通过沙盘模拟对抗，有得有失，让我受益匪浅。</w:t>
      </w:r>
    </w:p>
    <w:p w14:paraId="35B10AB6" w14:textId="69B100F1" w:rsidR="00240EEA" w:rsidRDefault="00240EEA" w:rsidP="00BC2685">
      <w:pPr>
        <w:widowControl/>
        <w:ind w:firstLineChars="200" w:firstLine="420"/>
        <w:jc w:val="left"/>
        <w:rPr>
          <w:rFonts w:ascii="宋体" w:eastAsia="宋体" w:hAnsi="宋体"/>
          <w:szCs w:val="21"/>
        </w:rPr>
      </w:pPr>
      <w:r w:rsidRPr="00240EEA">
        <w:rPr>
          <w:rFonts w:ascii="宋体" w:eastAsia="宋体" w:hAnsi="宋体" w:hint="eastAsia"/>
          <w:szCs w:val="21"/>
        </w:rPr>
        <w:t>首先，使我认识到团队合作的重要性，采用小组学习的方式，可以</w:t>
      </w:r>
      <w:r>
        <w:rPr>
          <w:rFonts w:ascii="宋体" w:eastAsia="宋体" w:hAnsi="宋体" w:hint="eastAsia"/>
          <w:szCs w:val="21"/>
        </w:rPr>
        <w:t>促进不同</w:t>
      </w:r>
      <w:r w:rsidRPr="00240EEA">
        <w:rPr>
          <w:rFonts w:ascii="宋体" w:eastAsia="宋体" w:hAnsi="宋体" w:hint="eastAsia"/>
          <w:szCs w:val="21"/>
        </w:rPr>
        <w:t>专业同学之间的融合，优势互补，互相学习，从而提高我们自己探索知识和自主学习知识的能力。同时培养了我们的责任感，使我们认识到要对小组任务负责，培养我们为小组任务服务的意识；对小组学习成员负责，合理分配学习任务，使成员之间必须相互合作，相互沟通交流相互帮助，包容。只有大家齐心协力，才能得出最优方案，获得最佳结果。其次，有时候决策并不周全。例如，在进入市场前我们没有下好功夫研究好其他组可能做出的反应，包括广告投入和市场策略等方面，进而针对其不同的反应，调整相应的经营策略，采用最优方案。同时，市场也并非只有竞争，在整个市场经营期内，竞争与合作并存，在处理好生产，财务等内部业务的同时，还要做好外部的公关宣传，以求司在出现经营困难时能得到其他公司伙伴的合作，从而在市场竞争与合作的博弈中获得最好效益，实现双赢。收获是，深刻体会到生产制造型企业的运转流程。营销，生产，采购，财务，环环紧扣，息息相关。任何一步都不能出差错。熟悉了各个模块的过程。生产部分的计划根据市场订单，与生产能力相平衡，主要还是搞有限生产能力平衡。主生产计划排定后进行物料需求计划的计算。接着采购原料。要时刻计算现金的流动。在财务方面，终于不再是从字面上</w:t>
      </w:r>
      <w:r>
        <w:rPr>
          <w:rFonts w:ascii="宋体" w:eastAsia="宋体" w:hAnsi="宋体" w:hint="eastAsia"/>
          <w:szCs w:val="21"/>
        </w:rPr>
        <w:t>感受短期贷款，应付账款，帐期，贴现，等等了。虽然我是负责财务</w:t>
      </w:r>
      <w:r w:rsidRPr="00240EEA">
        <w:rPr>
          <w:rFonts w:ascii="宋体" w:eastAsia="宋体" w:hAnsi="宋体" w:hint="eastAsia"/>
          <w:szCs w:val="21"/>
        </w:rPr>
        <w:t>的，但是其</w:t>
      </w:r>
      <w:bookmarkStart w:id="0" w:name="_GoBack"/>
      <w:bookmarkEnd w:id="0"/>
      <w:r w:rsidRPr="00240EEA">
        <w:rPr>
          <w:rFonts w:ascii="宋体" w:eastAsia="宋体" w:hAnsi="宋体" w:hint="eastAsia"/>
          <w:szCs w:val="21"/>
        </w:rPr>
        <w:t>他部分我也参与过，旁观，口算，纸笔计算，出谋划策。说实话，我认为有一定的时间，一个人做计算和决策就足够了。所以也更体现团队合作的意</w:t>
      </w:r>
      <w:r>
        <w:rPr>
          <w:rFonts w:ascii="宋体" w:eastAsia="宋体" w:hAnsi="宋体" w:hint="eastAsia"/>
          <w:szCs w:val="21"/>
        </w:rPr>
        <w:t>义。在众说纷纭的情况下，在各执己见的情况下，各个总监怎样迅速做出</w:t>
      </w:r>
      <w:r w:rsidRPr="00240EEA">
        <w:rPr>
          <w:rFonts w:ascii="宋体" w:eastAsia="宋体" w:hAnsi="宋体" w:hint="eastAsia"/>
          <w:szCs w:val="21"/>
        </w:rPr>
        <w:t>分析决策，并且说服其他人。或者提供数据报表，接受他人意见和建议。现实中离不开团队合作，没有合作精神的个人是会被当今社会所抛弃的。</w:t>
      </w:r>
    </w:p>
    <w:p w14:paraId="397CE2EB" w14:textId="2FD0BE67" w:rsidR="00240EEA" w:rsidRPr="00240EEA" w:rsidRDefault="00240EEA" w:rsidP="00240EEA">
      <w:pPr>
        <w:widowControl/>
        <w:ind w:firstLineChars="200" w:firstLine="420"/>
        <w:jc w:val="left"/>
        <w:rPr>
          <w:rFonts w:ascii="宋体" w:eastAsia="宋体" w:hAnsi="宋体" w:hint="eastAsia"/>
          <w:szCs w:val="21"/>
        </w:rPr>
      </w:pPr>
      <w:r w:rsidRPr="00240EEA">
        <w:rPr>
          <w:rFonts w:ascii="宋体" w:eastAsia="宋体" w:hAnsi="宋体"/>
          <w:szCs w:val="21"/>
        </w:rPr>
        <w:t>作为企业的财务，在经营初期就该做好财务预算，保证资金不</w:t>
      </w:r>
      <w:r>
        <w:rPr>
          <w:rFonts w:ascii="宋体" w:eastAsia="宋体" w:hAnsi="宋体" w:hint="eastAsia"/>
          <w:szCs w:val="21"/>
        </w:rPr>
        <w:t>能</w:t>
      </w:r>
      <w:r w:rsidRPr="00240EEA">
        <w:rPr>
          <w:rFonts w:ascii="宋体" w:eastAsia="宋体" w:hAnsi="宋体"/>
          <w:szCs w:val="21"/>
        </w:rPr>
        <w:t>断流，协调企业各部门资金运用合理并保证其正常运行。如企业刚刚成立，支出巨大，一味的购置厂房</w:t>
      </w:r>
      <w:r>
        <w:rPr>
          <w:rFonts w:ascii="宋体" w:eastAsia="宋体" w:hAnsi="宋体" w:hint="eastAsia"/>
          <w:szCs w:val="21"/>
        </w:rPr>
        <w:t>，设备</w:t>
      </w:r>
      <w:r w:rsidRPr="00240EEA">
        <w:rPr>
          <w:rFonts w:ascii="宋体" w:eastAsia="宋体" w:hAnsi="宋体"/>
          <w:szCs w:val="21"/>
        </w:rPr>
        <w:t>把能花的钱都花了，就会造成财务危机，有可能造成设</w:t>
      </w:r>
      <w:r>
        <w:rPr>
          <w:rFonts w:ascii="宋体" w:eastAsia="宋体" w:hAnsi="宋体"/>
          <w:szCs w:val="21"/>
        </w:rPr>
        <w:t>备和工人闲置而没钱买材料的情况，没有产品便没有收入。到下一季度</w:t>
      </w:r>
      <w:r w:rsidRPr="00240EEA">
        <w:rPr>
          <w:rFonts w:ascii="宋体" w:eastAsia="宋体" w:hAnsi="宋体"/>
          <w:szCs w:val="21"/>
        </w:rPr>
        <w:t>的费用支出可能会造成紧急贷款，既要支付更高的财务费用又会显示企业管理能力的欠缺并影响企业的财务得分。企业规模都是由小到大，产品是企业收入的保障，在企业发展的各个阶段都要合理分配各部门的资金，保证企业正常产出产品。我们小组第一季度考虑到设备的安装</w:t>
      </w:r>
      <w:r>
        <w:rPr>
          <w:rFonts w:ascii="宋体" w:eastAsia="宋体" w:hAnsi="宋体" w:hint="eastAsia"/>
          <w:szCs w:val="21"/>
        </w:rPr>
        <w:t>周期，只购置了一条柔性线和手工线，租用中型厂房。</w:t>
      </w:r>
    </w:p>
    <w:p w14:paraId="27CCDD98" w14:textId="1D79F5DE" w:rsidR="00BC2685" w:rsidRDefault="00240EEA" w:rsidP="00BC2685">
      <w:pPr>
        <w:widowControl/>
        <w:ind w:firstLineChars="200" w:firstLine="420"/>
        <w:jc w:val="left"/>
        <w:rPr>
          <w:rFonts w:ascii="宋体" w:eastAsia="宋体" w:hAnsi="宋体"/>
          <w:szCs w:val="21"/>
        </w:rPr>
      </w:pPr>
      <w:r>
        <w:rPr>
          <w:rFonts w:ascii="宋体" w:eastAsia="宋体" w:hAnsi="宋体" w:hint="eastAsia"/>
          <w:szCs w:val="21"/>
        </w:rPr>
        <w:t>我们小组</w:t>
      </w:r>
      <w:r w:rsidR="00BC2685" w:rsidRPr="00BC2685">
        <w:rPr>
          <w:rFonts w:ascii="宋体" w:eastAsia="宋体" w:hAnsi="宋体" w:hint="eastAsia"/>
          <w:szCs w:val="21"/>
        </w:rPr>
        <w:t>从一开始就设定公司发展的总方针即：</w:t>
      </w:r>
      <w:r w:rsidR="00BC2685">
        <w:rPr>
          <w:rFonts w:ascii="宋体" w:eastAsia="宋体" w:hAnsi="宋体" w:hint="eastAsia"/>
          <w:szCs w:val="21"/>
        </w:rPr>
        <w:t>长</w:t>
      </w:r>
      <w:r w:rsidR="00BC2685" w:rsidRPr="00BC2685">
        <w:rPr>
          <w:rFonts w:ascii="宋体" w:eastAsia="宋体" w:hAnsi="宋体" w:hint="eastAsia"/>
          <w:szCs w:val="21"/>
        </w:rPr>
        <w:t>贷为主，</w:t>
      </w:r>
      <w:r w:rsidR="00BC2685">
        <w:rPr>
          <w:rFonts w:ascii="宋体" w:eastAsia="宋体" w:hAnsi="宋体" w:hint="eastAsia"/>
          <w:szCs w:val="21"/>
        </w:rPr>
        <w:t>短</w:t>
      </w:r>
      <w:r w:rsidR="00BC2685" w:rsidRPr="00BC2685">
        <w:rPr>
          <w:rFonts w:ascii="宋体" w:eastAsia="宋体" w:hAnsi="宋体" w:hint="eastAsia"/>
          <w:szCs w:val="21"/>
        </w:rPr>
        <w:t>贷为辅。要求坚持稳中求胜，清空库存，原料到库即清的策略。除了此以外，企业更坚持诚信经营，从而获得更好的发展动力和资源市场。</w:t>
      </w:r>
      <w:r w:rsidR="00BC2685" w:rsidRPr="00BC2685">
        <w:rPr>
          <w:rFonts w:ascii="宋体" w:eastAsia="宋体" w:hAnsi="宋体"/>
          <w:szCs w:val="21"/>
        </w:rPr>
        <w:t>在实训开始前，团队对老师所给的融资规则、市场配置、厂房生产线等各种信息作出了大概的规划。确定首先进入本地市场，继而发展区域市场、国内市场。对于选择生产的产品以及其市场的变化，队友们坚持长远目光，看到产品发展的可能性，以此布置生产线。在第一年里，团队制定出五年的规划，主打P2</w:t>
      </w:r>
      <w:r w:rsidR="00BC2685">
        <w:rPr>
          <w:rFonts w:ascii="宋体" w:eastAsia="宋体" w:hAnsi="宋体" w:hint="eastAsia"/>
          <w:szCs w:val="21"/>
        </w:rPr>
        <w:t>和P</w:t>
      </w:r>
      <w:r w:rsidR="00814F05">
        <w:rPr>
          <w:rFonts w:ascii="宋体" w:eastAsia="宋体" w:hAnsi="宋体"/>
          <w:szCs w:val="21"/>
        </w:rPr>
        <w:t>4</w:t>
      </w:r>
      <w:r w:rsidR="00BC2685" w:rsidRPr="00BC2685">
        <w:rPr>
          <w:rFonts w:ascii="宋体" w:eastAsia="宋体" w:hAnsi="宋体"/>
          <w:szCs w:val="21"/>
        </w:rPr>
        <w:t>产品，提前占领P</w:t>
      </w:r>
      <w:r w:rsidR="00BC2685">
        <w:rPr>
          <w:rFonts w:ascii="宋体" w:eastAsia="宋体" w:hAnsi="宋体"/>
          <w:szCs w:val="21"/>
        </w:rPr>
        <w:t>2</w:t>
      </w:r>
      <w:r w:rsidR="00BC2685" w:rsidRPr="00BC2685">
        <w:rPr>
          <w:rFonts w:ascii="宋体" w:eastAsia="宋体" w:hAnsi="宋体"/>
          <w:szCs w:val="21"/>
        </w:rPr>
        <w:t>市场，前期以</w:t>
      </w:r>
      <w:r w:rsidR="00BC2685">
        <w:rPr>
          <w:rFonts w:ascii="宋体" w:eastAsia="宋体" w:hAnsi="宋体" w:hint="eastAsia"/>
          <w:szCs w:val="21"/>
        </w:rPr>
        <w:t>自动</w:t>
      </w:r>
      <w:r w:rsidR="00BC2685" w:rsidRPr="00BC2685">
        <w:rPr>
          <w:rFonts w:ascii="宋体" w:eastAsia="宋体" w:hAnsi="宋体" w:hint="eastAsia"/>
          <w:szCs w:val="21"/>
        </w:rPr>
        <w:t>线为主，</w:t>
      </w:r>
      <w:r w:rsidR="00BC2685">
        <w:rPr>
          <w:rFonts w:ascii="宋体" w:eastAsia="宋体" w:hAnsi="宋体" w:hint="eastAsia"/>
          <w:szCs w:val="21"/>
        </w:rPr>
        <w:t>能够快速生产产品</w:t>
      </w:r>
      <w:r w:rsidR="00BC2685" w:rsidRPr="00BC2685">
        <w:rPr>
          <w:rFonts w:ascii="宋体" w:eastAsia="宋体" w:hAnsi="宋体" w:hint="eastAsia"/>
          <w:szCs w:val="21"/>
        </w:rPr>
        <w:t>。第一年长贷</w:t>
      </w:r>
      <w:r w:rsidR="00BC2685">
        <w:rPr>
          <w:rFonts w:ascii="宋体" w:eastAsia="宋体" w:hAnsi="宋体"/>
          <w:szCs w:val="21"/>
        </w:rPr>
        <w:t>1140</w:t>
      </w:r>
      <w:r w:rsidR="00BC2685" w:rsidRPr="00BC2685">
        <w:rPr>
          <w:rFonts w:ascii="宋体" w:eastAsia="宋体" w:hAnsi="宋体"/>
          <w:szCs w:val="21"/>
        </w:rPr>
        <w:t>万</w:t>
      </w:r>
      <w:r w:rsidR="00BC2685">
        <w:rPr>
          <w:rFonts w:ascii="宋体" w:eastAsia="宋体" w:hAnsi="宋体" w:hint="eastAsia"/>
          <w:szCs w:val="21"/>
        </w:rPr>
        <w:t>租</w:t>
      </w:r>
      <w:r w:rsidR="00BC2685" w:rsidRPr="00BC2685">
        <w:rPr>
          <w:rFonts w:ascii="宋体" w:eastAsia="宋体" w:hAnsi="宋体"/>
          <w:szCs w:val="21"/>
        </w:rPr>
        <w:t>大厂房，建完</w:t>
      </w:r>
      <w:r w:rsidR="00BC2685">
        <w:rPr>
          <w:rFonts w:ascii="宋体" w:eastAsia="宋体" w:hAnsi="宋体"/>
          <w:szCs w:val="21"/>
        </w:rPr>
        <w:t>2</w:t>
      </w:r>
      <w:r w:rsidR="00BC2685" w:rsidRPr="00BC2685">
        <w:rPr>
          <w:rFonts w:ascii="宋体" w:eastAsia="宋体" w:hAnsi="宋体"/>
          <w:szCs w:val="21"/>
        </w:rPr>
        <w:t>条</w:t>
      </w:r>
      <w:r w:rsidR="00BC2685">
        <w:rPr>
          <w:rFonts w:ascii="宋体" w:eastAsia="宋体" w:hAnsi="宋体" w:hint="eastAsia"/>
          <w:szCs w:val="21"/>
        </w:rPr>
        <w:t>自动</w:t>
      </w:r>
      <w:r w:rsidR="00BC2685" w:rsidRPr="00BC2685">
        <w:rPr>
          <w:rFonts w:ascii="宋体" w:eastAsia="宋体" w:hAnsi="宋体"/>
          <w:szCs w:val="21"/>
        </w:rPr>
        <w:t>线，</w:t>
      </w:r>
      <w:r w:rsidR="00BC2685">
        <w:rPr>
          <w:rFonts w:ascii="宋体" w:eastAsia="宋体" w:hAnsi="宋体" w:hint="eastAsia"/>
          <w:szCs w:val="21"/>
        </w:rPr>
        <w:t>生产</w:t>
      </w:r>
      <w:r w:rsidR="00BC2685" w:rsidRPr="00BC2685">
        <w:rPr>
          <w:rFonts w:ascii="宋体" w:eastAsia="宋体" w:hAnsi="宋体"/>
          <w:szCs w:val="21"/>
        </w:rPr>
        <w:t>产品P</w:t>
      </w:r>
      <w:r w:rsidR="00BC2685">
        <w:rPr>
          <w:rFonts w:ascii="宋体" w:eastAsia="宋体" w:hAnsi="宋体"/>
          <w:szCs w:val="21"/>
        </w:rPr>
        <w:t>2</w:t>
      </w:r>
      <w:r w:rsidR="00BC2685" w:rsidRPr="00BC2685">
        <w:rPr>
          <w:rFonts w:ascii="宋体" w:eastAsia="宋体" w:hAnsi="宋体"/>
          <w:szCs w:val="21"/>
        </w:rPr>
        <w:t>。同时第</w:t>
      </w:r>
      <w:r w:rsidR="00BC2685">
        <w:rPr>
          <w:rFonts w:ascii="宋体" w:eastAsia="宋体" w:hAnsi="宋体" w:hint="eastAsia"/>
          <w:szCs w:val="21"/>
        </w:rPr>
        <w:t>四</w:t>
      </w:r>
      <w:r w:rsidR="00BC2685" w:rsidRPr="00BC2685">
        <w:rPr>
          <w:rFonts w:ascii="宋体" w:eastAsia="宋体" w:hAnsi="宋体"/>
          <w:szCs w:val="21"/>
        </w:rPr>
        <w:t>季度开始研发</w:t>
      </w:r>
      <w:r w:rsidR="00BC2685">
        <w:rPr>
          <w:rFonts w:ascii="宋体" w:eastAsia="宋体" w:hAnsi="宋体" w:hint="eastAsia"/>
          <w:szCs w:val="21"/>
        </w:rPr>
        <w:t>P</w:t>
      </w:r>
      <w:r w:rsidR="00814F05">
        <w:rPr>
          <w:rFonts w:ascii="宋体" w:eastAsia="宋体" w:hAnsi="宋体"/>
          <w:szCs w:val="21"/>
        </w:rPr>
        <w:t>4</w:t>
      </w:r>
      <w:r w:rsidR="00BC2685" w:rsidRPr="00BC2685">
        <w:rPr>
          <w:rFonts w:ascii="宋体" w:eastAsia="宋体" w:hAnsi="宋体"/>
          <w:szCs w:val="21"/>
        </w:rPr>
        <w:t>，预计第</w:t>
      </w:r>
      <w:r w:rsidR="00BC2685">
        <w:rPr>
          <w:rFonts w:ascii="宋体" w:eastAsia="宋体" w:hAnsi="宋体" w:hint="eastAsia"/>
          <w:szCs w:val="21"/>
        </w:rPr>
        <w:t>二</w:t>
      </w:r>
      <w:r w:rsidR="00BC2685" w:rsidRPr="00BC2685">
        <w:rPr>
          <w:rFonts w:ascii="宋体" w:eastAsia="宋体" w:hAnsi="宋体"/>
          <w:szCs w:val="21"/>
        </w:rPr>
        <w:t>年开始生产P</w:t>
      </w:r>
      <w:r w:rsidR="00814F05">
        <w:rPr>
          <w:rFonts w:ascii="宋体" w:eastAsia="宋体" w:hAnsi="宋体"/>
          <w:szCs w:val="21"/>
        </w:rPr>
        <w:t>4</w:t>
      </w:r>
      <w:r w:rsidR="00BC2685" w:rsidRPr="00BC2685">
        <w:rPr>
          <w:rFonts w:ascii="宋体" w:eastAsia="宋体" w:hAnsi="宋体"/>
          <w:szCs w:val="21"/>
        </w:rPr>
        <w:t>。年末开发市场，并进行ISO认证。</w:t>
      </w:r>
    </w:p>
    <w:p w14:paraId="26FDBC9F" w14:textId="77777777" w:rsidR="00814F05" w:rsidRDefault="00BC2685" w:rsidP="00BC2685">
      <w:pPr>
        <w:widowControl/>
        <w:ind w:firstLineChars="200" w:firstLine="420"/>
        <w:jc w:val="left"/>
        <w:rPr>
          <w:rFonts w:ascii="宋体" w:eastAsia="宋体" w:hAnsi="宋体"/>
          <w:szCs w:val="21"/>
        </w:rPr>
      </w:pPr>
      <w:r w:rsidRPr="00BC2685">
        <w:rPr>
          <w:rFonts w:ascii="宋体" w:eastAsia="宋体" w:hAnsi="宋体" w:hint="eastAsia"/>
          <w:szCs w:val="21"/>
        </w:rPr>
        <w:t>在第二年里，考虑到</w:t>
      </w:r>
      <w:r w:rsidR="00814F05">
        <w:rPr>
          <w:rFonts w:ascii="宋体" w:eastAsia="宋体" w:hAnsi="宋体" w:hint="eastAsia"/>
          <w:szCs w:val="21"/>
        </w:rPr>
        <w:t>研发P</w:t>
      </w:r>
      <w:r w:rsidR="00814F05">
        <w:rPr>
          <w:rFonts w:ascii="宋体" w:eastAsia="宋体" w:hAnsi="宋体"/>
          <w:szCs w:val="21"/>
        </w:rPr>
        <w:t>4</w:t>
      </w:r>
      <w:r w:rsidR="00814F05">
        <w:rPr>
          <w:rFonts w:ascii="宋体" w:eastAsia="宋体" w:hAnsi="宋体" w:hint="eastAsia"/>
          <w:szCs w:val="21"/>
        </w:rPr>
        <w:t>产品的其他公司很</w:t>
      </w:r>
      <w:r w:rsidRPr="00BC2685">
        <w:rPr>
          <w:rFonts w:ascii="宋体" w:eastAsia="宋体" w:hAnsi="宋体"/>
          <w:szCs w:val="21"/>
        </w:rPr>
        <w:t>多，且前期利润并不高，决定改为以P2、P3为主。第二年着手研发P3，暂停P4研发。第二季度投资一条自动线，节省年末10万维修费。前三季度所有产品均已卖出，</w:t>
      </w:r>
      <w:r w:rsidR="00814F05">
        <w:rPr>
          <w:rFonts w:ascii="宋体" w:eastAsia="宋体" w:hAnsi="宋体" w:hint="eastAsia"/>
          <w:szCs w:val="21"/>
        </w:rPr>
        <w:t>但获得的收益没有超过支出</w:t>
      </w:r>
      <w:r w:rsidRPr="00BC2685">
        <w:rPr>
          <w:rFonts w:ascii="宋体" w:eastAsia="宋体" w:hAnsi="宋体"/>
          <w:szCs w:val="21"/>
        </w:rPr>
        <w:t>。</w:t>
      </w:r>
    </w:p>
    <w:p w14:paraId="4954AC70" w14:textId="60A057A5" w:rsidR="00BC2685" w:rsidRDefault="00BC2685" w:rsidP="00BC2685">
      <w:pPr>
        <w:widowControl/>
        <w:ind w:firstLineChars="200" w:firstLine="420"/>
        <w:jc w:val="left"/>
        <w:rPr>
          <w:rFonts w:ascii="宋体" w:eastAsia="宋体" w:hAnsi="宋体"/>
          <w:szCs w:val="21"/>
        </w:rPr>
      </w:pPr>
      <w:r w:rsidRPr="00BC2685">
        <w:rPr>
          <w:rFonts w:ascii="宋体" w:eastAsia="宋体" w:hAnsi="宋体"/>
          <w:szCs w:val="21"/>
        </w:rPr>
        <w:lastRenderedPageBreak/>
        <w:t>在第三年里，主打P3产品，追加投资</w:t>
      </w:r>
      <w:r w:rsidR="00814F05">
        <w:rPr>
          <w:rFonts w:ascii="宋体" w:eastAsia="宋体" w:hAnsi="宋体" w:hint="eastAsia"/>
          <w:szCs w:val="21"/>
        </w:rPr>
        <w:t>一</w:t>
      </w:r>
      <w:r w:rsidRPr="00BC2685">
        <w:rPr>
          <w:rFonts w:ascii="宋体" w:eastAsia="宋体" w:hAnsi="宋体"/>
          <w:szCs w:val="21"/>
        </w:rPr>
        <w:t>条生产线。年末清空库存</w:t>
      </w:r>
      <w:r w:rsidR="00814F05">
        <w:rPr>
          <w:rFonts w:ascii="宋体" w:eastAsia="宋体" w:hAnsi="宋体" w:hint="eastAsia"/>
          <w:szCs w:val="21"/>
        </w:rPr>
        <w:t>，达到收支平衡。</w:t>
      </w:r>
      <w:r w:rsidR="00814F05">
        <w:rPr>
          <w:rFonts w:ascii="宋体" w:eastAsia="宋体" w:hAnsi="宋体"/>
          <w:szCs w:val="21"/>
        </w:rPr>
        <w:t xml:space="preserve"> </w:t>
      </w:r>
    </w:p>
    <w:p w14:paraId="5DA5C73B" w14:textId="712CF5ED" w:rsidR="00BC2685" w:rsidRDefault="00BC2685" w:rsidP="00BC2685">
      <w:pPr>
        <w:widowControl/>
        <w:ind w:firstLineChars="200" w:firstLine="420"/>
        <w:jc w:val="left"/>
        <w:rPr>
          <w:rFonts w:ascii="宋体" w:eastAsia="宋体" w:hAnsi="宋体"/>
          <w:szCs w:val="21"/>
        </w:rPr>
      </w:pPr>
      <w:r w:rsidRPr="00BC2685">
        <w:rPr>
          <w:rFonts w:ascii="宋体" w:eastAsia="宋体" w:hAnsi="宋体" w:hint="eastAsia"/>
          <w:szCs w:val="21"/>
        </w:rPr>
        <w:t>在第四年里</w:t>
      </w:r>
      <w:r w:rsidR="00814F05">
        <w:rPr>
          <w:rFonts w:ascii="宋体" w:eastAsia="宋体" w:hAnsi="宋体" w:hint="eastAsia"/>
          <w:szCs w:val="21"/>
        </w:rPr>
        <w:t>，转产一</w:t>
      </w:r>
      <w:r w:rsidRPr="00BC2685">
        <w:rPr>
          <w:rFonts w:ascii="宋体" w:eastAsia="宋体" w:hAnsi="宋体"/>
          <w:szCs w:val="21"/>
        </w:rPr>
        <w:t>条生产线，用于P</w:t>
      </w:r>
      <w:r w:rsidR="00814F05">
        <w:rPr>
          <w:rFonts w:ascii="宋体" w:eastAsia="宋体" w:hAnsi="宋体"/>
          <w:szCs w:val="21"/>
        </w:rPr>
        <w:t>3</w:t>
      </w:r>
      <w:r w:rsidRPr="00BC2685">
        <w:rPr>
          <w:rFonts w:ascii="宋体" w:eastAsia="宋体" w:hAnsi="宋体"/>
          <w:szCs w:val="21"/>
        </w:rPr>
        <w:t>的生产。</w:t>
      </w:r>
      <w:r w:rsidR="00814F05">
        <w:rPr>
          <w:rFonts w:ascii="宋体" w:eastAsia="宋体" w:hAnsi="宋体" w:hint="eastAsia"/>
          <w:szCs w:val="21"/>
        </w:rPr>
        <w:t>减少P</w:t>
      </w:r>
      <w:r w:rsidR="00814F05">
        <w:rPr>
          <w:rFonts w:ascii="宋体" w:eastAsia="宋体" w:hAnsi="宋体"/>
          <w:szCs w:val="21"/>
        </w:rPr>
        <w:t>2</w:t>
      </w:r>
      <w:r w:rsidR="00814F05">
        <w:rPr>
          <w:rFonts w:ascii="宋体" w:eastAsia="宋体" w:hAnsi="宋体" w:hint="eastAsia"/>
          <w:szCs w:val="21"/>
        </w:rPr>
        <w:t>的投入</w:t>
      </w:r>
      <w:r w:rsidRPr="00BC2685">
        <w:rPr>
          <w:rFonts w:ascii="宋体" w:eastAsia="宋体" w:hAnsi="宋体"/>
          <w:szCs w:val="21"/>
        </w:rPr>
        <w:t>，着眼于P3市场，</w:t>
      </w:r>
      <w:r w:rsidR="00814F05">
        <w:rPr>
          <w:rFonts w:ascii="宋体" w:eastAsia="宋体" w:hAnsi="宋体"/>
          <w:szCs w:val="21"/>
        </w:rPr>
        <w:t xml:space="preserve"> </w:t>
      </w:r>
      <w:r w:rsidR="00814F05">
        <w:rPr>
          <w:rFonts w:ascii="宋体" w:eastAsia="宋体" w:hAnsi="宋体" w:hint="eastAsia"/>
          <w:szCs w:val="21"/>
        </w:rPr>
        <w:t>通过竞单得到几个高质量订单，转亏为盈。</w:t>
      </w:r>
    </w:p>
    <w:p w14:paraId="2831D712" w14:textId="26ED1410" w:rsidR="00814F05" w:rsidRDefault="00814F05" w:rsidP="00BC2685">
      <w:pPr>
        <w:widowControl/>
        <w:ind w:firstLineChars="200" w:firstLine="420"/>
        <w:jc w:val="left"/>
        <w:rPr>
          <w:rFonts w:ascii="宋体" w:eastAsia="宋体" w:hAnsi="宋体"/>
          <w:szCs w:val="21"/>
        </w:rPr>
      </w:pPr>
      <w:r>
        <w:rPr>
          <w:rFonts w:ascii="宋体" w:eastAsia="宋体" w:hAnsi="宋体" w:hint="eastAsia"/>
          <w:szCs w:val="21"/>
        </w:rPr>
        <w:t>在第五年中，通过</w:t>
      </w:r>
      <w:r w:rsidRPr="00BC2685">
        <w:rPr>
          <w:rFonts w:ascii="宋体" w:eastAsia="宋体" w:hAnsi="宋体"/>
          <w:szCs w:val="21"/>
        </w:rPr>
        <w:t>投入高额广告费，抢得最优订单</w:t>
      </w:r>
      <w:r>
        <w:rPr>
          <w:rFonts w:ascii="宋体" w:eastAsia="宋体" w:hAnsi="宋体" w:hint="eastAsia"/>
          <w:szCs w:val="21"/>
        </w:rPr>
        <w:t>，保持盈利。</w:t>
      </w:r>
    </w:p>
    <w:p w14:paraId="61D17892" w14:textId="0FE78D63" w:rsidR="00CE59E6" w:rsidRPr="00240EEA" w:rsidRDefault="00240EEA" w:rsidP="00240EEA">
      <w:pPr>
        <w:widowControl/>
        <w:ind w:firstLineChars="200" w:firstLine="420"/>
        <w:jc w:val="left"/>
        <w:rPr>
          <w:rFonts w:ascii="宋体" w:eastAsia="宋体" w:hAnsi="宋体" w:hint="eastAsia"/>
          <w:szCs w:val="21"/>
        </w:rPr>
      </w:pPr>
      <w:r w:rsidRPr="00240EEA">
        <w:rPr>
          <w:rFonts w:ascii="宋体" w:eastAsia="宋体" w:hAnsi="宋体" w:hint="eastAsia"/>
          <w:szCs w:val="21"/>
        </w:rPr>
        <w:t>沙盘是一个在玩中就把管理学了的过程；是一个把知道的变成做到的过；是一个团队一起做到的过程；也是大家互相了解的</w:t>
      </w:r>
      <w:r>
        <w:rPr>
          <w:rFonts w:ascii="宋体" w:eastAsia="宋体" w:hAnsi="宋体" w:hint="eastAsia"/>
          <w:szCs w:val="21"/>
        </w:rPr>
        <w:t>过程；是发现员工潜能的好机会，是一个优秀员工展示的过程；是自己作</w:t>
      </w:r>
      <w:r w:rsidRPr="00240EEA">
        <w:rPr>
          <w:rFonts w:ascii="宋体" w:eastAsia="宋体" w:hAnsi="宋体" w:hint="eastAsia"/>
          <w:szCs w:val="21"/>
        </w:rPr>
        <w:t>案例，自己案例教育自己，互动学习提高的过程。</w:t>
      </w:r>
    </w:p>
    <w:sectPr w:rsidR="00CE59E6" w:rsidRPr="00240E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C0B4E"/>
    <w:multiLevelType w:val="hybridMultilevel"/>
    <w:tmpl w:val="0D7246FE"/>
    <w:lvl w:ilvl="0" w:tplc="D8A27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F74FE0"/>
    <w:multiLevelType w:val="hybridMultilevel"/>
    <w:tmpl w:val="33E8B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7F42D4"/>
    <w:multiLevelType w:val="hybridMultilevel"/>
    <w:tmpl w:val="1212AE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B7"/>
    <w:rsid w:val="000914DB"/>
    <w:rsid w:val="001B5A50"/>
    <w:rsid w:val="00240EEA"/>
    <w:rsid w:val="003948F0"/>
    <w:rsid w:val="003E2632"/>
    <w:rsid w:val="00662B02"/>
    <w:rsid w:val="007C1DBF"/>
    <w:rsid w:val="00814F05"/>
    <w:rsid w:val="00B32358"/>
    <w:rsid w:val="00BC2685"/>
    <w:rsid w:val="00C157B7"/>
    <w:rsid w:val="00CE59E6"/>
    <w:rsid w:val="00FC0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EB85"/>
  <w15:chartTrackingRefBased/>
  <w15:docId w15:val="{3CDD2E37-0F27-4B45-9F8A-76F87294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2B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1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佳玥</dc:creator>
  <cp:keywords/>
  <dc:description/>
  <cp:lastModifiedBy>Kaizyn X</cp:lastModifiedBy>
  <cp:revision>9</cp:revision>
  <dcterms:created xsi:type="dcterms:W3CDTF">2021-05-09T13:29:00Z</dcterms:created>
  <dcterms:modified xsi:type="dcterms:W3CDTF">2021-05-18T15:03:00Z</dcterms:modified>
</cp:coreProperties>
</file>