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7FAC" w14:textId="77777777" w:rsidR="00973761" w:rsidRPr="00A17F36" w:rsidRDefault="00973761" w:rsidP="00973761">
      <w:pPr>
        <w:jc w:val="center"/>
        <w:rPr>
          <w:sz w:val="32"/>
          <w:szCs w:val="32"/>
        </w:rPr>
      </w:pPr>
      <w:r w:rsidRPr="00A17F36">
        <w:rPr>
          <w:rFonts w:ascii="华文行楷" w:eastAsia="华文行楷" w:hint="eastAsia"/>
          <w:sz w:val="32"/>
          <w:szCs w:val="32"/>
        </w:rPr>
        <w:t>杭州电子科技大学</w:t>
      </w:r>
      <w:r w:rsidRPr="00A17F36">
        <w:rPr>
          <w:rFonts w:hint="eastAsia"/>
          <w:sz w:val="28"/>
          <w:szCs w:val="28"/>
        </w:rPr>
        <w:t>计算机网络实验报告</w:t>
      </w:r>
    </w:p>
    <w:p w14:paraId="4FF5BC21" w14:textId="77777777" w:rsidR="00973761" w:rsidRDefault="00973761" w:rsidP="009737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1134"/>
        <w:gridCol w:w="1843"/>
        <w:gridCol w:w="850"/>
        <w:gridCol w:w="476"/>
      </w:tblGrid>
      <w:tr w:rsidR="00973761" w14:paraId="0E63A5D4" w14:textId="77777777" w:rsidTr="00C173F1">
        <w:tc>
          <w:tcPr>
            <w:tcW w:w="1242" w:type="dxa"/>
          </w:tcPr>
          <w:p w14:paraId="213F253E" w14:textId="77777777" w:rsidR="00973761" w:rsidRPr="00A17F36" w:rsidRDefault="00973761" w:rsidP="00C173F1">
            <w:pPr>
              <w:jc w:val="center"/>
            </w:pPr>
            <w:r>
              <w:t>姓名</w:t>
            </w:r>
          </w:p>
        </w:tc>
        <w:tc>
          <w:tcPr>
            <w:tcW w:w="2977" w:type="dxa"/>
          </w:tcPr>
          <w:p w14:paraId="0E847A8B" w14:textId="7F85CF06" w:rsidR="00973761" w:rsidRDefault="007069E2" w:rsidP="00C173F1">
            <w:r>
              <w:rPr>
                <w:rFonts w:hint="eastAsia"/>
              </w:rPr>
              <w:t>郑凯心</w:t>
            </w:r>
          </w:p>
        </w:tc>
        <w:tc>
          <w:tcPr>
            <w:tcW w:w="1134" w:type="dxa"/>
          </w:tcPr>
          <w:p w14:paraId="0B5DD0C2" w14:textId="77777777" w:rsidR="00973761" w:rsidRDefault="00973761" w:rsidP="00C173F1">
            <w:pPr>
              <w:jc w:val="center"/>
            </w:pPr>
            <w:r>
              <w:t>学号</w:t>
            </w:r>
          </w:p>
        </w:tc>
        <w:tc>
          <w:tcPr>
            <w:tcW w:w="3169" w:type="dxa"/>
            <w:gridSpan w:val="3"/>
          </w:tcPr>
          <w:p w14:paraId="291E670A" w14:textId="4CD9C66C" w:rsidR="00973761" w:rsidRDefault="007069E2" w:rsidP="00C173F1">
            <w:r>
              <w:rPr>
                <w:rFonts w:hint="eastAsia"/>
              </w:rPr>
              <w:t>1</w:t>
            </w:r>
            <w:r>
              <w:t>9063140</w:t>
            </w:r>
          </w:p>
        </w:tc>
      </w:tr>
      <w:tr w:rsidR="00973761" w14:paraId="0BDED04B" w14:textId="77777777" w:rsidTr="00C173F1">
        <w:tc>
          <w:tcPr>
            <w:tcW w:w="1242" w:type="dxa"/>
          </w:tcPr>
          <w:p w14:paraId="1FDD7C87" w14:textId="77777777" w:rsidR="00973761" w:rsidRDefault="00973761" w:rsidP="00C173F1">
            <w:pPr>
              <w:jc w:val="center"/>
            </w:pPr>
            <w:r>
              <w:t>组别</w:t>
            </w:r>
          </w:p>
        </w:tc>
        <w:tc>
          <w:tcPr>
            <w:tcW w:w="2977" w:type="dxa"/>
          </w:tcPr>
          <w:p w14:paraId="0EFEF79A" w14:textId="1DE850E2" w:rsidR="00973761" w:rsidRDefault="007069E2" w:rsidP="00C173F1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66D7708" w14:textId="77777777" w:rsidR="00973761" w:rsidRDefault="00973761" w:rsidP="00C173F1">
            <w:pPr>
              <w:jc w:val="center"/>
            </w:pPr>
            <w:r>
              <w:t>时间</w:t>
            </w:r>
          </w:p>
        </w:tc>
        <w:tc>
          <w:tcPr>
            <w:tcW w:w="3169" w:type="dxa"/>
            <w:gridSpan w:val="3"/>
          </w:tcPr>
          <w:p w14:paraId="107C4E91" w14:textId="77777777" w:rsidR="00973761" w:rsidRDefault="00973761" w:rsidP="00C173F1"/>
        </w:tc>
      </w:tr>
      <w:tr w:rsidR="00973761" w14:paraId="31354949" w14:textId="77777777" w:rsidTr="00C173F1">
        <w:tc>
          <w:tcPr>
            <w:tcW w:w="1242" w:type="dxa"/>
          </w:tcPr>
          <w:p w14:paraId="7DE988E3" w14:textId="77777777" w:rsidR="00973761" w:rsidRDefault="00973761" w:rsidP="00C173F1">
            <w:pPr>
              <w:jc w:val="center"/>
            </w:pPr>
            <w:r>
              <w:t>小组成员</w:t>
            </w:r>
          </w:p>
        </w:tc>
        <w:tc>
          <w:tcPr>
            <w:tcW w:w="7280" w:type="dxa"/>
            <w:gridSpan w:val="5"/>
          </w:tcPr>
          <w:p w14:paraId="03355CC9" w14:textId="77777777" w:rsidR="00973761" w:rsidRDefault="00973761" w:rsidP="00C173F1">
            <w:r>
              <w:rPr>
                <w:rFonts w:hint="eastAsia"/>
              </w:rPr>
              <w:t xml:space="preserve"> </w:t>
            </w:r>
          </w:p>
        </w:tc>
      </w:tr>
      <w:tr w:rsidR="00973761" w14:paraId="6CEAC539" w14:textId="77777777" w:rsidTr="00C173F1">
        <w:tc>
          <w:tcPr>
            <w:tcW w:w="1242" w:type="dxa"/>
          </w:tcPr>
          <w:p w14:paraId="64494D30" w14:textId="77777777" w:rsidR="00973761" w:rsidRDefault="00973761" w:rsidP="00C173F1">
            <w:pPr>
              <w:jc w:val="center"/>
            </w:pPr>
            <w:r>
              <w:t>实验名称</w:t>
            </w:r>
          </w:p>
        </w:tc>
        <w:tc>
          <w:tcPr>
            <w:tcW w:w="5954" w:type="dxa"/>
            <w:gridSpan w:val="3"/>
          </w:tcPr>
          <w:p w14:paraId="6B2308D8" w14:textId="2EB5536A" w:rsidR="00973761" w:rsidRDefault="007069E2" w:rsidP="00C173F1">
            <w:r>
              <w:rPr>
                <w:rFonts w:hint="eastAsia"/>
              </w:rPr>
              <w:t>RIP</w:t>
            </w:r>
            <w:r>
              <w:rPr>
                <w:rFonts w:hint="eastAsia"/>
              </w:rPr>
              <w:t>路由协议的基本配置</w:t>
            </w:r>
          </w:p>
        </w:tc>
        <w:tc>
          <w:tcPr>
            <w:tcW w:w="850" w:type="dxa"/>
          </w:tcPr>
          <w:p w14:paraId="3A174194" w14:textId="77777777" w:rsidR="00973761" w:rsidRDefault="00973761" w:rsidP="00C173F1">
            <w:pPr>
              <w:jc w:val="center"/>
            </w:pPr>
            <w:r>
              <w:t>序号</w:t>
            </w:r>
          </w:p>
        </w:tc>
        <w:tc>
          <w:tcPr>
            <w:tcW w:w="476" w:type="dxa"/>
          </w:tcPr>
          <w:p w14:paraId="293B8F07" w14:textId="77777777" w:rsidR="00973761" w:rsidRDefault="00973761" w:rsidP="00C173F1">
            <w:r>
              <w:rPr>
                <w:rFonts w:hint="eastAsia"/>
              </w:rPr>
              <w:t>1</w:t>
            </w:r>
          </w:p>
        </w:tc>
      </w:tr>
    </w:tbl>
    <w:p w14:paraId="059D1911" w14:textId="77777777" w:rsidR="00973761" w:rsidRDefault="00973761" w:rsidP="00973761"/>
    <w:p w14:paraId="76D7504D" w14:textId="77777777" w:rsidR="00973761" w:rsidRPr="00C121F5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一、实验目的：</w:t>
      </w:r>
    </w:p>
    <w:p w14:paraId="28577889" w14:textId="38A80C12" w:rsidR="007069E2" w:rsidRPr="007069E2" w:rsidRDefault="007069E2" w:rsidP="007069E2">
      <w:pPr>
        <w:rPr>
          <w:rFonts w:asciiTheme="minorEastAsia" w:hAnsiTheme="minorEastAsia"/>
        </w:rPr>
      </w:pPr>
      <w:r w:rsidRPr="007069E2">
        <w:rPr>
          <w:rFonts w:asciiTheme="minorEastAsia" w:hAnsiTheme="minorEastAsia" w:hint="eastAsia"/>
        </w:rPr>
        <w:t>(1) 理解RIP的应用场景和基本原理。</w:t>
      </w:r>
    </w:p>
    <w:p w14:paraId="3EB7F44A" w14:textId="77777777" w:rsidR="007069E2" w:rsidRPr="007069E2" w:rsidRDefault="007069E2" w:rsidP="007069E2">
      <w:pPr>
        <w:rPr>
          <w:rFonts w:asciiTheme="minorEastAsia" w:hAnsiTheme="minorEastAsia"/>
        </w:rPr>
      </w:pPr>
      <w:r w:rsidRPr="007069E2">
        <w:rPr>
          <w:rFonts w:asciiTheme="minorEastAsia" w:hAnsiTheme="minorEastAsia" w:hint="eastAsia"/>
        </w:rPr>
        <w:t>(2)掌握RIPv1的基本配置。</w:t>
      </w:r>
    </w:p>
    <w:p w14:paraId="196C5620" w14:textId="3DB5D5AA" w:rsidR="007069E2" w:rsidRPr="007069E2" w:rsidRDefault="007069E2" w:rsidP="007069E2">
      <w:pPr>
        <w:rPr>
          <w:rFonts w:asciiTheme="minorEastAsia" w:hAnsiTheme="minorEastAsia"/>
        </w:rPr>
      </w:pPr>
      <w:r w:rsidRPr="007069E2">
        <w:rPr>
          <w:rFonts w:asciiTheme="minorEastAsia" w:hAnsiTheme="minorEastAsia" w:hint="eastAsia"/>
        </w:rPr>
        <w:t>(3)掌握RIPv2的基本配置</w:t>
      </w:r>
    </w:p>
    <w:p w14:paraId="6C30BD40" w14:textId="77777777" w:rsidR="007069E2" w:rsidRPr="007069E2" w:rsidRDefault="007069E2" w:rsidP="007069E2">
      <w:pPr>
        <w:rPr>
          <w:rFonts w:asciiTheme="minorEastAsia" w:hAnsiTheme="minorEastAsia"/>
        </w:rPr>
      </w:pPr>
      <w:r w:rsidRPr="007069E2">
        <w:rPr>
          <w:rFonts w:asciiTheme="minorEastAsia" w:hAnsiTheme="minorEastAsia" w:hint="eastAsia"/>
        </w:rPr>
        <w:t>(4)掌握采用RIP路由协议网络的连通性测试方法。</w:t>
      </w:r>
    </w:p>
    <w:p w14:paraId="3D30A3D7" w14:textId="03D2A3E4" w:rsidR="00973761" w:rsidRPr="007069E2" w:rsidRDefault="007069E2" w:rsidP="007069E2">
      <w:pPr>
        <w:rPr>
          <w:rFonts w:asciiTheme="minorEastAsia" w:hAnsiTheme="minorEastAsia"/>
        </w:rPr>
      </w:pPr>
      <w:r w:rsidRPr="007069E2">
        <w:rPr>
          <w:rFonts w:asciiTheme="minorEastAsia" w:hAnsiTheme="minorEastAsia" w:hint="eastAsia"/>
        </w:rPr>
        <w:t>(5) 了解RIPv1和RIPv2的基本区别。</w:t>
      </w:r>
    </w:p>
    <w:p w14:paraId="468C98D1" w14:textId="77777777" w:rsidR="007069E2" w:rsidRPr="007069E2" w:rsidRDefault="007069E2" w:rsidP="007069E2">
      <w:pPr>
        <w:rPr>
          <w:rFonts w:asciiTheme="minorEastAsia" w:hAnsiTheme="minorEastAsia"/>
        </w:rPr>
      </w:pPr>
      <w:r w:rsidRPr="007069E2">
        <w:rPr>
          <w:rFonts w:asciiTheme="minorEastAsia" w:hAnsiTheme="minorEastAsia" w:hint="eastAsia"/>
        </w:rPr>
        <w:t>(6) 掌握RIP路由汇聚的配置。</w:t>
      </w:r>
    </w:p>
    <w:p w14:paraId="42E62018" w14:textId="1ACF72FA" w:rsidR="007069E2" w:rsidRPr="007069E2" w:rsidRDefault="007069E2" w:rsidP="007069E2">
      <w:pPr>
        <w:rPr>
          <w:rFonts w:asciiTheme="minorEastAsia" w:hAnsiTheme="minorEastAsia"/>
        </w:rPr>
      </w:pPr>
      <w:r w:rsidRPr="007069E2">
        <w:rPr>
          <w:rFonts w:asciiTheme="minorEastAsia" w:hAnsiTheme="minorEastAsia" w:hint="eastAsia"/>
        </w:rPr>
        <w:t>(7)掌握RIP路由定时器的配置。</w:t>
      </w:r>
    </w:p>
    <w:p w14:paraId="0E0A5157" w14:textId="77777777" w:rsidR="00973761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二、实验内容及原理：</w:t>
      </w:r>
    </w:p>
    <w:p w14:paraId="1D4BD7EF" w14:textId="71BD6568" w:rsidR="007069E2" w:rsidRPr="007069E2" w:rsidRDefault="007069E2" w:rsidP="007069E2">
      <w:pPr>
        <w:ind w:firstLine="420"/>
        <w:rPr>
          <w:rFonts w:asciiTheme="minorEastAsia" w:hAnsiTheme="minorEastAsia"/>
        </w:rPr>
      </w:pPr>
      <w:r w:rsidRPr="007069E2">
        <w:rPr>
          <w:rFonts w:asciiTheme="minorEastAsia" w:hAnsiTheme="minorEastAsia" w:hint="eastAsia"/>
        </w:rPr>
        <w:t>RIP协议是--种内部网关协议，是一种动态路由选择协议，用于自治系统内的路由信息的传递。RIP协议基于距离矢量算法，使用“跳数”(hop count)来衡量到达目标地址的路由距离。距离就是通往目的路由所需经过的链路数，取值为1~15， 一般使用数值16表示</w:t>
      </w:r>
    </w:p>
    <w:p w14:paraId="01A7B855" w14:textId="77777777" w:rsidR="007069E2" w:rsidRPr="007069E2" w:rsidRDefault="007069E2" w:rsidP="007069E2">
      <w:pPr>
        <w:rPr>
          <w:rFonts w:asciiTheme="minorEastAsia" w:hAnsiTheme="minorEastAsia"/>
        </w:rPr>
      </w:pPr>
      <w:r w:rsidRPr="007069E2">
        <w:rPr>
          <w:rFonts w:asciiTheme="minorEastAsia" w:hAnsiTheme="minorEastAsia" w:hint="eastAsia"/>
        </w:rPr>
        <w:t>无穷大。</w:t>
      </w:r>
    </w:p>
    <w:p w14:paraId="1A573374" w14:textId="77777777" w:rsidR="007069E2" w:rsidRPr="007069E2" w:rsidRDefault="007069E2" w:rsidP="007069E2">
      <w:pPr>
        <w:ind w:firstLine="420"/>
        <w:rPr>
          <w:rFonts w:asciiTheme="minorEastAsia" w:hAnsiTheme="minorEastAsia"/>
        </w:rPr>
      </w:pPr>
      <w:r w:rsidRPr="007069E2">
        <w:rPr>
          <w:rFonts w:asciiTheme="minorEastAsia" w:hAnsiTheme="minorEastAsia" w:hint="eastAsia"/>
        </w:rPr>
        <w:t>RIP-1协议制定的时间较早，但是有许多缺陷。为了弥补RIP-1的不足，IETF在RFC1388</w:t>
      </w:r>
    </w:p>
    <w:p w14:paraId="3CDF2F1A" w14:textId="35739D65" w:rsidR="00973761" w:rsidRPr="007069E2" w:rsidRDefault="007069E2" w:rsidP="007069E2">
      <w:pPr>
        <w:rPr>
          <w:rFonts w:asciiTheme="minorEastAsia" w:hAnsiTheme="minorEastAsia"/>
        </w:rPr>
      </w:pPr>
      <w:r w:rsidRPr="007069E2">
        <w:rPr>
          <w:rFonts w:asciiTheme="minorEastAsia" w:hAnsiTheme="minorEastAsia" w:hint="eastAsia"/>
        </w:rPr>
        <w:t>中提出了改进的RIP-2，并在RFC1723和RFC2453中进行了修订。RIP-2定义了一套有效的改进方案，新的RIP-2支持子网路由选择、CIDR、组播，并提供了验证机制。RIP非常适合小型网络，因为RIP路由协议本身运行所占的带宽开销小，且易于配置、管理和实现。但RIP也有明显的不足，因为采用RIP协议的网络内部所经过的链路数不能超过15,这使得RIP协议不适于大型网络。而且当有多个网络时会出现环路问题，需要使用分割范围或触发更新等方法来避免。</w:t>
      </w:r>
    </w:p>
    <w:p w14:paraId="591ED0A2" w14:textId="77777777" w:rsidR="00973761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三、实验设备及拓扑</w:t>
      </w:r>
      <w:r>
        <w:rPr>
          <w:rFonts w:ascii="华文琥珀" w:eastAsia="华文琥珀" w:hint="eastAsia"/>
        </w:rPr>
        <w:t>结构</w:t>
      </w:r>
      <w:r w:rsidRPr="00C121F5">
        <w:rPr>
          <w:rFonts w:ascii="华文琥珀" w:eastAsia="华文琥珀" w:hint="eastAsia"/>
        </w:rPr>
        <w:t>：</w:t>
      </w:r>
    </w:p>
    <w:p w14:paraId="0E36CF0A" w14:textId="77D5F57A" w:rsidR="00973761" w:rsidRPr="00973761" w:rsidRDefault="00DE55D7" w:rsidP="00973761">
      <w:pPr>
        <w:rPr>
          <w:rFonts w:ascii="华文琥珀" w:eastAsia="华文琥珀"/>
        </w:rPr>
      </w:pPr>
      <w:r>
        <w:rPr>
          <w:noProof/>
        </w:rPr>
        <w:lastRenderedPageBreak/>
        <w:drawing>
          <wp:inline distT="0" distB="0" distL="0" distR="0" wp14:anchorId="66373F8E" wp14:editId="1BCC41CB">
            <wp:extent cx="5274310" cy="66808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7398" w14:textId="77777777" w:rsidR="00973761" w:rsidRPr="00C121F5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四、实验过程</w:t>
      </w:r>
      <w:r>
        <w:rPr>
          <w:rFonts w:ascii="华文琥珀" w:eastAsia="华文琥珀" w:hint="eastAsia"/>
        </w:rPr>
        <w:t>及</w:t>
      </w:r>
      <w:r w:rsidRPr="00C121F5">
        <w:rPr>
          <w:rFonts w:ascii="华文琥珀" w:eastAsia="华文琥珀" w:hint="eastAsia"/>
        </w:rPr>
        <w:t>结果</w:t>
      </w:r>
    </w:p>
    <w:p w14:paraId="1DAC7A91" w14:textId="77777777" w:rsidR="00973761" w:rsidRDefault="00973761" w:rsidP="00973761">
      <w:r>
        <w:tab/>
      </w:r>
    </w:p>
    <w:p w14:paraId="7CE6D92D" w14:textId="62EDC690" w:rsidR="00973761" w:rsidRDefault="00CE4564" w:rsidP="00973761">
      <w:r>
        <w:rPr>
          <w:noProof/>
        </w:rPr>
        <w:lastRenderedPageBreak/>
        <w:drawing>
          <wp:inline distT="0" distB="0" distL="0" distR="0" wp14:anchorId="308560DD" wp14:editId="64855ECF">
            <wp:extent cx="5274310" cy="6680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E76717" wp14:editId="0D0D1187">
            <wp:extent cx="5274310" cy="66808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7EA5" w14:textId="713B8C7C" w:rsidR="00973761" w:rsidRDefault="00973761" w:rsidP="00973761"/>
    <w:p w14:paraId="42D55DFA" w14:textId="77777777" w:rsidR="00730E5D" w:rsidRPr="00973761" w:rsidRDefault="00672CD2" w:rsidP="00973761"/>
    <w:sectPr w:rsidR="00730E5D" w:rsidRPr="00973761" w:rsidSect="00311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A6D00" w14:textId="77777777" w:rsidR="00672CD2" w:rsidRDefault="00672CD2" w:rsidP="00DE55D7">
      <w:r>
        <w:separator/>
      </w:r>
    </w:p>
  </w:endnote>
  <w:endnote w:type="continuationSeparator" w:id="0">
    <w:p w14:paraId="67811FDC" w14:textId="77777777" w:rsidR="00672CD2" w:rsidRDefault="00672CD2" w:rsidP="00DE5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36C7E" w14:textId="77777777" w:rsidR="00672CD2" w:rsidRDefault="00672CD2" w:rsidP="00DE55D7">
      <w:r>
        <w:separator/>
      </w:r>
    </w:p>
  </w:footnote>
  <w:footnote w:type="continuationSeparator" w:id="0">
    <w:p w14:paraId="4A424040" w14:textId="77777777" w:rsidR="00672CD2" w:rsidRDefault="00672CD2" w:rsidP="00DE5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11FA"/>
    <w:multiLevelType w:val="hybridMultilevel"/>
    <w:tmpl w:val="22962C02"/>
    <w:lvl w:ilvl="0" w:tplc="D25C9B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02C49"/>
    <w:multiLevelType w:val="hybridMultilevel"/>
    <w:tmpl w:val="1C30D3F0"/>
    <w:lvl w:ilvl="0" w:tplc="9CA63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496878"/>
    <w:multiLevelType w:val="hybridMultilevel"/>
    <w:tmpl w:val="00484C40"/>
    <w:lvl w:ilvl="0" w:tplc="B6F2FE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7FB1E09"/>
    <w:multiLevelType w:val="hybridMultilevel"/>
    <w:tmpl w:val="6426812E"/>
    <w:lvl w:ilvl="0" w:tplc="0B283A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61"/>
    <w:rsid w:val="00026BDD"/>
    <w:rsid w:val="00041592"/>
    <w:rsid w:val="000B1B13"/>
    <w:rsid w:val="001D2908"/>
    <w:rsid w:val="001E4EEB"/>
    <w:rsid w:val="00227363"/>
    <w:rsid w:val="002C62AF"/>
    <w:rsid w:val="002F142A"/>
    <w:rsid w:val="003370CD"/>
    <w:rsid w:val="00341476"/>
    <w:rsid w:val="00342ECA"/>
    <w:rsid w:val="004368DC"/>
    <w:rsid w:val="004979C4"/>
    <w:rsid w:val="004C2AAB"/>
    <w:rsid w:val="004D4239"/>
    <w:rsid w:val="004D70B2"/>
    <w:rsid w:val="005A323B"/>
    <w:rsid w:val="006673FF"/>
    <w:rsid w:val="00672CD2"/>
    <w:rsid w:val="0068417F"/>
    <w:rsid w:val="006A185D"/>
    <w:rsid w:val="006D3394"/>
    <w:rsid w:val="007069E2"/>
    <w:rsid w:val="00756C7E"/>
    <w:rsid w:val="007F752C"/>
    <w:rsid w:val="00864566"/>
    <w:rsid w:val="008E0E3A"/>
    <w:rsid w:val="0094139A"/>
    <w:rsid w:val="009473DD"/>
    <w:rsid w:val="00973761"/>
    <w:rsid w:val="009860EA"/>
    <w:rsid w:val="009B6CAC"/>
    <w:rsid w:val="009C24CC"/>
    <w:rsid w:val="00A45E70"/>
    <w:rsid w:val="00A57BD0"/>
    <w:rsid w:val="00A90C7A"/>
    <w:rsid w:val="00A9438D"/>
    <w:rsid w:val="00AC5810"/>
    <w:rsid w:val="00AE7BC7"/>
    <w:rsid w:val="00B34FC4"/>
    <w:rsid w:val="00C61DD4"/>
    <w:rsid w:val="00C76891"/>
    <w:rsid w:val="00CE4564"/>
    <w:rsid w:val="00D339A6"/>
    <w:rsid w:val="00D35CB9"/>
    <w:rsid w:val="00DD3AAD"/>
    <w:rsid w:val="00DE55D7"/>
    <w:rsid w:val="00E22F3A"/>
    <w:rsid w:val="00EE5761"/>
    <w:rsid w:val="00EF1062"/>
    <w:rsid w:val="00F02E3E"/>
    <w:rsid w:val="00F044E5"/>
    <w:rsid w:val="00F430D4"/>
    <w:rsid w:val="00F53E41"/>
    <w:rsid w:val="00F8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FDCC8"/>
  <w15:docId w15:val="{F4111F70-0DE1-40F5-B7C0-6783228B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7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3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37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376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7376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73761"/>
    <w:rPr>
      <w:sz w:val="18"/>
      <w:szCs w:val="18"/>
    </w:rPr>
  </w:style>
  <w:style w:type="paragraph" w:styleId="aa">
    <w:name w:val="List Paragraph"/>
    <w:basedOn w:val="a"/>
    <w:uiPriority w:val="34"/>
    <w:qFormat/>
    <w:rsid w:val="00973761"/>
    <w:pPr>
      <w:ind w:firstLineChars="200" w:firstLine="420"/>
    </w:pPr>
  </w:style>
  <w:style w:type="character" w:customStyle="1" w:styleId="fontstyle01">
    <w:name w:val="fontstyle01"/>
    <w:basedOn w:val="a0"/>
    <w:rsid w:val="009737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97376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9737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</dc:creator>
  <cp:lastModifiedBy>X Kaizyn</cp:lastModifiedBy>
  <cp:revision>4</cp:revision>
  <dcterms:created xsi:type="dcterms:W3CDTF">2021-12-20T23:48:00Z</dcterms:created>
  <dcterms:modified xsi:type="dcterms:W3CDTF">2021-12-31T11:28:00Z</dcterms:modified>
</cp:coreProperties>
</file>