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CAE73" w14:textId="77777777" w:rsidR="00973761" w:rsidRPr="00A17F36" w:rsidRDefault="00973761" w:rsidP="00973761">
      <w:pPr>
        <w:jc w:val="center"/>
        <w:rPr>
          <w:sz w:val="32"/>
          <w:szCs w:val="32"/>
        </w:rPr>
      </w:pPr>
      <w:r w:rsidRPr="00A17F36">
        <w:rPr>
          <w:rFonts w:ascii="华文行楷" w:eastAsia="华文行楷" w:hint="eastAsia"/>
          <w:sz w:val="32"/>
          <w:szCs w:val="32"/>
        </w:rPr>
        <w:t>杭州电子科技大学</w:t>
      </w:r>
      <w:r w:rsidRPr="00A17F36">
        <w:rPr>
          <w:rFonts w:hint="eastAsia"/>
          <w:sz w:val="28"/>
          <w:szCs w:val="28"/>
        </w:rPr>
        <w:t>计算机网络实验报告</w:t>
      </w:r>
    </w:p>
    <w:p w14:paraId="0F7D1BAA" w14:textId="77777777" w:rsidR="00973761" w:rsidRDefault="00973761" w:rsidP="00973761"/>
    <w:tbl>
      <w:tblPr>
        <w:tblStyle w:val="a3"/>
        <w:tblW w:w="0" w:type="auto"/>
        <w:tblInd w:w="113" w:type="dxa"/>
        <w:tblLook w:val="04A0" w:firstRow="1" w:lastRow="0" w:firstColumn="1" w:lastColumn="0" w:noHBand="0" w:noVBand="1"/>
      </w:tblPr>
      <w:tblGrid>
        <w:gridCol w:w="1220"/>
        <w:gridCol w:w="2880"/>
        <w:gridCol w:w="1107"/>
        <w:gridCol w:w="1780"/>
        <w:gridCol w:w="837"/>
        <w:gridCol w:w="472"/>
      </w:tblGrid>
      <w:tr w:rsidR="007E6AA8" w14:paraId="013F10C1" w14:textId="77777777" w:rsidTr="007E6AA8">
        <w:tc>
          <w:tcPr>
            <w:tcW w:w="1220" w:type="dxa"/>
            <w:tcBorders>
              <w:top w:val="single" w:sz="4" w:space="0" w:color="auto"/>
              <w:left w:val="single" w:sz="4" w:space="0" w:color="auto"/>
              <w:bottom w:val="single" w:sz="4" w:space="0" w:color="auto"/>
              <w:right w:val="single" w:sz="4" w:space="0" w:color="auto"/>
            </w:tcBorders>
            <w:hideMark/>
          </w:tcPr>
          <w:p w14:paraId="01B400E9" w14:textId="77777777" w:rsidR="007E6AA8" w:rsidRDefault="007E6AA8">
            <w:pPr>
              <w:jc w:val="center"/>
            </w:pPr>
            <w:r>
              <w:rPr>
                <w:rFonts w:hint="eastAsia"/>
              </w:rPr>
              <w:t>姓名</w:t>
            </w:r>
          </w:p>
        </w:tc>
        <w:tc>
          <w:tcPr>
            <w:tcW w:w="2880" w:type="dxa"/>
            <w:tcBorders>
              <w:top w:val="single" w:sz="4" w:space="0" w:color="auto"/>
              <w:left w:val="single" w:sz="4" w:space="0" w:color="auto"/>
              <w:bottom w:val="single" w:sz="4" w:space="0" w:color="auto"/>
              <w:right w:val="single" w:sz="4" w:space="0" w:color="auto"/>
            </w:tcBorders>
            <w:hideMark/>
          </w:tcPr>
          <w:p w14:paraId="71938BAF" w14:textId="77777777" w:rsidR="007E6AA8" w:rsidRDefault="007E6AA8">
            <w:r>
              <w:rPr>
                <w:rFonts w:ascii="宋体" w:eastAsia="宋体" w:hAnsi="宋体" w:cs="宋体" w:hint="eastAsia"/>
              </w:rPr>
              <w:t>郑凯</w:t>
            </w:r>
            <w:r>
              <w:rPr>
                <w:rFonts w:hint="eastAsia"/>
              </w:rPr>
              <w:t>心</w:t>
            </w:r>
          </w:p>
        </w:tc>
        <w:tc>
          <w:tcPr>
            <w:tcW w:w="1107" w:type="dxa"/>
            <w:tcBorders>
              <w:top w:val="single" w:sz="4" w:space="0" w:color="auto"/>
              <w:left w:val="single" w:sz="4" w:space="0" w:color="auto"/>
              <w:bottom w:val="single" w:sz="4" w:space="0" w:color="auto"/>
              <w:right w:val="single" w:sz="4" w:space="0" w:color="auto"/>
            </w:tcBorders>
            <w:hideMark/>
          </w:tcPr>
          <w:p w14:paraId="4462BCC0" w14:textId="77777777" w:rsidR="007E6AA8" w:rsidRDefault="007E6AA8">
            <w:pPr>
              <w:jc w:val="center"/>
            </w:pPr>
            <w:r>
              <w:rPr>
                <w:rFonts w:ascii="宋体" w:eastAsia="宋体" w:hAnsi="宋体" w:cs="宋体" w:hint="eastAsia"/>
              </w:rPr>
              <w:t>学</w:t>
            </w:r>
            <w:r>
              <w:rPr>
                <w:rFonts w:hint="eastAsia"/>
              </w:rPr>
              <w:t>号</w:t>
            </w:r>
          </w:p>
        </w:tc>
        <w:tc>
          <w:tcPr>
            <w:tcW w:w="3089" w:type="dxa"/>
            <w:gridSpan w:val="3"/>
            <w:tcBorders>
              <w:top w:val="single" w:sz="4" w:space="0" w:color="auto"/>
              <w:left w:val="single" w:sz="4" w:space="0" w:color="auto"/>
              <w:bottom w:val="single" w:sz="4" w:space="0" w:color="auto"/>
              <w:right w:val="single" w:sz="4" w:space="0" w:color="auto"/>
            </w:tcBorders>
            <w:hideMark/>
          </w:tcPr>
          <w:p w14:paraId="1AEFEC0B" w14:textId="77777777" w:rsidR="007E6AA8" w:rsidRDefault="007E6AA8">
            <w:r>
              <w:t>19063140</w:t>
            </w:r>
          </w:p>
        </w:tc>
      </w:tr>
      <w:tr w:rsidR="007E6AA8" w14:paraId="2EF6EE15" w14:textId="77777777" w:rsidTr="007E6AA8">
        <w:tc>
          <w:tcPr>
            <w:tcW w:w="1220" w:type="dxa"/>
            <w:tcBorders>
              <w:top w:val="single" w:sz="4" w:space="0" w:color="auto"/>
              <w:left w:val="single" w:sz="4" w:space="0" w:color="auto"/>
              <w:bottom w:val="single" w:sz="4" w:space="0" w:color="auto"/>
              <w:right w:val="single" w:sz="4" w:space="0" w:color="auto"/>
            </w:tcBorders>
            <w:hideMark/>
          </w:tcPr>
          <w:p w14:paraId="6B727CC6" w14:textId="77777777" w:rsidR="007E6AA8" w:rsidRDefault="007E6AA8">
            <w:pPr>
              <w:jc w:val="center"/>
            </w:pPr>
            <w:r>
              <w:rPr>
                <w:rFonts w:ascii="宋体" w:eastAsia="宋体" w:hAnsi="宋体" w:cs="宋体" w:hint="eastAsia"/>
              </w:rPr>
              <w:t>组</w:t>
            </w:r>
            <w:r>
              <w:rPr>
                <w:rFonts w:hint="eastAsia"/>
              </w:rPr>
              <w:t>别</w:t>
            </w:r>
          </w:p>
        </w:tc>
        <w:tc>
          <w:tcPr>
            <w:tcW w:w="2880" w:type="dxa"/>
            <w:tcBorders>
              <w:top w:val="single" w:sz="4" w:space="0" w:color="auto"/>
              <w:left w:val="single" w:sz="4" w:space="0" w:color="auto"/>
              <w:bottom w:val="single" w:sz="4" w:space="0" w:color="auto"/>
              <w:right w:val="single" w:sz="4" w:space="0" w:color="auto"/>
            </w:tcBorders>
            <w:hideMark/>
          </w:tcPr>
          <w:p w14:paraId="2229AEC5" w14:textId="77777777" w:rsidR="007E6AA8" w:rsidRDefault="007E6AA8">
            <w:r>
              <w:t>4</w:t>
            </w:r>
          </w:p>
        </w:tc>
        <w:tc>
          <w:tcPr>
            <w:tcW w:w="1107" w:type="dxa"/>
            <w:tcBorders>
              <w:top w:val="single" w:sz="4" w:space="0" w:color="auto"/>
              <w:left w:val="single" w:sz="4" w:space="0" w:color="auto"/>
              <w:bottom w:val="single" w:sz="4" w:space="0" w:color="auto"/>
              <w:right w:val="single" w:sz="4" w:space="0" w:color="auto"/>
            </w:tcBorders>
            <w:hideMark/>
          </w:tcPr>
          <w:p w14:paraId="34227DBB" w14:textId="77777777" w:rsidR="007E6AA8" w:rsidRDefault="007E6AA8">
            <w:pPr>
              <w:jc w:val="center"/>
            </w:pPr>
            <w:r>
              <w:rPr>
                <w:rFonts w:ascii="宋体" w:eastAsia="宋体" w:hAnsi="宋体" w:cs="宋体" w:hint="eastAsia"/>
              </w:rPr>
              <w:t>时</w:t>
            </w:r>
            <w:r>
              <w:rPr>
                <w:rFonts w:hint="eastAsia"/>
              </w:rPr>
              <w:t>间</w:t>
            </w:r>
          </w:p>
        </w:tc>
        <w:tc>
          <w:tcPr>
            <w:tcW w:w="3089" w:type="dxa"/>
            <w:gridSpan w:val="3"/>
            <w:tcBorders>
              <w:top w:val="single" w:sz="4" w:space="0" w:color="auto"/>
              <w:left w:val="single" w:sz="4" w:space="0" w:color="auto"/>
              <w:bottom w:val="single" w:sz="4" w:space="0" w:color="auto"/>
              <w:right w:val="single" w:sz="4" w:space="0" w:color="auto"/>
            </w:tcBorders>
          </w:tcPr>
          <w:p w14:paraId="2A3E3152" w14:textId="77777777" w:rsidR="007E6AA8" w:rsidRDefault="007E6AA8"/>
        </w:tc>
      </w:tr>
      <w:tr w:rsidR="007E6AA8" w14:paraId="1D8E0FDA" w14:textId="77777777" w:rsidTr="007E6AA8">
        <w:tc>
          <w:tcPr>
            <w:tcW w:w="1220" w:type="dxa"/>
            <w:tcBorders>
              <w:top w:val="single" w:sz="4" w:space="0" w:color="auto"/>
              <w:left w:val="single" w:sz="4" w:space="0" w:color="auto"/>
              <w:bottom w:val="single" w:sz="4" w:space="0" w:color="auto"/>
              <w:right w:val="single" w:sz="4" w:space="0" w:color="auto"/>
            </w:tcBorders>
            <w:hideMark/>
          </w:tcPr>
          <w:p w14:paraId="5218668E" w14:textId="77777777" w:rsidR="007E6AA8" w:rsidRDefault="007E6AA8">
            <w:pPr>
              <w:jc w:val="center"/>
            </w:pPr>
            <w:r>
              <w:rPr>
                <w:rFonts w:ascii="宋体" w:eastAsia="宋体" w:hAnsi="宋体" w:cs="宋体" w:hint="eastAsia"/>
              </w:rPr>
              <w:t>小组成</w:t>
            </w:r>
            <w:r>
              <w:rPr>
                <w:rFonts w:hint="eastAsia"/>
              </w:rPr>
              <w:t>员</w:t>
            </w:r>
          </w:p>
        </w:tc>
        <w:tc>
          <w:tcPr>
            <w:tcW w:w="7076" w:type="dxa"/>
            <w:gridSpan w:val="5"/>
            <w:tcBorders>
              <w:top w:val="single" w:sz="4" w:space="0" w:color="auto"/>
              <w:left w:val="single" w:sz="4" w:space="0" w:color="auto"/>
              <w:bottom w:val="single" w:sz="4" w:space="0" w:color="auto"/>
              <w:right w:val="single" w:sz="4" w:space="0" w:color="auto"/>
            </w:tcBorders>
            <w:hideMark/>
          </w:tcPr>
          <w:p w14:paraId="0D234801" w14:textId="77777777" w:rsidR="007E6AA8" w:rsidRDefault="007E6AA8">
            <w:r>
              <w:t xml:space="preserve"> </w:t>
            </w:r>
          </w:p>
        </w:tc>
      </w:tr>
      <w:tr w:rsidR="007E6AA8" w14:paraId="3D027804" w14:textId="77777777" w:rsidTr="007E6AA8">
        <w:tc>
          <w:tcPr>
            <w:tcW w:w="1220" w:type="dxa"/>
            <w:tcBorders>
              <w:top w:val="single" w:sz="4" w:space="0" w:color="auto"/>
              <w:left w:val="single" w:sz="4" w:space="0" w:color="auto"/>
              <w:bottom w:val="single" w:sz="4" w:space="0" w:color="auto"/>
              <w:right w:val="single" w:sz="4" w:space="0" w:color="auto"/>
            </w:tcBorders>
            <w:hideMark/>
          </w:tcPr>
          <w:p w14:paraId="6E02EE97" w14:textId="77777777" w:rsidR="007E6AA8" w:rsidRDefault="007E6AA8">
            <w:pPr>
              <w:jc w:val="center"/>
            </w:pPr>
            <w:r>
              <w:rPr>
                <w:rFonts w:ascii="宋体" w:eastAsia="宋体" w:hAnsi="宋体" w:cs="宋体" w:hint="eastAsia"/>
              </w:rPr>
              <w:t>实验名</w:t>
            </w:r>
            <w:r>
              <w:rPr>
                <w:rFonts w:hint="eastAsia"/>
              </w:rPr>
              <w:t>称</w:t>
            </w:r>
          </w:p>
        </w:tc>
        <w:tc>
          <w:tcPr>
            <w:tcW w:w="5767" w:type="dxa"/>
            <w:gridSpan w:val="3"/>
            <w:tcBorders>
              <w:top w:val="single" w:sz="4" w:space="0" w:color="auto"/>
              <w:left w:val="single" w:sz="4" w:space="0" w:color="auto"/>
              <w:bottom w:val="single" w:sz="4" w:space="0" w:color="auto"/>
              <w:right w:val="single" w:sz="4" w:space="0" w:color="auto"/>
            </w:tcBorders>
            <w:hideMark/>
          </w:tcPr>
          <w:p w14:paraId="0188133E" w14:textId="0929A22F" w:rsidR="007E6AA8" w:rsidRDefault="007E6AA8">
            <w:r>
              <w:rPr>
                <w:rFonts w:hint="eastAsia"/>
              </w:rPr>
              <w:t>NAT</w:t>
            </w:r>
            <w:r>
              <w:rPr>
                <w:rFonts w:hint="eastAsia"/>
              </w:rPr>
              <w:t>的基本配置</w:t>
            </w:r>
          </w:p>
        </w:tc>
        <w:tc>
          <w:tcPr>
            <w:tcW w:w="837" w:type="dxa"/>
            <w:tcBorders>
              <w:top w:val="single" w:sz="4" w:space="0" w:color="auto"/>
              <w:left w:val="single" w:sz="4" w:space="0" w:color="auto"/>
              <w:bottom w:val="single" w:sz="4" w:space="0" w:color="auto"/>
              <w:right w:val="single" w:sz="4" w:space="0" w:color="auto"/>
            </w:tcBorders>
            <w:hideMark/>
          </w:tcPr>
          <w:p w14:paraId="5C56D2B7" w14:textId="77777777" w:rsidR="007E6AA8" w:rsidRDefault="007E6AA8">
            <w:pPr>
              <w:jc w:val="center"/>
            </w:pPr>
            <w:r>
              <w:rPr>
                <w:rFonts w:ascii="宋体" w:eastAsia="宋体" w:hAnsi="宋体" w:cs="宋体" w:hint="eastAsia"/>
              </w:rPr>
              <w:t>序</w:t>
            </w:r>
            <w:r>
              <w:rPr>
                <w:rFonts w:hint="eastAsia"/>
              </w:rPr>
              <w:t>号</w:t>
            </w:r>
          </w:p>
        </w:tc>
        <w:tc>
          <w:tcPr>
            <w:tcW w:w="472" w:type="dxa"/>
            <w:tcBorders>
              <w:top w:val="single" w:sz="4" w:space="0" w:color="auto"/>
              <w:left w:val="single" w:sz="4" w:space="0" w:color="auto"/>
              <w:bottom w:val="single" w:sz="4" w:space="0" w:color="auto"/>
              <w:right w:val="single" w:sz="4" w:space="0" w:color="auto"/>
            </w:tcBorders>
            <w:hideMark/>
          </w:tcPr>
          <w:p w14:paraId="09DEA23B" w14:textId="77777777" w:rsidR="007E6AA8" w:rsidRDefault="007E6AA8">
            <w:r>
              <w:t>1</w:t>
            </w:r>
          </w:p>
        </w:tc>
      </w:tr>
    </w:tbl>
    <w:p w14:paraId="088D832D" w14:textId="77777777" w:rsidR="00973761" w:rsidRDefault="00973761" w:rsidP="00973761"/>
    <w:p w14:paraId="37EE01A2" w14:textId="77777777" w:rsidR="00973761" w:rsidRPr="00C121F5" w:rsidRDefault="00973761" w:rsidP="00973761">
      <w:pPr>
        <w:rPr>
          <w:rFonts w:ascii="华文琥珀" w:eastAsia="华文琥珀"/>
        </w:rPr>
      </w:pPr>
      <w:r w:rsidRPr="00C121F5">
        <w:rPr>
          <w:rFonts w:ascii="华文琥珀" w:eastAsia="华文琥珀" w:hint="eastAsia"/>
        </w:rPr>
        <w:t>一、实验目的：</w:t>
      </w:r>
    </w:p>
    <w:p w14:paraId="0E24D98C" w14:textId="30E9C121" w:rsidR="007E6AA8" w:rsidRDefault="007E6AA8" w:rsidP="007E6AA8">
      <w:pPr>
        <w:ind w:firstLine="420"/>
      </w:pPr>
      <w:r>
        <w:rPr>
          <w:rFonts w:hint="eastAsia"/>
        </w:rPr>
        <w:t>NAT</w:t>
      </w:r>
      <w:r>
        <w:rPr>
          <w:rFonts w:hint="eastAsia"/>
        </w:rPr>
        <w:t>是将</w:t>
      </w:r>
      <w:r>
        <w:rPr>
          <w:rFonts w:hint="eastAsia"/>
        </w:rPr>
        <w:t>IP</w:t>
      </w:r>
      <w:r>
        <w:rPr>
          <w:rFonts w:hint="eastAsia"/>
        </w:rPr>
        <w:t>数据报中内网的</w:t>
      </w:r>
      <w:r>
        <w:rPr>
          <w:rFonts w:hint="eastAsia"/>
        </w:rPr>
        <w:t>IP</w:t>
      </w:r>
      <w:r>
        <w:rPr>
          <w:rFonts w:hint="eastAsia"/>
        </w:rPr>
        <w:t>地址转换为外网</w:t>
      </w:r>
      <w:r>
        <w:rPr>
          <w:rFonts w:hint="eastAsia"/>
        </w:rPr>
        <w:t>IP</w:t>
      </w:r>
      <w:r>
        <w:rPr>
          <w:rFonts w:hint="eastAsia"/>
        </w:rPr>
        <w:t>地址的</w:t>
      </w:r>
      <w:r>
        <w:rPr>
          <w:rFonts w:hint="eastAsia"/>
        </w:rPr>
        <w:t>-</w:t>
      </w:r>
      <w:r>
        <w:rPr>
          <w:rFonts w:hint="eastAsia"/>
        </w:rPr>
        <w:t>一个网络协议，主要用于实现内部网络</w:t>
      </w:r>
      <w:r>
        <w:rPr>
          <w:rFonts w:hint="eastAsia"/>
        </w:rPr>
        <w:t>(</w:t>
      </w:r>
      <w:r>
        <w:rPr>
          <w:rFonts w:hint="eastAsia"/>
        </w:rPr>
        <w:t>使用私有</w:t>
      </w:r>
      <w:r>
        <w:rPr>
          <w:rFonts w:hint="eastAsia"/>
        </w:rPr>
        <w:t>IP</w:t>
      </w:r>
      <w:r>
        <w:rPr>
          <w:rFonts w:hint="eastAsia"/>
        </w:rPr>
        <w:t>地址</w:t>
      </w:r>
      <w:r>
        <w:rPr>
          <w:rFonts w:hint="eastAsia"/>
        </w:rPr>
        <w:t>)</w:t>
      </w:r>
      <w:r>
        <w:rPr>
          <w:rFonts w:hint="eastAsia"/>
        </w:rPr>
        <w:t>访问外部网络</w:t>
      </w:r>
      <w:r>
        <w:rPr>
          <w:rFonts w:hint="eastAsia"/>
        </w:rPr>
        <w:t>(</w:t>
      </w:r>
      <w:r>
        <w:rPr>
          <w:rFonts w:hint="eastAsia"/>
        </w:rPr>
        <w:t>使用公有</w:t>
      </w:r>
      <w:r>
        <w:rPr>
          <w:rFonts w:hint="eastAsia"/>
        </w:rPr>
        <w:t>IP</w:t>
      </w:r>
      <w:r>
        <w:rPr>
          <w:rFonts w:hint="eastAsia"/>
        </w:rPr>
        <w:t>地址</w:t>
      </w:r>
      <w:r>
        <w:rPr>
          <w:rFonts w:hint="eastAsia"/>
        </w:rPr>
        <w:t>)</w:t>
      </w:r>
      <w:r>
        <w:rPr>
          <w:rFonts w:hint="eastAsia"/>
        </w:rPr>
        <w:t>功能。</w:t>
      </w:r>
    </w:p>
    <w:p w14:paraId="40C164BD" w14:textId="0CF933A4" w:rsidR="00973761" w:rsidRPr="00FD7A22" w:rsidRDefault="007E6AA8" w:rsidP="007E6AA8">
      <w:pPr>
        <w:ind w:firstLine="420"/>
      </w:pPr>
      <w:r>
        <w:rPr>
          <w:rFonts w:hint="eastAsia"/>
        </w:rPr>
        <w:t>具有</w:t>
      </w:r>
      <w:r>
        <w:rPr>
          <w:rFonts w:hint="eastAsia"/>
        </w:rPr>
        <w:t>NAT</w:t>
      </w:r>
      <w:r>
        <w:rPr>
          <w:rFonts w:hint="eastAsia"/>
        </w:rPr>
        <w:t>功能的常见设备有路由器和防火墙。</w:t>
      </w:r>
      <w:r>
        <w:rPr>
          <w:rFonts w:hint="eastAsia"/>
        </w:rPr>
        <w:t>NAT</w:t>
      </w:r>
      <w:r>
        <w:rPr>
          <w:rFonts w:hint="eastAsia"/>
        </w:rPr>
        <w:t>转换设备通常维护</w:t>
      </w:r>
      <w:r>
        <w:rPr>
          <w:rFonts w:hint="eastAsia"/>
        </w:rPr>
        <w:t>-</w:t>
      </w:r>
      <w:r>
        <w:rPr>
          <w:rFonts w:hint="eastAsia"/>
        </w:rPr>
        <w:t>一个地址转换表，所有经过这个设备并且需要地址转换的数据报都通过这个表进行转换。因为这种设备的功能是实现内部网络对外网的访问，所以它部署的位置一般在两个网络的连接处。</w:t>
      </w:r>
    </w:p>
    <w:p w14:paraId="56428C09" w14:textId="77777777" w:rsidR="00973761" w:rsidRDefault="00973761" w:rsidP="00973761">
      <w:pPr>
        <w:rPr>
          <w:rFonts w:ascii="华文琥珀" w:eastAsia="华文琥珀"/>
        </w:rPr>
      </w:pPr>
      <w:r w:rsidRPr="00C121F5">
        <w:rPr>
          <w:rFonts w:ascii="华文琥珀" w:eastAsia="华文琥珀" w:hint="eastAsia"/>
        </w:rPr>
        <w:t>二、实验内容及原理：</w:t>
      </w:r>
    </w:p>
    <w:p w14:paraId="381A6D02" w14:textId="77777777" w:rsidR="007E6AA8" w:rsidRPr="007E6AA8" w:rsidRDefault="007E6AA8" w:rsidP="007E6AA8">
      <w:pPr>
        <w:rPr>
          <w:rFonts w:asciiTheme="minorEastAsia" w:hAnsiTheme="minorEastAsia"/>
        </w:rPr>
      </w:pPr>
      <w:r w:rsidRPr="007E6AA8">
        <w:rPr>
          <w:rFonts w:asciiTheme="minorEastAsia" w:hAnsiTheme="minorEastAsia" w:hint="eastAsia"/>
        </w:rPr>
        <w:t>(1) 了解NAT的应用场景。</w:t>
      </w:r>
    </w:p>
    <w:p w14:paraId="68D4BD3E" w14:textId="77777777" w:rsidR="007E6AA8" w:rsidRPr="007E6AA8" w:rsidRDefault="007E6AA8" w:rsidP="007E6AA8">
      <w:pPr>
        <w:rPr>
          <w:rFonts w:asciiTheme="minorEastAsia" w:hAnsiTheme="minorEastAsia"/>
        </w:rPr>
      </w:pPr>
      <w:r w:rsidRPr="007E6AA8">
        <w:rPr>
          <w:rFonts w:asciiTheme="minorEastAsia" w:hAnsiTheme="minorEastAsia" w:hint="eastAsia"/>
        </w:rPr>
        <w:t>(2)掌握静态NAT的配置。</w:t>
      </w:r>
    </w:p>
    <w:p w14:paraId="446CD35B" w14:textId="77777777" w:rsidR="007E6AA8" w:rsidRPr="007E6AA8" w:rsidRDefault="007E6AA8" w:rsidP="007E6AA8">
      <w:pPr>
        <w:rPr>
          <w:rFonts w:asciiTheme="minorEastAsia" w:hAnsiTheme="minorEastAsia"/>
        </w:rPr>
      </w:pPr>
      <w:r w:rsidRPr="007E6AA8">
        <w:rPr>
          <w:rFonts w:asciiTheme="minorEastAsia" w:hAnsiTheme="minorEastAsia" w:hint="eastAsia"/>
        </w:rPr>
        <w:t>(3)掌握动态NAT的配置。.</w:t>
      </w:r>
    </w:p>
    <w:p w14:paraId="52032C41" w14:textId="1DF5301D" w:rsidR="00973761" w:rsidRPr="007E6AA8" w:rsidRDefault="007E6AA8" w:rsidP="007E6AA8">
      <w:pPr>
        <w:rPr>
          <w:rFonts w:asciiTheme="minorEastAsia" w:hAnsiTheme="minorEastAsia"/>
        </w:rPr>
      </w:pPr>
      <w:r w:rsidRPr="007E6AA8">
        <w:rPr>
          <w:rFonts w:asciiTheme="minorEastAsia" w:hAnsiTheme="minorEastAsia" w:hint="eastAsia"/>
        </w:rPr>
        <w:t>(4)熟悉NAT转换表的管理。</w:t>
      </w:r>
    </w:p>
    <w:p w14:paraId="5EC5A489" w14:textId="77777777" w:rsidR="00973761" w:rsidRDefault="00973761" w:rsidP="00973761">
      <w:pPr>
        <w:rPr>
          <w:rFonts w:ascii="华文琥珀" w:eastAsia="华文琥珀"/>
        </w:rPr>
      </w:pPr>
      <w:r w:rsidRPr="00C121F5">
        <w:rPr>
          <w:rFonts w:ascii="华文琥珀" w:eastAsia="华文琥珀" w:hint="eastAsia"/>
        </w:rPr>
        <w:t>三、实验设备及拓扑</w:t>
      </w:r>
      <w:r>
        <w:rPr>
          <w:rFonts w:ascii="华文琥珀" w:eastAsia="华文琥珀" w:hint="eastAsia"/>
        </w:rPr>
        <w:t>结构</w:t>
      </w:r>
      <w:r w:rsidRPr="00C121F5">
        <w:rPr>
          <w:rFonts w:ascii="华文琥珀" w:eastAsia="华文琥珀" w:hint="eastAsia"/>
        </w:rPr>
        <w:t>：</w:t>
      </w:r>
    </w:p>
    <w:p w14:paraId="5F45FD53" w14:textId="1F1027FC" w:rsidR="00973761" w:rsidRPr="00973761" w:rsidRDefault="00C5534D" w:rsidP="00973761">
      <w:pPr>
        <w:rPr>
          <w:rFonts w:ascii="华文琥珀" w:eastAsia="华文琥珀"/>
        </w:rPr>
      </w:pPr>
      <w:r w:rsidRPr="00BF68FE">
        <w:rPr>
          <w:noProof/>
        </w:rPr>
        <w:lastRenderedPageBreak/>
        <w:drawing>
          <wp:inline distT="0" distB="0" distL="0" distR="0" wp14:anchorId="54C1D3B6" wp14:editId="3BFAC97A">
            <wp:extent cx="5274310" cy="66808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680835"/>
                    </a:xfrm>
                    <a:prstGeom prst="rect">
                      <a:avLst/>
                    </a:prstGeom>
                  </pic:spPr>
                </pic:pic>
              </a:graphicData>
            </a:graphic>
          </wp:inline>
        </w:drawing>
      </w:r>
    </w:p>
    <w:p w14:paraId="1B144607" w14:textId="77777777" w:rsidR="00973761" w:rsidRPr="00C121F5" w:rsidRDefault="00973761" w:rsidP="00973761">
      <w:pPr>
        <w:rPr>
          <w:rFonts w:ascii="华文琥珀" w:eastAsia="华文琥珀"/>
        </w:rPr>
      </w:pPr>
      <w:r w:rsidRPr="00C121F5">
        <w:rPr>
          <w:rFonts w:ascii="华文琥珀" w:eastAsia="华文琥珀" w:hint="eastAsia"/>
        </w:rPr>
        <w:t>四、实验过程</w:t>
      </w:r>
      <w:r>
        <w:rPr>
          <w:rFonts w:ascii="华文琥珀" w:eastAsia="华文琥珀" w:hint="eastAsia"/>
        </w:rPr>
        <w:t>及</w:t>
      </w:r>
      <w:r w:rsidRPr="00C121F5">
        <w:rPr>
          <w:rFonts w:ascii="华文琥珀" w:eastAsia="华文琥珀" w:hint="eastAsia"/>
        </w:rPr>
        <w:t>结果</w:t>
      </w:r>
    </w:p>
    <w:p w14:paraId="73CF2B18" w14:textId="77777777" w:rsidR="00973761" w:rsidRDefault="00973761" w:rsidP="00973761">
      <w:r>
        <w:tab/>
      </w:r>
    </w:p>
    <w:p w14:paraId="6DB52C88" w14:textId="19922382" w:rsidR="00973761" w:rsidRDefault="00973761" w:rsidP="00973761"/>
    <w:p w14:paraId="6D10B037" w14:textId="5A53429B" w:rsidR="00BF68FE" w:rsidRDefault="00BF68FE" w:rsidP="00973761">
      <w:r w:rsidRPr="00BF68FE">
        <w:rPr>
          <w:noProof/>
        </w:rPr>
        <w:lastRenderedPageBreak/>
        <w:drawing>
          <wp:inline distT="0" distB="0" distL="0" distR="0" wp14:anchorId="472F1172" wp14:editId="75FDDFF5">
            <wp:extent cx="5274310" cy="66808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680835"/>
                    </a:xfrm>
                    <a:prstGeom prst="rect">
                      <a:avLst/>
                    </a:prstGeom>
                  </pic:spPr>
                </pic:pic>
              </a:graphicData>
            </a:graphic>
          </wp:inline>
        </w:drawing>
      </w:r>
    </w:p>
    <w:p w14:paraId="5A7A3E23" w14:textId="6EBBC3CD" w:rsidR="00973761" w:rsidRDefault="00DF2AE5" w:rsidP="00973761">
      <w:r>
        <w:rPr>
          <w:noProof/>
        </w:rPr>
        <w:lastRenderedPageBreak/>
        <w:drawing>
          <wp:inline distT="0" distB="0" distL="0" distR="0" wp14:anchorId="7CDB177D" wp14:editId="31A053CE">
            <wp:extent cx="4298950" cy="4381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8950" cy="4381500"/>
                    </a:xfrm>
                    <a:prstGeom prst="rect">
                      <a:avLst/>
                    </a:prstGeom>
                    <a:noFill/>
                    <a:ln>
                      <a:noFill/>
                    </a:ln>
                  </pic:spPr>
                </pic:pic>
              </a:graphicData>
            </a:graphic>
          </wp:inline>
        </w:drawing>
      </w:r>
    </w:p>
    <w:p w14:paraId="1EAEB1BD" w14:textId="54CA8C44" w:rsidR="00730E5D" w:rsidRPr="00973761" w:rsidRDefault="00DF2AE5" w:rsidP="00973761">
      <w:r>
        <w:rPr>
          <w:noProof/>
        </w:rPr>
        <w:drawing>
          <wp:inline distT="0" distB="0" distL="0" distR="0" wp14:anchorId="011B90AD" wp14:editId="4626AD13">
            <wp:extent cx="3810000" cy="2451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451100"/>
                    </a:xfrm>
                    <a:prstGeom prst="rect">
                      <a:avLst/>
                    </a:prstGeom>
                    <a:noFill/>
                    <a:ln>
                      <a:noFill/>
                    </a:ln>
                  </pic:spPr>
                </pic:pic>
              </a:graphicData>
            </a:graphic>
          </wp:inline>
        </w:drawing>
      </w:r>
    </w:p>
    <w:sectPr w:rsidR="00730E5D" w:rsidRPr="00973761" w:rsidSect="003113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D35C4" w14:textId="77777777" w:rsidR="00542269" w:rsidRDefault="00542269" w:rsidP="00DF2AE5">
      <w:r>
        <w:separator/>
      </w:r>
    </w:p>
  </w:endnote>
  <w:endnote w:type="continuationSeparator" w:id="0">
    <w:p w14:paraId="59C2DC59" w14:textId="77777777" w:rsidR="00542269" w:rsidRDefault="00542269" w:rsidP="00DF2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琥珀">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578EC" w14:textId="77777777" w:rsidR="00542269" w:rsidRDefault="00542269" w:rsidP="00DF2AE5">
      <w:r>
        <w:separator/>
      </w:r>
    </w:p>
  </w:footnote>
  <w:footnote w:type="continuationSeparator" w:id="0">
    <w:p w14:paraId="293694ED" w14:textId="77777777" w:rsidR="00542269" w:rsidRDefault="00542269" w:rsidP="00DF2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711FA"/>
    <w:multiLevelType w:val="hybridMultilevel"/>
    <w:tmpl w:val="22962C02"/>
    <w:lvl w:ilvl="0" w:tplc="D25C9B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702C49"/>
    <w:multiLevelType w:val="hybridMultilevel"/>
    <w:tmpl w:val="1C30D3F0"/>
    <w:lvl w:ilvl="0" w:tplc="9CA63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496878"/>
    <w:multiLevelType w:val="hybridMultilevel"/>
    <w:tmpl w:val="00484C40"/>
    <w:lvl w:ilvl="0" w:tplc="B6F2FEC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7FB1E09"/>
    <w:multiLevelType w:val="hybridMultilevel"/>
    <w:tmpl w:val="6426812E"/>
    <w:lvl w:ilvl="0" w:tplc="0B283A0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73761"/>
    <w:rsid w:val="00026BDD"/>
    <w:rsid w:val="00041592"/>
    <w:rsid w:val="000B1B13"/>
    <w:rsid w:val="001D2908"/>
    <w:rsid w:val="001E4EEB"/>
    <w:rsid w:val="00227363"/>
    <w:rsid w:val="002C62AF"/>
    <w:rsid w:val="002F142A"/>
    <w:rsid w:val="003370CD"/>
    <w:rsid w:val="00341476"/>
    <w:rsid w:val="00342ECA"/>
    <w:rsid w:val="004368DC"/>
    <w:rsid w:val="004979C4"/>
    <w:rsid w:val="004C2AAB"/>
    <w:rsid w:val="004D4239"/>
    <w:rsid w:val="004D70B2"/>
    <w:rsid w:val="00542269"/>
    <w:rsid w:val="005A323B"/>
    <w:rsid w:val="006673FF"/>
    <w:rsid w:val="0068417F"/>
    <w:rsid w:val="006A185D"/>
    <w:rsid w:val="006D3394"/>
    <w:rsid w:val="007052B2"/>
    <w:rsid w:val="00756C7E"/>
    <w:rsid w:val="007D57C1"/>
    <w:rsid w:val="007E6AA8"/>
    <w:rsid w:val="007F752C"/>
    <w:rsid w:val="00864566"/>
    <w:rsid w:val="008E0E3A"/>
    <w:rsid w:val="0094139A"/>
    <w:rsid w:val="009473DD"/>
    <w:rsid w:val="00973761"/>
    <w:rsid w:val="009860EA"/>
    <w:rsid w:val="009B6CAC"/>
    <w:rsid w:val="009C24CC"/>
    <w:rsid w:val="00A45E70"/>
    <w:rsid w:val="00A57BD0"/>
    <w:rsid w:val="00A90C7A"/>
    <w:rsid w:val="00A9438D"/>
    <w:rsid w:val="00AC5810"/>
    <w:rsid w:val="00AE7BC7"/>
    <w:rsid w:val="00B34FC4"/>
    <w:rsid w:val="00BF68FE"/>
    <w:rsid w:val="00C5534D"/>
    <w:rsid w:val="00C61DD4"/>
    <w:rsid w:val="00C76891"/>
    <w:rsid w:val="00D339A6"/>
    <w:rsid w:val="00D35CB9"/>
    <w:rsid w:val="00DD3AAD"/>
    <w:rsid w:val="00DF2AE5"/>
    <w:rsid w:val="00E22F3A"/>
    <w:rsid w:val="00EE5761"/>
    <w:rsid w:val="00EF1062"/>
    <w:rsid w:val="00F02E3E"/>
    <w:rsid w:val="00F044E5"/>
    <w:rsid w:val="00F430D4"/>
    <w:rsid w:val="00F53E41"/>
    <w:rsid w:val="00F80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9C461"/>
  <w15:docId w15:val="{09EDAD98-70FA-4E7F-BE8E-952407123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37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73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737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73761"/>
    <w:rPr>
      <w:sz w:val="18"/>
      <w:szCs w:val="18"/>
    </w:rPr>
  </w:style>
  <w:style w:type="paragraph" w:styleId="a6">
    <w:name w:val="footer"/>
    <w:basedOn w:val="a"/>
    <w:link w:val="a7"/>
    <w:uiPriority w:val="99"/>
    <w:unhideWhenUsed/>
    <w:rsid w:val="00973761"/>
    <w:pPr>
      <w:tabs>
        <w:tab w:val="center" w:pos="4153"/>
        <w:tab w:val="right" w:pos="8306"/>
      </w:tabs>
      <w:snapToGrid w:val="0"/>
      <w:jc w:val="left"/>
    </w:pPr>
    <w:rPr>
      <w:sz w:val="18"/>
      <w:szCs w:val="18"/>
    </w:rPr>
  </w:style>
  <w:style w:type="character" w:customStyle="1" w:styleId="a7">
    <w:name w:val="页脚 字符"/>
    <w:basedOn w:val="a0"/>
    <w:link w:val="a6"/>
    <w:uiPriority w:val="99"/>
    <w:rsid w:val="00973761"/>
    <w:rPr>
      <w:sz w:val="18"/>
      <w:szCs w:val="18"/>
    </w:rPr>
  </w:style>
  <w:style w:type="paragraph" w:styleId="a8">
    <w:name w:val="Balloon Text"/>
    <w:basedOn w:val="a"/>
    <w:link w:val="a9"/>
    <w:uiPriority w:val="99"/>
    <w:semiHidden/>
    <w:unhideWhenUsed/>
    <w:rsid w:val="00973761"/>
    <w:rPr>
      <w:sz w:val="18"/>
      <w:szCs w:val="18"/>
    </w:rPr>
  </w:style>
  <w:style w:type="character" w:customStyle="1" w:styleId="a9">
    <w:name w:val="批注框文本 字符"/>
    <w:basedOn w:val="a0"/>
    <w:link w:val="a8"/>
    <w:uiPriority w:val="99"/>
    <w:semiHidden/>
    <w:rsid w:val="00973761"/>
    <w:rPr>
      <w:sz w:val="18"/>
      <w:szCs w:val="18"/>
    </w:rPr>
  </w:style>
  <w:style w:type="paragraph" w:styleId="aa">
    <w:name w:val="List Paragraph"/>
    <w:basedOn w:val="a"/>
    <w:uiPriority w:val="34"/>
    <w:qFormat/>
    <w:rsid w:val="00973761"/>
    <w:pPr>
      <w:ind w:firstLineChars="200" w:firstLine="420"/>
    </w:pPr>
  </w:style>
  <w:style w:type="character" w:customStyle="1" w:styleId="fontstyle01">
    <w:name w:val="fontstyle01"/>
    <w:basedOn w:val="a0"/>
    <w:rsid w:val="00973761"/>
    <w:rPr>
      <w:rFonts w:ascii="宋体" w:eastAsia="宋体" w:hAnsi="宋体" w:hint="eastAsia"/>
      <w:b w:val="0"/>
      <w:bCs w:val="0"/>
      <w:i w:val="0"/>
      <w:iCs w:val="0"/>
      <w:color w:val="000000"/>
      <w:sz w:val="22"/>
      <w:szCs w:val="22"/>
    </w:rPr>
  </w:style>
  <w:style w:type="character" w:customStyle="1" w:styleId="fontstyle21">
    <w:name w:val="fontstyle21"/>
    <w:basedOn w:val="a0"/>
    <w:rsid w:val="00973761"/>
    <w:rPr>
      <w:rFonts w:ascii="Calibri" w:hAnsi="Calibri" w:cs="Calibri" w:hint="default"/>
      <w:b w:val="0"/>
      <w:bCs w:val="0"/>
      <w:i w:val="0"/>
      <w:iCs w:val="0"/>
      <w:color w:val="000000"/>
      <w:sz w:val="22"/>
      <w:szCs w:val="22"/>
    </w:rPr>
  </w:style>
  <w:style w:type="character" w:customStyle="1" w:styleId="fontstyle11">
    <w:name w:val="fontstyle11"/>
    <w:basedOn w:val="a0"/>
    <w:rsid w:val="00973761"/>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5735">
      <w:bodyDiv w:val="1"/>
      <w:marLeft w:val="0"/>
      <w:marRight w:val="0"/>
      <w:marTop w:val="0"/>
      <w:marBottom w:val="0"/>
      <w:divBdr>
        <w:top w:val="none" w:sz="0" w:space="0" w:color="auto"/>
        <w:left w:val="none" w:sz="0" w:space="0" w:color="auto"/>
        <w:bottom w:val="none" w:sz="0" w:space="0" w:color="auto"/>
        <w:right w:val="none" w:sz="0" w:space="0" w:color="auto"/>
      </w:divBdr>
    </w:div>
    <w:div w:id="60827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57</Words>
  <Characters>329</Characters>
  <Application>Microsoft Office Word</Application>
  <DocSecurity>0</DocSecurity>
  <Lines>2</Lines>
  <Paragraphs>1</Paragraphs>
  <ScaleCrop>false</ScaleCrop>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xj</dc:creator>
  <cp:lastModifiedBy>X Kaizyn</cp:lastModifiedBy>
  <cp:revision>5</cp:revision>
  <dcterms:created xsi:type="dcterms:W3CDTF">2021-12-20T23:48:00Z</dcterms:created>
  <dcterms:modified xsi:type="dcterms:W3CDTF">2021-12-31T11:28:00Z</dcterms:modified>
</cp:coreProperties>
</file>