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04014" w14:textId="77777777" w:rsidR="00F72204" w:rsidRDefault="00F72204" w:rsidP="00BA7E3A">
      <w:pPr>
        <w:spacing w:line="360" w:lineRule="auto"/>
        <w:rPr>
          <w:bCs/>
          <w:sz w:val="28"/>
        </w:rPr>
      </w:pPr>
    </w:p>
    <w:p w14:paraId="2DB73069" w14:textId="77777777" w:rsidR="00F72204" w:rsidRDefault="00F72204">
      <w:pPr>
        <w:jc w:val="center"/>
      </w:pPr>
    </w:p>
    <w:p w14:paraId="67C8EA68" w14:textId="77777777" w:rsidR="00F72204" w:rsidRDefault="00F72204">
      <w:pPr>
        <w:jc w:val="center"/>
      </w:pPr>
    </w:p>
    <w:p w14:paraId="21D595D0" w14:textId="77777777" w:rsidR="00F72204" w:rsidRDefault="00F72204">
      <w:pPr>
        <w:jc w:val="center"/>
      </w:pPr>
    </w:p>
    <w:p w14:paraId="19E113F9" w14:textId="77777777" w:rsidR="00F72204" w:rsidRDefault="00F72204">
      <w:pPr>
        <w:spacing w:before="100" w:beforeAutospacing="1" w:after="100" w:afterAutospacing="1"/>
        <w:jc w:val="center"/>
        <w:rPr>
          <w:sz w:val="60"/>
          <w:szCs w:val="60"/>
        </w:rPr>
      </w:pPr>
      <w:r>
        <w:rPr>
          <w:rFonts w:hint="eastAsia"/>
          <w:b/>
          <w:bCs/>
          <w:spacing w:val="60"/>
          <w:sz w:val="60"/>
          <w:szCs w:val="60"/>
        </w:rPr>
        <w:t>杭州电子科技大学</w:t>
      </w:r>
    </w:p>
    <w:p w14:paraId="6AC7EEE7" w14:textId="77777777" w:rsidR="00F72204" w:rsidRDefault="00F72204">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1324FDA5" w14:textId="77777777" w:rsidR="00F72204" w:rsidRDefault="00F72204">
      <w:pPr>
        <w:jc w:val="center"/>
        <w:rPr>
          <w:b/>
          <w:sz w:val="48"/>
        </w:rPr>
      </w:pPr>
    </w:p>
    <w:p w14:paraId="0D2361CF" w14:textId="77777777" w:rsidR="00F72204" w:rsidRDefault="00F72204">
      <w:pPr>
        <w:jc w:val="center"/>
        <w:rPr>
          <w:b/>
          <w:sz w:val="48"/>
        </w:rPr>
      </w:pPr>
    </w:p>
    <w:tbl>
      <w:tblPr>
        <w:tblW w:w="0" w:type="auto"/>
        <w:jc w:val="center"/>
        <w:tblLook w:val="01E0" w:firstRow="1" w:lastRow="1" w:firstColumn="1" w:lastColumn="1" w:noHBand="0" w:noVBand="0"/>
      </w:tblPr>
      <w:tblGrid>
        <w:gridCol w:w="1800"/>
        <w:gridCol w:w="4727"/>
      </w:tblGrid>
      <w:tr w:rsidR="00F72204" w14:paraId="66E22282" w14:textId="77777777">
        <w:trPr>
          <w:trHeight w:val="1197"/>
          <w:jc w:val="center"/>
        </w:trPr>
        <w:tc>
          <w:tcPr>
            <w:tcW w:w="1800" w:type="dxa"/>
            <w:vAlign w:val="bottom"/>
          </w:tcPr>
          <w:p w14:paraId="216C04E3" w14:textId="77777777" w:rsidR="00F72204" w:rsidRDefault="00F72204">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48044544" w14:textId="7FAE5DA3" w:rsidR="00F72204" w:rsidRDefault="00F15769">
            <w:pPr>
              <w:jc w:val="center"/>
              <w:rPr>
                <w:rFonts w:ascii="宋体" w:hAnsi="宋体"/>
                <w:b/>
                <w:sz w:val="28"/>
                <w:szCs w:val="28"/>
              </w:rPr>
            </w:pPr>
            <w:r w:rsidRPr="00F15769">
              <w:rPr>
                <w:rFonts w:ascii="宋体" w:hAnsi="宋体" w:hint="eastAsia"/>
                <w:b/>
                <w:sz w:val="28"/>
                <w:szCs w:val="28"/>
              </w:rPr>
              <w:t>个性化套装推荐系统开发</w:t>
            </w:r>
          </w:p>
        </w:tc>
      </w:tr>
      <w:tr w:rsidR="00F72204" w14:paraId="6866802C" w14:textId="77777777">
        <w:trPr>
          <w:trHeight w:val="1197"/>
          <w:jc w:val="center"/>
        </w:trPr>
        <w:tc>
          <w:tcPr>
            <w:tcW w:w="1800" w:type="dxa"/>
            <w:vAlign w:val="bottom"/>
          </w:tcPr>
          <w:p w14:paraId="0C52C925" w14:textId="77777777" w:rsidR="00F72204" w:rsidRDefault="00F72204">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5EFB43D7" w14:textId="29572BBE" w:rsidR="00F72204" w:rsidRDefault="00804C5E">
            <w:pPr>
              <w:jc w:val="center"/>
              <w:rPr>
                <w:rFonts w:ascii="宋体" w:hAnsi="宋体"/>
                <w:b/>
                <w:sz w:val="28"/>
                <w:szCs w:val="28"/>
              </w:rPr>
            </w:pPr>
            <w:r>
              <w:rPr>
                <w:rFonts w:ascii="宋体" w:hAnsi="宋体" w:hint="eastAsia"/>
                <w:b/>
                <w:sz w:val="28"/>
                <w:szCs w:val="28"/>
              </w:rPr>
              <w:t>卓越</w:t>
            </w:r>
            <w:r w:rsidR="00F15769">
              <w:rPr>
                <w:rFonts w:ascii="宋体" w:hAnsi="宋体" w:hint="eastAsia"/>
                <w:b/>
                <w:sz w:val="28"/>
                <w:szCs w:val="28"/>
              </w:rPr>
              <w:t>学院</w:t>
            </w:r>
          </w:p>
        </w:tc>
      </w:tr>
      <w:tr w:rsidR="00F72204" w14:paraId="3809772F" w14:textId="77777777">
        <w:trPr>
          <w:trHeight w:val="1197"/>
          <w:jc w:val="center"/>
        </w:trPr>
        <w:tc>
          <w:tcPr>
            <w:tcW w:w="1800" w:type="dxa"/>
            <w:vAlign w:val="bottom"/>
          </w:tcPr>
          <w:p w14:paraId="3F4FF57F" w14:textId="77777777" w:rsidR="00F72204" w:rsidRDefault="00F72204">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7989D6FC" w14:textId="1C88DB76" w:rsidR="00F72204" w:rsidRPr="00F15769" w:rsidRDefault="00F15769">
            <w:pPr>
              <w:jc w:val="center"/>
              <w:rPr>
                <w:rFonts w:ascii="宋体" w:hAnsi="宋体"/>
                <w:b/>
                <w:sz w:val="28"/>
                <w:szCs w:val="28"/>
              </w:rPr>
            </w:pPr>
            <w:r w:rsidRPr="00F15769">
              <w:rPr>
                <w:rFonts w:ascii="宋体" w:hAnsi="宋体" w:hint="eastAsia"/>
                <w:b/>
                <w:sz w:val="28"/>
                <w:szCs w:val="28"/>
              </w:rPr>
              <w:t>计算机科学与技术(人工智能与大数据创新实验班)</w:t>
            </w:r>
          </w:p>
        </w:tc>
      </w:tr>
      <w:tr w:rsidR="00F72204" w14:paraId="587F6B8A" w14:textId="77777777">
        <w:trPr>
          <w:trHeight w:val="1197"/>
          <w:jc w:val="center"/>
        </w:trPr>
        <w:tc>
          <w:tcPr>
            <w:tcW w:w="1800" w:type="dxa"/>
            <w:vAlign w:val="bottom"/>
          </w:tcPr>
          <w:p w14:paraId="5E2E26CE" w14:textId="77777777" w:rsidR="00F72204" w:rsidRDefault="00F72204">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2B9399C9" w14:textId="51CE5672" w:rsidR="00F72204" w:rsidRDefault="00B85786">
            <w:pPr>
              <w:jc w:val="center"/>
              <w:rPr>
                <w:rFonts w:ascii="宋体" w:hAnsi="宋体"/>
                <w:b/>
                <w:sz w:val="28"/>
                <w:szCs w:val="28"/>
              </w:rPr>
            </w:pPr>
            <w:r>
              <w:rPr>
                <w:rFonts w:ascii="宋体" w:hAnsi="宋体" w:hint="eastAsia"/>
                <w:b/>
                <w:sz w:val="28"/>
                <w:szCs w:val="28"/>
              </w:rPr>
              <w:t>郑凯心</w:t>
            </w:r>
          </w:p>
        </w:tc>
      </w:tr>
      <w:tr w:rsidR="00F72204" w14:paraId="0D4B6409" w14:textId="77777777">
        <w:trPr>
          <w:trHeight w:val="1197"/>
          <w:jc w:val="center"/>
        </w:trPr>
        <w:tc>
          <w:tcPr>
            <w:tcW w:w="1800" w:type="dxa"/>
            <w:vAlign w:val="bottom"/>
          </w:tcPr>
          <w:p w14:paraId="2B4D7DD4" w14:textId="77777777" w:rsidR="00F72204" w:rsidRDefault="00F72204">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56E0E8AF" w14:textId="2E8E7E68" w:rsidR="00F72204" w:rsidRDefault="00B85786">
            <w:pPr>
              <w:jc w:val="center"/>
              <w:rPr>
                <w:rFonts w:ascii="宋体" w:hAnsi="宋体"/>
                <w:b/>
                <w:sz w:val="28"/>
                <w:szCs w:val="28"/>
              </w:rPr>
            </w:pPr>
            <w:r w:rsidRPr="00B85786">
              <w:rPr>
                <w:rFonts w:ascii="宋体" w:hAnsi="宋体"/>
                <w:b/>
                <w:sz w:val="28"/>
                <w:szCs w:val="28"/>
              </w:rPr>
              <w:t>19185312</w:t>
            </w:r>
          </w:p>
        </w:tc>
      </w:tr>
      <w:tr w:rsidR="00F72204" w14:paraId="43B6DBFD" w14:textId="77777777">
        <w:trPr>
          <w:trHeight w:val="1197"/>
          <w:jc w:val="center"/>
        </w:trPr>
        <w:tc>
          <w:tcPr>
            <w:tcW w:w="1800" w:type="dxa"/>
            <w:vAlign w:val="bottom"/>
          </w:tcPr>
          <w:p w14:paraId="2049544F" w14:textId="77777777" w:rsidR="00F72204" w:rsidRDefault="00F72204">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38342687" w14:textId="06EF65FD" w:rsidR="00F72204" w:rsidRDefault="00B85786">
            <w:pPr>
              <w:jc w:val="center"/>
              <w:rPr>
                <w:rFonts w:ascii="宋体" w:hAnsi="宋体"/>
                <w:b/>
                <w:sz w:val="28"/>
                <w:szCs w:val="28"/>
              </w:rPr>
            </w:pPr>
            <w:r w:rsidRPr="00B85786">
              <w:rPr>
                <w:rFonts w:ascii="宋体" w:hAnsi="宋体"/>
                <w:b/>
                <w:sz w:val="28"/>
                <w:szCs w:val="28"/>
              </w:rPr>
              <w:t>19063140</w:t>
            </w:r>
          </w:p>
        </w:tc>
      </w:tr>
      <w:tr w:rsidR="00F72204" w14:paraId="72D9675B" w14:textId="77777777">
        <w:trPr>
          <w:trHeight w:val="1197"/>
          <w:jc w:val="center"/>
        </w:trPr>
        <w:tc>
          <w:tcPr>
            <w:tcW w:w="1800" w:type="dxa"/>
            <w:vAlign w:val="bottom"/>
          </w:tcPr>
          <w:p w14:paraId="592255AC" w14:textId="77777777" w:rsidR="00F72204" w:rsidRDefault="00F72204">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153D7C62" w14:textId="4950D2B9" w:rsidR="00F72204" w:rsidRDefault="00B85786">
            <w:pPr>
              <w:jc w:val="center"/>
              <w:rPr>
                <w:rFonts w:ascii="宋体" w:hAnsi="宋体"/>
                <w:b/>
                <w:sz w:val="28"/>
                <w:szCs w:val="28"/>
              </w:rPr>
            </w:pPr>
            <w:r w:rsidRPr="00B85786">
              <w:rPr>
                <w:rFonts w:ascii="宋体" w:hAnsi="宋体" w:hint="eastAsia"/>
                <w:b/>
                <w:sz w:val="28"/>
                <w:szCs w:val="28"/>
              </w:rPr>
              <w:t>谭敏</w:t>
            </w:r>
          </w:p>
        </w:tc>
      </w:tr>
    </w:tbl>
    <w:p w14:paraId="195F1143" w14:textId="77777777" w:rsidR="00F72204" w:rsidRDefault="00F72204">
      <w:pPr>
        <w:jc w:val="center"/>
        <w:rPr>
          <w:b/>
          <w:sz w:val="48"/>
        </w:rPr>
      </w:pPr>
    </w:p>
    <w:p w14:paraId="6F25ECE9" w14:textId="520B6CFE" w:rsidR="00F72204" w:rsidRPr="00ED17E1" w:rsidRDefault="00F72204">
      <w:pPr>
        <w:rPr>
          <w:b/>
          <w:sz w:val="28"/>
          <w:szCs w:val="28"/>
        </w:rPr>
      </w:pPr>
      <w:r>
        <w:rPr>
          <w:rFonts w:hint="eastAsia"/>
          <w:b/>
          <w:sz w:val="28"/>
          <w:szCs w:val="28"/>
        </w:rPr>
        <w:lastRenderedPageBreak/>
        <w:t>一、</w:t>
      </w:r>
      <w:r w:rsidR="00ED17E1" w:rsidRPr="00ED17E1">
        <w:rPr>
          <w:rFonts w:hint="eastAsia"/>
          <w:b/>
          <w:sz w:val="28"/>
          <w:szCs w:val="28"/>
        </w:rPr>
        <w:t>选题背景与意义（含国内外相关研究综述及评价）</w:t>
      </w:r>
    </w:p>
    <w:p w14:paraId="77A70BD4" w14:textId="7E598218" w:rsidR="00BB2E13" w:rsidRPr="00BA7E3A" w:rsidRDefault="004071F5" w:rsidP="006C6ACA">
      <w:pPr>
        <w:spacing w:line="400" w:lineRule="atLeast"/>
        <w:ind w:firstLine="425"/>
        <w:rPr>
          <w:szCs w:val="24"/>
        </w:rPr>
      </w:pPr>
      <w:r w:rsidRPr="00BA7E3A">
        <w:rPr>
          <w:rFonts w:hint="eastAsia"/>
          <w:szCs w:val="24"/>
        </w:rPr>
        <w:t>时尚是一个巨大的产业。现在与</w:t>
      </w:r>
      <w:r w:rsidRPr="00BA7E3A">
        <w:rPr>
          <w:rFonts w:hint="eastAsia"/>
          <w:szCs w:val="24"/>
        </w:rPr>
        <w:t>15</w:t>
      </w:r>
      <w:r w:rsidRPr="00BA7E3A">
        <w:rPr>
          <w:rFonts w:hint="eastAsia"/>
          <w:szCs w:val="24"/>
        </w:rPr>
        <w:t>年前相比，平均每人购买</w:t>
      </w:r>
      <w:r w:rsidRPr="00BA7E3A">
        <w:rPr>
          <w:rFonts w:hint="eastAsia"/>
          <w:szCs w:val="24"/>
        </w:rPr>
        <w:t>60%</w:t>
      </w:r>
      <w:r w:rsidRPr="00BA7E3A">
        <w:rPr>
          <w:rFonts w:hint="eastAsia"/>
          <w:szCs w:val="24"/>
        </w:rPr>
        <w:t>甚至更多的服装项目</w:t>
      </w:r>
      <w:r w:rsidR="006C6ACA">
        <w:rPr>
          <w:rStyle w:val="afa"/>
          <w:szCs w:val="24"/>
        </w:rPr>
        <w:footnoteReference w:id="1"/>
      </w:r>
      <w:r w:rsidR="00770FBA">
        <w:rPr>
          <w:rFonts w:hint="eastAsia"/>
          <w:szCs w:val="24"/>
        </w:rPr>
        <w:t>。</w:t>
      </w:r>
      <w:r w:rsidR="00BB2E13" w:rsidRPr="00BA7E3A">
        <w:rPr>
          <w:rFonts w:hint="eastAsia"/>
          <w:szCs w:val="24"/>
        </w:rPr>
        <w:t>据报道，</w:t>
      </w:r>
      <w:r w:rsidR="00BB2E13" w:rsidRPr="00BA7E3A">
        <w:rPr>
          <w:rFonts w:hint="eastAsia"/>
          <w:szCs w:val="24"/>
        </w:rPr>
        <w:t>2</w:t>
      </w:r>
      <w:r w:rsidR="00BB2E13" w:rsidRPr="00BA7E3A">
        <w:rPr>
          <w:szCs w:val="24"/>
        </w:rPr>
        <w:t>018</w:t>
      </w:r>
      <w:r w:rsidR="00BB2E13" w:rsidRPr="00BA7E3A">
        <w:rPr>
          <w:rFonts w:hint="eastAsia"/>
          <w:szCs w:val="24"/>
        </w:rPr>
        <w:t>年全球时尚的收入为</w:t>
      </w:r>
      <w:r w:rsidR="00BB2E13" w:rsidRPr="00BA7E3A">
        <w:rPr>
          <w:rFonts w:hint="eastAsia"/>
          <w:szCs w:val="24"/>
        </w:rPr>
        <w:t>4</w:t>
      </w:r>
      <w:r w:rsidR="00BB2E13" w:rsidRPr="00BA7E3A">
        <w:rPr>
          <w:szCs w:val="24"/>
        </w:rPr>
        <w:t>812</w:t>
      </w:r>
      <w:r w:rsidR="00BB2E13" w:rsidRPr="00BA7E3A">
        <w:rPr>
          <w:rFonts w:hint="eastAsia"/>
          <w:szCs w:val="24"/>
        </w:rPr>
        <w:t>亿美元，与之相比，全球时尚电商收入有望迎来双倍增长，到</w:t>
      </w:r>
      <w:r w:rsidR="00BB2E13" w:rsidRPr="00BA7E3A">
        <w:rPr>
          <w:rFonts w:hint="eastAsia"/>
          <w:szCs w:val="24"/>
        </w:rPr>
        <w:t>2023</w:t>
      </w:r>
      <w:r w:rsidR="00BB2E13" w:rsidRPr="00BA7E3A">
        <w:rPr>
          <w:rFonts w:hint="eastAsia"/>
          <w:szCs w:val="24"/>
        </w:rPr>
        <w:t>年达到</w:t>
      </w:r>
      <w:r w:rsidR="00BB2E13" w:rsidRPr="00BA7E3A">
        <w:rPr>
          <w:rFonts w:hint="eastAsia"/>
          <w:szCs w:val="24"/>
        </w:rPr>
        <w:t>8720</w:t>
      </w:r>
      <w:r w:rsidR="00BB2E13" w:rsidRPr="00BA7E3A">
        <w:rPr>
          <w:rFonts w:hint="eastAsia"/>
          <w:szCs w:val="24"/>
        </w:rPr>
        <w:t>亿美元</w:t>
      </w:r>
      <w:r w:rsidR="006C6ACA">
        <w:rPr>
          <w:rStyle w:val="afa"/>
          <w:szCs w:val="24"/>
        </w:rPr>
        <w:footnoteReference w:id="2"/>
      </w:r>
      <w:r w:rsidR="00770FBA">
        <w:rPr>
          <w:rFonts w:hint="eastAsia"/>
          <w:szCs w:val="24"/>
        </w:rPr>
        <w:t>。</w:t>
      </w:r>
    </w:p>
    <w:p w14:paraId="757A636F" w14:textId="3360C5DB" w:rsidR="004071F5" w:rsidRPr="00BA7E3A" w:rsidRDefault="00BB2E13" w:rsidP="006C6ACA">
      <w:pPr>
        <w:spacing w:line="400" w:lineRule="atLeast"/>
        <w:ind w:firstLine="425"/>
      </w:pPr>
      <w:r w:rsidRPr="00BA7E3A">
        <w:rPr>
          <w:rFonts w:hint="eastAsia"/>
          <w:szCs w:val="24"/>
        </w:rPr>
        <w:t>尽管经济效益可观，但互联网上大量的时尚产品使网上购物者难以找到自己喜欢的服装。这促使我们开发一个准确和高质量的个性化服装偏好预测系统，协助捕捉客户的时尚品味，并进一步促进推荐服务。随着网上购物平台（如亚马逊和淘宝）和与时尚相关的社交网络（如</w:t>
      </w:r>
      <w:r w:rsidRPr="00BA7E3A">
        <w:rPr>
          <w:rFonts w:hint="eastAsia"/>
          <w:szCs w:val="24"/>
        </w:rPr>
        <w:t>Instagram</w:t>
      </w:r>
      <w:r w:rsidRPr="00BA7E3A">
        <w:rPr>
          <w:rFonts w:hint="eastAsia"/>
          <w:szCs w:val="24"/>
        </w:rPr>
        <w:t>）的快速发展，时尚推荐在日常生活中起着积极作用。它可以改善用户体验并为购物平台带来巨大的利润。据统计</w:t>
      </w:r>
      <w:r w:rsidR="004071F5" w:rsidRPr="00BA7E3A">
        <w:rPr>
          <w:rFonts w:hint="eastAsia"/>
          <w:szCs w:val="24"/>
        </w:rPr>
        <w:t>，个性化推荐已经影响了</w:t>
      </w:r>
      <w:r w:rsidR="004071F5" w:rsidRPr="00BA7E3A">
        <w:rPr>
          <w:rFonts w:hint="eastAsia"/>
          <w:szCs w:val="24"/>
        </w:rPr>
        <w:t>43%</w:t>
      </w:r>
      <w:r w:rsidR="004071F5" w:rsidRPr="00BA7E3A">
        <w:rPr>
          <w:rFonts w:hint="eastAsia"/>
          <w:szCs w:val="24"/>
        </w:rPr>
        <w:t>的在线时尚购买，</w:t>
      </w:r>
      <w:r w:rsidR="004071F5" w:rsidRPr="00BA7E3A">
        <w:rPr>
          <w:rFonts w:hint="eastAsia"/>
          <w:szCs w:val="24"/>
        </w:rPr>
        <w:t>95%</w:t>
      </w:r>
      <w:r w:rsidR="004071F5" w:rsidRPr="00BA7E3A">
        <w:rPr>
          <w:rFonts w:hint="eastAsia"/>
          <w:szCs w:val="24"/>
        </w:rPr>
        <w:t>的在线时尚零售公司将个性化推荐视为一项重要而紧迫的商业战略</w:t>
      </w:r>
      <w:r w:rsidR="006C6ACA">
        <w:rPr>
          <w:rStyle w:val="afa"/>
          <w:szCs w:val="24"/>
        </w:rPr>
        <w:footnoteReference w:id="3"/>
      </w:r>
      <w:r w:rsidR="00770FBA">
        <w:rPr>
          <w:rFonts w:hint="eastAsia"/>
        </w:rPr>
        <w:t>。</w:t>
      </w:r>
    </w:p>
    <w:p w14:paraId="3CF42A9E" w14:textId="529F214F" w:rsidR="00BB2E13" w:rsidRPr="00BA7E3A" w:rsidRDefault="00BB2E13" w:rsidP="006C6ACA">
      <w:pPr>
        <w:spacing w:line="400" w:lineRule="atLeast"/>
        <w:ind w:firstLine="425"/>
        <w:rPr>
          <w:szCs w:val="24"/>
        </w:rPr>
      </w:pPr>
      <w:r w:rsidRPr="00BA7E3A">
        <w:rPr>
          <w:rFonts w:hint="eastAsia"/>
          <w:szCs w:val="24"/>
        </w:rPr>
        <w:t>与传统的商品推荐相比，时尚套装推荐涉及到一个非常有创意的套装生成过程，它需要创新和特色。因此，这项任务通常由时尚专家来完成，并在众多在线时尚社区中流行，如</w:t>
      </w:r>
      <w:r w:rsidRPr="00BA7E3A">
        <w:rPr>
          <w:rFonts w:hint="eastAsia"/>
          <w:szCs w:val="24"/>
        </w:rPr>
        <w:t>Lookbook</w:t>
      </w:r>
      <w:r w:rsidR="006C6ACA">
        <w:rPr>
          <w:rStyle w:val="afa"/>
          <w:szCs w:val="24"/>
        </w:rPr>
        <w:footnoteReference w:id="4"/>
      </w:r>
      <w:r w:rsidRPr="00BA7E3A">
        <w:rPr>
          <w:rFonts w:hint="eastAsia"/>
          <w:szCs w:val="24"/>
        </w:rPr>
        <w:t>和</w:t>
      </w:r>
      <w:r w:rsidRPr="00BA7E3A">
        <w:rPr>
          <w:rFonts w:hint="eastAsia"/>
          <w:szCs w:val="24"/>
        </w:rPr>
        <w:t>Chictopia</w:t>
      </w:r>
      <w:r w:rsidR="006C6ACA">
        <w:rPr>
          <w:rStyle w:val="afa"/>
          <w:szCs w:val="24"/>
        </w:rPr>
        <w:footnoteReference w:id="5"/>
      </w:r>
      <w:r w:rsidRPr="00BA7E3A">
        <w:rPr>
          <w:rFonts w:hint="eastAsia"/>
          <w:szCs w:val="24"/>
        </w:rPr>
        <w:t>。在中国最大的在线消费者对消费者平台淘宝网，一个新的应用程序</w:t>
      </w:r>
      <w:r w:rsidRPr="00BA7E3A">
        <w:rPr>
          <w:rFonts w:hint="eastAsia"/>
          <w:szCs w:val="24"/>
        </w:rPr>
        <w:t>iFashion</w:t>
      </w:r>
      <w:r w:rsidRPr="00BA7E3A">
        <w:rPr>
          <w:rFonts w:hint="eastAsia"/>
          <w:szCs w:val="24"/>
        </w:rPr>
        <w:t>被创建，以支持时尚的推荐。截至</w:t>
      </w:r>
      <w:r w:rsidRPr="00BA7E3A">
        <w:rPr>
          <w:rFonts w:hint="eastAsia"/>
          <w:szCs w:val="24"/>
        </w:rPr>
        <w:t>2018</w:t>
      </w:r>
      <w:r w:rsidRPr="00BA7E3A">
        <w:rPr>
          <w:rFonts w:hint="eastAsia"/>
          <w:szCs w:val="24"/>
        </w:rPr>
        <w:t>年</w:t>
      </w:r>
      <w:r w:rsidRPr="00BA7E3A">
        <w:rPr>
          <w:rFonts w:hint="eastAsia"/>
          <w:szCs w:val="24"/>
        </w:rPr>
        <w:t>3</w:t>
      </w:r>
      <w:r w:rsidRPr="00BA7E3A">
        <w:rPr>
          <w:rFonts w:hint="eastAsia"/>
          <w:szCs w:val="24"/>
        </w:rPr>
        <w:t>月</w:t>
      </w:r>
      <w:r w:rsidRPr="00BA7E3A">
        <w:rPr>
          <w:rFonts w:hint="eastAsia"/>
          <w:szCs w:val="24"/>
        </w:rPr>
        <w:t>31</w:t>
      </w:r>
      <w:r w:rsidRPr="00BA7E3A">
        <w:rPr>
          <w:rFonts w:hint="eastAsia"/>
          <w:szCs w:val="24"/>
        </w:rPr>
        <w:t>日，约有</w:t>
      </w:r>
      <w:r w:rsidRPr="00BA7E3A">
        <w:rPr>
          <w:rFonts w:hint="eastAsia"/>
          <w:szCs w:val="24"/>
        </w:rPr>
        <w:t>150</w:t>
      </w:r>
      <w:r w:rsidRPr="00BA7E3A">
        <w:rPr>
          <w:rFonts w:hint="eastAsia"/>
          <w:szCs w:val="24"/>
        </w:rPr>
        <w:t>万内容创作者积极支持淘宝网</w:t>
      </w:r>
      <w:r w:rsidR="006C6ACA">
        <w:rPr>
          <w:rStyle w:val="afa"/>
          <w:szCs w:val="24"/>
        </w:rPr>
        <w:footnoteReference w:id="6"/>
      </w:r>
      <w:r w:rsidRPr="00BA7E3A">
        <w:rPr>
          <w:rFonts w:hint="eastAsia"/>
          <w:szCs w:val="24"/>
        </w:rPr>
        <w:t>。然而，有限的人力劳动和不断增长的市场之间的巨大差距，需要补充甚至替代人工工作。</w:t>
      </w:r>
    </w:p>
    <w:p w14:paraId="12D692DF" w14:textId="77777777" w:rsidR="005F3EBC" w:rsidRPr="00BA7E3A" w:rsidRDefault="005F3EBC" w:rsidP="006C6ACA">
      <w:pPr>
        <w:spacing w:line="400" w:lineRule="atLeast"/>
        <w:ind w:firstLine="425"/>
        <w:rPr>
          <w:lang w:val="zh-CN"/>
        </w:rPr>
      </w:pPr>
      <w:r>
        <w:rPr>
          <w:rFonts w:hint="eastAsia"/>
          <w:lang w:val="zh-CN"/>
        </w:rPr>
        <w:t>综上所述，选择个性化套装推荐有如下依据：</w:t>
      </w:r>
    </w:p>
    <w:p w14:paraId="4CCD3E4B" w14:textId="08E622D7" w:rsidR="005F3EBC" w:rsidRPr="000E45C9" w:rsidRDefault="005F3EBC" w:rsidP="006C6ACA">
      <w:pPr>
        <w:pStyle w:val="af0"/>
        <w:numPr>
          <w:ilvl w:val="0"/>
          <w:numId w:val="36"/>
        </w:numPr>
        <w:spacing w:line="400" w:lineRule="atLeast"/>
        <w:ind w:firstLineChars="0"/>
        <w:rPr>
          <w:sz w:val="24"/>
          <w:szCs w:val="24"/>
        </w:rPr>
      </w:pPr>
      <w:r w:rsidRPr="000E45C9">
        <w:rPr>
          <w:sz w:val="24"/>
          <w:szCs w:val="24"/>
        </w:rPr>
        <w:t>个性化套装推荐系统是电子商务行业中的一个热门研究方向，已经得到了广泛的关注。</w:t>
      </w:r>
      <w:r w:rsidRPr="000E45C9">
        <w:rPr>
          <w:sz w:val="24"/>
          <w:szCs w:val="24"/>
        </w:rPr>
        <w:t xml:space="preserve"> </w:t>
      </w:r>
    </w:p>
    <w:p w14:paraId="78DB8F72" w14:textId="085834B3" w:rsidR="005F3EBC" w:rsidRPr="000E45C9" w:rsidRDefault="005F3EBC" w:rsidP="006C6ACA">
      <w:pPr>
        <w:pStyle w:val="af0"/>
        <w:numPr>
          <w:ilvl w:val="0"/>
          <w:numId w:val="36"/>
        </w:numPr>
        <w:spacing w:line="400" w:lineRule="atLeast"/>
        <w:ind w:firstLineChars="0"/>
        <w:rPr>
          <w:sz w:val="24"/>
          <w:szCs w:val="24"/>
        </w:rPr>
      </w:pPr>
      <w:r w:rsidRPr="000E45C9">
        <w:rPr>
          <w:sz w:val="24"/>
          <w:szCs w:val="24"/>
        </w:rPr>
        <w:t>随着用户对个性化服务的需求不断增加，推荐系统的研究和应用也越来越重要。</w:t>
      </w:r>
      <w:r w:rsidRPr="000E45C9">
        <w:rPr>
          <w:sz w:val="24"/>
          <w:szCs w:val="24"/>
        </w:rPr>
        <w:t xml:space="preserve"> </w:t>
      </w:r>
    </w:p>
    <w:p w14:paraId="1A1AFE34" w14:textId="53C6603E" w:rsidR="005F3EBC" w:rsidRDefault="005F3EBC" w:rsidP="006C6ACA">
      <w:pPr>
        <w:pStyle w:val="af0"/>
        <w:numPr>
          <w:ilvl w:val="0"/>
          <w:numId w:val="36"/>
        </w:numPr>
        <w:spacing w:line="400" w:lineRule="atLeast"/>
        <w:ind w:firstLineChars="0"/>
        <w:rPr>
          <w:sz w:val="24"/>
          <w:szCs w:val="24"/>
        </w:rPr>
      </w:pPr>
      <w:r w:rsidRPr="000E45C9">
        <w:rPr>
          <w:sz w:val="24"/>
          <w:szCs w:val="24"/>
        </w:rPr>
        <w:t>个性化套装推荐系统的研究可以帮助电商平台提高用户购买率和满意度，提高企业的竞争力和市场份额。</w:t>
      </w:r>
    </w:p>
    <w:p w14:paraId="7C670C3A" w14:textId="77777777" w:rsidR="000E45C9" w:rsidRPr="000E45C9" w:rsidRDefault="000E45C9" w:rsidP="006C6ACA">
      <w:pPr>
        <w:spacing w:line="400" w:lineRule="atLeast"/>
        <w:rPr>
          <w:szCs w:val="24"/>
        </w:rPr>
      </w:pPr>
    </w:p>
    <w:p w14:paraId="1896D90D" w14:textId="77777777" w:rsidR="005F3EBC" w:rsidRPr="00BA7E3A" w:rsidRDefault="005F3EBC" w:rsidP="006C6ACA">
      <w:pPr>
        <w:spacing w:line="400" w:lineRule="atLeast"/>
        <w:ind w:firstLine="425"/>
        <w:rPr>
          <w:szCs w:val="24"/>
        </w:rPr>
      </w:pPr>
      <w:r>
        <w:rPr>
          <w:rFonts w:hint="eastAsia"/>
          <w:szCs w:val="24"/>
        </w:rPr>
        <w:t>且有以下重大意义：</w:t>
      </w:r>
    </w:p>
    <w:p w14:paraId="6E117820" w14:textId="33676C69" w:rsidR="005F3EBC" w:rsidRPr="000E45C9" w:rsidRDefault="005F3EBC" w:rsidP="006C6ACA">
      <w:pPr>
        <w:pStyle w:val="af0"/>
        <w:numPr>
          <w:ilvl w:val="0"/>
          <w:numId w:val="37"/>
        </w:numPr>
        <w:spacing w:line="400" w:lineRule="atLeast"/>
        <w:ind w:firstLineChars="0"/>
        <w:rPr>
          <w:sz w:val="24"/>
          <w:szCs w:val="24"/>
        </w:rPr>
      </w:pPr>
      <w:r w:rsidRPr="000E45C9">
        <w:rPr>
          <w:sz w:val="24"/>
          <w:szCs w:val="24"/>
        </w:rPr>
        <w:t>推动个性化套装推荐系统的发展，提高电子商务行业的竞争力和发展水平。</w:t>
      </w:r>
      <w:r w:rsidRPr="000E45C9">
        <w:rPr>
          <w:sz w:val="24"/>
          <w:szCs w:val="24"/>
        </w:rPr>
        <w:t xml:space="preserve"> </w:t>
      </w:r>
    </w:p>
    <w:p w14:paraId="2F3A4A81" w14:textId="464C1BFA" w:rsidR="005F3EBC" w:rsidRPr="000E45C9" w:rsidRDefault="005F3EBC" w:rsidP="006C6ACA">
      <w:pPr>
        <w:pStyle w:val="af0"/>
        <w:numPr>
          <w:ilvl w:val="0"/>
          <w:numId w:val="37"/>
        </w:numPr>
        <w:spacing w:line="400" w:lineRule="atLeast"/>
        <w:ind w:firstLineChars="0"/>
        <w:rPr>
          <w:sz w:val="24"/>
          <w:szCs w:val="24"/>
        </w:rPr>
      </w:pPr>
      <w:r w:rsidRPr="000E45C9">
        <w:rPr>
          <w:sz w:val="24"/>
          <w:szCs w:val="24"/>
        </w:rPr>
        <w:t>为用户提供更加便捷、个性化的购物体验，提高用户满意度和忠诚度。</w:t>
      </w:r>
      <w:r w:rsidRPr="000E45C9">
        <w:rPr>
          <w:sz w:val="24"/>
          <w:szCs w:val="24"/>
        </w:rPr>
        <w:t xml:space="preserve"> </w:t>
      </w:r>
    </w:p>
    <w:p w14:paraId="1E78941B" w14:textId="60787EC3" w:rsidR="005F3EBC" w:rsidRDefault="005F3EBC" w:rsidP="006C6ACA">
      <w:pPr>
        <w:pStyle w:val="af0"/>
        <w:numPr>
          <w:ilvl w:val="0"/>
          <w:numId w:val="37"/>
        </w:numPr>
        <w:spacing w:line="400" w:lineRule="atLeast"/>
        <w:ind w:firstLineChars="0"/>
        <w:rPr>
          <w:sz w:val="24"/>
          <w:szCs w:val="24"/>
        </w:rPr>
      </w:pPr>
      <w:r w:rsidRPr="000E45C9">
        <w:rPr>
          <w:sz w:val="24"/>
          <w:szCs w:val="24"/>
        </w:rPr>
        <w:t>为商家提供更加准确、精准的营销策略，帮助商家提高销售额和盈利能力。</w:t>
      </w:r>
    </w:p>
    <w:p w14:paraId="09A3EC17" w14:textId="77777777" w:rsidR="000E45C9" w:rsidRPr="000E45C9" w:rsidRDefault="000E45C9" w:rsidP="006C6ACA">
      <w:pPr>
        <w:spacing w:line="400" w:lineRule="atLeast"/>
        <w:rPr>
          <w:szCs w:val="24"/>
        </w:rPr>
      </w:pPr>
    </w:p>
    <w:p w14:paraId="3AB7E1F1" w14:textId="194FCE51" w:rsidR="00D715BF" w:rsidRPr="00BA7E3A" w:rsidRDefault="00D715BF" w:rsidP="006C6ACA">
      <w:pPr>
        <w:spacing w:line="400" w:lineRule="atLeast"/>
        <w:ind w:firstLine="360"/>
        <w:rPr>
          <w:szCs w:val="24"/>
        </w:rPr>
      </w:pPr>
      <w:r w:rsidRPr="00BA7E3A">
        <w:rPr>
          <w:rFonts w:hint="eastAsia"/>
          <w:szCs w:val="24"/>
        </w:rPr>
        <w:t>近几年国内外的研究呈现出百家争鸣之势，以下是几种</w:t>
      </w:r>
      <w:r w:rsidR="00732B03">
        <w:rPr>
          <w:rFonts w:hint="eastAsia"/>
          <w:szCs w:val="24"/>
        </w:rPr>
        <w:t>不同研究使用过的不同方</w:t>
      </w:r>
      <w:r w:rsidR="00732B03">
        <w:rPr>
          <w:rFonts w:hint="eastAsia"/>
          <w:szCs w:val="24"/>
        </w:rPr>
        <w:lastRenderedPageBreak/>
        <w:t>法的概要：</w:t>
      </w:r>
    </w:p>
    <w:p w14:paraId="0B9540D8" w14:textId="676AB7DB" w:rsidR="00891BDE" w:rsidRPr="00BA7E3A" w:rsidRDefault="00891BDE" w:rsidP="006C6ACA">
      <w:pPr>
        <w:numPr>
          <w:ilvl w:val="0"/>
          <w:numId w:val="29"/>
        </w:numPr>
        <w:spacing w:line="400" w:lineRule="atLeast"/>
        <w:rPr>
          <w:szCs w:val="24"/>
        </w:rPr>
      </w:pPr>
      <w:r w:rsidRPr="00BA7E3A">
        <w:rPr>
          <w:rFonts w:hint="eastAsia"/>
          <w:szCs w:val="24"/>
        </w:rPr>
        <w:t>哈希</w:t>
      </w:r>
      <w:r w:rsidR="00521B89" w:rsidRPr="00BA7E3A">
        <w:rPr>
          <w:rFonts w:hint="eastAsia"/>
          <w:szCs w:val="24"/>
        </w:rPr>
        <w:t xml:space="preserve"> </w:t>
      </w:r>
      <w:r w:rsidR="00521B89" w:rsidRPr="00BA7E3A">
        <w:rPr>
          <w:szCs w:val="24"/>
        </w:rPr>
        <w:t>Learning to hash</w:t>
      </w:r>
      <w:r w:rsidR="005F3EBC">
        <w:rPr>
          <w:szCs w:val="24"/>
        </w:rPr>
        <w:t xml:space="preserve"> </w:t>
      </w:r>
      <w:r w:rsidR="00D715BF" w:rsidRPr="00BA7E3A">
        <w:rPr>
          <w:szCs w:val="24"/>
        </w:rPr>
        <w:br/>
      </w:r>
      <w:r w:rsidR="00D715BF" w:rsidRPr="00BA7E3A">
        <w:rPr>
          <w:rFonts w:hint="eastAsia"/>
          <w:szCs w:val="24"/>
        </w:rPr>
        <w:t>[</w:t>
      </w:r>
      <w:r w:rsidR="005F3EBC">
        <w:rPr>
          <w:szCs w:val="24"/>
        </w:rPr>
        <w:t>1</w:t>
      </w:r>
      <w:r w:rsidR="00D715BF" w:rsidRPr="00BA7E3A">
        <w:rPr>
          <w:szCs w:val="24"/>
        </w:rPr>
        <w:t>]</w:t>
      </w:r>
      <w:r w:rsidR="00D715BF" w:rsidRPr="00BA7E3A">
        <w:rPr>
          <w:rFonts w:hint="eastAsia"/>
          <w:szCs w:val="24"/>
        </w:rPr>
        <w:t>设计了一个神经网络，用于高效的个性化服装推荐。它由三个部分组成。首先使用特征网络来提取内容特征。然后，一组依赖于类型的哈希模块将特征和用户口味表示转换为二进制代码。最后，通过进行成对加权哈希匹配的匹配块来计算用户对服装的总体偏好。他们的模型中使用了视觉和文本信息。</w:t>
      </w:r>
    </w:p>
    <w:p w14:paraId="3FF27479" w14:textId="2606DE5B" w:rsidR="00521B89" w:rsidRPr="00BA7E3A" w:rsidRDefault="00C97F09" w:rsidP="006C6ACA">
      <w:pPr>
        <w:numPr>
          <w:ilvl w:val="0"/>
          <w:numId w:val="29"/>
        </w:numPr>
        <w:spacing w:line="400" w:lineRule="atLeast"/>
        <w:rPr>
          <w:szCs w:val="24"/>
          <w:lang w:val="zh-CN"/>
        </w:rPr>
      </w:pPr>
      <w:r w:rsidRPr="00BA7E3A">
        <w:rPr>
          <w:szCs w:val="24"/>
        </w:rPr>
        <w:t>Self-Attention and Transformer</w:t>
      </w:r>
      <w:r w:rsidR="005F3EBC">
        <w:rPr>
          <w:szCs w:val="24"/>
        </w:rPr>
        <w:t xml:space="preserve"> </w:t>
      </w:r>
      <w:r w:rsidR="00D715BF" w:rsidRPr="00BA7E3A">
        <w:rPr>
          <w:szCs w:val="24"/>
        </w:rPr>
        <w:br/>
      </w:r>
      <w:r w:rsidR="00D715BF" w:rsidRPr="00BA7E3A">
        <w:rPr>
          <w:rFonts w:hint="eastAsia"/>
          <w:szCs w:val="24"/>
        </w:rPr>
        <w:t>[</w:t>
      </w:r>
      <w:r w:rsidR="005F3EBC">
        <w:rPr>
          <w:szCs w:val="24"/>
        </w:rPr>
        <w:t>4]</w:t>
      </w:r>
      <w:r w:rsidR="00D715BF" w:rsidRPr="00BA7E3A">
        <w:rPr>
          <w:rFonts w:hint="eastAsia"/>
          <w:szCs w:val="24"/>
          <w:lang w:val="zh-CN"/>
        </w:rPr>
        <w:t>通过从用户在时尚产品上的历史互动中捕捉用户的兴趣和品味来生成个性化的输出。对于兼容性要求，我们通过学习每个项目与输出中所有其他项目之间的兼容性，提出了一个时尚输出模型（</w:t>
      </w:r>
      <w:r w:rsidR="00D715BF" w:rsidRPr="00BA7E3A">
        <w:rPr>
          <w:szCs w:val="24"/>
          <w:lang w:val="zh-CN"/>
        </w:rPr>
        <w:t>FOM</w:t>
      </w:r>
      <w:r w:rsidR="00D715BF" w:rsidRPr="00BA7E3A">
        <w:rPr>
          <w:rFonts w:hint="eastAsia"/>
          <w:szCs w:val="24"/>
          <w:lang w:val="zh-CN"/>
        </w:rPr>
        <w:t>）。每个项目应该与输出中的其他项目有不同的加权交互。基于自注意力机制建立了一个掩码项目预测任务，该任务一次屏蔽</w:t>
      </w:r>
      <w:r w:rsidR="00D715BF" w:rsidRPr="00BA7E3A">
        <w:rPr>
          <w:szCs w:val="24"/>
          <w:lang w:val="zh-CN"/>
        </w:rPr>
        <w:t>套</w:t>
      </w:r>
      <w:r w:rsidR="00D715BF" w:rsidRPr="00BA7E3A">
        <w:rPr>
          <w:rFonts w:hint="eastAsia"/>
          <w:szCs w:val="24"/>
          <w:lang w:val="zh-CN"/>
        </w:rPr>
        <w:t>中的一个项目，并根据套装中其他项目的上下文预测掩码项目。对于个性化需求，通过将用户偏好集成到预先训练的</w:t>
      </w:r>
      <w:r w:rsidR="00D715BF" w:rsidRPr="00BA7E3A">
        <w:rPr>
          <w:szCs w:val="24"/>
          <w:lang w:val="zh-CN"/>
        </w:rPr>
        <w:t>FOM</w:t>
      </w:r>
      <w:r w:rsidR="00D715BF" w:rsidRPr="00BA7E3A">
        <w:rPr>
          <w:rFonts w:hint="eastAsia"/>
          <w:szCs w:val="24"/>
          <w:lang w:val="zh-CN"/>
        </w:rPr>
        <w:t>中，我们提出了个性化输出生成（</w:t>
      </w:r>
      <w:r w:rsidR="00D715BF" w:rsidRPr="00BA7E3A">
        <w:rPr>
          <w:szCs w:val="24"/>
          <w:lang w:val="zh-CN"/>
        </w:rPr>
        <w:t>POG</w:t>
      </w:r>
      <w:r w:rsidR="00D715BF" w:rsidRPr="00BA7E3A">
        <w:rPr>
          <w:rFonts w:hint="eastAsia"/>
          <w:szCs w:val="24"/>
          <w:lang w:val="zh-CN"/>
        </w:rPr>
        <w:t>）模型，该模型可以基于用户的最近行为生成兼容的和个性化的输出。具体而言，</w:t>
      </w:r>
      <w:r w:rsidR="00D715BF" w:rsidRPr="00BA7E3A">
        <w:rPr>
          <w:szCs w:val="24"/>
          <w:lang w:val="zh-CN"/>
        </w:rPr>
        <w:t>POG</w:t>
      </w:r>
      <w:r w:rsidR="00D715BF" w:rsidRPr="00BA7E3A">
        <w:rPr>
          <w:rFonts w:hint="eastAsia"/>
          <w:szCs w:val="24"/>
          <w:lang w:val="zh-CN"/>
        </w:rPr>
        <w:t>使用</w:t>
      </w:r>
      <w:r w:rsidR="00D715BF" w:rsidRPr="00BA7E3A">
        <w:rPr>
          <w:szCs w:val="24"/>
        </w:rPr>
        <w:t>Transformer</w:t>
      </w:r>
      <w:r w:rsidR="00D715BF" w:rsidRPr="00BA7E3A">
        <w:rPr>
          <w:rFonts w:hint="eastAsia"/>
          <w:szCs w:val="24"/>
          <w:lang w:val="zh-CN"/>
        </w:rPr>
        <w:t>编码器</w:t>
      </w:r>
      <w:r w:rsidR="00D715BF" w:rsidRPr="00BA7E3A">
        <w:rPr>
          <w:szCs w:val="24"/>
          <w:lang w:val="zh-CN"/>
        </w:rPr>
        <w:t>-</w:t>
      </w:r>
      <w:r w:rsidR="00D715BF" w:rsidRPr="00BA7E3A">
        <w:rPr>
          <w:rFonts w:hint="eastAsia"/>
          <w:szCs w:val="24"/>
          <w:lang w:val="zh-CN"/>
        </w:rPr>
        <w:t>解码器架构根据用户偏好和外部兼容性对信号进行建模。</w:t>
      </w:r>
    </w:p>
    <w:p w14:paraId="1884D7E6" w14:textId="0E665B3F" w:rsidR="00891BDE" w:rsidRPr="00B258C6" w:rsidRDefault="00891BDE" w:rsidP="006C6ACA">
      <w:pPr>
        <w:numPr>
          <w:ilvl w:val="0"/>
          <w:numId w:val="29"/>
        </w:numPr>
        <w:spacing w:line="400" w:lineRule="atLeast"/>
        <w:rPr>
          <w:szCs w:val="24"/>
          <w:lang w:val="zh-CN"/>
        </w:rPr>
      </w:pPr>
      <w:r w:rsidRPr="00BA7E3A">
        <w:rPr>
          <w:rFonts w:hint="eastAsia"/>
          <w:szCs w:val="24"/>
        </w:rPr>
        <w:t>图神经网络</w:t>
      </w:r>
      <w:r w:rsidR="00521B89" w:rsidRPr="00BA7E3A">
        <w:rPr>
          <w:rFonts w:hint="eastAsia"/>
          <w:szCs w:val="24"/>
        </w:rPr>
        <w:t xml:space="preserve"> </w:t>
      </w:r>
      <w:r w:rsidR="00C97F09" w:rsidRPr="00BA7E3A">
        <w:rPr>
          <w:szCs w:val="24"/>
        </w:rPr>
        <w:t>Graph Neural Network</w:t>
      </w:r>
      <w:r w:rsidR="005F3EBC">
        <w:rPr>
          <w:szCs w:val="24"/>
        </w:rPr>
        <w:t xml:space="preserve"> </w:t>
      </w:r>
      <w:r w:rsidR="00D715BF" w:rsidRPr="00BA7E3A">
        <w:rPr>
          <w:szCs w:val="24"/>
        </w:rPr>
        <w:br/>
      </w:r>
      <w:r w:rsidR="005F3EBC">
        <w:rPr>
          <w:rFonts w:hint="eastAsia"/>
          <w:szCs w:val="24"/>
          <w:lang w:val="zh-CN"/>
        </w:rPr>
        <w:t>[</w:t>
      </w:r>
      <w:r w:rsidR="005F3EBC">
        <w:rPr>
          <w:szCs w:val="24"/>
          <w:lang w:val="zh-CN"/>
        </w:rPr>
        <w:t>6]</w:t>
      </w:r>
      <w:r w:rsidR="00D715BF" w:rsidRPr="00BA7E3A">
        <w:rPr>
          <w:rFonts w:hint="eastAsia"/>
          <w:szCs w:val="24"/>
          <w:lang w:val="zh-CN"/>
        </w:rPr>
        <w:t>明确地将用户、服装和物品之间的复杂关系呈现为一个层次化的时尚图。更具体地说，它由三个级别组成</w:t>
      </w:r>
      <w:r w:rsidR="00D715BF" w:rsidRPr="00BA7E3A">
        <w:rPr>
          <w:szCs w:val="24"/>
          <w:lang w:val="zh-CN"/>
        </w:rPr>
        <w:t>——</w:t>
      </w:r>
      <w:r w:rsidR="00D715BF" w:rsidRPr="00BA7E3A">
        <w:rPr>
          <w:rFonts w:hint="eastAsia"/>
          <w:szCs w:val="24"/>
          <w:lang w:val="zh-CN"/>
        </w:rPr>
        <w:t>用户、装备和物品级别</w:t>
      </w:r>
      <w:r w:rsidR="00D715BF" w:rsidRPr="00BA7E3A">
        <w:rPr>
          <w:szCs w:val="24"/>
          <w:lang w:val="zh-CN"/>
        </w:rPr>
        <w:t>——</w:t>
      </w:r>
      <w:r w:rsidR="00D715BF" w:rsidRPr="00BA7E3A">
        <w:rPr>
          <w:rFonts w:hint="eastAsia"/>
          <w:szCs w:val="24"/>
          <w:lang w:val="zh-CN"/>
        </w:rPr>
        <w:t>每个级别都包含相应类型的节点。与传统的图不同，这种分层图突出了跨级别的连接。</w:t>
      </w:r>
      <w:r w:rsidR="00D715BF" w:rsidRPr="00B258C6">
        <w:rPr>
          <w:rFonts w:hint="eastAsia"/>
          <w:szCs w:val="24"/>
        </w:rPr>
        <w:t>此后，在分层时尚图上构建了一个新的框架，称为分层时尚图网络（</w:t>
      </w:r>
      <w:r w:rsidR="00D715BF" w:rsidRPr="00B258C6">
        <w:rPr>
          <w:rFonts w:hint="eastAsia"/>
          <w:szCs w:val="24"/>
        </w:rPr>
        <w:t>HFGN</w:t>
      </w:r>
      <w:r w:rsidR="00D715BF" w:rsidRPr="00B258C6">
        <w:rPr>
          <w:rFonts w:hint="eastAsia"/>
          <w:szCs w:val="24"/>
        </w:rPr>
        <w:t>）。特别地，</w:t>
      </w:r>
      <w:r w:rsidR="00D715BF" w:rsidRPr="00B258C6">
        <w:rPr>
          <w:rFonts w:hint="eastAsia"/>
          <w:szCs w:val="24"/>
        </w:rPr>
        <w:t>HFGN</w:t>
      </w:r>
      <w:r w:rsidR="00D715BF" w:rsidRPr="00B258C6">
        <w:rPr>
          <w:rFonts w:hint="eastAsia"/>
          <w:szCs w:val="24"/>
        </w:rPr>
        <w:t>利用来自图神经网络（</w:t>
      </w:r>
      <w:r w:rsidR="00D715BF" w:rsidRPr="00B258C6">
        <w:rPr>
          <w:rFonts w:hint="eastAsia"/>
          <w:szCs w:val="24"/>
        </w:rPr>
        <w:t>GNN</w:t>
      </w:r>
      <w:r w:rsidR="00D715BF" w:rsidRPr="00B258C6">
        <w:rPr>
          <w:rFonts w:hint="eastAsia"/>
          <w:szCs w:val="24"/>
        </w:rPr>
        <w:t>）的信息传播机制从下到上提取有用的信号，将关系注入表示中，并促进兼容性匹配和服装推荐。</w:t>
      </w:r>
      <w:r w:rsidR="00B258C6" w:rsidRPr="00B258C6">
        <w:rPr>
          <w:rFonts w:hint="eastAsia"/>
          <w:szCs w:val="24"/>
        </w:rPr>
        <w:t>他们</w:t>
      </w:r>
      <w:r w:rsidR="00D715BF" w:rsidRPr="00B258C6">
        <w:rPr>
          <w:rFonts w:hint="eastAsia"/>
          <w:szCs w:val="24"/>
        </w:rPr>
        <w:t>为每个用户</w:t>
      </w:r>
      <w:r w:rsidR="00D715BF" w:rsidRPr="00B258C6">
        <w:rPr>
          <w:rFonts w:hint="eastAsia"/>
          <w:szCs w:val="24"/>
        </w:rPr>
        <w:t>/</w:t>
      </w:r>
      <w:r w:rsidR="00D715BF" w:rsidRPr="00B258C6">
        <w:rPr>
          <w:rFonts w:hint="eastAsia"/>
          <w:szCs w:val="24"/>
        </w:rPr>
        <w:t>装备分配一个</w:t>
      </w:r>
      <w:r w:rsidR="00D715BF" w:rsidRPr="00B258C6">
        <w:rPr>
          <w:rFonts w:hint="eastAsia"/>
          <w:szCs w:val="24"/>
        </w:rPr>
        <w:t>ID</w:t>
      </w:r>
      <w:r w:rsidR="00D715BF" w:rsidRPr="00B258C6">
        <w:rPr>
          <w:rFonts w:hint="eastAsia"/>
          <w:szCs w:val="24"/>
        </w:rPr>
        <w:t>嵌入，同时用其视觉特征表示每个项目。信息传播规则聚合来自时尚物品的有用信号，以更新服装表示，并通过整合从他</w:t>
      </w:r>
      <w:r w:rsidR="00D715BF" w:rsidRPr="00B258C6">
        <w:rPr>
          <w:rFonts w:hint="eastAsia"/>
          <w:szCs w:val="24"/>
        </w:rPr>
        <w:t>/</w:t>
      </w:r>
      <w:r w:rsidR="00D715BF" w:rsidRPr="00B258C6">
        <w:rPr>
          <w:rFonts w:hint="eastAsia"/>
          <w:szCs w:val="24"/>
        </w:rPr>
        <w:t>她的历史服装传递的信息来进一步细化用户表示。此外</w:t>
      </w:r>
      <w:r w:rsidR="00B258C6" w:rsidRPr="00B258C6">
        <w:rPr>
          <w:rFonts w:hint="eastAsia"/>
          <w:szCs w:val="24"/>
        </w:rPr>
        <w:t>还</w:t>
      </w:r>
      <w:r w:rsidR="00D715BF" w:rsidRPr="00B258C6">
        <w:rPr>
          <w:rFonts w:hint="eastAsia"/>
          <w:szCs w:val="24"/>
        </w:rPr>
        <w:t>提出了一种联合学习方案，以同时进行兼容性匹配和服装推荐。</w:t>
      </w:r>
    </w:p>
    <w:p w14:paraId="2B26A9C2" w14:textId="47007FF9" w:rsidR="00521B89" w:rsidRPr="000E45C9" w:rsidRDefault="00521B89" w:rsidP="006C6ACA">
      <w:pPr>
        <w:widowControl/>
        <w:numPr>
          <w:ilvl w:val="0"/>
          <w:numId w:val="29"/>
        </w:numPr>
        <w:spacing w:line="400" w:lineRule="atLeast"/>
        <w:jc w:val="left"/>
        <w:rPr>
          <w:rFonts w:cs="宋体"/>
          <w:kern w:val="0"/>
          <w:szCs w:val="24"/>
          <w:lang w:val="zh-CN"/>
        </w:rPr>
      </w:pPr>
      <w:r w:rsidRPr="00BA7E3A">
        <w:rPr>
          <w:rFonts w:cs="宋体" w:hint="eastAsia"/>
          <w:kern w:val="0"/>
          <w:szCs w:val="24"/>
        </w:rPr>
        <w:t>多实例学习</w:t>
      </w:r>
      <w:r w:rsidRPr="00BA7E3A">
        <w:rPr>
          <w:rFonts w:cs="宋体"/>
          <w:kern w:val="0"/>
          <w:szCs w:val="24"/>
        </w:rPr>
        <w:t>Multiple Instance Learning</w:t>
      </w:r>
      <w:r w:rsidR="005F3EBC">
        <w:rPr>
          <w:rFonts w:cs="宋体"/>
          <w:kern w:val="0"/>
          <w:szCs w:val="24"/>
        </w:rPr>
        <w:t xml:space="preserve"> </w:t>
      </w:r>
      <w:r w:rsidR="00D715BF" w:rsidRPr="00BA7E3A">
        <w:rPr>
          <w:rFonts w:cs="宋体"/>
          <w:kern w:val="0"/>
          <w:szCs w:val="24"/>
        </w:rPr>
        <w:br/>
      </w:r>
      <w:r w:rsidR="005F3EBC" w:rsidRPr="005F3EBC">
        <w:rPr>
          <w:rFonts w:cs="宋体" w:hint="eastAsia"/>
          <w:kern w:val="0"/>
          <w:szCs w:val="24"/>
        </w:rPr>
        <w:t>[</w:t>
      </w:r>
      <w:r w:rsidR="005F3EBC" w:rsidRPr="005F3EBC">
        <w:rPr>
          <w:rFonts w:cs="宋体"/>
          <w:kern w:val="0"/>
          <w:szCs w:val="24"/>
        </w:rPr>
        <w:t>8]</w:t>
      </w:r>
      <w:r w:rsidR="00D715BF" w:rsidRPr="00BA7E3A">
        <w:rPr>
          <w:rFonts w:cs="宋体" w:hint="eastAsia"/>
          <w:kern w:val="0"/>
          <w:szCs w:val="24"/>
          <w:lang w:val="zh-CN"/>
        </w:rPr>
        <w:t>将装备推荐任务转化为多实例学习</w:t>
      </w:r>
      <w:r w:rsidR="00D715BF" w:rsidRPr="00BA7E3A">
        <w:rPr>
          <w:rFonts w:cs="宋体" w:hint="eastAsia"/>
          <w:kern w:val="0"/>
          <w:szCs w:val="24"/>
        </w:rPr>
        <w:t>（</w:t>
      </w:r>
      <w:r w:rsidR="00D715BF" w:rsidRPr="00BA7E3A">
        <w:rPr>
          <w:rFonts w:cs="宋体"/>
          <w:kern w:val="0"/>
          <w:szCs w:val="24"/>
        </w:rPr>
        <w:t>MIL</w:t>
      </w:r>
      <w:r w:rsidR="00D715BF" w:rsidRPr="00BA7E3A">
        <w:rPr>
          <w:rFonts w:cs="宋体" w:hint="eastAsia"/>
          <w:kern w:val="0"/>
          <w:szCs w:val="24"/>
        </w:rPr>
        <w:t>）</w:t>
      </w:r>
      <w:r w:rsidR="00D715BF" w:rsidRPr="00BA7E3A">
        <w:rPr>
          <w:rFonts w:cs="宋体" w:hint="eastAsia"/>
          <w:kern w:val="0"/>
          <w:szCs w:val="24"/>
          <w:lang w:val="zh-CN"/>
        </w:rPr>
        <w:t>问题</w:t>
      </w:r>
      <w:r w:rsidR="00ED17E1" w:rsidRPr="00ED17E1">
        <w:rPr>
          <w:rFonts w:cs="宋体" w:hint="eastAsia"/>
          <w:kern w:val="0"/>
          <w:szCs w:val="24"/>
        </w:rPr>
        <w:t>，</w:t>
      </w:r>
      <w:r w:rsidR="00D715BF" w:rsidRPr="00BA7E3A">
        <w:rPr>
          <w:rFonts w:cs="宋体" w:hint="eastAsia"/>
          <w:kern w:val="0"/>
          <w:szCs w:val="24"/>
          <w:lang w:val="zh-CN"/>
        </w:rPr>
        <w:t>开发了一个个性化的服装推荐系统</w:t>
      </w:r>
      <w:r w:rsidR="00D715BF" w:rsidRPr="00ED17E1">
        <w:rPr>
          <w:rFonts w:cs="宋体"/>
          <w:kern w:val="0"/>
          <w:szCs w:val="24"/>
        </w:rPr>
        <w:t>OutfitNet</w:t>
      </w:r>
      <w:r w:rsidR="00D715BF" w:rsidRPr="00BA7E3A">
        <w:rPr>
          <w:rFonts w:cs="宋体" w:hint="eastAsia"/>
          <w:kern w:val="0"/>
          <w:szCs w:val="24"/>
          <w:lang w:val="zh-CN"/>
        </w:rPr>
        <w:t>。</w:t>
      </w:r>
      <w:r w:rsidR="00D715BF" w:rsidRPr="00BA7E3A">
        <w:rPr>
          <w:rFonts w:cs="宋体"/>
          <w:kern w:val="0"/>
          <w:szCs w:val="24"/>
          <w:lang w:val="zh-CN"/>
        </w:rPr>
        <w:t>OutfitNet</w:t>
      </w:r>
      <w:r w:rsidR="00D715BF" w:rsidRPr="00BA7E3A">
        <w:rPr>
          <w:rFonts w:cs="宋体" w:hint="eastAsia"/>
          <w:kern w:val="0"/>
          <w:szCs w:val="24"/>
          <w:lang w:val="zh-CN"/>
        </w:rPr>
        <w:t>包括两个阶段：时尚物品相关性网络（</w:t>
      </w:r>
      <w:r w:rsidR="00D715BF" w:rsidRPr="00BA7E3A">
        <w:rPr>
          <w:rFonts w:cs="宋体"/>
          <w:kern w:val="0"/>
          <w:szCs w:val="24"/>
          <w:lang w:val="zh-CN"/>
        </w:rPr>
        <w:t>FIR</w:t>
      </w:r>
      <w:r w:rsidR="00D715BF" w:rsidRPr="00BA7E3A">
        <w:rPr>
          <w:rFonts w:cs="宋体" w:hint="eastAsia"/>
          <w:kern w:val="0"/>
          <w:szCs w:val="24"/>
          <w:lang w:val="zh-CN"/>
        </w:rPr>
        <w:t>）和</w:t>
      </w:r>
      <w:r w:rsidR="00D715BF" w:rsidRPr="00BA7E3A">
        <w:rPr>
          <w:rFonts w:cs="宋体"/>
          <w:kern w:val="0"/>
          <w:szCs w:val="24"/>
          <w:lang w:val="zh-CN"/>
        </w:rPr>
        <w:t>Outfit</w:t>
      </w:r>
      <w:r w:rsidR="00D715BF" w:rsidRPr="00BA7E3A">
        <w:rPr>
          <w:rFonts w:cs="宋体" w:hint="eastAsia"/>
          <w:kern w:val="0"/>
          <w:szCs w:val="24"/>
          <w:lang w:val="zh-CN"/>
        </w:rPr>
        <w:t>偏好网络（</w:t>
      </w:r>
      <w:r w:rsidR="00D715BF" w:rsidRPr="00BA7E3A">
        <w:rPr>
          <w:rFonts w:cs="宋体"/>
          <w:kern w:val="0"/>
          <w:szCs w:val="24"/>
          <w:lang w:val="zh-CN"/>
        </w:rPr>
        <w:t>OP</w:t>
      </w:r>
      <w:r w:rsidR="00D715BF" w:rsidRPr="00BA7E3A">
        <w:rPr>
          <w:rFonts w:cs="宋体" w:hint="eastAsia"/>
          <w:kern w:val="0"/>
          <w:szCs w:val="24"/>
          <w:lang w:val="zh-CN"/>
        </w:rPr>
        <w:t>）。</w:t>
      </w:r>
      <w:r w:rsidR="00D715BF" w:rsidRPr="00BA7E3A">
        <w:rPr>
          <w:rFonts w:cs="宋体"/>
          <w:kern w:val="0"/>
          <w:szCs w:val="24"/>
          <w:lang w:val="zh-CN"/>
        </w:rPr>
        <w:t>FIR</w:t>
      </w:r>
      <w:r w:rsidR="00D715BF" w:rsidRPr="00BA7E3A">
        <w:rPr>
          <w:rFonts w:cs="宋体" w:hint="eastAsia"/>
          <w:kern w:val="0"/>
          <w:szCs w:val="24"/>
          <w:lang w:val="zh-CN"/>
        </w:rPr>
        <w:t>学习给定时装项目子集、阳性项目和阴性样本的时装项目的相关性。</w:t>
      </w:r>
      <w:r w:rsidR="00D715BF" w:rsidRPr="00BA7E3A">
        <w:rPr>
          <w:rFonts w:cs="宋体"/>
          <w:kern w:val="0"/>
          <w:szCs w:val="24"/>
          <w:lang w:val="zh-CN"/>
        </w:rPr>
        <w:t>OP</w:t>
      </w:r>
      <w:r w:rsidR="00D715BF" w:rsidRPr="00BA7E3A">
        <w:rPr>
          <w:rFonts w:cs="宋体" w:hint="eastAsia"/>
          <w:kern w:val="0"/>
          <w:szCs w:val="24"/>
          <w:lang w:val="zh-CN"/>
        </w:rPr>
        <w:t>以不同数量的服装项目作为输入，并设计了一个个性化的关注层，以聚集时尚服装中的多个服装项目，以及学习个人在判断时尚服装时对服装项目的重视程度。</w:t>
      </w:r>
    </w:p>
    <w:p w14:paraId="2E3E00C2" w14:textId="2A429FBB" w:rsidR="001A08B2" w:rsidRDefault="00C97F09" w:rsidP="006C6ACA">
      <w:pPr>
        <w:numPr>
          <w:ilvl w:val="0"/>
          <w:numId w:val="29"/>
        </w:numPr>
        <w:spacing w:line="400" w:lineRule="atLeast"/>
        <w:rPr>
          <w:szCs w:val="24"/>
          <w:lang w:val="zh-CN"/>
        </w:rPr>
      </w:pPr>
      <w:r w:rsidRPr="00BA7E3A">
        <w:rPr>
          <w:szCs w:val="24"/>
        </w:rPr>
        <w:t>知识图谱</w:t>
      </w:r>
      <w:r w:rsidR="00521B89" w:rsidRPr="00BA7E3A">
        <w:rPr>
          <w:szCs w:val="24"/>
        </w:rPr>
        <w:t xml:space="preserve">Knowledge Graph </w:t>
      </w:r>
      <w:r w:rsidR="005F3EBC">
        <w:rPr>
          <w:szCs w:val="24"/>
        </w:rPr>
        <w:t>[7]</w:t>
      </w:r>
      <w:r w:rsidR="00D715BF" w:rsidRPr="00BA7E3A">
        <w:rPr>
          <w:szCs w:val="24"/>
        </w:rPr>
        <w:br/>
      </w:r>
      <w:r w:rsidR="005F3EBC">
        <w:rPr>
          <w:rFonts w:hint="eastAsia"/>
          <w:szCs w:val="24"/>
          <w:lang w:val="zh-CN"/>
        </w:rPr>
        <w:t>[</w:t>
      </w:r>
      <w:r w:rsidR="005F3EBC">
        <w:rPr>
          <w:szCs w:val="24"/>
          <w:lang w:val="zh-CN"/>
        </w:rPr>
        <w:t>7]</w:t>
      </w:r>
      <w:r w:rsidR="00D715BF" w:rsidRPr="00BA7E3A">
        <w:rPr>
          <w:rFonts w:hint="eastAsia"/>
          <w:szCs w:val="24"/>
          <w:lang w:val="zh-CN"/>
        </w:rPr>
        <w:t>构建了一个新的注意力属性感知时尚知识图</w:t>
      </w:r>
      <w:r w:rsidR="00D715BF" w:rsidRPr="00BA7E3A">
        <w:rPr>
          <w:rFonts w:hint="eastAsia"/>
          <w:szCs w:val="24"/>
        </w:rPr>
        <w:t>（</w:t>
      </w:r>
      <w:r w:rsidR="00D715BF" w:rsidRPr="00BA7E3A">
        <w:rPr>
          <w:szCs w:val="24"/>
        </w:rPr>
        <w:t>A3-FKG</w:t>
      </w:r>
      <w:r w:rsidR="00D715BF" w:rsidRPr="00BA7E3A">
        <w:rPr>
          <w:rFonts w:hint="eastAsia"/>
          <w:szCs w:val="24"/>
        </w:rPr>
        <w:t>），</w:t>
      </w:r>
      <w:r w:rsidR="00D715BF" w:rsidRPr="00BA7E3A">
        <w:rPr>
          <w:rFonts w:hint="eastAsia"/>
          <w:szCs w:val="24"/>
          <w:lang w:val="zh-CN"/>
        </w:rPr>
        <w:t>以捕捉实体节点之间</w:t>
      </w:r>
      <w:r w:rsidR="00D715BF" w:rsidRPr="00BA7E3A">
        <w:rPr>
          <w:rFonts w:hint="eastAsia"/>
          <w:szCs w:val="24"/>
          <w:lang w:val="zh-CN"/>
        </w:rPr>
        <w:lastRenderedPageBreak/>
        <w:t>的结构连接性</w:t>
      </w:r>
      <w:r w:rsidR="00D715BF" w:rsidRPr="00BA7E3A">
        <w:rPr>
          <w:rFonts w:hint="eastAsia"/>
          <w:szCs w:val="24"/>
        </w:rPr>
        <w:t>，</w:t>
      </w:r>
      <w:r w:rsidR="00D715BF" w:rsidRPr="00BA7E3A">
        <w:rPr>
          <w:rFonts w:hint="eastAsia"/>
          <w:szCs w:val="24"/>
          <w:lang w:val="zh-CN"/>
        </w:rPr>
        <w:t>这些实体节点可以是不匹配的、项目和属性。此外，通过实体嵌入、从实体的连接邻居传播以及多模态时尚项目的内容特征（例如视觉图像和文本描述），服装表示得到了丰富。更具体地说，开发了一个关系感知注意力层来表征个人用户的细粒度兴趣，即服装的属性，这有助于学习服装表示。此外，用户的隐式和多样的口味是通过新的目标感知注意力层通过他</w:t>
      </w:r>
      <w:r w:rsidR="00D715BF" w:rsidRPr="00BA7E3A">
        <w:rPr>
          <w:szCs w:val="24"/>
          <w:lang w:val="zh-CN"/>
        </w:rPr>
        <w:t>/</w:t>
      </w:r>
      <w:r w:rsidR="00D715BF" w:rsidRPr="00BA7E3A">
        <w:rPr>
          <w:rFonts w:hint="eastAsia"/>
          <w:szCs w:val="24"/>
          <w:lang w:val="zh-CN"/>
        </w:rPr>
        <w:t>她先前交互的服装的加权聚合来建模的，这也是用户表示的一部分。最后，利用丰富的用户和服装表示来估计个性化偏好得分。知识图中由属性桥接的连接和注意力网络结构共同有助于解释预测。</w:t>
      </w:r>
    </w:p>
    <w:p w14:paraId="7297B9D0" w14:textId="77777777" w:rsidR="005F3EBC" w:rsidRPr="00BA7E3A" w:rsidRDefault="005F3EBC" w:rsidP="006C6ACA">
      <w:pPr>
        <w:spacing w:line="400" w:lineRule="atLeast"/>
        <w:rPr>
          <w:szCs w:val="24"/>
          <w:lang w:val="zh-CN"/>
        </w:rPr>
      </w:pPr>
    </w:p>
    <w:p w14:paraId="489F2586" w14:textId="4AB9FE4D" w:rsidR="00ED17E1" w:rsidRDefault="005F3EBC" w:rsidP="006C6ACA">
      <w:pPr>
        <w:spacing w:line="400" w:lineRule="atLeast"/>
        <w:ind w:firstLine="360"/>
      </w:pPr>
      <w:r>
        <w:rPr>
          <w:rFonts w:hint="eastAsia"/>
        </w:rPr>
        <w:t>以上的</w:t>
      </w:r>
      <w:r w:rsidR="0005658F" w:rsidRPr="00BA7E3A">
        <w:rPr>
          <w:rFonts w:hint="eastAsia"/>
        </w:rPr>
        <w:t>研究表明，个性化套装推荐算法的改良有着多个切入点以及巨大的提升空间。</w:t>
      </w:r>
    </w:p>
    <w:p w14:paraId="76C78477" w14:textId="6A3787ED" w:rsidR="00ED17E1" w:rsidRDefault="00ED17E1" w:rsidP="00ED17E1">
      <w:pPr>
        <w:rPr>
          <w:b/>
          <w:sz w:val="28"/>
          <w:szCs w:val="28"/>
        </w:rPr>
      </w:pPr>
      <w:r>
        <w:rPr>
          <w:rFonts w:hint="eastAsia"/>
          <w:b/>
          <w:sz w:val="28"/>
          <w:szCs w:val="28"/>
        </w:rPr>
        <w:t>二、</w:t>
      </w:r>
      <w:r w:rsidRPr="00ED17E1">
        <w:rPr>
          <w:rFonts w:hint="eastAsia"/>
          <w:b/>
          <w:sz w:val="28"/>
          <w:szCs w:val="28"/>
        </w:rPr>
        <w:t>技术路线（研究方法和主要内容）</w:t>
      </w:r>
    </w:p>
    <w:p w14:paraId="5AA24A88" w14:textId="27EE7AE7" w:rsidR="00293CFF" w:rsidRDefault="00293CFF" w:rsidP="006C6ACA">
      <w:pPr>
        <w:spacing w:line="400" w:lineRule="atLeast"/>
        <w:ind w:firstLine="425"/>
        <w:rPr>
          <w:szCs w:val="24"/>
        </w:rPr>
      </w:pPr>
      <w:r>
        <w:rPr>
          <w:rFonts w:hint="eastAsia"/>
          <w:szCs w:val="24"/>
        </w:rPr>
        <w:t>主要内容：</w:t>
      </w:r>
    </w:p>
    <w:p w14:paraId="4819623F" w14:textId="73A34BDD" w:rsidR="00ED17E1" w:rsidRPr="00073720" w:rsidRDefault="00ED17E1" w:rsidP="006C6ACA">
      <w:pPr>
        <w:spacing w:line="400" w:lineRule="atLeast"/>
        <w:ind w:firstLine="425"/>
        <w:rPr>
          <w:szCs w:val="24"/>
        </w:rPr>
      </w:pPr>
      <w:r w:rsidRPr="00BA7E3A">
        <w:rPr>
          <w:rFonts w:hint="eastAsia"/>
          <w:szCs w:val="24"/>
        </w:rPr>
        <w:t>与传统的新闻或电影推荐类似，以前的研究大多集中在向给定的用户推荐单一的时尚物品。然而，在实践中，用户真正需要的通常是一套匹配度高的服装（即一组兼容和互补的时尚物品），而不是单一的时尚物品。</w:t>
      </w:r>
    </w:p>
    <w:p w14:paraId="10DADF09" w14:textId="2E6F9DF9" w:rsidR="00ED17E1" w:rsidRDefault="00ED17E1" w:rsidP="006C6ACA">
      <w:pPr>
        <w:spacing w:line="400" w:lineRule="atLeast"/>
        <w:rPr>
          <w:szCs w:val="24"/>
        </w:rPr>
      </w:pPr>
      <w:r w:rsidRPr="00BA7E3A">
        <w:rPr>
          <w:rFonts w:hint="eastAsia"/>
          <w:szCs w:val="24"/>
        </w:rPr>
        <w:t>问题定义：</w:t>
      </w:r>
    </w:p>
    <w:p w14:paraId="0B0C3612" w14:textId="7B06239F" w:rsidR="007D01C3" w:rsidRPr="00BA7E3A" w:rsidRDefault="007D01C3" w:rsidP="006C6ACA">
      <w:pPr>
        <w:spacing w:line="400" w:lineRule="atLeast"/>
        <w:ind w:firstLine="425"/>
        <w:rPr>
          <w:szCs w:val="24"/>
        </w:rPr>
      </w:pPr>
      <w:r w:rsidRPr="007D01C3">
        <w:rPr>
          <w:rFonts w:hint="eastAsia"/>
          <w:szCs w:val="24"/>
        </w:rPr>
        <w:t>假设有</w:t>
      </w:r>
      <w:r w:rsidRPr="007D01C3">
        <w:rPr>
          <w:rFonts w:hint="eastAsia"/>
          <w:szCs w:val="24"/>
        </w:rPr>
        <w:t>N</w:t>
      </w:r>
      <w:r w:rsidRPr="007D01C3">
        <w:rPr>
          <w:rFonts w:hint="eastAsia"/>
          <w:szCs w:val="24"/>
        </w:rPr>
        <w:t>个时尚类别（例如上衣，裤子，鞋子），每个类别中有若干单品。一个时尚套装是包含</w:t>
      </w:r>
      <w:r w:rsidRPr="007D01C3">
        <w:rPr>
          <w:rFonts w:hint="eastAsia"/>
          <w:szCs w:val="24"/>
        </w:rPr>
        <w:t>N</w:t>
      </w:r>
      <w:r w:rsidRPr="007D01C3">
        <w:rPr>
          <w:rFonts w:hint="eastAsia"/>
          <w:szCs w:val="24"/>
        </w:rPr>
        <w:t>个项目的序列，每个项目来自一个类别。我们的任务是预测用户对于一个时尚套装的偏好分数，以便向用户推荐最适合的服装。</w:t>
      </w:r>
    </w:p>
    <w:p w14:paraId="37AB0F12" w14:textId="1F65DD0C" w:rsidR="00ED17E1" w:rsidRPr="00BA7E3A" w:rsidRDefault="00ED17E1" w:rsidP="006C6ACA">
      <w:pPr>
        <w:spacing w:line="400" w:lineRule="atLeast"/>
        <w:ind w:firstLine="425"/>
        <w:rPr>
          <w:szCs w:val="24"/>
        </w:rPr>
      </w:pPr>
      <w:r w:rsidRPr="00BA7E3A">
        <w:rPr>
          <w:rFonts w:hint="eastAsia"/>
          <w:szCs w:val="24"/>
        </w:rPr>
        <w:t>假设有</w:t>
      </w:r>
      <m:oMath>
        <m:r>
          <w:rPr>
            <w:rFonts w:ascii="Cambria Math" w:hAnsi="Cambria Math" w:hint="eastAsia"/>
            <w:szCs w:val="24"/>
          </w:rPr>
          <m:t>N</m:t>
        </m:r>
      </m:oMath>
      <w:r w:rsidRPr="00BA7E3A">
        <w:rPr>
          <w:rFonts w:hint="eastAsia"/>
          <w:szCs w:val="24"/>
        </w:rPr>
        <w:t>时尚类别（例如上衣，裤子，鞋子）。第</w:t>
      </w:r>
      <m:oMath>
        <m:r>
          <w:rPr>
            <w:rFonts w:ascii="Cambria Math" w:hAnsi="Cambria Math" w:hint="eastAsia"/>
            <w:szCs w:val="24"/>
          </w:rPr>
          <m:t>n</m:t>
        </m:r>
      </m:oMath>
      <w:r w:rsidRPr="00BA7E3A">
        <w:rPr>
          <w:rFonts w:hint="eastAsia"/>
          <w:szCs w:val="24"/>
        </w:rPr>
        <w:t>个类别中的物品数量表示为</w:t>
      </w:r>
      <m:oMath>
        <m:sSub>
          <m:sSubPr>
            <m:ctrlPr>
              <w:rPr>
                <w:rFonts w:ascii="Cambria Math" w:hAnsi="Cambria Math"/>
                <w:i/>
                <w:szCs w:val="24"/>
              </w:rPr>
            </m:ctrlPr>
          </m:sSubPr>
          <m:e>
            <m:r>
              <w:rPr>
                <w:rFonts w:ascii="Cambria Math" w:hAnsi="Cambria Math"/>
                <w:szCs w:val="24"/>
              </w:rPr>
              <m:t>L</m:t>
            </m:r>
          </m:e>
          <m:sub>
            <m:r>
              <w:rPr>
                <w:rFonts w:ascii="Cambria Math" w:hAnsi="Cambria Math" w:hint="eastAsia"/>
                <w:szCs w:val="24"/>
              </w:rPr>
              <m:t>n</m:t>
            </m:r>
          </m:sub>
        </m:sSub>
      </m:oMath>
      <w:r w:rsidRPr="00BA7E3A">
        <w:rPr>
          <w:rFonts w:hint="eastAsia"/>
          <w:szCs w:val="24"/>
        </w:rPr>
        <w:t>，用户数量为</w:t>
      </w:r>
      <m:oMath>
        <m:r>
          <w:rPr>
            <w:rFonts w:ascii="Cambria Math" w:hAnsi="Cambria Math"/>
            <w:szCs w:val="24"/>
          </w:rPr>
          <m:t>U</m:t>
        </m:r>
      </m:oMath>
      <w:r w:rsidRPr="00BA7E3A">
        <w:rPr>
          <w:rFonts w:hint="eastAsia"/>
          <w:szCs w:val="24"/>
        </w:rPr>
        <w:t>。设</w:t>
      </w:r>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(n)</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n</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x</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sub>
          <m:sup>
            <m:d>
              <m:dPr>
                <m:ctrlPr>
                  <w:rPr>
                    <w:rFonts w:ascii="Cambria Math" w:hAnsi="Cambria Math"/>
                    <w:i/>
                    <w:szCs w:val="24"/>
                  </w:rPr>
                </m:ctrlPr>
              </m:dPr>
              <m:e>
                <m:r>
                  <w:rPr>
                    <w:rFonts w:ascii="Cambria Math" w:hAnsi="Cambria Math"/>
                    <w:szCs w:val="24"/>
                  </w:rPr>
                  <m:t>n</m:t>
                </m:r>
              </m:e>
            </m:d>
          </m:sup>
        </m:sSubSup>
        <m:r>
          <w:rPr>
            <w:rFonts w:ascii="Cambria Math" w:hAnsi="Cambria Math"/>
            <w:szCs w:val="24"/>
          </w:rPr>
          <m:t>}</m:t>
        </m:r>
      </m:oMath>
      <w:r w:rsidRPr="00BA7E3A">
        <w:rPr>
          <w:rFonts w:hint="eastAsia"/>
          <w:szCs w:val="24"/>
        </w:rPr>
        <w:t>表示第</w:t>
      </w:r>
      <m:oMath>
        <m:r>
          <w:rPr>
            <w:rFonts w:ascii="Cambria Math" w:hAnsi="Cambria Math" w:hint="eastAsia"/>
            <w:szCs w:val="24"/>
          </w:rPr>
          <m:t>n</m:t>
        </m:r>
      </m:oMath>
      <w:r w:rsidRPr="00BA7E3A">
        <w:rPr>
          <w:rFonts w:hint="eastAsia"/>
          <w:szCs w:val="24"/>
        </w:rPr>
        <w:t>个分类中的所有物品，其中</w:t>
      </w:r>
      <m:oMath>
        <m:sSubSup>
          <m:sSubSupPr>
            <m:ctrlPr>
              <w:rPr>
                <w:rFonts w:ascii="Cambria Math" w:hAnsi="Cambria Math"/>
                <w:i/>
                <w:szCs w:val="24"/>
              </w:rPr>
            </m:ctrlPr>
          </m:sSubSupPr>
          <m:e>
            <m:r>
              <w:rPr>
                <w:rFonts w:ascii="Cambria Math" w:hAnsi="Cambria Math" w:hint="eastAsia"/>
                <w:szCs w:val="24"/>
              </w:rPr>
              <m:t>x</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n</m:t>
                </m:r>
              </m:e>
            </m:d>
          </m:sup>
        </m:sSubSup>
      </m:oMath>
      <w:r w:rsidRPr="00BA7E3A">
        <w:rPr>
          <w:rFonts w:hint="eastAsia"/>
          <w:szCs w:val="24"/>
        </w:rPr>
        <w:t>是其中的第</w:t>
      </w:r>
      <m:oMath>
        <m:r>
          <w:rPr>
            <w:rFonts w:ascii="Cambria Math" w:hAnsi="Cambria Math"/>
            <w:szCs w:val="24"/>
          </w:rPr>
          <m:t>i</m:t>
        </m:r>
      </m:oMath>
      <w:r w:rsidRPr="00BA7E3A">
        <w:rPr>
          <w:rFonts w:hint="eastAsia"/>
          <w:szCs w:val="24"/>
        </w:rPr>
        <w:t>个项目。然后，一个套装有</w:t>
      </w:r>
      <m:oMath>
        <m:r>
          <w:rPr>
            <w:rFonts w:ascii="Cambria Math" w:hAnsi="Cambria Math" w:hint="eastAsia"/>
            <w:szCs w:val="24"/>
          </w:rPr>
          <m:t>N</m:t>
        </m:r>
      </m:oMath>
      <w:r w:rsidRPr="00BA7E3A">
        <w:rPr>
          <w:rFonts w:hint="eastAsia"/>
          <w:szCs w:val="24"/>
        </w:rPr>
        <w:t>个项目，每个项目来自一个类别，可以表示为：</w:t>
      </w:r>
      <m:oMath>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x</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ub>
          <m:sup>
            <m:d>
              <m:dPr>
                <m:ctrlPr>
                  <w:rPr>
                    <w:rFonts w:ascii="Cambria Math" w:hAnsi="Cambria Math"/>
                    <w:i/>
                    <w:szCs w:val="24"/>
                  </w:rPr>
                </m:ctrlPr>
              </m:dPr>
              <m:e>
                <m:r>
                  <w:rPr>
                    <w:rFonts w:ascii="Cambria Math" w:hAnsi="Cambria Math"/>
                    <w:szCs w:val="24"/>
                  </w:rPr>
                  <m:t>2</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sub>
          <m:sup>
            <m:d>
              <m:dPr>
                <m:ctrlPr>
                  <w:rPr>
                    <w:rFonts w:ascii="Cambria Math" w:hAnsi="Cambria Math"/>
                    <w:i/>
                    <w:szCs w:val="24"/>
                  </w:rPr>
                </m:ctrlPr>
              </m:dPr>
              <m:e>
                <m:r>
                  <w:rPr>
                    <w:rFonts w:ascii="Cambria Math" w:hAnsi="Cambria Math"/>
                    <w:szCs w:val="24"/>
                  </w:rPr>
                  <m:t>N</m:t>
                </m:r>
              </m:e>
            </m:d>
          </m:sup>
        </m:sSubSup>
        <m:r>
          <w:rPr>
            <w:rFonts w:ascii="Cambria Math" w:hAnsi="Cambria Math"/>
            <w:szCs w:val="24"/>
          </w:rPr>
          <m:t>}</m:t>
        </m:r>
      </m:oMath>
      <w:r w:rsidRPr="00BA7E3A">
        <w:rPr>
          <w:rFonts w:hint="eastAsia"/>
          <w:szCs w:val="24"/>
        </w:rPr>
        <w:t>,</w:t>
      </w:r>
      <w:r w:rsidRPr="00BA7E3A">
        <w:rPr>
          <w:rFonts w:hint="eastAsia"/>
          <w:szCs w:val="24"/>
        </w:rPr>
        <w:t>其中</w:t>
      </w:r>
      <m:oMath>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r>
          <w:rPr>
            <w:rFonts w:ascii="Cambria Math" w:hAnsi="Cambria Math"/>
            <w:szCs w:val="24"/>
          </w:rPr>
          <m:t>)</m:t>
        </m:r>
      </m:oMath>
      <w:r w:rsidRPr="00BA7E3A">
        <w:rPr>
          <w:rFonts w:hint="eastAsia"/>
          <w:szCs w:val="24"/>
          <w:lang w:val="zh-CN"/>
        </w:rPr>
        <w:t>是索引元组。</w:t>
      </w:r>
    </w:p>
    <w:p w14:paraId="6F667167" w14:textId="46D1C799" w:rsidR="00ED17E1" w:rsidRDefault="00ED17E1" w:rsidP="006C6ACA">
      <w:pPr>
        <w:spacing w:line="400" w:lineRule="atLeast"/>
        <w:rPr>
          <w:szCs w:val="24"/>
        </w:rPr>
      </w:pPr>
      <w:r w:rsidRPr="00BA7E3A">
        <w:rPr>
          <w:rFonts w:hint="eastAsia"/>
          <w:szCs w:val="24"/>
        </w:rPr>
        <w:t>不同用户的时尚品味可能非常不同。我们使用</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u,</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sub>
        </m:sSub>
      </m:oMath>
      <w:r w:rsidRPr="00BA7E3A">
        <w:rPr>
          <w:rFonts w:hint="eastAsia"/>
          <w:szCs w:val="24"/>
        </w:rPr>
        <w:t>来表示用户</w:t>
      </w:r>
      <m:oMath>
        <m:r>
          <w:rPr>
            <w:rFonts w:ascii="Cambria Math" w:hAnsi="Cambria Math"/>
            <w:szCs w:val="24"/>
          </w:rPr>
          <m:t>u</m:t>
        </m:r>
      </m:oMath>
      <w:r w:rsidRPr="00BA7E3A">
        <w:rPr>
          <w:rFonts w:hint="eastAsia"/>
          <w:szCs w:val="24"/>
        </w:rPr>
        <w:t>对</w:t>
      </w:r>
      <m:oMath>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oMath>
      <w:r w:rsidRPr="00BA7E3A">
        <w:rPr>
          <w:rFonts w:hint="eastAsia"/>
          <w:szCs w:val="24"/>
        </w:rPr>
        <w:t>的偏好。得分越高，用户越喜欢这套衣服。我们的任务是预测任何用户和服装对的</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u,</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sub>
        </m:sSub>
      </m:oMath>
      <w:r w:rsidRPr="00BA7E3A">
        <w:rPr>
          <w:rFonts w:hint="eastAsia"/>
          <w:szCs w:val="24"/>
        </w:rPr>
        <w:t>，以便向用户推荐最优选的服装。</w:t>
      </w:r>
    </w:p>
    <w:p w14:paraId="78E3145E" w14:textId="070F674C" w:rsidR="00293CFF" w:rsidRDefault="00293CFF" w:rsidP="006C6ACA">
      <w:pPr>
        <w:spacing w:line="400" w:lineRule="atLeast"/>
        <w:rPr>
          <w:b/>
          <w:sz w:val="28"/>
          <w:szCs w:val="28"/>
        </w:rPr>
      </w:pPr>
      <w:r>
        <w:rPr>
          <w:szCs w:val="24"/>
        </w:rPr>
        <w:tab/>
      </w:r>
      <w:r>
        <w:rPr>
          <w:rFonts w:hint="eastAsia"/>
          <w:szCs w:val="24"/>
        </w:rPr>
        <w:t>研究方法：</w:t>
      </w:r>
    </w:p>
    <w:p w14:paraId="6DE8E58D"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时尚行业研究</w:t>
      </w:r>
      <w:r w:rsidRPr="000E45C9">
        <w:rPr>
          <w:sz w:val="24"/>
          <w:szCs w:val="24"/>
        </w:rPr>
        <w:br/>
      </w:r>
      <w:r w:rsidRPr="000E45C9">
        <w:rPr>
          <w:rFonts w:hint="eastAsia"/>
          <w:sz w:val="24"/>
          <w:szCs w:val="24"/>
        </w:rPr>
        <w:t>研究时尚套装推荐相关信息，寻找可能被遗漏的有用特征，例如用户对不同品类的喜好权重。</w:t>
      </w:r>
    </w:p>
    <w:p w14:paraId="1ABB3C8C"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lastRenderedPageBreak/>
        <w:t>相关文献阅读</w:t>
      </w:r>
      <w:r w:rsidRPr="000E45C9">
        <w:rPr>
          <w:sz w:val="24"/>
          <w:szCs w:val="24"/>
        </w:rPr>
        <w:br/>
      </w:r>
      <w:r w:rsidRPr="000E45C9">
        <w:rPr>
          <w:rFonts w:hint="eastAsia"/>
          <w:sz w:val="24"/>
          <w:szCs w:val="24"/>
        </w:rPr>
        <w:t>阅读国内外相关文献，搜集和整理资料，理解算法原理，了解研究现状，学习各种模型的优缺点，借鉴前人的思想，掌握个性化套装推荐的一般流程。</w:t>
      </w:r>
    </w:p>
    <w:p w14:paraId="1C0E971C"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代码复现</w:t>
      </w:r>
      <w:r w:rsidRPr="000E45C9">
        <w:rPr>
          <w:sz w:val="24"/>
          <w:szCs w:val="24"/>
        </w:rPr>
        <w:br/>
      </w:r>
      <w:r w:rsidRPr="000E45C9">
        <w:rPr>
          <w:rFonts w:hint="eastAsia"/>
          <w:sz w:val="24"/>
          <w:szCs w:val="24"/>
        </w:rPr>
        <w:t>选择模型，并在论文开源代码的基础上复现。</w:t>
      </w:r>
    </w:p>
    <w:p w14:paraId="76C7D540"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模型优化</w:t>
      </w:r>
      <w:r w:rsidRPr="000E45C9">
        <w:rPr>
          <w:sz w:val="24"/>
          <w:szCs w:val="24"/>
        </w:rPr>
        <w:br/>
      </w:r>
      <w:r w:rsidRPr="000E45C9">
        <w:rPr>
          <w:rFonts w:ascii="Times New Roman" w:hAnsi="Times New Roman" w:hint="eastAsia"/>
          <w:sz w:val="24"/>
          <w:szCs w:val="24"/>
        </w:rPr>
        <w:t>总结现有模型存在的不足之处，借鉴其他文献的思路，</w:t>
      </w:r>
      <w:r w:rsidRPr="000E45C9">
        <w:rPr>
          <w:rFonts w:hint="eastAsia"/>
          <w:sz w:val="24"/>
          <w:szCs w:val="24"/>
        </w:rPr>
        <w:t>对模型进行修改，并重新训练，</w:t>
      </w:r>
      <w:r w:rsidRPr="000E45C9">
        <w:rPr>
          <w:sz w:val="24"/>
          <w:szCs w:val="24"/>
        </w:rPr>
        <w:t>对模型进行调参和优化</w:t>
      </w:r>
      <w:r w:rsidRPr="000E45C9">
        <w:rPr>
          <w:rFonts w:hint="eastAsia"/>
          <w:sz w:val="24"/>
          <w:szCs w:val="24"/>
        </w:rPr>
        <w:t>。</w:t>
      </w:r>
      <w:r w:rsidRPr="000E45C9">
        <w:rPr>
          <w:sz w:val="24"/>
          <w:szCs w:val="24"/>
        </w:rPr>
        <w:t>使用测试数据对模型进行测试和评估，评估模型的性能和效果</w:t>
      </w:r>
      <w:r w:rsidRPr="000E45C9">
        <w:rPr>
          <w:rFonts w:hint="eastAsia"/>
          <w:sz w:val="24"/>
          <w:szCs w:val="24"/>
        </w:rPr>
        <w:t>，与其他研究的结果进行比较，确认猜想的有效性。</w:t>
      </w:r>
    </w:p>
    <w:p w14:paraId="6B4CEE69"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Web</w:t>
      </w:r>
      <w:r w:rsidRPr="000E45C9">
        <w:rPr>
          <w:rFonts w:hint="eastAsia"/>
          <w:sz w:val="24"/>
          <w:szCs w:val="24"/>
        </w:rPr>
        <w:t>开发</w:t>
      </w:r>
      <w:r w:rsidRPr="000E45C9">
        <w:rPr>
          <w:sz w:val="24"/>
          <w:szCs w:val="24"/>
        </w:rPr>
        <w:br/>
      </w:r>
      <w:r w:rsidRPr="000E45C9">
        <w:rPr>
          <w:rFonts w:hint="eastAsia"/>
          <w:sz w:val="24"/>
          <w:szCs w:val="24"/>
        </w:rPr>
        <w:t>提供友好的界面和交互方式，使用户使用起来更加方便和舒适。设计</w:t>
      </w:r>
      <w:r w:rsidRPr="000E45C9">
        <w:rPr>
          <w:sz w:val="24"/>
          <w:szCs w:val="24"/>
        </w:rPr>
        <w:t>WEB</w:t>
      </w:r>
      <w:r w:rsidRPr="000E45C9">
        <w:rPr>
          <w:rFonts w:hint="eastAsia"/>
          <w:sz w:val="24"/>
          <w:szCs w:val="24"/>
        </w:rPr>
        <w:t>网页，学习前后端知识。</w:t>
      </w:r>
    </w:p>
    <w:p w14:paraId="721A16C8" w14:textId="1E686FC2" w:rsidR="00ED17E1" w:rsidRPr="006C6ACA" w:rsidRDefault="00ED17E1" w:rsidP="006C6ACA">
      <w:pPr>
        <w:pStyle w:val="af0"/>
        <w:numPr>
          <w:ilvl w:val="0"/>
          <w:numId w:val="39"/>
        </w:numPr>
        <w:spacing w:line="400" w:lineRule="atLeast"/>
        <w:ind w:firstLineChars="0"/>
        <w:rPr>
          <w:sz w:val="24"/>
          <w:szCs w:val="24"/>
        </w:rPr>
      </w:pPr>
      <w:r w:rsidRPr="000E45C9">
        <w:rPr>
          <w:rFonts w:hint="eastAsia"/>
          <w:sz w:val="24"/>
          <w:szCs w:val="24"/>
        </w:rPr>
        <w:t>论文撰写</w:t>
      </w:r>
      <w:r w:rsidRPr="000E45C9">
        <w:rPr>
          <w:sz w:val="24"/>
          <w:szCs w:val="24"/>
        </w:rPr>
        <w:br/>
      </w:r>
      <w:r w:rsidRPr="000E45C9">
        <w:rPr>
          <w:rFonts w:hint="eastAsia"/>
          <w:sz w:val="24"/>
          <w:szCs w:val="24"/>
        </w:rPr>
        <w:t>撰写论文初稿，对系统进行综合性说明。</w:t>
      </w:r>
    </w:p>
    <w:p w14:paraId="2BD2490D" w14:textId="533A5A50" w:rsidR="00F72204" w:rsidRPr="00ED17E1" w:rsidRDefault="00ED17E1">
      <w:pPr>
        <w:rPr>
          <w:b/>
          <w:sz w:val="28"/>
          <w:szCs w:val="28"/>
        </w:rPr>
      </w:pPr>
      <w:r>
        <w:rPr>
          <w:rFonts w:hint="eastAsia"/>
          <w:b/>
          <w:sz w:val="28"/>
          <w:szCs w:val="28"/>
        </w:rPr>
        <w:t>三</w:t>
      </w:r>
      <w:r w:rsidR="00F72204">
        <w:rPr>
          <w:rFonts w:hint="eastAsia"/>
          <w:b/>
          <w:sz w:val="28"/>
          <w:szCs w:val="28"/>
        </w:rPr>
        <w:t>、</w:t>
      </w:r>
      <w:r w:rsidRPr="00ED17E1">
        <w:rPr>
          <w:rFonts w:hint="eastAsia"/>
          <w:b/>
          <w:sz w:val="28"/>
          <w:szCs w:val="28"/>
        </w:rPr>
        <w:t>保障措施（研究条件和可能存在问题）</w:t>
      </w:r>
    </w:p>
    <w:p w14:paraId="6FD52C46" w14:textId="6F22700D" w:rsidR="00293CFF" w:rsidRDefault="00293CFF" w:rsidP="006C6ACA">
      <w:pPr>
        <w:spacing w:line="400" w:lineRule="atLeast"/>
        <w:ind w:firstLine="425"/>
        <w:rPr>
          <w:szCs w:val="24"/>
        </w:rPr>
      </w:pPr>
      <w:r>
        <w:rPr>
          <w:rFonts w:hint="eastAsia"/>
          <w:szCs w:val="24"/>
        </w:rPr>
        <w:t>研究条件：</w:t>
      </w:r>
    </w:p>
    <w:p w14:paraId="39BF3B12" w14:textId="77777777" w:rsidR="00066002" w:rsidRDefault="00066002" w:rsidP="006C6ACA">
      <w:pPr>
        <w:spacing w:line="400" w:lineRule="atLeast"/>
        <w:ind w:firstLine="425"/>
        <w:rPr>
          <w:szCs w:val="24"/>
        </w:rPr>
      </w:pPr>
      <w:r w:rsidRPr="00BA7E3A">
        <w:rPr>
          <w:rFonts w:hint="eastAsia"/>
          <w:szCs w:val="24"/>
        </w:rPr>
        <w:t>现有的数据集有</w:t>
      </w:r>
      <w:r w:rsidRPr="00BA7E3A">
        <w:rPr>
          <w:rFonts w:hint="eastAsia"/>
          <w:szCs w:val="24"/>
        </w:rPr>
        <w:t xml:space="preserve"> </w:t>
      </w:r>
      <w:r w:rsidRPr="00BA7E3A">
        <w:rPr>
          <w:szCs w:val="24"/>
        </w:rPr>
        <w:t>WoW, Fashion-136K, FashionVC, Maryland Polyvore, Polyvore Out</w:t>
      </w:r>
      <w:r w:rsidRPr="00BA7E3A">
        <w:rPr>
          <w:rFonts w:cs="宋体"/>
          <w:szCs w:val="24"/>
        </w:rPr>
        <w:t>fi</w:t>
      </w:r>
      <w:r w:rsidRPr="00BA7E3A">
        <w:rPr>
          <w:szCs w:val="24"/>
        </w:rPr>
        <w:t>ts-D, Polyvore Out</w:t>
      </w:r>
      <w:r w:rsidRPr="00BA7E3A">
        <w:rPr>
          <w:rFonts w:cs="宋体" w:hint="eastAsia"/>
          <w:szCs w:val="24"/>
        </w:rPr>
        <w:t>fi</w:t>
      </w:r>
      <w:r w:rsidRPr="00BA7E3A">
        <w:rPr>
          <w:szCs w:val="24"/>
        </w:rPr>
        <w:t>ts</w:t>
      </w:r>
      <w:r w:rsidRPr="00BA7E3A">
        <w:rPr>
          <w:rFonts w:hint="eastAsia"/>
          <w:szCs w:val="24"/>
        </w:rPr>
        <w:t>,</w:t>
      </w:r>
      <w:r w:rsidRPr="00BA7E3A">
        <w:rPr>
          <w:szCs w:val="24"/>
        </w:rPr>
        <w:t xml:space="preserve"> Polyvore-U</w:t>
      </w:r>
      <w:r w:rsidRPr="00BA7E3A">
        <w:rPr>
          <w:rFonts w:hint="eastAsia"/>
          <w:szCs w:val="24"/>
        </w:rPr>
        <w:t>，</w:t>
      </w:r>
      <w:r>
        <w:rPr>
          <w:rFonts w:hint="eastAsia"/>
          <w:szCs w:val="24"/>
        </w:rPr>
        <w:t>i</w:t>
      </w:r>
      <w:r>
        <w:rPr>
          <w:szCs w:val="24"/>
        </w:rPr>
        <w:t xml:space="preserve">Fashion, </w:t>
      </w:r>
      <w:r w:rsidRPr="00BA7E3A">
        <w:rPr>
          <w:szCs w:val="24"/>
        </w:rPr>
        <w:t>IQON 3000</w:t>
      </w:r>
      <w:r w:rsidRPr="00BA7E3A">
        <w:rPr>
          <w:rFonts w:hint="eastAsia"/>
          <w:szCs w:val="24"/>
        </w:rPr>
        <w:t>等。</w:t>
      </w:r>
      <w:r>
        <w:rPr>
          <w:rFonts w:hint="eastAsia"/>
          <w:szCs w:val="24"/>
        </w:rPr>
        <w:t>以下以</w:t>
      </w:r>
      <w:r>
        <w:rPr>
          <w:rFonts w:hint="eastAsia"/>
          <w:szCs w:val="24"/>
        </w:rPr>
        <w:t xml:space="preserve"> iFashion</w:t>
      </w:r>
      <w:r>
        <w:rPr>
          <w:szCs w:val="24"/>
        </w:rPr>
        <w:t xml:space="preserve"> </w:t>
      </w:r>
      <w:r>
        <w:rPr>
          <w:rFonts w:hint="eastAsia"/>
          <w:szCs w:val="24"/>
        </w:rPr>
        <w:t>为例简述构成。</w:t>
      </w:r>
    </w:p>
    <w:p w14:paraId="7849ECC4" w14:textId="77777777" w:rsidR="00066002" w:rsidRPr="00BA7E3A" w:rsidRDefault="00066002" w:rsidP="006C6ACA">
      <w:pPr>
        <w:spacing w:line="400" w:lineRule="atLeast"/>
        <w:ind w:firstLine="425"/>
        <w:rPr>
          <w:szCs w:val="24"/>
        </w:rPr>
      </w:pPr>
      <w:r w:rsidRPr="00BA7E3A">
        <w:rPr>
          <w:rFonts w:hint="eastAsia"/>
          <w:szCs w:val="24"/>
        </w:rPr>
        <w:t>淘宝的时尚专家们每天都会创造出成千上万的服装。到目前为止，已经创建和审查了约</w:t>
      </w:r>
      <w:r w:rsidRPr="00BA7E3A">
        <w:rPr>
          <w:szCs w:val="24"/>
        </w:rPr>
        <w:t>143</w:t>
      </w:r>
      <w:r w:rsidRPr="00BA7E3A">
        <w:rPr>
          <w:rFonts w:hint="eastAsia"/>
          <w:szCs w:val="24"/>
        </w:rPr>
        <w:t>万个</w:t>
      </w:r>
      <w:r>
        <w:rPr>
          <w:rFonts w:hint="eastAsia"/>
          <w:szCs w:val="24"/>
        </w:rPr>
        <w:t>套装</w:t>
      </w:r>
      <w:r w:rsidRPr="00BA7E3A">
        <w:rPr>
          <w:rFonts w:hint="eastAsia"/>
          <w:szCs w:val="24"/>
        </w:rPr>
        <w:t>。从所有这些套装中收集了</w:t>
      </w:r>
      <w:r w:rsidRPr="00BA7E3A">
        <w:rPr>
          <w:szCs w:val="24"/>
        </w:rPr>
        <w:t>80</w:t>
      </w:r>
      <w:r w:rsidRPr="00BA7E3A">
        <w:rPr>
          <w:rFonts w:hint="eastAsia"/>
          <w:szCs w:val="24"/>
        </w:rPr>
        <w:t>种最常见的子类别（例如毛衣、外套、</w:t>
      </w:r>
      <w:r w:rsidRPr="00BA7E3A">
        <w:rPr>
          <w:szCs w:val="24"/>
        </w:rPr>
        <w:t>t</w:t>
      </w:r>
      <w:r w:rsidRPr="00BA7E3A">
        <w:rPr>
          <w:rFonts w:hint="eastAsia"/>
          <w:szCs w:val="24"/>
        </w:rPr>
        <w:t>恤、靴子和戒指）。筛选</w:t>
      </w:r>
      <w:r>
        <w:rPr>
          <w:rFonts w:hint="eastAsia"/>
          <w:szCs w:val="24"/>
        </w:rPr>
        <w:t>后，</w:t>
      </w:r>
      <w:r w:rsidRPr="00BA7E3A">
        <w:rPr>
          <w:rFonts w:hint="eastAsia"/>
          <w:szCs w:val="24"/>
        </w:rPr>
        <w:t>总共剩下</w:t>
      </w:r>
      <w:r w:rsidRPr="00BA7E3A">
        <w:rPr>
          <w:szCs w:val="24"/>
        </w:rPr>
        <w:t>101</w:t>
      </w:r>
      <w:r w:rsidRPr="00BA7E3A">
        <w:rPr>
          <w:rFonts w:hint="eastAsia"/>
          <w:szCs w:val="24"/>
        </w:rPr>
        <w:t>万件</w:t>
      </w:r>
      <w:r>
        <w:rPr>
          <w:rFonts w:hint="eastAsia"/>
          <w:szCs w:val="24"/>
        </w:rPr>
        <w:t>套装</w:t>
      </w:r>
      <w:r w:rsidRPr="00BA7E3A">
        <w:rPr>
          <w:rFonts w:hint="eastAsia"/>
          <w:szCs w:val="24"/>
        </w:rPr>
        <w:t>，由</w:t>
      </w:r>
      <w:r w:rsidRPr="00BA7E3A">
        <w:rPr>
          <w:szCs w:val="24"/>
        </w:rPr>
        <w:t>58.3</w:t>
      </w:r>
      <w:r w:rsidRPr="00BA7E3A">
        <w:rPr>
          <w:rFonts w:hint="eastAsia"/>
          <w:szCs w:val="24"/>
        </w:rPr>
        <w:t>万个单项组成。</w:t>
      </w:r>
      <w:r>
        <w:rPr>
          <w:rFonts w:hint="eastAsia"/>
          <w:szCs w:val="24"/>
        </w:rPr>
        <w:t>淘宝</w:t>
      </w:r>
      <w:r w:rsidRPr="00BA7E3A">
        <w:rPr>
          <w:rFonts w:hint="eastAsia"/>
          <w:szCs w:val="24"/>
        </w:rPr>
        <w:t>还收集了近三个月来</w:t>
      </w:r>
      <w:r w:rsidRPr="00BA7E3A">
        <w:rPr>
          <w:szCs w:val="24"/>
        </w:rPr>
        <w:t>iFashion</w:t>
      </w:r>
      <w:r w:rsidRPr="00BA7E3A">
        <w:rPr>
          <w:rFonts w:hint="eastAsia"/>
          <w:szCs w:val="24"/>
        </w:rPr>
        <w:t>用户对这些项目的点击和输出。从</w:t>
      </w:r>
      <w:r w:rsidRPr="00BA7E3A">
        <w:rPr>
          <w:szCs w:val="24"/>
        </w:rPr>
        <w:t>357</w:t>
      </w:r>
      <w:r w:rsidRPr="00BA7E3A">
        <w:rPr>
          <w:rFonts w:hint="eastAsia"/>
          <w:szCs w:val="24"/>
        </w:rPr>
        <w:t>万活跃用户中选择了点击行为，，通过将一次套装点击与同一用户之前的最新</w:t>
      </w:r>
      <w:r w:rsidRPr="00BA7E3A">
        <w:rPr>
          <w:szCs w:val="24"/>
        </w:rPr>
        <w:t>50</w:t>
      </w:r>
      <w:r w:rsidRPr="00BA7E3A">
        <w:rPr>
          <w:rFonts w:hint="eastAsia"/>
          <w:szCs w:val="24"/>
        </w:rPr>
        <w:t>次项目点击配对来构建一个训练样本。最后，获得了</w:t>
      </w:r>
      <w:r w:rsidRPr="00BA7E3A">
        <w:rPr>
          <w:szCs w:val="24"/>
        </w:rPr>
        <w:t>1920</w:t>
      </w:r>
      <w:r w:rsidRPr="00BA7E3A">
        <w:rPr>
          <w:rFonts w:hint="eastAsia"/>
          <w:szCs w:val="24"/>
        </w:rPr>
        <w:t>万个训练样本，其中包括</w:t>
      </w:r>
      <w:r w:rsidRPr="00BA7E3A">
        <w:rPr>
          <w:szCs w:val="24"/>
        </w:rPr>
        <w:t>446</w:t>
      </w:r>
      <w:r w:rsidRPr="00BA7E3A">
        <w:rPr>
          <w:rFonts w:hint="eastAsia"/>
          <w:szCs w:val="24"/>
        </w:rPr>
        <w:t>万个项目和</w:t>
      </w:r>
      <w:r w:rsidRPr="00BA7E3A">
        <w:rPr>
          <w:szCs w:val="24"/>
        </w:rPr>
        <w:t>127 000</w:t>
      </w:r>
      <w:r w:rsidRPr="00BA7E3A">
        <w:rPr>
          <w:rFonts w:hint="eastAsia"/>
          <w:szCs w:val="24"/>
        </w:rPr>
        <w:t>个训练样本。数据集中的每个项目都与白色背景图像、标题和子类别相关联。</w:t>
      </w:r>
    </w:p>
    <w:p w14:paraId="470D0321" w14:textId="31A32BCC" w:rsidR="00066002" w:rsidRPr="00BA7E3A" w:rsidRDefault="00066002" w:rsidP="006C6ACA">
      <w:pPr>
        <w:spacing w:line="400" w:lineRule="atLeast"/>
        <w:rPr>
          <w:szCs w:val="24"/>
        </w:rPr>
      </w:pPr>
      <w:r>
        <w:rPr>
          <w:szCs w:val="24"/>
        </w:rPr>
        <w:tab/>
      </w:r>
      <w:r>
        <w:rPr>
          <w:rFonts w:hint="eastAsia"/>
          <w:szCs w:val="24"/>
        </w:rPr>
        <w:t>不少研究的作者将他们的代码开源，如</w:t>
      </w:r>
      <w:r>
        <w:rPr>
          <w:rFonts w:hint="eastAsia"/>
          <w:szCs w:val="24"/>
        </w:rPr>
        <w:t xml:space="preserve"> Fashion</w:t>
      </w:r>
      <w:r>
        <w:rPr>
          <w:szCs w:val="24"/>
        </w:rPr>
        <w:t xml:space="preserve"> Hash Net, POG </w:t>
      </w:r>
      <w:r>
        <w:rPr>
          <w:rFonts w:hint="eastAsia"/>
          <w:szCs w:val="24"/>
        </w:rPr>
        <w:t>等。</w:t>
      </w:r>
    </w:p>
    <w:p w14:paraId="246B0C2F" w14:textId="77777777" w:rsidR="00066002" w:rsidRPr="00066002" w:rsidRDefault="00066002" w:rsidP="006C6ACA">
      <w:pPr>
        <w:spacing w:line="400" w:lineRule="atLeast"/>
        <w:rPr>
          <w:szCs w:val="24"/>
        </w:rPr>
      </w:pPr>
    </w:p>
    <w:p w14:paraId="0FDBF0F1" w14:textId="4CB8F807" w:rsidR="00F72204" w:rsidRPr="00BA7E3A" w:rsidRDefault="00A57C1A" w:rsidP="006C6ACA">
      <w:pPr>
        <w:spacing w:line="400" w:lineRule="atLeast"/>
        <w:ind w:firstLine="420"/>
        <w:rPr>
          <w:szCs w:val="24"/>
        </w:rPr>
      </w:pPr>
      <w:r>
        <w:rPr>
          <w:rFonts w:hint="eastAsia"/>
          <w:szCs w:val="24"/>
        </w:rPr>
        <w:t>个性化套装推荐领域</w:t>
      </w:r>
      <w:r w:rsidR="00D715BF" w:rsidRPr="00BA7E3A">
        <w:rPr>
          <w:rFonts w:hint="eastAsia"/>
          <w:szCs w:val="24"/>
        </w:rPr>
        <w:t>存在的挑战</w:t>
      </w:r>
      <w:r w:rsidR="0005658F" w:rsidRPr="00BA7E3A">
        <w:rPr>
          <w:rFonts w:hint="eastAsia"/>
          <w:szCs w:val="24"/>
        </w:rPr>
        <w:t>包括但不限于</w:t>
      </w:r>
      <w:r>
        <w:rPr>
          <w:rFonts w:hint="eastAsia"/>
          <w:szCs w:val="24"/>
        </w:rPr>
        <w:t>以下</w:t>
      </w:r>
      <w:r w:rsidR="00073720">
        <w:rPr>
          <w:rFonts w:hint="eastAsia"/>
          <w:szCs w:val="24"/>
        </w:rPr>
        <w:t>:</w:t>
      </w:r>
    </w:p>
    <w:p w14:paraId="3F084878" w14:textId="57AEA72B" w:rsidR="00D715BF" w:rsidRPr="000E45C9" w:rsidRDefault="00D715BF" w:rsidP="006C6ACA">
      <w:pPr>
        <w:pStyle w:val="af0"/>
        <w:numPr>
          <w:ilvl w:val="0"/>
          <w:numId w:val="35"/>
        </w:numPr>
        <w:spacing w:line="400" w:lineRule="atLeast"/>
        <w:ind w:firstLineChars="0"/>
        <w:rPr>
          <w:sz w:val="24"/>
          <w:szCs w:val="24"/>
        </w:rPr>
      </w:pPr>
      <w:r w:rsidRPr="000E45C9">
        <w:rPr>
          <w:rFonts w:hint="eastAsia"/>
          <w:sz w:val="24"/>
          <w:szCs w:val="24"/>
        </w:rPr>
        <w:t>兼容性</w:t>
      </w:r>
      <w:r w:rsidR="00073720" w:rsidRPr="000E45C9">
        <w:rPr>
          <w:sz w:val="24"/>
          <w:szCs w:val="24"/>
        </w:rPr>
        <w:br/>
      </w:r>
      <w:r w:rsidR="00073720" w:rsidRPr="000E45C9">
        <w:rPr>
          <w:rFonts w:hint="eastAsia"/>
          <w:sz w:val="24"/>
          <w:szCs w:val="24"/>
        </w:rPr>
        <w:t>时尚单品的兼容性，即同一套衣服中的单品应该在视觉上相互兼容</w:t>
      </w:r>
    </w:p>
    <w:p w14:paraId="2B12D051" w14:textId="7A5B22D2" w:rsidR="00D715BF" w:rsidRPr="000E45C9" w:rsidRDefault="00D715BF" w:rsidP="006C6ACA">
      <w:pPr>
        <w:pStyle w:val="af0"/>
        <w:numPr>
          <w:ilvl w:val="0"/>
          <w:numId w:val="35"/>
        </w:numPr>
        <w:spacing w:line="400" w:lineRule="atLeast"/>
        <w:ind w:firstLineChars="0"/>
        <w:rPr>
          <w:sz w:val="24"/>
          <w:szCs w:val="24"/>
        </w:rPr>
      </w:pPr>
      <w:r w:rsidRPr="000E45C9">
        <w:rPr>
          <w:rFonts w:hint="eastAsia"/>
          <w:sz w:val="24"/>
          <w:szCs w:val="24"/>
        </w:rPr>
        <w:t>个性化</w:t>
      </w:r>
      <w:r w:rsidR="00073720" w:rsidRPr="000E45C9">
        <w:rPr>
          <w:sz w:val="24"/>
          <w:szCs w:val="24"/>
        </w:rPr>
        <w:br/>
      </w:r>
      <w:r w:rsidR="00073720" w:rsidRPr="000E45C9">
        <w:rPr>
          <w:rFonts w:hint="eastAsia"/>
          <w:sz w:val="24"/>
          <w:szCs w:val="24"/>
        </w:rPr>
        <w:t>与个人品味的一致性，这意味着整个服装应该整体上符合用户的偏好，也就是说，每个用户可能有个人的穿衣风格。</w:t>
      </w:r>
    </w:p>
    <w:p w14:paraId="4AC3C9FD" w14:textId="09A99632" w:rsidR="00D715BF" w:rsidRPr="000E45C9" w:rsidRDefault="00D715BF" w:rsidP="006C6ACA">
      <w:pPr>
        <w:pStyle w:val="af0"/>
        <w:numPr>
          <w:ilvl w:val="0"/>
          <w:numId w:val="35"/>
        </w:numPr>
        <w:spacing w:line="400" w:lineRule="atLeast"/>
        <w:ind w:firstLineChars="0"/>
        <w:rPr>
          <w:sz w:val="24"/>
          <w:szCs w:val="24"/>
        </w:rPr>
      </w:pPr>
      <w:r w:rsidRPr="000E45C9">
        <w:rPr>
          <w:rFonts w:hint="eastAsia"/>
          <w:sz w:val="24"/>
          <w:szCs w:val="24"/>
        </w:rPr>
        <w:lastRenderedPageBreak/>
        <w:t>效率</w:t>
      </w:r>
      <w:r w:rsidR="00073720" w:rsidRPr="000E45C9">
        <w:rPr>
          <w:sz w:val="24"/>
          <w:szCs w:val="24"/>
        </w:rPr>
        <w:br/>
      </w:r>
      <w:r w:rsidR="00073720" w:rsidRPr="000E45C9">
        <w:rPr>
          <w:rFonts w:hint="eastAsia"/>
          <w:sz w:val="24"/>
          <w:szCs w:val="24"/>
        </w:rPr>
        <w:t>服装数量随着每个服装类别中的项目数量呈指数增长。存储的复杂性</w:t>
      </w:r>
      <w:r w:rsidR="00073720" w:rsidRPr="000E45C9">
        <w:rPr>
          <w:rFonts w:hint="eastAsia"/>
          <w:sz w:val="24"/>
          <w:szCs w:val="24"/>
        </w:rPr>
        <w:t xml:space="preserve"> </w:t>
      </w:r>
      <w:r w:rsidR="00073720" w:rsidRPr="000E45C9">
        <w:rPr>
          <w:rFonts w:hint="eastAsia"/>
          <w:sz w:val="24"/>
          <w:szCs w:val="24"/>
        </w:rPr>
        <w:t>和检索效率是在实践中部署时尚推荐系统的关键。</w:t>
      </w:r>
    </w:p>
    <w:p w14:paraId="535C68E5" w14:textId="3A105159" w:rsidR="00D715BF" w:rsidRPr="000E45C9" w:rsidRDefault="00073720" w:rsidP="006C6ACA">
      <w:pPr>
        <w:pStyle w:val="af0"/>
        <w:numPr>
          <w:ilvl w:val="0"/>
          <w:numId w:val="35"/>
        </w:numPr>
        <w:spacing w:line="400" w:lineRule="atLeast"/>
        <w:ind w:firstLineChars="0"/>
        <w:rPr>
          <w:sz w:val="24"/>
          <w:szCs w:val="24"/>
        </w:rPr>
      </w:pPr>
      <w:r w:rsidRPr="000E45C9">
        <w:rPr>
          <w:rFonts w:hint="eastAsia"/>
          <w:sz w:val="24"/>
          <w:szCs w:val="24"/>
        </w:rPr>
        <w:t>特征处理</w:t>
      </w:r>
      <w:r w:rsidR="00D715BF" w:rsidRPr="000E45C9">
        <w:rPr>
          <w:sz w:val="24"/>
          <w:szCs w:val="24"/>
        </w:rPr>
        <w:br/>
      </w:r>
      <w:r w:rsidR="00D715BF" w:rsidRPr="000E45C9">
        <w:rPr>
          <w:rFonts w:hint="eastAsia"/>
          <w:sz w:val="24"/>
          <w:szCs w:val="24"/>
        </w:rPr>
        <w:t>挖掘物品之间的兼容性关系和捕捉不同用户的不同时尚偏好是非常具有挑战性的。与视觉相似性相比，兼容性和个人偏好关系都是比较隐性和微妙的。</w:t>
      </w:r>
    </w:p>
    <w:p w14:paraId="37D474AF" w14:textId="77777777" w:rsidR="00F72204" w:rsidRDefault="00F72204">
      <w:pPr>
        <w:rPr>
          <w:rFonts w:ascii="宋体" w:hAnsi="宋体"/>
          <w:szCs w:val="24"/>
        </w:rPr>
      </w:pPr>
    </w:p>
    <w:p w14:paraId="23DF010E" w14:textId="06E9BB28" w:rsidR="00F72204" w:rsidRDefault="00ED17E1">
      <w:pPr>
        <w:rPr>
          <w:b/>
          <w:sz w:val="28"/>
          <w:szCs w:val="28"/>
        </w:rPr>
      </w:pPr>
      <w:r>
        <w:rPr>
          <w:rFonts w:hint="eastAsia"/>
          <w:b/>
          <w:sz w:val="28"/>
          <w:szCs w:val="28"/>
        </w:rPr>
        <w:t>四</w:t>
      </w:r>
      <w:r w:rsidR="00F72204">
        <w:rPr>
          <w:rFonts w:hint="eastAsia"/>
          <w:b/>
          <w:sz w:val="28"/>
          <w:szCs w:val="28"/>
        </w:rPr>
        <w:t>、</w:t>
      </w:r>
      <w:r w:rsidRPr="00ED17E1">
        <w:rPr>
          <w:rFonts w:hint="eastAsia"/>
          <w:b/>
          <w:sz w:val="28"/>
          <w:szCs w:val="28"/>
        </w:rPr>
        <w:t>拟解决的主要问题和预期的结果</w:t>
      </w:r>
    </w:p>
    <w:p w14:paraId="37584C99" w14:textId="39CF2C8D" w:rsidR="00ED17E1" w:rsidRDefault="00ED17E1" w:rsidP="006C6ACA">
      <w:pPr>
        <w:spacing w:line="400" w:lineRule="atLeast"/>
        <w:ind w:firstLine="425"/>
        <w:rPr>
          <w:rFonts w:ascii="宋体" w:hAnsi="宋体"/>
          <w:szCs w:val="24"/>
        </w:rPr>
      </w:pPr>
      <w:r>
        <w:rPr>
          <w:rFonts w:ascii="宋体" w:hAnsi="宋体" w:hint="eastAsia"/>
          <w:szCs w:val="24"/>
        </w:rPr>
        <w:t>拟解决的主要问题是效率问题。尽管有不少研究使用了一系列方法在兼容性和个性化上取得了更好的效果，但增加了模型的复杂度，在效率上有所降低。</w:t>
      </w:r>
      <w:r w:rsidRPr="00BA7E3A">
        <w:rPr>
          <w:rFonts w:hint="eastAsia"/>
          <w:szCs w:val="24"/>
        </w:rPr>
        <w:t>以时尚为中心的社交网络已经成为一个充满活力的领域，数百万人在这里分享和发布与时尚有关的日常活动。这些社区中的用户创造了大量的时尚服饰。从这个庞大的数据集中挖掘出理想的时尚服饰是非常具有挑战性的，但对这些在线时尚社区的发展至关重要。因此，对智能时尚推荐技术的需求很大。可能的服装数量随着每个服装类别中的项目数量呈指数增长。存储的复杂性和检索效率是在实践中部署时尚推荐系统的关键。</w:t>
      </w:r>
      <w:r>
        <w:rPr>
          <w:rFonts w:hint="eastAsia"/>
          <w:szCs w:val="24"/>
        </w:rPr>
        <w:t>因此</w:t>
      </w:r>
      <w:r>
        <w:rPr>
          <w:rFonts w:ascii="宋体" w:hAnsi="宋体" w:hint="eastAsia"/>
          <w:szCs w:val="24"/>
        </w:rPr>
        <w:t>设计一个高效的模型具有重大的意义。</w:t>
      </w:r>
    </w:p>
    <w:p w14:paraId="517F6DFC" w14:textId="244B6044" w:rsidR="00ED17E1" w:rsidRDefault="00ED17E1" w:rsidP="006C6ACA">
      <w:pPr>
        <w:spacing w:line="400" w:lineRule="atLeast"/>
        <w:rPr>
          <w:szCs w:val="24"/>
        </w:rPr>
      </w:pPr>
      <w:r>
        <w:rPr>
          <w:rFonts w:ascii="宋体" w:hAnsi="宋体"/>
          <w:szCs w:val="24"/>
        </w:rPr>
        <w:tab/>
      </w:r>
      <w:r>
        <w:rPr>
          <w:rFonts w:ascii="宋体" w:hAnsi="宋体" w:hint="eastAsia"/>
          <w:szCs w:val="24"/>
        </w:rPr>
        <w:t>于是我选择了</w:t>
      </w:r>
      <w:r>
        <w:rPr>
          <w:rFonts w:hint="eastAsia"/>
          <w:szCs w:val="24"/>
        </w:rPr>
        <w:t>Fashion</w:t>
      </w:r>
      <w:r>
        <w:rPr>
          <w:szCs w:val="24"/>
        </w:rPr>
        <w:t xml:space="preserve"> </w:t>
      </w:r>
      <w:r>
        <w:rPr>
          <w:rFonts w:hint="eastAsia"/>
          <w:szCs w:val="24"/>
        </w:rPr>
        <w:t>Hash</w:t>
      </w:r>
      <w:r>
        <w:rPr>
          <w:szCs w:val="24"/>
        </w:rPr>
        <w:t xml:space="preserve"> </w:t>
      </w:r>
      <w:r>
        <w:rPr>
          <w:rFonts w:hint="eastAsia"/>
          <w:szCs w:val="24"/>
        </w:rPr>
        <w:t>Net</w:t>
      </w:r>
      <w:r w:rsidR="00732B03">
        <w:rPr>
          <w:szCs w:val="24"/>
        </w:rPr>
        <w:t xml:space="preserve"> </w:t>
      </w:r>
      <w:r w:rsidR="00732B03">
        <w:rPr>
          <w:rFonts w:hint="eastAsia"/>
          <w:szCs w:val="24"/>
        </w:rPr>
        <w:t>模型</w:t>
      </w:r>
      <w:r>
        <w:rPr>
          <w:rFonts w:hint="eastAsia"/>
          <w:szCs w:val="24"/>
        </w:rPr>
        <w:t>，其代码开源。创新点在于，我发现</w:t>
      </w:r>
      <w:r>
        <w:rPr>
          <w:rFonts w:hint="eastAsia"/>
          <w:szCs w:val="24"/>
        </w:rPr>
        <w:t>Fashion</w:t>
      </w:r>
      <w:r>
        <w:rPr>
          <w:szCs w:val="24"/>
        </w:rPr>
        <w:t xml:space="preserve"> </w:t>
      </w:r>
      <w:r>
        <w:rPr>
          <w:rFonts w:hint="eastAsia"/>
          <w:szCs w:val="24"/>
        </w:rPr>
        <w:t>Hash</w:t>
      </w:r>
      <w:r>
        <w:rPr>
          <w:szCs w:val="24"/>
        </w:rPr>
        <w:t xml:space="preserve"> </w:t>
      </w:r>
      <w:r>
        <w:rPr>
          <w:rFonts w:hint="eastAsia"/>
          <w:szCs w:val="24"/>
        </w:rPr>
        <w:t>Net</w:t>
      </w:r>
      <w:r>
        <w:rPr>
          <w:rFonts w:hint="eastAsia"/>
          <w:szCs w:val="24"/>
        </w:rPr>
        <w:t>只利用了视觉信息，也就是服装的图片信息，而没有使用文本信息或协同信息，因此可能会忽略一些重要特征的影响，例如用户对品牌的喜好，虽然两件衣服看上去类似，但用户更有可能会选择他所青睐的品牌。其次，该模型在评估套装兼容性时只是简单的计算两两之间的兼容，而缺乏整体的见解。同时在计算用户个性化上也存在同样的问题。因为模型在做哈希时各个单品是独立的，我的想法是添加全连接层或者寻找其他措施，将哈希从单品的空间转换到套装的空间。</w:t>
      </w:r>
      <w:r w:rsidR="0080143D">
        <w:rPr>
          <w:rFonts w:hint="eastAsia"/>
          <w:szCs w:val="24"/>
        </w:rPr>
        <w:t>最终实现高效的个性套装推荐系统。</w:t>
      </w:r>
    </w:p>
    <w:p w14:paraId="4FBD970A" w14:textId="27942684" w:rsidR="00ED17E1" w:rsidRPr="006C6ACA" w:rsidRDefault="00ED17E1" w:rsidP="006C6ACA">
      <w:pPr>
        <w:spacing w:line="400" w:lineRule="atLeast"/>
        <w:rPr>
          <w:rFonts w:ascii="宋体" w:hAnsi="宋体"/>
          <w:szCs w:val="24"/>
        </w:rPr>
      </w:pPr>
      <w:r>
        <w:rPr>
          <w:szCs w:val="24"/>
        </w:rPr>
        <w:tab/>
      </w:r>
      <w:r>
        <w:rPr>
          <w:rFonts w:hint="eastAsia"/>
          <w:szCs w:val="24"/>
        </w:rPr>
        <w:t>此外，</w:t>
      </w:r>
      <w:r w:rsidR="0080143D">
        <w:rPr>
          <w:rFonts w:hint="eastAsia"/>
          <w:szCs w:val="24"/>
        </w:rPr>
        <w:t>我将根据该个性化套装推荐系统设计一个网页，以便于</w:t>
      </w:r>
      <w:r w:rsidR="0080143D" w:rsidRPr="000E45C9">
        <w:rPr>
          <w:rFonts w:hint="eastAsia"/>
          <w:szCs w:val="24"/>
        </w:rPr>
        <w:t>提供友好的界面和交互方式，</w:t>
      </w:r>
      <w:r w:rsidR="0080143D">
        <w:rPr>
          <w:rFonts w:hint="eastAsia"/>
          <w:szCs w:val="24"/>
        </w:rPr>
        <w:t>更直观得体现该系统在个性化套装推荐上的有效性。网页主要提供套装推荐和点评两个功能，前者依靠系统做出推荐，将推荐的套装展示出来。后者用于收集用户喜好，来改进推荐效果。因此这很考验推荐系统的冷启动能力。预期系统将快速构建出新用户的画像，而网页也能提供良好的体验。</w:t>
      </w:r>
    </w:p>
    <w:p w14:paraId="461254BF" w14:textId="484A07B7" w:rsidR="00F72204" w:rsidRDefault="006C6ACA">
      <w:pPr>
        <w:rPr>
          <w:rFonts w:ascii="宋体" w:hAnsi="宋体"/>
          <w:szCs w:val="24"/>
        </w:rPr>
      </w:pPr>
      <w:r>
        <w:rPr>
          <w:rFonts w:ascii="宋体" w:hAnsi="宋体"/>
          <w:szCs w:val="24"/>
        </w:rPr>
        <w:br w:type="page"/>
      </w:r>
    </w:p>
    <w:p w14:paraId="1235D6AE" w14:textId="77777777" w:rsidR="00F72204" w:rsidRDefault="00F72204">
      <w:pPr>
        <w:rPr>
          <w:b/>
          <w:sz w:val="28"/>
          <w:szCs w:val="28"/>
        </w:rPr>
      </w:pPr>
      <w:r>
        <w:rPr>
          <w:rFonts w:hint="eastAsia"/>
          <w:b/>
          <w:sz w:val="28"/>
          <w:szCs w:val="28"/>
        </w:rPr>
        <w:lastRenderedPageBreak/>
        <w:t>四、研究工作进度：</w:t>
      </w:r>
    </w:p>
    <w:tbl>
      <w:tblPr>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701"/>
        <w:gridCol w:w="2923"/>
        <w:gridCol w:w="4685"/>
      </w:tblGrid>
      <w:tr w:rsidR="00B84B5F" w14:paraId="55FEC1C7" w14:textId="77777777" w:rsidTr="00B84B5F">
        <w:trPr>
          <w:trHeight w:val="466"/>
        </w:trPr>
        <w:tc>
          <w:tcPr>
            <w:tcW w:w="701" w:type="dxa"/>
            <w:vAlign w:val="center"/>
          </w:tcPr>
          <w:p w14:paraId="36798584" w14:textId="65F3F042" w:rsidR="00B84B5F" w:rsidRDefault="00B84B5F" w:rsidP="00B84B5F">
            <w:pPr>
              <w:spacing w:line="360" w:lineRule="auto"/>
              <w:jc w:val="center"/>
              <w:rPr>
                <w:rFonts w:ascii="宋体" w:hAnsi="宋体"/>
                <w:b/>
                <w:bCs/>
              </w:rPr>
            </w:pPr>
            <w:r>
              <w:rPr>
                <w:rFonts w:ascii="宋体" w:hAnsi="宋体" w:hint="eastAsia"/>
                <w:b/>
                <w:bCs/>
              </w:rPr>
              <w:t>序号</w:t>
            </w:r>
          </w:p>
        </w:tc>
        <w:tc>
          <w:tcPr>
            <w:tcW w:w="2923" w:type="dxa"/>
          </w:tcPr>
          <w:p w14:paraId="6F03DB30" w14:textId="076DBA04" w:rsidR="00B84B5F" w:rsidRDefault="00B84B5F" w:rsidP="00B84B5F">
            <w:pPr>
              <w:spacing w:line="360" w:lineRule="auto"/>
              <w:jc w:val="center"/>
              <w:rPr>
                <w:rFonts w:ascii="宋体" w:hAnsi="宋体"/>
                <w:b/>
                <w:bCs/>
              </w:rPr>
            </w:pPr>
            <w:r>
              <w:rPr>
                <w:rFonts w:ascii="宋体" w:hAnsi="宋体" w:hint="eastAsia"/>
                <w:b/>
                <w:bCs/>
              </w:rPr>
              <w:t>时间</w:t>
            </w:r>
          </w:p>
        </w:tc>
        <w:tc>
          <w:tcPr>
            <w:tcW w:w="4685" w:type="dxa"/>
            <w:vAlign w:val="center"/>
          </w:tcPr>
          <w:p w14:paraId="01FCB029" w14:textId="04DA6CBE" w:rsidR="00B84B5F" w:rsidRDefault="00B84B5F" w:rsidP="00B84B5F">
            <w:pPr>
              <w:spacing w:line="360" w:lineRule="auto"/>
              <w:jc w:val="center"/>
              <w:rPr>
                <w:rFonts w:ascii="宋体" w:hAnsi="宋体"/>
                <w:b/>
                <w:bCs/>
              </w:rPr>
            </w:pPr>
            <w:r>
              <w:rPr>
                <w:rFonts w:ascii="宋体" w:hAnsi="宋体" w:hint="eastAsia"/>
                <w:b/>
                <w:bCs/>
              </w:rPr>
              <w:t>内容</w:t>
            </w:r>
          </w:p>
        </w:tc>
      </w:tr>
      <w:tr w:rsidR="00B84B5F" w14:paraId="727B1137" w14:textId="77777777" w:rsidTr="00B84B5F">
        <w:trPr>
          <w:trHeight w:hRule="exact" w:val="514"/>
        </w:trPr>
        <w:tc>
          <w:tcPr>
            <w:tcW w:w="701" w:type="dxa"/>
            <w:vAlign w:val="center"/>
          </w:tcPr>
          <w:p w14:paraId="295CC191" w14:textId="39ACD59F" w:rsidR="00B84B5F" w:rsidRDefault="00B84B5F" w:rsidP="00B84B5F">
            <w:pPr>
              <w:jc w:val="center"/>
              <w:rPr>
                <w:rFonts w:ascii="宋体" w:hAnsi="宋体"/>
                <w:b/>
                <w:bCs/>
              </w:rPr>
            </w:pPr>
            <w:r>
              <w:rPr>
                <w:rFonts w:ascii="宋体" w:hAnsi="宋体" w:hint="eastAsia"/>
                <w:b/>
                <w:bCs/>
              </w:rPr>
              <w:t>1</w:t>
            </w:r>
          </w:p>
        </w:tc>
        <w:tc>
          <w:tcPr>
            <w:tcW w:w="2923" w:type="dxa"/>
            <w:vAlign w:val="center"/>
          </w:tcPr>
          <w:p w14:paraId="667AB316" w14:textId="3704B103" w:rsidR="00B84B5F" w:rsidRPr="008B367E" w:rsidRDefault="00B84B5F" w:rsidP="00B84B5F">
            <w:pPr>
              <w:jc w:val="center"/>
              <w:rPr>
                <w:rFonts w:ascii="宋体" w:hAnsi="宋体"/>
                <w:bCs/>
                <w:szCs w:val="21"/>
              </w:rPr>
            </w:pPr>
            <w:r>
              <w:rPr>
                <w:rFonts w:ascii="宋体" w:hAnsi="宋体" w:hint="eastAsia"/>
                <w:bCs/>
                <w:szCs w:val="21"/>
              </w:rPr>
              <w:t>2022.12.2-2022.12.25</w:t>
            </w:r>
          </w:p>
        </w:tc>
        <w:tc>
          <w:tcPr>
            <w:tcW w:w="4685" w:type="dxa"/>
            <w:vAlign w:val="center"/>
          </w:tcPr>
          <w:p w14:paraId="0C3543EA" w14:textId="4A07A0D2" w:rsidR="00B84B5F" w:rsidRDefault="00B84B5F" w:rsidP="00B84B5F">
            <w:pPr>
              <w:jc w:val="center"/>
              <w:rPr>
                <w:rFonts w:ascii="宋体" w:hAnsi="宋体"/>
                <w:b/>
                <w:bCs/>
              </w:rPr>
            </w:pPr>
            <w:r>
              <w:rPr>
                <w:rFonts w:ascii="宋体" w:hAnsi="宋体" w:hint="eastAsia"/>
                <w:b/>
                <w:bCs/>
              </w:rPr>
              <w:t>选好毕业设计题目并准备相关资料</w:t>
            </w:r>
          </w:p>
        </w:tc>
      </w:tr>
      <w:tr w:rsidR="00B84B5F" w14:paraId="4E9AAB24" w14:textId="77777777" w:rsidTr="00B84B5F">
        <w:trPr>
          <w:trHeight w:hRule="exact" w:val="567"/>
        </w:trPr>
        <w:tc>
          <w:tcPr>
            <w:tcW w:w="701" w:type="dxa"/>
            <w:vAlign w:val="center"/>
          </w:tcPr>
          <w:p w14:paraId="7650676F" w14:textId="32512CAF" w:rsidR="00B84B5F" w:rsidRDefault="00B84B5F" w:rsidP="00B84B5F">
            <w:pPr>
              <w:jc w:val="center"/>
              <w:rPr>
                <w:rFonts w:ascii="宋体" w:hAnsi="宋体"/>
                <w:b/>
                <w:bCs/>
              </w:rPr>
            </w:pPr>
            <w:r>
              <w:rPr>
                <w:rFonts w:ascii="宋体" w:hAnsi="宋体" w:hint="eastAsia"/>
                <w:b/>
                <w:bCs/>
              </w:rPr>
              <w:t>2</w:t>
            </w:r>
          </w:p>
        </w:tc>
        <w:tc>
          <w:tcPr>
            <w:tcW w:w="2923" w:type="dxa"/>
            <w:vAlign w:val="center"/>
          </w:tcPr>
          <w:p w14:paraId="059D024B" w14:textId="060521F4" w:rsidR="00B84B5F" w:rsidRPr="008B367E" w:rsidRDefault="00B84B5F" w:rsidP="00B84B5F">
            <w:pPr>
              <w:jc w:val="center"/>
              <w:rPr>
                <w:rFonts w:ascii="宋体" w:hAnsi="宋体"/>
                <w:bCs/>
                <w:szCs w:val="21"/>
              </w:rPr>
            </w:pPr>
            <w:r>
              <w:rPr>
                <w:rFonts w:ascii="宋体" w:hAnsi="宋体" w:hint="eastAsia"/>
                <w:bCs/>
                <w:szCs w:val="21"/>
              </w:rPr>
              <w:t>2022.12.26-2023.1.9</w:t>
            </w:r>
          </w:p>
        </w:tc>
        <w:tc>
          <w:tcPr>
            <w:tcW w:w="4685" w:type="dxa"/>
            <w:vAlign w:val="center"/>
          </w:tcPr>
          <w:p w14:paraId="736D9930" w14:textId="6FC05E91" w:rsidR="00B84B5F" w:rsidRDefault="00B84B5F" w:rsidP="00B84B5F">
            <w:pPr>
              <w:jc w:val="center"/>
              <w:rPr>
                <w:rFonts w:ascii="宋体" w:hAnsi="宋体"/>
                <w:b/>
                <w:bCs/>
              </w:rPr>
            </w:pPr>
            <w:r>
              <w:rPr>
                <w:rFonts w:ascii="宋体" w:hAnsi="宋体" w:hint="eastAsia"/>
                <w:b/>
                <w:bCs/>
              </w:rPr>
              <w:t>接受任务书</w:t>
            </w:r>
          </w:p>
        </w:tc>
      </w:tr>
      <w:tr w:rsidR="00B84B5F" w14:paraId="1887B62B" w14:textId="77777777" w:rsidTr="00B84B5F">
        <w:trPr>
          <w:trHeight w:hRule="exact" w:val="567"/>
        </w:trPr>
        <w:tc>
          <w:tcPr>
            <w:tcW w:w="701" w:type="dxa"/>
            <w:vAlign w:val="center"/>
          </w:tcPr>
          <w:p w14:paraId="1EA462B7" w14:textId="012048C9" w:rsidR="00B84B5F" w:rsidRDefault="00B84B5F" w:rsidP="00B84B5F">
            <w:pPr>
              <w:jc w:val="center"/>
              <w:rPr>
                <w:rFonts w:ascii="宋体" w:hAnsi="宋体"/>
                <w:b/>
                <w:bCs/>
              </w:rPr>
            </w:pPr>
            <w:r>
              <w:rPr>
                <w:rFonts w:ascii="宋体" w:hAnsi="宋体" w:hint="eastAsia"/>
                <w:b/>
                <w:bCs/>
              </w:rPr>
              <w:t>3</w:t>
            </w:r>
          </w:p>
        </w:tc>
        <w:tc>
          <w:tcPr>
            <w:tcW w:w="2923" w:type="dxa"/>
            <w:vAlign w:val="center"/>
          </w:tcPr>
          <w:p w14:paraId="236BC9C5" w14:textId="454F00D1" w:rsidR="00B84B5F" w:rsidRPr="008B367E" w:rsidRDefault="00B84B5F" w:rsidP="00B84B5F">
            <w:pPr>
              <w:jc w:val="center"/>
              <w:rPr>
                <w:rFonts w:ascii="宋体" w:hAnsi="宋体"/>
                <w:bCs/>
                <w:szCs w:val="21"/>
              </w:rPr>
            </w:pPr>
            <w:r>
              <w:rPr>
                <w:rFonts w:ascii="宋体" w:hAnsi="宋体" w:hint="eastAsia"/>
                <w:bCs/>
                <w:szCs w:val="21"/>
              </w:rPr>
              <w:t>2023.1.10-2023.3.5</w:t>
            </w:r>
          </w:p>
        </w:tc>
        <w:tc>
          <w:tcPr>
            <w:tcW w:w="4685" w:type="dxa"/>
            <w:vAlign w:val="center"/>
          </w:tcPr>
          <w:p w14:paraId="79284263" w14:textId="4784C587" w:rsidR="00B84B5F" w:rsidRDefault="00B84B5F" w:rsidP="00B84B5F">
            <w:pPr>
              <w:spacing w:line="360" w:lineRule="auto"/>
              <w:jc w:val="center"/>
              <w:rPr>
                <w:rFonts w:ascii="宋体" w:hAnsi="宋体"/>
                <w:b/>
                <w:bCs/>
              </w:rPr>
            </w:pPr>
            <w:r w:rsidRPr="00F577BD">
              <w:rPr>
                <w:rFonts w:ascii="宋体" w:hAnsi="宋体" w:hint="eastAsia"/>
                <w:b/>
                <w:bCs/>
              </w:rPr>
              <w:t>搜集资料</w:t>
            </w:r>
            <w:r>
              <w:rPr>
                <w:rFonts w:ascii="宋体" w:hAnsi="宋体" w:hint="eastAsia"/>
                <w:b/>
                <w:bCs/>
              </w:rPr>
              <w:t>，</w:t>
            </w:r>
            <w:r w:rsidRPr="00F577BD">
              <w:rPr>
                <w:rFonts w:ascii="宋体" w:hAnsi="宋体" w:hint="eastAsia"/>
                <w:b/>
                <w:bCs/>
              </w:rPr>
              <w:t>准备开题报告</w:t>
            </w:r>
          </w:p>
        </w:tc>
      </w:tr>
      <w:tr w:rsidR="00B84B5F" w14:paraId="72D2A1C2" w14:textId="77777777" w:rsidTr="00B84B5F">
        <w:trPr>
          <w:trHeight w:hRule="exact" w:val="567"/>
        </w:trPr>
        <w:tc>
          <w:tcPr>
            <w:tcW w:w="701" w:type="dxa"/>
            <w:vAlign w:val="center"/>
          </w:tcPr>
          <w:p w14:paraId="2964602C" w14:textId="091F5DA8" w:rsidR="00B84B5F" w:rsidRDefault="00B84B5F" w:rsidP="00B84B5F">
            <w:pPr>
              <w:jc w:val="center"/>
              <w:rPr>
                <w:rFonts w:ascii="宋体" w:hAnsi="宋体"/>
                <w:b/>
                <w:bCs/>
              </w:rPr>
            </w:pPr>
            <w:r>
              <w:rPr>
                <w:rFonts w:ascii="宋体" w:hAnsi="宋体" w:hint="eastAsia"/>
                <w:b/>
                <w:bCs/>
              </w:rPr>
              <w:t>4</w:t>
            </w:r>
          </w:p>
        </w:tc>
        <w:tc>
          <w:tcPr>
            <w:tcW w:w="2923" w:type="dxa"/>
            <w:vAlign w:val="center"/>
          </w:tcPr>
          <w:p w14:paraId="0ACA3594" w14:textId="4BB94E68" w:rsidR="00B84B5F" w:rsidRPr="008B367E" w:rsidRDefault="00B84B5F" w:rsidP="00B84B5F">
            <w:pPr>
              <w:jc w:val="center"/>
              <w:rPr>
                <w:rFonts w:ascii="宋体" w:hAnsi="宋体"/>
                <w:bCs/>
                <w:szCs w:val="21"/>
              </w:rPr>
            </w:pPr>
            <w:r>
              <w:rPr>
                <w:rFonts w:ascii="宋体" w:hAnsi="宋体" w:hint="eastAsia"/>
                <w:bCs/>
                <w:szCs w:val="21"/>
              </w:rPr>
              <w:t>2023.3.6-2023.3.12</w:t>
            </w:r>
          </w:p>
        </w:tc>
        <w:tc>
          <w:tcPr>
            <w:tcW w:w="4685" w:type="dxa"/>
            <w:vAlign w:val="center"/>
          </w:tcPr>
          <w:p w14:paraId="0A762E15" w14:textId="1F01C8FF" w:rsidR="00B84B5F" w:rsidRDefault="00B84B5F" w:rsidP="00B84B5F">
            <w:pPr>
              <w:spacing w:line="360" w:lineRule="auto"/>
              <w:jc w:val="center"/>
              <w:rPr>
                <w:rFonts w:ascii="宋体" w:hAnsi="宋体"/>
                <w:b/>
                <w:bCs/>
              </w:rPr>
            </w:pPr>
            <w:r>
              <w:rPr>
                <w:rFonts w:ascii="宋体" w:hAnsi="宋体" w:hint="eastAsia"/>
                <w:b/>
                <w:bCs/>
              </w:rPr>
              <w:t>开题报告会</w:t>
            </w:r>
          </w:p>
        </w:tc>
      </w:tr>
      <w:tr w:rsidR="00B84B5F" w14:paraId="6F66E5A9" w14:textId="77777777" w:rsidTr="00B84B5F">
        <w:trPr>
          <w:trHeight w:hRule="exact" w:val="567"/>
        </w:trPr>
        <w:tc>
          <w:tcPr>
            <w:tcW w:w="701" w:type="dxa"/>
            <w:vAlign w:val="center"/>
          </w:tcPr>
          <w:p w14:paraId="15949048" w14:textId="6C20B6CB" w:rsidR="00B84B5F" w:rsidRDefault="00B84B5F" w:rsidP="00B84B5F">
            <w:pPr>
              <w:jc w:val="center"/>
              <w:rPr>
                <w:rFonts w:ascii="宋体" w:hAnsi="宋体"/>
                <w:b/>
                <w:bCs/>
              </w:rPr>
            </w:pPr>
            <w:r>
              <w:rPr>
                <w:rFonts w:ascii="宋体" w:hAnsi="宋体" w:hint="eastAsia"/>
                <w:b/>
                <w:bCs/>
              </w:rPr>
              <w:t>5</w:t>
            </w:r>
          </w:p>
        </w:tc>
        <w:tc>
          <w:tcPr>
            <w:tcW w:w="2923" w:type="dxa"/>
            <w:vAlign w:val="center"/>
          </w:tcPr>
          <w:p w14:paraId="7F6FD6EB" w14:textId="579B152B" w:rsidR="00B84B5F" w:rsidRPr="008B367E" w:rsidRDefault="00B84B5F" w:rsidP="00B84B5F">
            <w:pPr>
              <w:jc w:val="center"/>
              <w:rPr>
                <w:rFonts w:ascii="宋体" w:hAnsi="宋体"/>
                <w:bCs/>
                <w:szCs w:val="21"/>
              </w:rPr>
            </w:pPr>
            <w:r>
              <w:rPr>
                <w:rFonts w:ascii="宋体" w:hAnsi="宋体" w:hint="eastAsia"/>
                <w:bCs/>
                <w:szCs w:val="21"/>
              </w:rPr>
              <w:t>2023.3.13-</w:t>
            </w:r>
            <w:r w:rsidR="00E87DBD">
              <w:rPr>
                <w:rFonts w:ascii="宋体" w:hAnsi="宋体"/>
                <w:bCs/>
                <w:szCs w:val="21"/>
              </w:rPr>
              <w:t>2023.4.10</w:t>
            </w:r>
          </w:p>
        </w:tc>
        <w:tc>
          <w:tcPr>
            <w:tcW w:w="4685" w:type="dxa"/>
            <w:vAlign w:val="center"/>
          </w:tcPr>
          <w:p w14:paraId="0095017E" w14:textId="043006F6" w:rsidR="00B84B5F" w:rsidRDefault="00E87DBD" w:rsidP="00B84B5F">
            <w:pPr>
              <w:spacing w:line="360" w:lineRule="auto"/>
              <w:jc w:val="center"/>
              <w:rPr>
                <w:rFonts w:ascii="宋体" w:hAnsi="宋体"/>
                <w:b/>
                <w:bCs/>
              </w:rPr>
            </w:pPr>
            <w:r>
              <w:rPr>
                <w:rFonts w:ascii="宋体" w:hAnsi="宋体" w:hint="eastAsia"/>
                <w:b/>
                <w:bCs/>
              </w:rPr>
              <w:t>代码复现，模型改良</w:t>
            </w:r>
          </w:p>
        </w:tc>
      </w:tr>
      <w:tr w:rsidR="00B84B5F" w14:paraId="63A63244" w14:textId="77777777" w:rsidTr="00B84B5F">
        <w:trPr>
          <w:trHeight w:hRule="exact" w:val="567"/>
        </w:trPr>
        <w:tc>
          <w:tcPr>
            <w:tcW w:w="701" w:type="dxa"/>
            <w:vAlign w:val="center"/>
          </w:tcPr>
          <w:p w14:paraId="598568A6" w14:textId="1417B59E" w:rsidR="00B84B5F" w:rsidRDefault="00B84B5F" w:rsidP="00B84B5F">
            <w:pPr>
              <w:jc w:val="center"/>
              <w:rPr>
                <w:rFonts w:ascii="宋体" w:hAnsi="宋体"/>
                <w:b/>
                <w:bCs/>
              </w:rPr>
            </w:pPr>
            <w:r>
              <w:rPr>
                <w:rFonts w:ascii="宋体" w:hAnsi="宋体" w:hint="eastAsia"/>
                <w:b/>
                <w:bCs/>
              </w:rPr>
              <w:t>6</w:t>
            </w:r>
          </w:p>
        </w:tc>
        <w:tc>
          <w:tcPr>
            <w:tcW w:w="2923" w:type="dxa"/>
            <w:vAlign w:val="center"/>
          </w:tcPr>
          <w:p w14:paraId="6E0C8F07" w14:textId="214E959A" w:rsidR="00B84B5F" w:rsidRPr="008B367E" w:rsidRDefault="00E87DBD" w:rsidP="00B84B5F">
            <w:pPr>
              <w:jc w:val="center"/>
              <w:rPr>
                <w:rFonts w:ascii="宋体" w:hAnsi="宋体"/>
                <w:bCs/>
                <w:szCs w:val="21"/>
              </w:rPr>
            </w:pPr>
            <w:r>
              <w:rPr>
                <w:rFonts w:ascii="宋体" w:hAnsi="宋体" w:hint="eastAsia"/>
                <w:bCs/>
                <w:szCs w:val="21"/>
              </w:rPr>
              <w:t>2</w:t>
            </w:r>
            <w:r>
              <w:rPr>
                <w:rFonts w:ascii="宋体" w:hAnsi="宋体"/>
                <w:bCs/>
                <w:szCs w:val="21"/>
              </w:rPr>
              <w:t>023.4.11-2023.4.25</w:t>
            </w:r>
          </w:p>
        </w:tc>
        <w:tc>
          <w:tcPr>
            <w:tcW w:w="4685" w:type="dxa"/>
            <w:vAlign w:val="center"/>
          </w:tcPr>
          <w:p w14:paraId="72D800DE" w14:textId="23C7B607" w:rsidR="00B84B5F" w:rsidRDefault="00E87DBD" w:rsidP="00B84B5F">
            <w:pPr>
              <w:spacing w:line="360" w:lineRule="auto"/>
              <w:jc w:val="center"/>
              <w:rPr>
                <w:rFonts w:ascii="宋体" w:hAnsi="宋体"/>
                <w:b/>
                <w:bCs/>
              </w:rPr>
            </w:pPr>
            <w:r>
              <w:rPr>
                <w:rFonts w:ascii="宋体" w:hAnsi="宋体" w:hint="eastAsia"/>
                <w:b/>
                <w:bCs/>
              </w:rPr>
              <w:t>WEB设计，开发，测试</w:t>
            </w:r>
          </w:p>
        </w:tc>
      </w:tr>
      <w:tr w:rsidR="00B84B5F" w14:paraId="7087A71B" w14:textId="77777777" w:rsidTr="00B84B5F">
        <w:trPr>
          <w:trHeight w:hRule="exact" w:val="567"/>
        </w:trPr>
        <w:tc>
          <w:tcPr>
            <w:tcW w:w="701" w:type="dxa"/>
            <w:vAlign w:val="center"/>
          </w:tcPr>
          <w:p w14:paraId="79E35103" w14:textId="11706FB1" w:rsidR="00B84B5F" w:rsidRDefault="00B84B5F" w:rsidP="00B84B5F">
            <w:pPr>
              <w:jc w:val="center"/>
              <w:rPr>
                <w:rFonts w:ascii="宋体" w:hAnsi="宋体"/>
                <w:b/>
                <w:bCs/>
              </w:rPr>
            </w:pPr>
            <w:r>
              <w:rPr>
                <w:rFonts w:ascii="宋体" w:hAnsi="宋体" w:hint="eastAsia"/>
                <w:b/>
                <w:bCs/>
              </w:rPr>
              <w:t>7</w:t>
            </w:r>
          </w:p>
        </w:tc>
        <w:tc>
          <w:tcPr>
            <w:tcW w:w="2923" w:type="dxa"/>
            <w:vAlign w:val="center"/>
          </w:tcPr>
          <w:p w14:paraId="20A7D907" w14:textId="31425C8A" w:rsidR="00B84B5F" w:rsidRPr="008B367E" w:rsidRDefault="00E87DBD" w:rsidP="00E87DBD">
            <w:pPr>
              <w:ind w:firstLineChars="100" w:firstLine="240"/>
              <w:rPr>
                <w:rFonts w:ascii="宋体" w:hAnsi="宋体"/>
                <w:bCs/>
                <w:szCs w:val="21"/>
              </w:rPr>
            </w:pPr>
            <w:r>
              <w:rPr>
                <w:rFonts w:ascii="宋体" w:hAnsi="宋体"/>
                <w:bCs/>
                <w:szCs w:val="21"/>
              </w:rPr>
              <w:t>2023.4.26</w:t>
            </w:r>
            <w:r w:rsidR="00B84B5F">
              <w:rPr>
                <w:rFonts w:ascii="宋体" w:hAnsi="宋体" w:hint="eastAsia"/>
                <w:bCs/>
                <w:szCs w:val="21"/>
              </w:rPr>
              <w:t>-2023.5.12</w:t>
            </w:r>
          </w:p>
        </w:tc>
        <w:tc>
          <w:tcPr>
            <w:tcW w:w="4685" w:type="dxa"/>
            <w:vAlign w:val="center"/>
          </w:tcPr>
          <w:p w14:paraId="623D9B9C" w14:textId="707A3EB5" w:rsidR="00B84B5F" w:rsidRDefault="00E87DBD" w:rsidP="00B84B5F">
            <w:pPr>
              <w:spacing w:line="360" w:lineRule="auto"/>
              <w:jc w:val="center"/>
              <w:rPr>
                <w:rFonts w:ascii="宋体" w:hAnsi="宋体"/>
                <w:b/>
                <w:bCs/>
              </w:rPr>
            </w:pPr>
            <w:r>
              <w:rPr>
                <w:rFonts w:ascii="宋体" w:hAnsi="宋体" w:hint="eastAsia"/>
                <w:b/>
                <w:bCs/>
              </w:rPr>
              <w:t>撰写论文初稿</w:t>
            </w:r>
          </w:p>
        </w:tc>
      </w:tr>
      <w:tr w:rsidR="00B84B5F" w14:paraId="69A2004A" w14:textId="77777777" w:rsidTr="00B84B5F">
        <w:trPr>
          <w:trHeight w:hRule="exact" w:val="567"/>
        </w:trPr>
        <w:tc>
          <w:tcPr>
            <w:tcW w:w="701" w:type="dxa"/>
            <w:vAlign w:val="center"/>
          </w:tcPr>
          <w:p w14:paraId="1F22A52E" w14:textId="10E37FA3" w:rsidR="00B84B5F" w:rsidRDefault="00B84B5F" w:rsidP="00B84B5F">
            <w:pPr>
              <w:jc w:val="center"/>
              <w:rPr>
                <w:rFonts w:ascii="宋体" w:hAnsi="宋体"/>
                <w:b/>
                <w:bCs/>
              </w:rPr>
            </w:pPr>
            <w:r>
              <w:rPr>
                <w:rFonts w:ascii="宋体" w:hAnsi="宋体" w:hint="eastAsia"/>
                <w:b/>
                <w:bCs/>
              </w:rPr>
              <w:t>8</w:t>
            </w:r>
          </w:p>
        </w:tc>
        <w:tc>
          <w:tcPr>
            <w:tcW w:w="2923" w:type="dxa"/>
            <w:vAlign w:val="center"/>
          </w:tcPr>
          <w:p w14:paraId="0F279E9F" w14:textId="74F07603" w:rsidR="00B84B5F" w:rsidRPr="008B367E" w:rsidRDefault="00B84B5F" w:rsidP="00B84B5F">
            <w:pPr>
              <w:jc w:val="center"/>
              <w:rPr>
                <w:rFonts w:ascii="宋体" w:hAnsi="宋体"/>
                <w:bCs/>
                <w:szCs w:val="21"/>
              </w:rPr>
            </w:pPr>
            <w:r>
              <w:rPr>
                <w:rFonts w:ascii="宋体" w:hAnsi="宋体" w:hint="eastAsia"/>
                <w:bCs/>
                <w:szCs w:val="21"/>
              </w:rPr>
              <w:t>2023.5.13-2023.5.19</w:t>
            </w:r>
          </w:p>
        </w:tc>
        <w:tc>
          <w:tcPr>
            <w:tcW w:w="4685" w:type="dxa"/>
            <w:vAlign w:val="center"/>
          </w:tcPr>
          <w:p w14:paraId="7DFCE31E" w14:textId="4BB06445" w:rsidR="00B84B5F" w:rsidRDefault="00B84B5F" w:rsidP="00B84B5F">
            <w:pPr>
              <w:spacing w:line="360" w:lineRule="auto"/>
              <w:jc w:val="center"/>
              <w:rPr>
                <w:rFonts w:ascii="宋体" w:hAnsi="宋体"/>
                <w:b/>
                <w:bCs/>
              </w:rPr>
            </w:pPr>
            <w:r>
              <w:rPr>
                <w:rFonts w:ascii="宋体" w:hAnsi="宋体" w:hint="eastAsia"/>
                <w:b/>
                <w:bCs/>
              </w:rPr>
              <w:t>论文审核及查重</w:t>
            </w:r>
          </w:p>
        </w:tc>
      </w:tr>
      <w:tr w:rsidR="00B84B5F" w14:paraId="50916A4F" w14:textId="77777777" w:rsidTr="00B84B5F">
        <w:trPr>
          <w:trHeight w:hRule="exact" w:val="567"/>
        </w:trPr>
        <w:tc>
          <w:tcPr>
            <w:tcW w:w="701" w:type="dxa"/>
            <w:vAlign w:val="center"/>
          </w:tcPr>
          <w:p w14:paraId="06F2039C" w14:textId="26427323" w:rsidR="00B84B5F" w:rsidRDefault="00B84B5F" w:rsidP="00B84B5F">
            <w:pPr>
              <w:jc w:val="center"/>
              <w:rPr>
                <w:rFonts w:ascii="宋体" w:hAnsi="宋体"/>
                <w:b/>
                <w:bCs/>
              </w:rPr>
            </w:pPr>
            <w:r>
              <w:rPr>
                <w:rFonts w:ascii="宋体" w:hAnsi="宋体" w:hint="eastAsia"/>
                <w:b/>
                <w:bCs/>
              </w:rPr>
              <w:t>9</w:t>
            </w:r>
          </w:p>
        </w:tc>
        <w:tc>
          <w:tcPr>
            <w:tcW w:w="2923" w:type="dxa"/>
            <w:vAlign w:val="center"/>
          </w:tcPr>
          <w:p w14:paraId="0D811A4B" w14:textId="0421D5BD" w:rsidR="00B84B5F" w:rsidRPr="008B367E" w:rsidRDefault="00B84B5F" w:rsidP="00B84B5F">
            <w:pPr>
              <w:jc w:val="center"/>
              <w:rPr>
                <w:rFonts w:ascii="宋体" w:hAnsi="宋体"/>
                <w:bCs/>
                <w:szCs w:val="21"/>
              </w:rPr>
            </w:pPr>
            <w:r>
              <w:rPr>
                <w:rFonts w:ascii="宋体" w:hAnsi="宋体" w:hint="eastAsia"/>
                <w:bCs/>
                <w:szCs w:val="21"/>
              </w:rPr>
              <w:t>2023.5.20-2023.5.25</w:t>
            </w:r>
          </w:p>
        </w:tc>
        <w:tc>
          <w:tcPr>
            <w:tcW w:w="4685" w:type="dxa"/>
            <w:vAlign w:val="center"/>
          </w:tcPr>
          <w:p w14:paraId="2CDA5F94" w14:textId="348BD16E" w:rsidR="00B84B5F" w:rsidRDefault="00B84B5F" w:rsidP="00B84B5F">
            <w:pPr>
              <w:spacing w:line="360" w:lineRule="auto"/>
              <w:jc w:val="center"/>
              <w:rPr>
                <w:rFonts w:ascii="宋体" w:hAnsi="宋体"/>
                <w:b/>
                <w:bCs/>
              </w:rPr>
            </w:pPr>
            <w:r>
              <w:rPr>
                <w:rFonts w:ascii="宋体" w:hAnsi="宋体" w:hint="eastAsia"/>
                <w:b/>
                <w:bCs/>
              </w:rPr>
              <w:t>论文自查、专家抽查论文</w:t>
            </w:r>
          </w:p>
        </w:tc>
      </w:tr>
      <w:tr w:rsidR="00B84B5F" w14:paraId="7605FBF1" w14:textId="77777777" w:rsidTr="00B84B5F">
        <w:trPr>
          <w:trHeight w:hRule="exact" w:val="567"/>
        </w:trPr>
        <w:tc>
          <w:tcPr>
            <w:tcW w:w="701" w:type="dxa"/>
            <w:vAlign w:val="center"/>
          </w:tcPr>
          <w:p w14:paraId="75A845B8" w14:textId="37E4B6E6" w:rsidR="00B84B5F" w:rsidRDefault="00B84B5F" w:rsidP="00B84B5F">
            <w:pPr>
              <w:jc w:val="center"/>
              <w:rPr>
                <w:rFonts w:ascii="宋体" w:hAnsi="宋体"/>
                <w:b/>
                <w:bCs/>
              </w:rPr>
            </w:pPr>
            <w:r>
              <w:rPr>
                <w:rFonts w:ascii="宋体" w:hAnsi="宋体" w:hint="eastAsia"/>
                <w:b/>
                <w:bCs/>
              </w:rPr>
              <w:t>10</w:t>
            </w:r>
          </w:p>
        </w:tc>
        <w:tc>
          <w:tcPr>
            <w:tcW w:w="2923" w:type="dxa"/>
            <w:vAlign w:val="center"/>
          </w:tcPr>
          <w:p w14:paraId="538788B2" w14:textId="05C52414" w:rsidR="00B84B5F" w:rsidRPr="008B367E" w:rsidRDefault="00B84B5F" w:rsidP="00B84B5F">
            <w:pPr>
              <w:jc w:val="center"/>
              <w:rPr>
                <w:rFonts w:ascii="宋体" w:hAnsi="宋体"/>
                <w:bCs/>
                <w:szCs w:val="21"/>
              </w:rPr>
            </w:pPr>
            <w:r>
              <w:rPr>
                <w:rFonts w:ascii="宋体" w:hAnsi="宋体" w:hint="eastAsia"/>
                <w:bCs/>
                <w:szCs w:val="21"/>
              </w:rPr>
              <w:t>2023.5.26</w:t>
            </w:r>
            <w:r>
              <w:rPr>
                <w:rFonts w:ascii="宋体" w:hAnsi="宋体"/>
                <w:bCs/>
                <w:szCs w:val="21"/>
              </w:rPr>
              <w:t>-</w:t>
            </w:r>
            <w:r>
              <w:rPr>
                <w:rFonts w:ascii="宋体" w:hAnsi="宋体" w:hint="eastAsia"/>
                <w:bCs/>
                <w:szCs w:val="21"/>
              </w:rPr>
              <w:t>2023.5.29</w:t>
            </w:r>
          </w:p>
        </w:tc>
        <w:tc>
          <w:tcPr>
            <w:tcW w:w="4685" w:type="dxa"/>
            <w:vAlign w:val="center"/>
          </w:tcPr>
          <w:p w14:paraId="11940163" w14:textId="32B4C38F" w:rsidR="00B84B5F" w:rsidRDefault="00B84B5F" w:rsidP="00B84B5F">
            <w:pPr>
              <w:spacing w:line="360" w:lineRule="auto"/>
              <w:jc w:val="center"/>
              <w:rPr>
                <w:rFonts w:ascii="宋体" w:hAnsi="宋体"/>
                <w:b/>
                <w:bCs/>
              </w:rPr>
            </w:pPr>
            <w:r>
              <w:rPr>
                <w:rFonts w:ascii="宋体" w:hAnsi="宋体" w:hint="eastAsia"/>
                <w:b/>
                <w:bCs/>
              </w:rPr>
              <w:t>答辩报告会</w:t>
            </w:r>
          </w:p>
        </w:tc>
      </w:tr>
    </w:tbl>
    <w:p w14:paraId="5E9F499B" w14:textId="77777777" w:rsidR="00F72204" w:rsidRDefault="00F72204"/>
    <w:p w14:paraId="1FD79F4B" w14:textId="77777777" w:rsidR="00F72204" w:rsidRDefault="00F72204">
      <w:pPr>
        <w:jc w:val="left"/>
        <w:rPr>
          <w:b/>
          <w:sz w:val="28"/>
          <w:szCs w:val="28"/>
        </w:rPr>
      </w:pPr>
      <w:r>
        <w:rPr>
          <w:rFonts w:hint="eastAsia"/>
          <w:b/>
          <w:sz w:val="28"/>
          <w:szCs w:val="28"/>
        </w:rPr>
        <w:t>五、主要参考文献：</w:t>
      </w:r>
      <w:bookmarkStart w:id="0" w:name="_Hlk499735074"/>
      <w:r w:rsidR="000B2FF7" w:rsidRPr="000B2FF7">
        <w:rPr>
          <w:rFonts w:hint="eastAsia"/>
          <w:sz w:val="21"/>
          <w:szCs w:val="21"/>
        </w:rPr>
        <w:t>（</w:t>
      </w:r>
      <w:r w:rsidR="000B2FF7" w:rsidRPr="000B2FF7">
        <w:rPr>
          <w:rFonts w:ascii="宋体" w:hAnsi="宋体" w:hint="eastAsia"/>
          <w:sz w:val="21"/>
          <w:szCs w:val="21"/>
        </w:rPr>
        <w:t>所列出的参考文献不得少于10篇，其中外文文献不得少于2篇，发表在期刊上的学术论文不得少于4篇。）</w:t>
      </w:r>
      <w:bookmarkEnd w:id="0"/>
    </w:p>
    <w:p w14:paraId="70F8B869" w14:textId="77777777" w:rsidR="00B85786" w:rsidRDefault="00B85786" w:rsidP="006C6ACA">
      <w:pPr>
        <w:spacing w:line="400" w:lineRule="atLeast"/>
      </w:pPr>
      <w:r w:rsidRPr="00EA51E3">
        <w:rPr>
          <w:rFonts w:hint="eastAsia"/>
        </w:rPr>
        <w:t>[</w:t>
      </w:r>
      <w:r w:rsidRPr="00EA51E3">
        <w:t>1] Z. Lu, Y. Hu, Y. Jiang, Y. Chen and B. Zeng, "Learning Binary Code for Personalized Fashion Recommendation," 2019 IEEE/CVF Conference on Computer Vision and Pattern Recognition (CVPR), 2019, pp. 10554-10562, doi: 10.1109/CVPR.2019.01081.</w:t>
      </w:r>
    </w:p>
    <w:p w14:paraId="10C79087" w14:textId="77777777" w:rsidR="00B85786" w:rsidRDefault="00B85786" w:rsidP="006C6ACA">
      <w:pPr>
        <w:spacing w:line="400" w:lineRule="atLeast"/>
      </w:pPr>
      <w:r>
        <w:rPr>
          <w:rFonts w:hint="eastAsia"/>
        </w:rPr>
        <w:t>[</w:t>
      </w:r>
      <w:r>
        <w:t xml:space="preserve">2] </w:t>
      </w:r>
      <w:r w:rsidRPr="00EA51E3">
        <w:t>Z. Lu, Y. Hu, Y. Chen and B. Zeng, "Personalized Outfit Recommendation with Learnable Anchors," 2021 IEEE/CVF Conference on Computer Vision and Pattern Recognition (CVPR), 2021, pp. 12717-12726, doi: 10.1109/CVPR46437.2021.01253.</w:t>
      </w:r>
    </w:p>
    <w:p w14:paraId="53005299" w14:textId="77777777" w:rsidR="00B85786" w:rsidRDefault="00B85786" w:rsidP="006C6ACA">
      <w:pPr>
        <w:spacing w:line="400" w:lineRule="atLeast"/>
      </w:pPr>
      <w:r>
        <w:rPr>
          <w:rFonts w:hint="eastAsia"/>
        </w:rPr>
        <w:t>[</w:t>
      </w:r>
      <w:r>
        <w:t xml:space="preserve">3] </w:t>
      </w:r>
      <w:r w:rsidRPr="00EA51E3">
        <w:t>H. Zhan and J. Lin, "PAN: Personalized Attention Network For Outfit Recommendation," 2021 IEEE International Conference on Image Processing (ICIP), 2021, pp. 2663-2667, doi: 10.1109/ICIP42928.2021.9506344.</w:t>
      </w:r>
    </w:p>
    <w:p w14:paraId="4E6DA354" w14:textId="77777777" w:rsidR="00B85786" w:rsidRDefault="00B85786" w:rsidP="006C6ACA">
      <w:pPr>
        <w:spacing w:line="400" w:lineRule="atLeast"/>
      </w:pPr>
      <w:r>
        <w:rPr>
          <w:rFonts w:hint="eastAsia"/>
        </w:rPr>
        <w:t>[</w:t>
      </w:r>
      <w:r>
        <w:t xml:space="preserve">4] </w:t>
      </w:r>
      <w:r w:rsidRPr="0054618C">
        <w:rPr>
          <w:rFonts w:hint="eastAsia"/>
        </w:rPr>
        <w:t>Wen Chen,</w:t>
      </w:r>
      <w:r>
        <w:t xml:space="preserve"> </w:t>
      </w:r>
      <w:r w:rsidRPr="0054618C">
        <w:rPr>
          <w:rFonts w:hint="eastAsia"/>
        </w:rPr>
        <w:t>Pipei Huang,</w:t>
      </w:r>
      <w:r>
        <w:t xml:space="preserve"> </w:t>
      </w:r>
      <w:r w:rsidRPr="0054618C">
        <w:rPr>
          <w:rFonts w:hint="eastAsia"/>
        </w:rPr>
        <w:t>Jiaming Xu,</w:t>
      </w:r>
      <w:r>
        <w:t xml:space="preserve"> </w:t>
      </w:r>
      <w:r w:rsidRPr="0054618C">
        <w:rPr>
          <w:rFonts w:hint="eastAsia"/>
        </w:rPr>
        <w:t>Xin Guo,</w:t>
      </w:r>
      <w:r>
        <w:t xml:space="preserve"> </w:t>
      </w:r>
      <w:r w:rsidRPr="0054618C">
        <w:rPr>
          <w:rFonts w:hint="eastAsia"/>
        </w:rPr>
        <w:t>Cheng Guo,</w:t>
      </w:r>
      <w:r>
        <w:t xml:space="preserve"> </w:t>
      </w:r>
      <w:r w:rsidRPr="0054618C">
        <w:rPr>
          <w:rFonts w:hint="eastAsia"/>
        </w:rPr>
        <w:t>Fei Sun,</w:t>
      </w:r>
      <w:r>
        <w:t xml:space="preserve"> </w:t>
      </w:r>
      <w:r w:rsidRPr="0054618C">
        <w:rPr>
          <w:rFonts w:hint="eastAsia"/>
        </w:rPr>
        <w:t>Chao Li,</w:t>
      </w:r>
      <w:r>
        <w:t xml:space="preserve"> </w:t>
      </w:r>
      <w:r w:rsidRPr="0054618C">
        <w:rPr>
          <w:rFonts w:hint="eastAsia"/>
        </w:rPr>
        <w:t>Andreas Pfadler,</w:t>
      </w:r>
      <w:r>
        <w:t xml:space="preserve"> </w:t>
      </w:r>
      <w:r w:rsidRPr="0054618C">
        <w:rPr>
          <w:rFonts w:hint="eastAsia"/>
        </w:rPr>
        <w:t>Huan Zhao,</w:t>
      </w:r>
      <w:r>
        <w:t xml:space="preserve"> </w:t>
      </w:r>
      <w:r w:rsidRPr="0054618C">
        <w:rPr>
          <w:rFonts w:hint="eastAsia"/>
        </w:rPr>
        <w:t>Binqiang Zhao</w:t>
      </w:r>
      <w:r w:rsidRPr="0054618C">
        <w:rPr>
          <w:rFonts w:hint="eastAsia"/>
        </w:rPr>
        <w:t>．</w:t>
      </w:r>
      <w:r w:rsidRPr="0054618C">
        <w:rPr>
          <w:rFonts w:hint="eastAsia"/>
        </w:rPr>
        <w:t>POG: Personalized Outfit Generation for Fashion Recommendation at Alibaba iFashion[J]</w:t>
      </w:r>
      <w:r w:rsidRPr="0054618C">
        <w:rPr>
          <w:rFonts w:hint="eastAsia"/>
        </w:rPr>
        <w:t>．</w:t>
      </w:r>
      <w:r w:rsidRPr="0054618C">
        <w:rPr>
          <w:rFonts w:hint="eastAsia"/>
        </w:rPr>
        <w:t>SIGKDD explorations,2019,(Udisk)</w:t>
      </w:r>
    </w:p>
    <w:p w14:paraId="5F1FAEFF" w14:textId="195D26AA" w:rsidR="00B85786" w:rsidRDefault="00B85786" w:rsidP="006C6ACA">
      <w:pPr>
        <w:spacing w:line="400" w:lineRule="atLeast"/>
      </w:pPr>
      <w:r>
        <w:rPr>
          <w:rFonts w:hint="eastAsia"/>
        </w:rPr>
        <w:t>[</w:t>
      </w:r>
      <w:r>
        <w:t xml:space="preserve">5] </w:t>
      </w:r>
      <w:r w:rsidRPr="0054618C">
        <w:t xml:space="preserve">Weili Guan, Xuemeng Song, Haoyu Zhang, Meng Liu, Chung-Hsing Yeh, and Xiaojun Chang. 2022. Bi-directional Heterogeneous Graph Hashing towards Efficient Outfit </w:t>
      </w:r>
      <w:r w:rsidRPr="0054618C">
        <w:lastRenderedPageBreak/>
        <w:t xml:space="preserve">Recommendation. In Proceedings of the 30th ACM International Conference on Multimedia (MM '22). Association for Computing Machinery, New York, NY, USA, 268–276. </w:t>
      </w:r>
      <w:r w:rsidRPr="006C6ACA">
        <w:t>https://doi.org/10.1145/3503161.3548020</w:t>
      </w:r>
    </w:p>
    <w:p w14:paraId="5D89528A" w14:textId="2E84DF6F" w:rsidR="00B85786" w:rsidRDefault="00B85786" w:rsidP="006C6ACA">
      <w:pPr>
        <w:spacing w:line="400" w:lineRule="atLeast"/>
      </w:pPr>
      <w:r>
        <w:rPr>
          <w:rFonts w:hint="eastAsia"/>
        </w:rPr>
        <w:t>[</w:t>
      </w:r>
      <w:r>
        <w:t xml:space="preserve">6] </w:t>
      </w:r>
      <w:r w:rsidRPr="00764F67">
        <w:t xml:space="preserve">Xingchen Li, Xiang Wang, Xiangnan He, Long Chen, Jun Xiao, and Tat-Seng Chua. 2020. Hierarchical Fashion Graph Network for Personalized Outfit Recommendation. In Proceedings of the 43rd International ACM SIGIR Conference on Research and Development in Information Retrieval (SIGIR '20). Association for Computing Machinery, New York, NY, USA, 159–168. </w:t>
      </w:r>
      <w:r w:rsidRPr="006C6ACA">
        <w:t>https://doi.org/10.1145/3397271.3401080</w:t>
      </w:r>
    </w:p>
    <w:p w14:paraId="7830532B" w14:textId="77777777" w:rsidR="00B85786" w:rsidRDefault="00B85786" w:rsidP="006C6ACA">
      <w:pPr>
        <w:spacing w:line="400" w:lineRule="atLeast"/>
      </w:pPr>
      <w:r>
        <w:rPr>
          <w:rFonts w:hint="eastAsia"/>
        </w:rPr>
        <w:t>[</w:t>
      </w:r>
      <w:r>
        <w:t xml:space="preserve">7] </w:t>
      </w:r>
      <w:r w:rsidRPr="00764F67">
        <w:t>Zhan, Huijing &amp; Lin, Jie &amp; Ak, Kenan &amp; Shi, Boxin &amp; Duan, Ling-Yu &amp; Kot, Alex. (2021). A3-FKG: Attentive Attribute-Aware Fashion Knowledge Graph for Outfit Preference Prediction. IEEE Transactions on Multimedia. PP. 1-1. 10.1109/TMM.2021.3059514.</w:t>
      </w:r>
    </w:p>
    <w:p w14:paraId="70F38D0F" w14:textId="5098346F" w:rsidR="00B85786" w:rsidRDefault="00B85786" w:rsidP="006C6ACA">
      <w:pPr>
        <w:spacing w:line="400" w:lineRule="atLeast"/>
      </w:pPr>
      <w:r>
        <w:rPr>
          <w:rFonts w:hint="eastAsia"/>
        </w:rPr>
        <w:t>[</w:t>
      </w:r>
      <w:r>
        <w:t xml:space="preserve">8] </w:t>
      </w:r>
      <w:r w:rsidRPr="00764F67">
        <w:t xml:space="preserve">Yusan Lin, Maryam Moosaei, and Hao Yang. 2020. OutfitNet: Fashion Outfit Recommendation with Attention-Based Multiple Instance Learning. In Proceedings of The Web Conference 2020 (WWW '20). Association for Computing Machinery, New York, NY, USA, 77–87. </w:t>
      </w:r>
      <w:r w:rsidRPr="006C6ACA">
        <w:t>https://doi.org/10.1145/3366423.3380096</w:t>
      </w:r>
    </w:p>
    <w:p w14:paraId="4A775CC7" w14:textId="77777777" w:rsidR="00B85786" w:rsidRDefault="00B85786" w:rsidP="006C6ACA">
      <w:pPr>
        <w:spacing w:line="400" w:lineRule="atLeast"/>
      </w:pPr>
      <w:r>
        <w:rPr>
          <w:rFonts w:hint="eastAsia"/>
        </w:rPr>
        <w:t>[</w:t>
      </w:r>
      <w:r>
        <w:t>9] Yang Hu, Xi Yi, and Larry S Davis. Collaborative Fashion Recommendation: A Functional Tensor Factorization Approach. In ACM MM, 2015.</w:t>
      </w:r>
    </w:p>
    <w:p w14:paraId="300C8F43" w14:textId="5DA44FF4" w:rsidR="00F72204" w:rsidRPr="006C6ACA" w:rsidRDefault="00B85786" w:rsidP="006C6ACA">
      <w:pPr>
        <w:spacing w:line="400" w:lineRule="atLeast"/>
      </w:pPr>
      <w:r>
        <w:rPr>
          <w:rFonts w:hint="eastAsia"/>
        </w:rPr>
        <w:t>[</w:t>
      </w:r>
      <w:r>
        <w:t>10] Andreas Veit, Balazs Kovacs, Sean Bell, Julian McAuley, Kavita Bala, and Serge Belongie. Learning Visual Clothing Style with Heterogeneous Dyadic Co-Occurrences. In ICCV, 2015.</w:t>
      </w:r>
      <w:r w:rsidR="00B1644B">
        <w:rPr>
          <w:b/>
          <w:sz w:val="28"/>
          <w:szCs w:val="28"/>
        </w:rPr>
        <w:br w:type="page"/>
      </w:r>
    </w:p>
    <w:p w14:paraId="6CE0D946" w14:textId="77777777" w:rsidR="008427C6" w:rsidRPr="003D3F83" w:rsidRDefault="008427C6" w:rsidP="00DA6C76">
      <w:pPr>
        <w:rPr>
          <w:b/>
          <w:sz w:val="28"/>
          <w:szCs w:val="28"/>
        </w:rPr>
      </w:pPr>
      <w:r w:rsidRPr="003D3F83">
        <w:rPr>
          <w:rFonts w:hint="eastAsia"/>
          <w:b/>
          <w:sz w:val="28"/>
          <w:szCs w:val="28"/>
        </w:rPr>
        <w:lastRenderedPageBreak/>
        <w:t>六、</w:t>
      </w:r>
      <w:r>
        <w:rPr>
          <w:rFonts w:hint="eastAsia"/>
          <w:b/>
          <w:sz w:val="28"/>
          <w:szCs w:val="28"/>
        </w:rPr>
        <w:t>开题</w:t>
      </w:r>
      <w:r w:rsidR="00D67D0C">
        <w:rPr>
          <w:rFonts w:hint="eastAsia"/>
          <w:b/>
          <w:sz w:val="28"/>
          <w:szCs w:val="28"/>
        </w:rPr>
        <w:t>答辩</w:t>
      </w:r>
      <w:r>
        <w:rPr>
          <w:rFonts w:hint="eastAsia"/>
          <w:b/>
          <w:sz w:val="28"/>
          <w:szCs w:val="28"/>
        </w:rPr>
        <w:t>小组评审</w:t>
      </w:r>
      <w:r w:rsidRPr="003D3F83">
        <w:rPr>
          <w:rFonts w:hint="eastAsia"/>
          <w:b/>
          <w:sz w:val="28"/>
          <w:szCs w:val="28"/>
        </w:rPr>
        <w:t>意见：</w:t>
      </w:r>
    </w:p>
    <w:p w14:paraId="08FC4DC4" w14:textId="77777777" w:rsidR="008427C6" w:rsidRDefault="008427C6" w:rsidP="008427C6"/>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1335"/>
        <w:gridCol w:w="1417"/>
        <w:gridCol w:w="1418"/>
        <w:gridCol w:w="1417"/>
        <w:gridCol w:w="1134"/>
        <w:gridCol w:w="1124"/>
      </w:tblGrid>
      <w:tr w:rsidR="00DA6C76" w14:paraId="3FF22489" w14:textId="77777777" w:rsidTr="009A4BB1">
        <w:trPr>
          <w:trHeight w:val="1661"/>
          <w:jc w:val="center"/>
        </w:trPr>
        <w:tc>
          <w:tcPr>
            <w:tcW w:w="1099" w:type="dxa"/>
            <w:shd w:val="clear" w:color="auto" w:fill="auto"/>
            <w:vAlign w:val="center"/>
          </w:tcPr>
          <w:p w14:paraId="52400B14"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考核点</w:t>
            </w:r>
          </w:p>
        </w:tc>
        <w:tc>
          <w:tcPr>
            <w:tcW w:w="1335" w:type="dxa"/>
            <w:shd w:val="clear" w:color="auto" w:fill="auto"/>
            <w:vAlign w:val="center"/>
          </w:tcPr>
          <w:p w14:paraId="7DF5E4EA"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背景及</w:t>
            </w:r>
            <w:r w:rsidRPr="00BC5AC2">
              <w:rPr>
                <w:rFonts w:ascii="宋体" w:hAnsi="宋体"/>
                <w:b/>
                <w:sz w:val="28"/>
                <w:szCs w:val="28"/>
              </w:rPr>
              <w:t>意义阐述情况</w:t>
            </w:r>
          </w:p>
        </w:tc>
        <w:tc>
          <w:tcPr>
            <w:tcW w:w="1417" w:type="dxa"/>
            <w:shd w:val="clear" w:color="auto" w:fill="auto"/>
            <w:vAlign w:val="center"/>
          </w:tcPr>
          <w:p w14:paraId="5D5BDF5D"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研究内容与任务书的匹配程度</w:t>
            </w:r>
          </w:p>
        </w:tc>
        <w:tc>
          <w:tcPr>
            <w:tcW w:w="1418" w:type="dxa"/>
            <w:shd w:val="clear" w:color="auto" w:fill="auto"/>
            <w:vAlign w:val="center"/>
          </w:tcPr>
          <w:p w14:paraId="2894E474"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研究方案合理性</w:t>
            </w:r>
          </w:p>
        </w:tc>
        <w:tc>
          <w:tcPr>
            <w:tcW w:w="1417" w:type="dxa"/>
            <w:shd w:val="clear" w:color="auto" w:fill="auto"/>
            <w:vAlign w:val="center"/>
          </w:tcPr>
          <w:p w14:paraId="730CFEAB"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进度安排</w:t>
            </w:r>
            <w:r w:rsidRPr="00BC5AC2">
              <w:rPr>
                <w:rFonts w:ascii="宋体" w:hAnsi="宋体"/>
                <w:b/>
                <w:sz w:val="28"/>
                <w:szCs w:val="28"/>
              </w:rPr>
              <w:t>情况</w:t>
            </w:r>
          </w:p>
        </w:tc>
        <w:tc>
          <w:tcPr>
            <w:tcW w:w="1134" w:type="dxa"/>
            <w:shd w:val="clear" w:color="auto" w:fill="auto"/>
            <w:vAlign w:val="center"/>
          </w:tcPr>
          <w:p w14:paraId="5492DFBB"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答辩情况</w:t>
            </w:r>
          </w:p>
        </w:tc>
        <w:tc>
          <w:tcPr>
            <w:tcW w:w="1124" w:type="dxa"/>
            <w:shd w:val="clear" w:color="auto" w:fill="auto"/>
            <w:vAlign w:val="center"/>
          </w:tcPr>
          <w:p w14:paraId="219DDB48"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总分</w:t>
            </w:r>
          </w:p>
        </w:tc>
      </w:tr>
      <w:tr w:rsidR="00DA6C76" w14:paraId="3E01BFD1" w14:textId="77777777" w:rsidTr="009A4BB1">
        <w:trPr>
          <w:trHeight w:val="1204"/>
          <w:jc w:val="center"/>
        </w:trPr>
        <w:tc>
          <w:tcPr>
            <w:tcW w:w="1099" w:type="dxa"/>
            <w:shd w:val="clear" w:color="auto" w:fill="auto"/>
            <w:vAlign w:val="center"/>
          </w:tcPr>
          <w:p w14:paraId="47706B45"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满分</w:t>
            </w:r>
          </w:p>
        </w:tc>
        <w:tc>
          <w:tcPr>
            <w:tcW w:w="1335" w:type="dxa"/>
            <w:shd w:val="clear" w:color="auto" w:fill="auto"/>
            <w:vAlign w:val="center"/>
          </w:tcPr>
          <w:p w14:paraId="3ED00531"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b/>
                <w:sz w:val="28"/>
                <w:szCs w:val="28"/>
              </w:rPr>
              <w:t>20</w:t>
            </w:r>
          </w:p>
        </w:tc>
        <w:tc>
          <w:tcPr>
            <w:tcW w:w="1417" w:type="dxa"/>
            <w:shd w:val="clear" w:color="auto" w:fill="auto"/>
            <w:vAlign w:val="center"/>
          </w:tcPr>
          <w:p w14:paraId="4D63FB72"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b/>
                <w:sz w:val="28"/>
                <w:szCs w:val="28"/>
              </w:rPr>
              <w:t>30</w:t>
            </w:r>
          </w:p>
        </w:tc>
        <w:tc>
          <w:tcPr>
            <w:tcW w:w="1418" w:type="dxa"/>
            <w:shd w:val="clear" w:color="auto" w:fill="auto"/>
            <w:vAlign w:val="center"/>
          </w:tcPr>
          <w:p w14:paraId="0FB22BAB" w14:textId="77777777" w:rsidR="00DA6C76" w:rsidRPr="00BC5AC2" w:rsidRDefault="0088262F" w:rsidP="00BC5AC2">
            <w:pPr>
              <w:pStyle w:val="af0"/>
              <w:ind w:firstLineChars="0" w:firstLine="0"/>
              <w:jc w:val="center"/>
              <w:rPr>
                <w:rFonts w:ascii="宋体" w:hAnsi="宋体"/>
                <w:b/>
                <w:sz w:val="28"/>
                <w:szCs w:val="28"/>
              </w:rPr>
            </w:pPr>
            <w:r>
              <w:rPr>
                <w:rFonts w:ascii="宋体" w:hAnsi="宋体"/>
                <w:b/>
                <w:sz w:val="28"/>
                <w:szCs w:val="28"/>
              </w:rPr>
              <w:t>3</w:t>
            </w:r>
            <w:r w:rsidR="00DA6C76" w:rsidRPr="00BC5AC2">
              <w:rPr>
                <w:rFonts w:ascii="宋体" w:hAnsi="宋体"/>
                <w:b/>
                <w:sz w:val="28"/>
                <w:szCs w:val="28"/>
              </w:rPr>
              <w:t>0</w:t>
            </w:r>
          </w:p>
        </w:tc>
        <w:tc>
          <w:tcPr>
            <w:tcW w:w="1417" w:type="dxa"/>
            <w:shd w:val="clear" w:color="auto" w:fill="auto"/>
            <w:vAlign w:val="center"/>
          </w:tcPr>
          <w:p w14:paraId="4141FE23"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10</w:t>
            </w:r>
          </w:p>
        </w:tc>
        <w:tc>
          <w:tcPr>
            <w:tcW w:w="1134" w:type="dxa"/>
            <w:shd w:val="clear" w:color="auto" w:fill="auto"/>
            <w:vAlign w:val="center"/>
          </w:tcPr>
          <w:p w14:paraId="1BBF5557" w14:textId="77777777" w:rsidR="00DA6C76" w:rsidRPr="00BC5AC2" w:rsidRDefault="0088262F" w:rsidP="00BC5AC2">
            <w:pPr>
              <w:pStyle w:val="af0"/>
              <w:ind w:firstLineChars="0" w:firstLine="0"/>
              <w:jc w:val="center"/>
              <w:rPr>
                <w:rFonts w:ascii="宋体" w:hAnsi="宋体"/>
                <w:b/>
                <w:sz w:val="28"/>
                <w:szCs w:val="28"/>
              </w:rPr>
            </w:pPr>
            <w:r>
              <w:rPr>
                <w:rFonts w:ascii="宋体" w:hAnsi="宋体" w:hint="eastAsia"/>
                <w:b/>
                <w:sz w:val="28"/>
                <w:szCs w:val="28"/>
              </w:rPr>
              <w:t>1</w:t>
            </w:r>
            <w:r>
              <w:rPr>
                <w:rFonts w:ascii="宋体" w:hAnsi="宋体"/>
                <w:b/>
                <w:sz w:val="28"/>
                <w:szCs w:val="28"/>
              </w:rPr>
              <w:t>0</w:t>
            </w:r>
          </w:p>
        </w:tc>
        <w:tc>
          <w:tcPr>
            <w:tcW w:w="1124" w:type="dxa"/>
            <w:shd w:val="clear" w:color="auto" w:fill="auto"/>
            <w:vAlign w:val="center"/>
          </w:tcPr>
          <w:p w14:paraId="1639AF2B"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100</w:t>
            </w:r>
          </w:p>
        </w:tc>
      </w:tr>
      <w:tr w:rsidR="00DA6C76" w14:paraId="11399687" w14:textId="77777777" w:rsidTr="009A4BB1">
        <w:trPr>
          <w:trHeight w:val="1265"/>
          <w:jc w:val="center"/>
        </w:trPr>
        <w:tc>
          <w:tcPr>
            <w:tcW w:w="1099" w:type="dxa"/>
            <w:shd w:val="clear" w:color="auto" w:fill="auto"/>
            <w:vAlign w:val="center"/>
          </w:tcPr>
          <w:p w14:paraId="64287B6E"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评分</w:t>
            </w:r>
          </w:p>
        </w:tc>
        <w:tc>
          <w:tcPr>
            <w:tcW w:w="1335" w:type="dxa"/>
            <w:shd w:val="clear" w:color="auto" w:fill="auto"/>
            <w:vAlign w:val="center"/>
          </w:tcPr>
          <w:p w14:paraId="0014283F" w14:textId="386615F7" w:rsidR="00DA6C76" w:rsidRPr="00BC5AC2" w:rsidRDefault="00ED71CB" w:rsidP="00BC5AC2">
            <w:pPr>
              <w:pStyle w:val="af0"/>
              <w:ind w:firstLineChars="0" w:firstLine="0"/>
              <w:jc w:val="center"/>
              <w:rPr>
                <w:rFonts w:ascii="宋体" w:hAnsi="宋体"/>
                <w:b/>
                <w:sz w:val="28"/>
                <w:szCs w:val="28"/>
              </w:rPr>
            </w:pPr>
            <w:r>
              <w:rPr>
                <w:rFonts w:ascii="宋体" w:hAnsi="宋体" w:hint="eastAsia"/>
                <w:b/>
                <w:sz w:val="28"/>
                <w:szCs w:val="28"/>
              </w:rPr>
              <w:t>1</w:t>
            </w:r>
            <w:r>
              <w:rPr>
                <w:rFonts w:ascii="宋体" w:hAnsi="宋体"/>
                <w:b/>
                <w:sz w:val="28"/>
                <w:szCs w:val="28"/>
              </w:rPr>
              <w:t>7</w:t>
            </w:r>
          </w:p>
        </w:tc>
        <w:tc>
          <w:tcPr>
            <w:tcW w:w="1417" w:type="dxa"/>
            <w:shd w:val="clear" w:color="auto" w:fill="auto"/>
            <w:vAlign w:val="center"/>
          </w:tcPr>
          <w:p w14:paraId="2058A0FA" w14:textId="7BFE2CF9" w:rsidR="00DA6C76" w:rsidRPr="00BC5AC2" w:rsidRDefault="00ED71CB" w:rsidP="00BC5AC2">
            <w:pPr>
              <w:pStyle w:val="af0"/>
              <w:ind w:firstLineChars="0" w:firstLine="0"/>
              <w:jc w:val="center"/>
              <w:rPr>
                <w:rFonts w:ascii="宋体" w:hAnsi="宋体"/>
                <w:b/>
                <w:sz w:val="28"/>
                <w:szCs w:val="28"/>
              </w:rPr>
            </w:pPr>
            <w:r>
              <w:rPr>
                <w:rFonts w:ascii="宋体" w:hAnsi="宋体" w:hint="eastAsia"/>
                <w:b/>
                <w:sz w:val="28"/>
                <w:szCs w:val="28"/>
              </w:rPr>
              <w:t>2</w:t>
            </w:r>
            <w:r>
              <w:rPr>
                <w:rFonts w:ascii="宋体" w:hAnsi="宋体"/>
                <w:b/>
                <w:sz w:val="28"/>
                <w:szCs w:val="28"/>
              </w:rPr>
              <w:t>5</w:t>
            </w:r>
          </w:p>
        </w:tc>
        <w:tc>
          <w:tcPr>
            <w:tcW w:w="1418" w:type="dxa"/>
            <w:shd w:val="clear" w:color="auto" w:fill="auto"/>
            <w:vAlign w:val="center"/>
          </w:tcPr>
          <w:p w14:paraId="0324511F" w14:textId="30C17ABA" w:rsidR="00DA6C76" w:rsidRPr="00BC5AC2" w:rsidRDefault="00ED71CB" w:rsidP="00BC5AC2">
            <w:pPr>
              <w:pStyle w:val="af0"/>
              <w:ind w:firstLineChars="0" w:firstLine="0"/>
              <w:jc w:val="center"/>
              <w:rPr>
                <w:rFonts w:ascii="宋体" w:hAnsi="宋体"/>
                <w:b/>
                <w:sz w:val="28"/>
                <w:szCs w:val="28"/>
              </w:rPr>
            </w:pPr>
            <w:r>
              <w:rPr>
                <w:rFonts w:ascii="宋体" w:hAnsi="宋体"/>
                <w:b/>
                <w:sz w:val="28"/>
                <w:szCs w:val="28"/>
              </w:rPr>
              <w:t>26</w:t>
            </w:r>
          </w:p>
        </w:tc>
        <w:tc>
          <w:tcPr>
            <w:tcW w:w="1417" w:type="dxa"/>
            <w:shd w:val="clear" w:color="auto" w:fill="auto"/>
            <w:vAlign w:val="center"/>
          </w:tcPr>
          <w:p w14:paraId="2348B927" w14:textId="3C9A1689" w:rsidR="00DA6C76" w:rsidRPr="00BC5AC2" w:rsidRDefault="00ED71CB" w:rsidP="00BC5AC2">
            <w:pPr>
              <w:pStyle w:val="af0"/>
              <w:ind w:firstLineChars="0" w:firstLine="0"/>
              <w:jc w:val="center"/>
              <w:rPr>
                <w:rFonts w:ascii="宋体" w:hAnsi="宋体"/>
                <w:b/>
                <w:sz w:val="28"/>
                <w:szCs w:val="28"/>
              </w:rPr>
            </w:pPr>
            <w:r>
              <w:rPr>
                <w:rFonts w:ascii="宋体" w:hAnsi="宋体" w:hint="eastAsia"/>
                <w:b/>
                <w:sz w:val="28"/>
                <w:szCs w:val="28"/>
              </w:rPr>
              <w:t>8</w:t>
            </w:r>
          </w:p>
        </w:tc>
        <w:tc>
          <w:tcPr>
            <w:tcW w:w="1134" w:type="dxa"/>
            <w:shd w:val="clear" w:color="auto" w:fill="auto"/>
            <w:vAlign w:val="center"/>
          </w:tcPr>
          <w:p w14:paraId="37F3CB10" w14:textId="0703ECA4" w:rsidR="00DA6C76" w:rsidRPr="00BC5AC2" w:rsidRDefault="00ED71CB" w:rsidP="00BC5AC2">
            <w:pPr>
              <w:pStyle w:val="af0"/>
              <w:ind w:firstLineChars="0" w:firstLine="0"/>
              <w:jc w:val="center"/>
              <w:rPr>
                <w:rFonts w:ascii="宋体" w:hAnsi="宋体"/>
                <w:b/>
                <w:sz w:val="28"/>
                <w:szCs w:val="28"/>
              </w:rPr>
            </w:pPr>
            <w:r>
              <w:rPr>
                <w:rFonts w:ascii="宋体" w:hAnsi="宋体" w:hint="eastAsia"/>
                <w:b/>
                <w:sz w:val="28"/>
                <w:szCs w:val="28"/>
              </w:rPr>
              <w:t>8</w:t>
            </w:r>
          </w:p>
        </w:tc>
        <w:tc>
          <w:tcPr>
            <w:tcW w:w="1124" w:type="dxa"/>
            <w:shd w:val="clear" w:color="auto" w:fill="auto"/>
            <w:vAlign w:val="center"/>
          </w:tcPr>
          <w:p w14:paraId="1EC1F0A4" w14:textId="396EEB4B" w:rsidR="00DA6C76" w:rsidRPr="00BC5AC2" w:rsidRDefault="00ED71CB" w:rsidP="00BC5AC2">
            <w:pPr>
              <w:pStyle w:val="af0"/>
              <w:ind w:firstLineChars="0" w:firstLine="0"/>
              <w:jc w:val="center"/>
              <w:rPr>
                <w:rFonts w:ascii="宋体" w:hAnsi="宋体"/>
                <w:b/>
                <w:sz w:val="28"/>
                <w:szCs w:val="28"/>
              </w:rPr>
            </w:pPr>
            <w:r>
              <w:rPr>
                <w:rFonts w:ascii="宋体" w:hAnsi="宋体" w:hint="eastAsia"/>
                <w:b/>
                <w:sz w:val="28"/>
                <w:szCs w:val="28"/>
              </w:rPr>
              <w:t>8</w:t>
            </w:r>
            <w:r>
              <w:rPr>
                <w:rFonts w:ascii="宋体" w:hAnsi="宋体"/>
                <w:b/>
                <w:sz w:val="28"/>
                <w:szCs w:val="28"/>
              </w:rPr>
              <w:t>4</w:t>
            </w:r>
          </w:p>
        </w:tc>
      </w:tr>
    </w:tbl>
    <w:p w14:paraId="69506F70" w14:textId="77777777" w:rsidR="008427C6" w:rsidRPr="003D3F83" w:rsidRDefault="008427C6" w:rsidP="008427C6">
      <w:pPr>
        <w:rPr>
          <w:rFonts w:ascii="宋体" w:hAnsi="宋体"/>
        </w:rPr>
      </w:pPr>
    </w:p>
    <w:p w14:paraId="4DD016F2" w14:textId="77777777" w:rsidR="008427C6" w:rsidRDefault="008427C6" w:rsidP="008427C6">
      <w:pPr>
        <w:ind w:firstLineChars="2350" w:firstLine="5640"/>
        <w:rPr>
          <w:rFonts w:ascii="宋体" w:hAnsi="宋体"/>
        </w:rPr>
      </w:pPr>
    </w:p>
    <w:p w14:paraId="430D1409" w14:textId="77777777" w:rsidR="008427C6" w:rsidRDefault="008427C6" w:rsidP="008427C6">
      <w:pPr>
        <w:ind w:firstLineChars="2350" w:firstLine="5640"/>
        <w:rPr>
          <w:rFonts w:ascii="宋体" w:hAnsi="宋体"/>
        </w:rPr>
      </w:pPr>
    </w:p>
    <w:p w14:paraId="67C67A1B" w14:textId="77777777" w:rsidR="008427C6" w:rsidRDefault="008427C6" w:rsidP="008427C6">
      <w:pPr>
        <w:ind w:firstLineChars="2350" w:firstLine="5640"/>
        <w:rPr>
          <w:rFonts w:ascii="宋体" w:hAnsi="宋体"/>
        </w:rPr>
      </w:pPr>
    </w:p>
    <w:p w14:paraId="444739AC" w14:textId="77777777" w:rsidR="008427C6" w:rsidRDefault="008E47E5" w:rsidP="008427C6">
      <w:pPr>
        <w:ind w:firstLineChars="2000" w:firstLine="4800"/>
        <w:rPr>
          <w:u w:val="single"/>
        </w:rPr>
      </w:pPr>
      <w:r>
        <w:rPr>
          <w:rFonts w:ascii="宋体" w:hAnsi="宋体" w:hint="eastAsia"/>
        </w:rPr>
        <w:t>开</w:t>
      </w:r>
      <w:r w:rsidR="008427C6">
        <w:rPr>
          <w:rFonts w:ascii="宋体" w:hAnsi="宋体" w:hint="eastAsia"/>
        </w:rPr>
        <w:t>题</w:t>
      </w:r>
      <w:r w:rsidR="00D67D0C">
        <w:rPr>
          <w:rFonts w:ascii="宋体" w:hAnsi="宋体" w:hint="eastAsia"/>
        </w:rPr>
        <w:t>答辩</w:t>
      </w:r>
      <w:r w:rsidR="008427C6">
        <w:rPr>
          <w:rFonts w:ascii="宋体" w:hAnsi="宋体" w:hint="eastAsia"/>
        </w:rPr>
        <w:t>小组负责人</w:t>
      </w:r>
      <w:r w:rsidR="008427C6" w:rsidRPr="003D3F83">
        <w:rPr>
          <w:rFonts w:ascii="宋体" w:hAnsi="宋体" w:hint="eastAsia"/>
        </w:rPr>
        <w:t>签字：</w:t>
      </w:r>
      <w:r w:rsidR="008427C6" w:rsidRPr="003D3F83">
        <w:rPr>
          <w:rFonts w:ascii="宋体" w:hAnsi="宋体" w:hint="eastAsia"/>
          <w:u w:val="single"/>
        </w:rPr>
        <w:t xml:space="preserve">　　　　   </w:t>
      </w:r>
    </w:p>
    <w:p w14:paraId="7B7C497B" w14:textId="77777777" w:rsidR="008427C6" w:rsidRDefault="008427C6" w:rsidP="008427C6">
      <w:pPr>
        <w:ind w:firstLine="4620"/>
        <w:rPr>
          <w:u w:val="single"/>
        </w:rPr>
      </w:pPr>
    </w:p>
    <w:p w14:paraId="6A1BF741" w14:textId="77777777" w:rsidR="008427C6" w:rsidRDefault="009C09AE" w:rsidP="00861714">
      <w:pPr>
        <w:ind w:firstLineChars="900" w:firstLine="2160"/>
        <w:jc w:val="right"/>
      </w:pPr>
      <w:r w:rsidRPr="009C09AE">
        <w:rPr>
          <w:rFonts w:ascii="宋体" w:hAnsi="宋体" w:hint="eastAsia"/>
        </w:rPr>
        <w:t>年</w:t>
      </w:r>
      <w:r w:rsidR="0074171F">
        <w:rPr>
          <w:rFonts w:ascii="宋体" w:hAnsi="宋体" w:hint="eastAsia"/>
        </w:rPr>
        <w:t xml:space="preserve"> </w:t>
      </w:r>
      <w:r w:rsidR="0074171F">
        <w:rPr>
          <w:rFonts w:ascii="宋体" w:hAnsi="宋体"/>
        </w:rPr>
        <w:t xml:space="preserve">  </w:t>
      </w:r>
      <w:r w:rsidRPr="009C09AE">
        <w:rPr>
          <w:rFonts w:ascii="宋体" w:hAnsi="宋体" w:hint="eastAsia"/>
        </w:rPr>
        <w:t>月</w:t>
      </w:r>
      <w:r w:rsidR="0074171F">
        <w:rPr>
          <w:rFonts w:ascii="宋体" w:hAnsi="宋体" w:hint="eastAsia"/>
        </w:rPr>
        <w:t xml:space="preserve"> </w:t>
      </w:r>
      <w:r w:rsidR="0074171F">
        <w:rPr>
          <w:rFonts w:ascii="宋体" w:hAnsi="宋体"/>
        </w:rPr>
        <w:t xml:space="preserve">  </w:t>
      </w:r>
      <w:r w:rsidRPr="009C09AE">
        <w:rPr>
          <w:rFonts w:ascii="宋体" w:hAnsi="宋体" w:hint="eastAsia"/>
        </w:rPr>
        <w:t>日</w:t>
      </w:r>
    </w:p>
    <w:p w14:paraId="4DE97751" w14:textId="77777777" w:rsidR="008427C6" w:rsidRDefault="008427C6" w:rsidP="008427C6">
      <w:pPr>
        <w:jc w:val="left"/>
        <w:rPr>
          <w:rFonts w:ascii="宋体" w:hAnsi="宋体"/>
          <w:kern w:val="0"/>
        </w:rPr>
      </w:pPr>
    </w:p>
    <w:p w14:paraId="10933E30" w14:textId="77777777" w:rsidR="008427C6" w:rsidRDefault="008427C6" w:rsidP="008427C6">
      <w:pPr>
        <w:jc w:val="left"/>
        <w:rPr>
          <w:b/>
          <w:sz w:val="28"/>
          <w:szCs w:val="28"/>
        </w:rPr>
      </w:pPr>
    </w:p>
    <w:sectPr w:rsidR="008427C6">
      <w:pgSz w:w="11906" w:h="16838" w:code="9"/>
      <w:pgMar w:top="1418" w:right="141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4855" w14:textId="77777777" w:rsidR="006A1F88" w:rsidRDefault="006A1F88">
      <w:r>
        <w:separator/>
      </w:r>
    </w:p>
  </w:endnote>
  <w:endnote w:type="continuationSeparator" w:id="0">
    <w:p w14:paraId="5C67DE81" w14:textId="77777777" w:rsidR="006A1F88" w:rsidRDefault="006A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94A2" w14:textId="77777777" w:rsidR="006A1F88" w:rsidRDefault="006A1F88">
      <w:r>
        <w:separator/>
      </w:r>
    </w:p>
  </w:footnote>
  <w:footnote w:type="continuationSeparator" w:id="0">
    <w:p w14:paraId="62B2F938" w14:textId="77777777" w:rsidR="006A1F88" w:rsidRDefault="006A1F88">
      <w:r>
        <w:continuationSeparator/>
      </w:r>
    </w:p>
  </w:footnote>
  <w:footnote w:id="1">
    <w:p w14:paraId="6D7D4F13" w14:textId="1EA71451" w:rsidR="006C6ACA" w:rsidRDefault="006C6ACA">
      <w:pPr>
        <w:pStyle w:val="af8"/>
      </w:pPr>
      <w:r>
        <w:rPr>
          <w:rStyle w:val="afa"/>
        </w:rPr>
        <w:footnoteRef/>
      </w:r>
      <w:r>
        <w:t xml:space="preserve"> </w:t>
      </w:r>
      <w:r w:rsidRPr="006C6ACA">
        <w:t>https://www.greenpeace.org/international/publication/6969/fashion-at-the-rossroads/</w:t>
      </w:r>
    </w:p>
  </w:footnote>
  <w:footnote w:id="2">
    <w:p w14:paraId="4AE0D159" w14:textId="7127F9BB" w:rsidR="006C6ACA" w:rsidRDefault="006C6ACA">
      <w:pPr>
        <w:pStyle w:val="af8"/>
      </w:pPr>
      <w:r>
        <w:rPr>
          <w:rStyle w:val="afa"/>
        </w:rPr>
        <w:footnoteRef/>
      </w:r>
      <w:r>
        <w:t xml:space="preserve"> </w:t>
      </w:r>
      <w:r w:rsidRPr="006C6ACA">
        <w:t>https://www.mckinsey.com/industries/retail/our-insights/the-state-of-fashion</w:t>
      </w:r>
    </w:p>
  </w:footnote>
  <w:footnote w:id="3">
    <w:p w14:paraId="22933B47" w14:textId="68D6668C" w:rsidR="006C6ACA" w:rsidRDefault="006C6ACA">
      <w:pPr>
        <w:pStyle w:val="af8"/>
      </w:pPr>
      <w:r>
        <w:rPr>
          <w:rStyle w:val="afa"/>
        </w:rPr>
        <w:footnoteRef/>
      </w:r>
      <w:r>
        <w:t xml:space="preserve"> </w:t>
      </w:r>
      <w:r w:rsidRPr="006C6ACA">
        <w:t>https://www.shopify.com/enterprise/ecommerce-fashion-industry</w:t>
      </w:r>
    </w:p>
  </w:footnote>
  <w:footnote w:id="4">
    <w:p w14:paraId="739C5076" w14:textId="0FE24939" w:rsidR="006C6ACA" w:rsidRDefault="006C6ACA">
      <w:pPr>
        <w:pStyle w:val="af8"/>
      </w:pPr>
      <w:r>
        <w:rPr>
          <w:rStyle w:val="afa"/>
        </w:rPr>
        <w:footnoteRef/>
      </w:r>
      <w:r>
        <w:t xml:space="preserve"> </w:t>
      </w:r>
      <w:r w:rsidRPr="00770FBA">
        <w:t>https://lookbook.nu/</w:t>
      </w:r>
    </w:p>
  </w:footnote>
  <w:footnote w:id="5">
    <w:p w14:paraId="559116A5" w14:textId="045CCF54" w:rsidR="006C6ACA" w:rsidRDefault="006C6ACA">
      <w:pPr>
        <w:pStyle w:val="af8"/>
      </w:pPr>
      <w:r>
        <w:rPr>
          <w:rStyle w:val="afa"/>
        </w:rPr>
        <w:footnoteRef/>
      </w:r>
      <w:r>
        <w:t xml:space="preserve"> </w:t>
      </w:r>
      <w:r w:rsidRPr="00770FBA">
        <w:t>http://chictopia.com/</w:t>
      </w:r>
    </w:p>
  </w:footnote>
  <w:footnote w:id="6">
    <w:p w14:paraId="3DCDBA0D" w14:textId="624BC128" w:rsidR="006C6ACA" w:rsidRDefault="006C6ACA">
      <w:pPr>
        <w:pStyle w:val="af8"/>
      </w:pPr>
      <w:r>
        <w:rPr>
          <w:rStyle w:val="afa"/>
        </w:rPr>
        <w:footnoteRef/>
      </w:r>
      <w:r>
        <w:t xml:space="preserve"> </w:t>
      </w:r>
      <w:r w:rsidRPr="00770FBA">
        <w:t>https://www.alibabagroup.com/en/news/press pdf/p180504.pdf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F48"/>
    <w:multiLevelType w:val="multilevel"/>
    <w:tmpl w:val="8B92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C4A1A"/>
    <w:multiLevelType w:val="hybridMultilevel"/>
    <w:tmpl w:val="84E6D7BC"/>
    <w:lvl w:ilvl="0" w:tplc="5B84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827BA"/>
    <w:multiLevelType w:val="singleLevel"/>
    <w:tmpl w:val="8334E4CA"/>
    <w:lvl w:ilvl="0">
      <w:start w:val="1"/>
      <w:numFmt w:val="decimal"/>
      <w:lvlText w:val="%1、"/>
      <w:lvlJc w:val="left"/>
      <w:pPr>
        <w:tabs>
          <w:tab w:val="num" w:pos="785"/>
        </w:tabs>
        <w:ind w:left="785" w:hanging="360"/>
      </w:pPr>
      <w:rPr>
        <w:rFonts w:hint="eastAsia"/>
      </w:rPr>
    </w:lvl>
  </w:abstractNum>
  <w:abstractNum w:abstractNumId="3" w15:restartNumberingAfterBreak="0">
    <w:nsid w:val="0CE42AD7"/>
    <w:multiLevelType w:val="singleLevel"/>
    <w:tmpl w:val="8A1262E4"/>
    <w:lvl w:ilvl="0">
      <w:start w:val="1"/>
      <w:numFmt w:val="decimal"/>
      <w:lvlText w:val="%1."/>
      <w:lvlJc w:val="left"/>
      <w:pPr>
        <w:tabs>
          <w:tab w:val="num" w:pos="855"/>
        </w:tabs>
        <w:ind w:left="855" w:hanging="285"/>
      </w:pPr>
      <w:rPr>
        <w:rFonts w:hint="default"/>
      </w:rPr>
    </w:lvl>
  </w:abstractNum>
  <w:abstractNum w:abstractNumId="4" w15:restartNumberingAfterBreak="0">
    <w:nsid w:val="0DA523C0"/>
    <w:multiLevelType w:val="multilevel"/>
    <w:tmpl w:val="4B706958"/>
    <w:lvl w:ilvl="0">
      <w:start w:val="5"/>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5" w15:restartNumberingAfterBreak="0">
    <w:nsid w:val="0F347F72"/>
    <w:multiLevelType w:val="hybridMultilevel"/>
    <w:tmpl w:val="06928828"/>
    <w:lvl w:ilvl="0" w:tplc="2DAC8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21A3F"/>
    <w:multiLevelType w:val="hybridMultilevel"/>
    <w:tmpl w:val="F0EAF6AC"/>
    <w:lvl w:ilvl="0" w:tplc="A01CD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6F098E"/>
    <w:multiLevelType w:val="hybridMultilevel"/>
    <w:tmpl w:val="9A982C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186CCD"/>
    <w:multiLevelType w:val="singleLevel"/>
    <w:tmpl w:val="9EC6AA82"/>
    <w:lvl w:ilvl="0">
      <w:start w:val="1"/>
      <w:numFmt w:val="japaneseCounting"/>
      <w:lvlText w:val="%1、"/>
      <w:lvlJc w:val="left"/>
      <w:pPr>
        <w:tabs>
          <w:tab w:val="num" w:pos="570"/>
        </w:tabs>
        <w:ind w:left="570" w:hanging="570"/>
      </w:pPr>
      <w:rPr>
        <w:rFonts w:hint="eastAsia"/>
      </w:rPr>
    </w:lvl>
  </w:abstractNum>
  <w:abstractNum w:abstractNumId="9" w15:restartNumberingAfterBreak="0">
    <w:nsid w:val="19656274"/>
    <w:multiLevelType w:val="multilevel"/>
    <w:tmpl w:val="7820E67E"/>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785"/>
        </w:tabs>
        <w:ind w:left="785" w:hanging="360"/>
      </w:pPr>
      <w:rPr>
        <w:rFonts w:hint="eastAsia"/>
      </w:rPr>
    </w:lvl>
    <w:lvl w:ilvl="2">
      <w:start w:val="1"/>
      <w:numFmt w:val="decimal"/>
      <w:lvlText w:val="%1.%2.%3"/>
      <w:lvlJc w:val="left"/>
      <w:pPr>
        <w:tabs>
          <w:tab w:val="num" w:pos="1570"/>
        </w:tabs>
        <w:ind w:left="1570" w:hanging="720"/>
      </w:pPr>
      <w:rPr>
        <w:rFonts w:hint="eastAsia"/>
      </w:rPr>
    </w:lvl>
    <w:lvl w:ilvl="3">
      <w:start w:val="1"/>
      <w:numFmt w:val="decimal"/>
      <w:lvlText w:val="%1.%2.%3.%4"/>
      <w:lvlJc w:val="left"/>
      <w:pPr>
        <w:tabs>
          <w:tab w:val="num" w:pos="2355"/>
        </w:tabs>
        <w:ind w:left="2355" w:hanging="1080"/>
      </w:pPr>
      <w:rPr>
        <w:rFonts w:hint="eastAsia"/>
      </w:rPr>
    </w:lvl>
    <w:lvl w:ilvl="4">
      <w:start w:val="1"/>
      <w:numFmt w:val="decimal"/>
      <w:lvlText w:val="%1.%2.%3.%4.%5"/>
      <w:lvlJc w:val="left"/>
      <w:pPr>
        <w:tabs>
          <w:tab w:val="num" w:pos="2780"/>
        </w:tabs>
        <w:ind w:left="2780" w:hanging="1080"/>
      </w:pPr>
      <w:rPr>
        <w:rFonts w:hint="eastAsia"/>
      </w:rPr>
    </w:lvl>
    <w:lvl w:ilvl="5">
      <w:start w:val="1"/>
      <w:numFmt w:val="decimal"/>
      <w:lvlText w:val="%1.%2.%3.%4.%5.%6"/>
      <w:lvlJc w:val="left"/>
      <w:pPr>
        <w:tabs>
          <w:tab w:val="num" w:pos="3565"/>
        </w:tabs>
        <w:ind w:left="3565" w:hanging="1440"/>
      </w:pPr>
      <w:rPr>
        <w:rFonts w:hint="eastAsia"/>
      </w:rPr>
    </w:lvl>
    <w:lvl w:ilvl="6">
      <w:start w:val="1"/>
      <w:numFmt w:val="decimal"/>
      <w:lvlText w:val="%1.%2.%3.%4.%5.%6.%7"/>
      <w:lvlJc w:val="left"/>
      <w:pPr>
        <w:tabs>
          <w:tab w:val="num" w:pos="3990"/>
        </w:tabs>
        <w:ind w:left="3990" w:hanging="1440"/>
      </w:pPr>
      <w:rPr>
        <w:rFonts w:hint="eastAsia"/>
      </w:rPr>
    </w:lvl>
    <w:lvl w:ilvl="7">
      <w:start w:val="1"/>
      <w:numFmt w:val="decimal"/>
      <w:lvlText w:val="%1.%2.%3.%4.%5.%6.%7.%8"/>
      <w:lvlJc w:val="left"/>
      <w:pPr>
        <w:tabs>
          <w:tab w:val="num" w:pos="4775"/>
        </w:tabs>
        <w:ind w:left="4775" w:hanging="1800"/>
      </w:pPr>
      <w:rPr>
        <w:rFonts w:hint="eastAsia"/>
      </w:rPr>
    </w:lvl>
    <w:lvl w:ilvl="8">
      <w:start w:val="1"/>
      <w:numFmt w:val="decimal"/>
      <w:lvlText w:val="%1.%2.%3.%4.%5.%6.%7.%8.%9"/>
      <w:lvlJc w:val="left"/>
      <w:pPr>
        <w:tabs>
          <w:tab w:val="num" w:pos="5560"/>
        </w:tabs>
        <w:ind w:left="5560" w:hanging="2160"/>
      </w:pPr>
      <w:rPr>
        <w:rFonts w:hint="eastAsia"/>
      </w:rPr>
    </w:lvl>
  </w:abstractNum>
  <w:abstractNum w:abstractNumId="10" w15:restartNumberingAfterBreak="0">
    <w:nsid w:val="198F334F"/>
    <w:multiLevelType w:val="singleLevel"/>
    <w:tmpl w:val="2BBE8784"/>
    <w:lvl w:ilvl="0">
      <w:start w:val="7"/>
      <w:numFmt w:val="decimal"/>
      <w:lvlText w:val="%1"/>
      <w:lvlJc w:val="left"/>
      <w:pPr>
        <w:tabs>
          <w:tab w:val="num" w:pos="1335"/>
        </w:tabs>
        <w:ind w:left="1335" w:hanging="480"/>
      </w:pPr>
      <w:rPr>
        <w:rFonts w:hint="eastAsia"/>
      </w:rPr>
    </w:lvl>
  </w:abstractNum>
  <w:abstractNum w:abstractNumId="11" w15:restartNumberingAfterBreak="0">
    <w:nsid w:val="1D895690"/>
    <w:multiLevelType w:val="hybridMultilevel"/>
    <w:tmpl w:val="BF3E4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6966FD"/>
    <w:multiLevelType w:val="hybridMultilevel"/>
    <w:tmpl w:val="56A21C2E"/>
    <w:lvl w:ilvl="0" w:tplc="4B020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551143"/>
    <w:multiLevelType w:val="multilevel"/>
    <w:tmpl w:val="B276C69E"/>
    <w:lvl w:ilvl="0">
      <w:start w:val="1"/>
      <w:numFmt w:val="decimal"/>
      <w:lvlText w:val="%1"/>
      <w:lvlJc w:val="left"/>
      <w:pPr>
        <w:tabs>
          <w:tab w:val="num" w:pos="645"/>
        </w:tabs>
        <w:ind w:left="645" w:hanging="645"/>
      </w:pPr>
      <w:rPr>
        <w:rFonts w:hint="eastAsia"/>
      </w:rPr>
    </w:lvl>
    <w:lvl w:ilvl="1">
      <w:start w:val="1"/>
      <w:numFmt w:val="decimal"/>
      <w:lvlText w:val="%1.%2"/>
      <w:lvlJc w:val="left"/>
      <w:pPr>
        <w:tabs>
          <w:tab w:val="num" w:pos="1920"/>
        </w:tabs>
        <w:ind w:left="1920" w:hanging="645"/>
      </w:pPr>
      <w:rPr>
        <w:rFonts w:hint="eastAsia"/>
      </w:rPr>
    </w:lvl>
    <w:lvl w:ilvl="2">
      <w:start w:val="1"/>
      <w:numFmt w:val="decimal"/>
      <w:lvlText w:val="%1.%2.%3"/>
      <w:lvlJc w:val="left"/>
      <w:pPr>
        <w:tabs>
          <w:tab w:val="num" w:pos="3195"/>
        </w:tabs>
        <w:ind w:left="3195" w:hanging="645"/>
      </w:pPr>
      <w:rPr>
        <w:rFonts w:hint="eastAsia"/>
      </w:rPr>
    </w:lvl>
    <w:lvl w:ilvl="3">
      <w:start w:val="1"/>
      <w:numFmt w:val="decimal"/>
      <w:lvlText w:val="%1.%2.%3.%4"/>
      <w:lvlJc w:val="left"/>
      <w:pPr>
        <w:tabs>
          <w:tab w:val="num" w:pos="4470"/>
        </w:tabs>
        <w:ind w:left="4470" w:hanging="645"/>
      </w:pPr>
      <w:rPr>
        <w:rFonts w:hint="eastAsia"/>
      </w:rPr>
    </w:lvl>
    <w:lvl w:ilvl="4">
      <w:start w:val="1"/>
      <w:numFmt w:val="decimal"/>
      <w:lvlText w:val="%1.%2.%3.%4.%5"/>
      <w:lvlJc w:val="left"/>
      <w:pPr>
        <w:tabs>
          <w:tab w:val="num" w:pos="5745"/>
        </w:tabs>
        <w:ind w:left="5745" w:hanging="645"/>
      </w:pPr>
      <w:rPr>
        <w:rFonts w:hint="eastAsia"/>
      </w:rPr>
    </w:lvl>
    <w:lvl w:ilvl="5">
      <w:start w:val="1"/>
      <w:numFmt w:val="decimal"/>
      <w:lvlText w:val="%1.%2.%3.%4.%5.%6"/>
      <w:lvlJc w:val="left"/>
      <w:pPr>
        <w:tabs>
          <w:tab w:val="num" w:pos="7020"/>
        </w:tabs>
        <w:ind w:left="7020" w:hanging="645"/>
      </w:pPr>
      <w:rPr>
        <w:rFonts w:hint="eastAsia"/>
      </w:rPr>
    </w:lvl>
    <w:lvl w:ilvl="6">
      <w:start w:val="1"/>
      <w:numFmt w:val="decimal"/>
      <w:lvlText w:val="%1.%2.%3.%4.%5.%6.%7"/>
      <w:lvlJc w:val="left"/>
      <w:pPr>
        <w:tabs>
          <w:tab w:val="num" w:pos="8295"/>
        </w:tabs>
        <w:ind w:left="8295" w:hanging="645"/>
      </w:pPr>
      <w:rPr>
        <w:rFonts w:hint="eastAsia"/>
      </w:rPr>
    </w:lvl>
    <w:lvl w:ilvl="7">
      <w:start w:val="1"/>
      <w:numFmt w:val="decimal"/>
      <w:lvlText w:val="%1.%2.%3.%4.%5.%6.%7.%8"/>
      <w:lvlJc w:val="left"/>
      <w:pPr>
        <w:tabs>
          <w:tab w:val="num" w:pos="9570"/>
        </w:tabs>
        <w:ind w:left="9570" w:hanging="645"/>
      </w:pPr>
      <w:rPr>
        <w:rFonts w:hint="eastAsia"/>
      </w:rPr>
    </w:lvl>
    <w:lvl w:ilvl="8">
      <w:start w:val="1"/>
      <w:numFmt w:val="decimal"/>
      <w:lvlText w:val="%1.%2.%3.%4.%5.%6.%7.%8.%9"/>
      <w:lvlJc w:val="left"/>
      <w:pPr>
        <w:tabs>
          <w:tab w:val="num" w:pos="10845"/>
        </w:tabs>
        <w:ind w:left="10845" w:hanging="645"/>
      </w:pPr>
      <w:rPr>
        <w:rFonts w:hint="eastAsia"/>
      </w:rPr>
    </w:lvl>
  </w:abstractNum>
  <w:abstractNum w:abstractNumId="14" w15:restartNumberingAfterBreak="0">
    <w:nsid w:val="212535A7"/>
    <w:multiLevelType w:val="multilevel"/>
    <w:tmpl w:val="FE48A0EC"/>
    <w:lvl w:ilvl="0">
      <w:start w:val="3"/>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15" w15:restartNumberingAfterBreak="0">
    <w:nsid w:val="228E6C07"/>
    <w:multiLevelType w:val="multilevel"/>
    <w:tmpl w:val="49863206"/>
    <w:lvl w:ilvl="0">
      <w:start w:val="2"/>
      <w:numFmt w:val="decimal"/>
      <w:lvlText w:val="%1"/>
      <w:lvlJc w:val="left"/>
      <w:pPr>
        <w:tabs>
          <w:tab w:val="num" w:pos="1260"/>
        </w:tabs>
        <w:ind w:left="1260" w:hanging="1260"/>
      </w:pPr>
      <w:rPr>
        <w:rFonts w:hint="eastAsia"/>
      </w:rPr>
    </w:lvl>
    <w:lvl w:ilvl="1">
      <w:start w:val="1"/>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16" w15:restartNumberingAfterBreak="0">
    <w:nsid w:val="260002E9"/>
    <w:multiLevelType w:val="hybridMultilevel"/>
    <w:tmpl w:val="D070FCDC"/>
    <w:lvl w:ilvl="0" w:tplc="F6327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9C74D5"/>
    <w:multiLevelType w:val="hybridMultilevel"/>
    <w:tmpl w:val="CB228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076B3A"/>
    <w:multiLevelType w:val="multilevel"/>
    <w:tmpl w:val="9B9AE016"/>
    <w:lvl w:ilvl="0">
      <w:start w:val="2"/>
      <w:numFmt w:val="decimal"/>
      <w:lvlText w:val="%1"/>
      <w:lvlJc w:val="left"/>
      <w:pPr>
        <w:tabs>
          <w:tab w:val="num" w:pos="960"/>
        </w:tabs>
        <w:ind w:left="960" w:hanging="960"/>
      </w:pPr>
      <w:rPr>
        <w:rFonts w:hint="eastAsia"/>
      </w:rPr>
    </w:lvl>
    <w:lvl w:ilvl="1">
      <w:start w:val="1"/>
      <w:numFmt w:val="decimal"/>
      <w:lvlText w:val="%1．%2"/>
      <w:lvlJc w:val="left"/>
      <w:pPr>
        <w:tabs>
          <w:tab w:val="num" w:pos="1260"/>
        </w:tabs>
        <w:ind w:left="1260" w:hanging="960"/>
      </w:pPr>
      <w:rPr>
        <w:rFonts w:hint="eastAsia"/>
      </w:rPr>
    </w:lvl>
    <w:lvl w:ilvl="2">
      <w:start w:val="1"/>
      <w:numFmt w:val="decimal"/>
      <w:lvlText w:val="%1．%2.%3"/>
      <w:lvlJc w:val="left"/>
      <w:pPr>
        <w:tabs>
          <w:tab w:val="num" w:pos="1560"/>
        </w:tabs>
        <w:ind w:left="1560" w:hanging="960"/>
      </w:pPr>
      <w:rPr>
        <w:rFonts w:hint="eastAsia"/>
      </w:rPr>
    </w:lvl>
    <w:lvl w:ilvl="3">
      <w:start w:val="1"/>
      <w:numFmt w:val="decimal"/>
      <w:lvlText w:val="%1．%2.%3.%4"/>
      <w:lvlJc w:val="left"/>
      <w:pPr>
        <w:tabs>
          <w:tab w:val="num" w:pos="1860"/>
        </w:tabs>
        <w:ind w:left="1860" w:hanging="960"/>
      </w:pPr>
      <w:rPr>
        <w:rFonts w:hint="eastAsia"/>
      </w:rPr>
    </w:lvl>
    <w:lvl w:ilvl="4">
      <w:start w:val="1"/>
      <w:numFmt w:val="decimal"/>
      <w:lvlText w:val="%1．%2.%3.%4.%5"/>
      <w:lvlJc w:val="left"/>
      <w:pPr>
        <w:tabs>
          <w:tab w:val="num" w:pos="2160"/>
        </w:tabs>
        <w:ind w:left="2160" w:hanging="960"/>
      </w:pPr>
      <w:rPr>
        <w:rFonts w:hint="eastAsia"/>
      </w:rPr>
    </w:lvl>
    <w:lvl w:ilvl="5">
      <w:start w:val="1"/>
      <w:numFmt w:val="decimal"/>
      <w:lvlText w:val="%1．%2.%3.%4.%5.%6"/>
      <w:lvlJc w:val="left"/>
      <w:pPr>
        <w:tabs>
          <w:tab w:val="num" w:pos="2460"/>
        </w:tabs>
        <w:ind w:left="2460" w:hanging="960"/>
      </w:pPr>
      <w:rPr>
        <w:rFonts w:hint="eastAsia"/>
      </w:rPr>
    </w:lvl>
    <w:lvl w:ilvl="6">
      <w:start w:val="1"/>
      <w:numFmt w:val="decimal"/>
      <w:lvlText w:val="%1．%2.%3.%4.%5.%6.%7"/>
      <w:lvlJc w:val="left"/>
      <w:pPr>
        <w:tabs>
          <w:tab w:val="num" w:pos="2760"/>
        </w:tabs>
        <w:ind w:left="2760" w:hanging="960"/>
      </w:pPr>
      <w:rPr>
        <w:rFonts w:hint="eastAsia"/>
      </w:rPr>
    </w:lvl>
    <w:lvl w:ilvl="7">
      <w:start w:val="1"/>
      <w:numFmt w:val="decimal"/>
      <w:lvlText w:val="%1．%2.%3.%4.%5.%6.%7.%8"/>
      <w:lvlJc w:val="left"/>
      <w:pPr>
        <w:tabs>
          <w:tab w:val="num" w:pos="3060"/>
        </w:tabs>
        <w:ind w:left="3060" w:hanging="960"/>
      </w:pPr>
      <w:rPr>
        <w:rFonts w:hint="eastAsia"/>
      </w:rPr>
    </w:lvl>
    <w:lvl w:ilvl="8">
      <w:start w:val="1"/>
      <w:numFmt w:val="decimal"/>
      <w:lvlText w:val="%1．%2.%3.%4.%5.%6.%7.%8.%9"/>
      <w:lvlJc w:val="left"/>
      <w:pPr>
        <w:tabs>
          <w:tab w:val="num" w:pos="3360"/>
        </w:tabs>
        <w:ind w:left="3360" w:hanging="960"/>
      </w:pPr>
      <w:rPr>
        <w:rFonts w:hint="eastAsia"/>
      </w:rPr>
    </w:lvl>
  </w:abstractNum>
  <w:abstractNum w:abstractNumId="19" w15:restartNumberingAfterBreak="0">
    <w:nsid w:val="273318E1"/>
    <w:multiLevelType w:val="hybridMultilevel"/>
    <w:tmpl w:val="4252D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4C7D66"/>
    <w:multiLevelType w:val="multilevel"/>
    <w:tmpl w:val="116CAF2A"/>
    <w:lvl w:ilvl="0">
      <w:start w:val="1"/>
      <w:numFmt w:val="decimal"/>
      <w:lvlText w:val="%1"/>
      <w:lvlJc w:val="left"/>
      <w:pPr>
        <w:tabs>
          <w:tab w:val="num" w:pos="975"/>
        </w:tabs>
        <w:ind w:left="975" w:hanging="975"/>
      </w:pPr>
      <w:rPr>
        <w:rFonts w:hint="eastAsia"/>
      </w:rPr>
    </w:lvl>
    <w:lvl w:ilvl="1">
      <w:start w:val="1"/>
      <w:numFmt w:val="decimal"/>
      <w:lvlText w:val="%1．%2"/>
      <w:lvlJc w:val="left"/>
      <w:pPr>
        <w:tabs>
          <w:tab w:val="num" w:pos="1260"/>
        </w:tabs>
        <w:ind w:left="1260" w:hanging="975"/>
      </w:pPr>
      <w:rPr>
        <w:rFonts w:hint="eastAsia"/>
      </w:rPr>
    </w:lvl>
    <w:lvl w:ilvl="2">
      <w:start w:val="1"/>
      <w:numFmt w:val="decimal"/>
      <w:lvlText w:val="%1．%2.%3"/>
      <w:lvlJc w:val="left"/>
      <w:pPr>
        <w:tabs>
          <w:tab w:val="num" w:pos="1545"/>
        </w:tabs>
        <w:ind w:left="1545" w:hanging="975"/>
      </w:pPr>
      <w:rPr>
        <w:rFonts w:hint="eastAsia"/>
      </w:rPr>
    </w:lvl>
    <w:lvl w:ilvl="3">
      <w:start w:val="1"/>
      <w:numFmt w:val="decimal"/>
      <w:lvlText w:val="%1．%2.%3.%4"/>
      <w:lvlJc w:val="left"/>
      <w:pPr>
        <w:tabs>
          <w:tab w:val="num" w:pos="1830"/>
        </w:tabs>
        <w:ind w:left="1830" w:hanging="975"/>
      </w:pPr>
      <w:rPr>
        <w:rFonts w:hint="eastAsia"/>
      </w:rPr>
    </w:lvl>
    <w:lvl w:ilvl="4">
      <w:start w:val="1"/>
      <w:numFmt w:val="decimal"/>
      <w:lvlText w:val="%1．%2.%3.%4.%5"/>
      <w:lvlJc w:val="left"/>
      <w:pPr>
        <w:tabs>
          <w:tab w:val="num" w:pos="2115"/>
        </w:tabs>
        <w:ind w:left="2115" w:hanging="975"/>
      </w:pPr>
      <w:rPr>
        <w:rFonts w:hint="eastAsia"/>
      </w:rPr>
    </w:lvl>
    <w:lvl w:ilvl="5">
      <w:start w:val="1"/>
      <w:numFmt w:val="decimal"/>
      <w:lvlText w:val="%1．%2.%3.%4.%5.%6"/>
      <w:lvlJc w:val="left"/>
      <w:pPr>
        <w:tabs>
          <w:tab w:val="num" w:pos="2400"/>
        </w:tabs>
        <w:ind w:left="2400" w:hanging="975"/>
      </w:pPr>
      <w:rPr>
        <w:rFonts w:hint="eastAsia"/>
      </w:rPr>
    </w:lvl>
    <w:lvl w:ilvl="6">
      <w:start w:val="1"/>
      <w:numFmt w:val="decimal"/>
      <w:lvlText w:val="%1．%2.%3.%4.%5.%6.%7"/>
      <w:lvlJc w:val="left"/>
      <w:pPr>
        <w:tabs>
          <w:tab w:val="num" w:pos="2685"/>
        </w:tabs>
        <w:ind w:left="2685" w:hanging="975"/>
      </w:pPr>
      <w:rPr>
        <w:rFonts w:hint="eastAsia"/>
      </w:rPr>
    </w:lvl>
    <w:lvl w:ilvl="7">
      <w:start w:val="1"/>
      <w:numFmt w:val="decimal"/>
      <w:lvlText w:val="%1．%2.%3.%4.%5.%6.%7.%8"/>
      <w:lvlJc w:val="left"/>
      <w:pPr>
        <w:tabs>
          <w:tab w:val="num" w:pos="2970"/>
        </w:tabs>
        <w:ind w:left="2970" w:hanging="975"/>
      </w:pPr>
      <w:rPr>
        <w:rFonts w:hint="eastAsia"/>
      </w:rPr>
    </w:lvl>
    <w:lvl w:ilvl="8">
      <w:start w:val="1"/>
      <w:numFmt w:val="decimal"/>
      <w:lvlText w:val="%1．%2.%3.%4.%5.%6.%7.%8.%9"/>
      <w:lvlJc w:val="left"/>
      <w:pPr>
        <w:tabs>
          <w:tab w:val="num" w:pos="3255"/>
        </w:tabs>
        <w:ind w:left="3255" w:hanging="975"/>
      </w:pPr>
      <w:rPr>
        <w:rFonts w:hint="eastAsia"/>
      </w:rPr>
    </w:lvl>
  </w:abstractNum>
  <w:abstractNum w:abstractNumId="21" w15:restartNumberingAfterBreak="0">
    <w:nsid w:val="3C02510F"/>
    <w:multiLevelType w:val="singleLevel"/>
    <w:tmpl w:val="038EDC06"/>
    <w:lvl w:ilvl="0">
      <w:start w:val="4"/>
      <w:numFmt w:val="decimal"/>
      <w:lvlText w:val="%1."/>
      <w:lvlJc w:val="left"/>
      <w:pPr>
        <w:tabs>
          <w:tab w:val="num" w:pos="360"/>
        </w:tabs>
        <w:ind w:left="360" w:hanging="360"/>
      </w:pPr>
      <w:rPr>
        <w:rFonts w:hint="default"/>
      </w:rPr>
    </w:lvl>
  </w:abstractNum>
  <w:abstractNum w:abstractNumId="22" w15:restartNumberingAfterBreak="0">
    <w:nsid w:val="3DD12D8B"/>
    <w:multiLevelType w:val="singleLevel"/>
    <w:tmpl w:val="B0180A70"/>
    <w:lvl w:ilvl="0">
      <w:start w:val="1"/>
      <w:numFmt w:val="decimal"/>
      <w:lvlText w:val="%1"/>
      <w:lvlJc w:val="left"/>
      <w:pPr>
        <w:tabs>
          <w:tab w:val="num" w:pos="1170"/>
        </w:tabs>
        <w:ind w:left="1170" w:hanging="600"/>
      </w:pPr>
      <w:rPr>
        <w:rFonts w:hint="eastAsia"/>
      </w:rPr>
    </w:lvl>
  </w:abstractNum>
  <w:abstractNum w:abstractNumId="23" w15:restartNumberingAfterBreak="0">
    <w:nsid w:val="4BEE3F3B"/>
    <w:multiLevelType w:val="singleLevel"/>
    <w:tmpl w:val="D984485C"/>
    <w:lvl w:ilvl="0">
      <w:start w:val="1"/>
      <w:numFmt w:val="japaneseCounting"/>
      <w:lvlText w:val="第%1章"/>
      <w:lvlJc w:val="left"/>
      <w:pPr>
        <w:tabs>
          <w:tab w:val="num" w:pos="1260"/>
        </w:tabs>
        <w:ind w:left="1260" w:hanging="1260"/>
      </w:pPr>
      <w:rPr>
        <w:rFonts w:hint="eastAsia"/>
      </w:rPr>
    </w:lvl>
  </w:abstractNum>
  <w:abstractNum w:abstractNumId="24" w15:restartNumberingAfterBreak="0">
    <w:nsid w:val="4DC9536E"/>
    <w:multiLevelType w:val="hybridMultilevel"/>
    <w:tmpl w:val="E2161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0D7E09"/>
    <w:multiLevelType w:val="singleLevel"/>
    <w:tmpl w:val="B3E86C36"/>
    <w:lvl w:ilvl="0">
      <w:start w:val="1"/>
      <w:numFmt w:val="japaneseCounting"/>
      <w:lvlText w:val="第%1章"/>
      <w:lvlJc w:val="left"/>
      <w:pPr>
        <w:tabs>
          <w:tab w:val="num" w:pos="2550"/>
        </w:tabs>
        <w:ind w:left="2550" w:hanging="1275"/>
      </w:pPr>
      <w:rPr>
        <w:rFonts w:hint="eastAsia"/>
      </w:rPr>
    </w:lvl>
  </w:abstractNum>
  <w:abstractNum w:abstractNumId="26" w15:restartNumberingAfterBreak="0">
    <w:nsid w:val="4E392CFC"/>
    <w:multiLevelType w:val="multilevel"/>
    <w:tmpl w:val="0380AA44"/>
    <w:lvl w:ilvl="0">
      <w:start w:val="2"/>
      <w:numFmt w:val="decimal"/>
      <w:lvlText w:val="%1"/>
      <w:lvlJc w:val="left"/>
      <w:pPr>
        <w:tabs>
          <w:tab w:val="num" w:pos="1260"/>
        </w:tabs>
        <w:ind w:left="1260" w:hanging="1260"/>
      </w:pPr>
      <w:rPr>
        <w:rFonts w:hint="eastAsia"/>
      </w:rPr>
    </w:lvl>
    <w:lvl w:ilvl="1">
      <w:start w:val="2"/>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27" w15:restartNumberingAfterBreak="0">
    <w:nsid w:val="53564923"/>
    <w:multiLevelType w:val="singleLevel"/>
    <w:tmpl w:val="FD5C7410"/>
    <w:lvl w:ilvl="0">
      <w:start w:val="1"/>
      <w:numFmt w:val="decimal"/>
      <w:lvlText w:val="%1．"/>
      <w:lvlJc w:val="left"/>
      <w:pPr>
        <w:tabs>
          <w:tab w:val="num" w:pos="1125"/>
        </w:tabs>
        <w:ind w:left="1125" w:hanging="555"/>
      </w:pPr>
      <w:rPr>
        <w:rFonts w:hint="eastAsia"/>
      </w:rPr>
    </w:lvl>
  </w:abstractNum>
  <w:abstractNum w:abstractNumId="28" w15:restartNumberingAfterBreak="0">
    <w:nsid w:val="555329B6"/>
    <w:multiLevelType w:val="multilevel"/>
    <w:tmpl w:val="BC16127A"/>
    <w:lvl w:ilvl="0">
      <w:start w:val="6"/>
      <w:numFmt w:val="decimal"/>
      <w:lvlText w:val="%1"/>
      <w:lvlJc w:val="left"/>
      <w:pPr>
        <w:tabs>
          <w:tab w:val="num" w:pos="840"/>
        </w:tabs>
        <w:ind w:left="840" w:hanging="840"/>
      </w:pPr>
      <w:rPr>
        <w:rFonts w:hint="eastAsia"/>
      </w:rPr>
    </w:lvl>
    <w:lvl w:ilvl="1">
      <w:start w:val="1"/>
      <w:numFmt w:val="decimal"/>
      <w:lvlText w:val="%1．%2"/>
      <w:lvlJc w:val="left"/>
      <w:pPr>
        <w:tabs>
          <w:tab w:val="num" w:pos="1125"/>
        </w:tabs>
        <w:ind w:left="1125" w:hanging="840"/>
      </w:pPr>
      <w:rPr>
        <w:rFonts w:hint="eastAsia"/>
      </w:rPr>
    </w:lvl>
    <w:lvl w:ilvl="2">
      <w:start w:val="1"/>
      <w:numFmt w:val="decimal"/>
      <w:lvlText w:val="%1．%2.%3"/>
      <w:lvlJc w:val="left"/>
      <w:pPr>
        <w:tabs>
          <w:tab w:val="num" w:pos="1410"/>
        </w:tabs>
        <w:ind w:left="1410" w:hanging="840"/>
      </w:pPr>
      <w:rPr>
        <w:rFonts w:hint="eastAsia"/>
      </w:rPr>
    </w:lvl>
    <w:lvl w:ilvl="3">
      <w:start w:val="1"/>
      <w:numFmt w:val="decimal"/>
      <w:lvlText w:val="%1．%2.%3.%4"/>
      <w:lvlJc w:val="left"/>
      <w:pPr>
        <w:tabs>
          <w:tab w:val="num" w:pos="1695"/>
        </w:tabs>
        <w:ind w:left="1695" w:hanging="840"/>
      </w:pPr>
      <w:rPr>
        <w:rFonts w:hint="eastAsia"/>
      </w:rPr>
    </w:lvl>
    <w:lvl w:ilvl="4">
      <w:start w:val="1"/>
      <w:numFmt w:val="decimal"/>
      <w:lvlText w:val="%1．%2.%3.%4.%5"/>
      <w:lvlJc w:val="left"/>
      <w:pPr>
        <w:tabs>
          <w:tab w:val="num" w:pos="1980"/>
        </w:tabs>
        <w:ind w:left="1980" w:hanging="840"/>
      </w:pPr>
      <w:rPr>
        <w:rFonts w:hint="eastAsia"/>
      </w:rPr>
    </w:lvl>
    <w:lvl w:ilvl="5">
      <w:start w:val="1"/>
      <w:numFmt w:val="decimal"/>
      <w:lvlText w:val="%1．%2.%3.%4.%5.%6"/>
      <w:lvlJc w:val="left"/>
      <w:pPr>
        <w:tabs>
          <w:tab w:val="num" w:pos="2265"/>
        </w:tabs>
        <w:ind w:left="2265" w:hanging="840"/>
      </w:pPr>
      <w:rPr>
        <w:rFonts w:hint="eastAsia"/>
      </w:rPr>
    </w:lvl>
    <w:lvl w:ilvl="6">
      <w:start w:val="1"/>
      <w:numFmt w:val="decimal"/>
      <w:lvlText w:val="%1．%2.%3.%4.%5.%6.%7"/>
      <w:lvlJc w:val="left"/>
      <w:pPr>
        <w:tabs>
          <w:tab w:val="num" w:pos="2550"/>
        </w:tabs>
        <w:ind w:left="2550" w:hanging="840"/>
      </w:pPr>
      <w:rPr>
        <w:rFonts w:hint="eastAsia"/>
      </w:rPr>
    </w:lvl>
    <w:lvl w:ilvl="7">
      <w:start w:val="1"/>
      <w:numFmt w:val="decimal"/>
      <w:lvlText w:val="%1．%2.%3.%4.%5.%6.%7.%8"/>
      <w:lvlJc w:val="left"/>
      <w:pPr>
        <w:tabs>
          <w:tab w:val="num" w:pos="2835"/>
        </w:tabs>
        <w:ind w:left="2835" w:hanging="840"/>
      </w:pPr>
      <w:rPr>
        <w:rFonts w:hint="eastAsia"/>
      </w:rPr>
    </w:lvl>
    <w:lvl w:ilvl="8">
      <w:start w:val="1"/>
      <w:numFmt w:val="decimal"/>
      <w:lvlText w:val="%1．%2.%3.%4.%5.%6.%7.%8.%9"/>
      <w:lvlJc w:val="left"/>
      <w:pPr>
        <w:tabs>
          <w:tab w:val="num" w:pos="3120"/>
        </w:tabs>
        <w:ind w:left="3120" w:hanging="840"/>
      </w:pPr>
      <w:rPr>
        <w:rFonts w:hint="eastAsia"/>
      </w:rPr>
    </w:lvl>
  </w:abstractNum>
  <w:abstractNum w:abstractNumId="29" w15:restartNumberingAfterBreak="0">
    <w:nsid w:val="5ACB6055"/>
    <w:multiLevelType w:val="singleLevel"/>
    <w:tmpl w:val="D6040B74"/>
    <w:lvl w:ilvl="0">
      <w:start w:val="1"/>
      <w:numFmt w:val="decimal"/>
      <w:lvlText w:val="（%1）"/>
      <w:lvlJc w:val="left"/>
      <w:pPr>
        <w:tabs>
          <w:tab w:val="num" w:pos="1830"/>
        </w:tabs>
        <w:ind w:left="1830" w:hanging="705"/>
      </w:pPr>
      <w:rPr>
        <w:rFonts w:hint="eastAsia"/>
      </w:rPr>
    </w:lvl>
  </w:abstractNum>
  <w:abstractNum w:abstractNumId="30" w15:restartNumberingAfterBreak="0">
    <w:nsid w:val="61EB3088"/>
    <w:multiLevelType w:val="multilevel"/>
    <w:tmpl w:val="06928828"/>
    <w:styleLink w:val="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29F2A42"/>
    <w:multiLevelType w:val="singleLevel"/>
    <w:tmpl w:val="9F621A54"/>
    <w:lvl w:ilvl="0">
      <w:start w:val="5"/>
      <w:numFmt w:val="japaneseCounting"/>
      <w:lvlText w:val="第%1章"/>
      <w:lvlJc w:val="left"/>
      <w:pPr>
        <w:tabs>
          <w:tab w:val="num" w:pos="1425"/>
        </w:tabs>
        <w:ind w:left="1425" w:hanging="1425"/>
      </w:pPr>
      <w:rPr>
        <w:rFonts w:hint="eastAsia"/>
      </w:rPr>
    </w:lvl>
  </w:abstractNum>
  <w:abstractNum w:abstractNumId="32" w15:restartNumberingAfterBreak="0">
    <w:nsid w:val="6DF65641"/>
    <w:multiLevelType w:val="singleLevel"/>
    <w:tmpl w:val="7BE8EB0C"/>
    <w:lvl w:ilvl="0">
      <w:start w:val="3"/>
      <w:numFmt w:val="decimal"/>
      <w:lvlText w:val="%1、"/>
      <w:lvlJc w:val="left"/>
      <w:pPr>
        <w:tabs>
          <w:tab w:val="num" w:pos="785"/>
        </w:tabs>
        <w:ind w:left="785" w:hanging="360"/>
      </w:pPr>
      <w:rPr>
        <w:rFonts w:hint="eastAsia"/>
      </w:rPr>
    </w:lvl>
  </w:abstractNum>
  <w:abstractNum w:abstractNumId="33" w15:restartNumberingAfterBreak="0">
    <w:nsid w:val="6E98024A"/>
    <w:multiLevelType w:val="singleLevel"/>
    <w:tmpl w:val="F8A80896"/>
    <w:lvl w:ilvl="0">
      <w:start w:val="1"/>
      <w:numFmt w:val="japaneseCounting"/>
      <w:lvlText w:val="%1、"/>
      <w:lvlJc w:val="left"/>
      <w:pPr>
        <w:tabs>
          <w:tab w:val="num" w:pos="600"/>
        </w:tabs>
        <w:ind w:left="600" w:hanging="600"/>
      </w:pPr>
      <w:rPr>
        <w:rFonts w:hint="eastAsia"/>
      </w:rPr>
    </w:lvl>
  </w:abstractNum>
  <w:abstractNum w:abstractNumId="34" w15:restartNumberingAfterBreak="0">
    <w:nsid w:val="6EC01010"/>
    <w:multiLevelType w:val="singleLevel"/>
    <w:tmpl w:val="AE0CB2E2"/>
    <w:lvl w:ilvl="0">
      <w:start w:val="1"/>
      <w:numFmt w:val="decimal"/>
      <w:lvlText w:val="%1．"/>
      <w:lvlJc w:val="left"/>
      <w:pPr>
        <w:tabs>
          <w:tab w:val="num" w:pos="720"/>
        </w:tabs>
        <w:ind w:left="720" w:hanging="720"/>
      </w:pPr>
      <w:rPr>
        <w:rFonts w:hint="eastAsia"/>
      </w:rPr>
    </w:lvl>
  </w:abstractNum>
  <w:abstractNum w:abstractNumId="35" w15:restartNumberingAfterBreak="0">
    <w:nsid w:val="79B85218"/>
    <w:multiLevelType w:val="singleLevel"/>
    <w:tmpl w:val="393C40F6"/>
    <w:lvl w:ilvl="0">
      <w:start w:val="1"/>
      <w:numFmt w:val="decimal"/>
      <w:lvlText w:val="%1、"/>
      <w:lvlJc w:val="left"/>
      <w:pPr>
        <w:tabs>
          <w:tab w:val="num" w:pos="990"/>
        </w:tabs>
        <w:ind w:left="990" w:hanging="420"/>
      </w:pPr>
      <w:rPr>
        <w:rFonts w:hint="eastAsia"/>
      </w:rPr>
    </w:lvl>
  </w:abstractNum>
  <w:abstractNum w:abstractNumId="36" w15:restartNumberingAfterBreak="0">
    <w:nsid w:val="7AC36778"/>
    <w:multiLevelType w:val="multilevel"/>
    <w:tmpl w:val="890E84E8"/>
    <w:lvl w:ilvl="0">
      <w:start w:val="4"/>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37" w15:restartNumberingAfterBreak="0">
    <w:nsid w:val="7BE67E0B"/>
    <w:multiLevelType w:val="singleLevel"/>
    <w:tmpl w:val="6344BB9C"/>
    <w:lvl w:ilvl="0">
      <w:start w:val="1"/>
      <w:numFmt w:val="decimal"/>
      <w:lvlText w:val="%1．"/>
      <w:lvlJc w:val="left"/>
      <w:pPr>
        <w:tabs>
          <w:tab w:val="num" w:pos="1320"/>
        </w:tabs>
        <w:ind w:left="1320" w:hanging="360"/>
      </w:pPr>
      <w:rPr>
        <w:rFonts w:hint="eastAsia"/>
      </w:rPr>
    </w:lvl>
  </w:abstractNum>
  <w:abstractNum w:abstractNumId="38" w15:restartNumberingAfterBreak="0">
    <w:nsid w:val="7F792A09"/>
    <w:multiLevelType w:val="multilevel"/>
    <w:tmpl w:val="B27AA9C2"/>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16cid:durableId="1146706857">
    <w:abstractNumId w:val="8"/>
  </w:num>
  <w:num w:numId="2" w16cid:durableId="443883081">
    <w:abstractNumId w:val="27"/>
  </w:num>
  <w:num w:numId="3" w16cid:durableId="403260812">
    <w:abstractNumId w:val="37"/>
  </w:num>
  <w:num w:numId="4" w16cid:durableId="1361934977">
    <w:abstractNumId w:val="21"/>
  </w:num>
  <w:num w:numId="5" w16cid:durableId="1909726768">
    <w:abstractNumId w:val="3"/>
  </w:num>
  <w:num w:numId="6" w16cid:durableId="1068769968">
    <w:abstractNumId w:val="23"/>
  </w:num>
  <w:num w:numId="7" w16cid:durableId="1828015598">
    <w:abstractNumId w:val="20"/>
  </w:num>
  <w:num w:numId="8" w16cid:durableId="1551842255">
    <w:abstractNumId w:val="18"/>
  </w:num>
  <w:num w:numId="9" w16cid:durableId="1134373987">
    <w:abstractNumId w:val="14"/>
  </w:num>
  <w:num w:numId="10" w16cid:durableId="59603139">
    <w:abstractNumId w:val="36"/>
  </w:num>
  <w:num w:numId="11" w16cid:durableId="730350008">
    <w:abstractNumId w:val="4"/>
  </w:num>
  <w:num w:numId="12" w16cid:durableId="1723675829">
    <w:abstractNumId w:val="28"/>
  </w:num>
  <w:num w:numId="13" w16cid:durableId="1178927187">
    <w:abstractNumId w:val="15"/>
  </w:num>
  <w:num w:numId="14" w16cid:durableId="225380073">
    <w:abstractNumId w:val="26"/>
  </w:num>
  <w:num w:numId="15" w16cid:durableId="1318144831">
    <w:abstractNumId w:val="29"/>
  </w:num>
  <w:num w:numId="16" w16cid:durableId="61681314">
    <w:abstractNumId w:val="34"/>
  </w:num>
  <w:num w:numId="17" w16cid:durableId="1011029145">
    <w:abstractNumId w:val="35"/>
  </w:num>
  <w:num w:numId="18" w16cid:durableId="1504055023">
    <w:abstractNumId w:val="25"/>
  </w:num>
  <w:num w:numId="19" w16cid:durableId="292752424">
    <w:abstractNumId w:val="13"/>
  </w:num>
  <w:num w:numId="20" w16cid:durableId="513687424">
    <w:abstractNumId w:val="9"/>
  </w:num>
  <w:num w:numId="21" w16cid:durableId="1641810256">
    <w:abstractNumId w:val="10"/>
  </w:num>
  <w:num w:numId="22" w16cid:durableId="1723018701">
    <w:abstractNumId w:val="2"/>
  </w:num>
  <w:num w:numId="23" w16cid:durableId="1009648619">
    <w:abstractNumId w:val="32"/>
  </w:num>
  <w:num w:numId="24" w16cid:durableId="53771939">
    <w:abstractNumId w:val="38"/>
  </w:num>
  <w:num w:numId="25" w16cid:durableId="2016036614">
    <w:abstractNumId w:val="31"/>
  </w:num>
  <w:num w:numId="26" w16cid:durableId="2103065163">
    <w:abstractNumId w:val="22"/>
  </w:num>
  <w:num w:numId="27" w16cid:durableId="42993516">
    <w:abstractNumId w:val="33"/>
  </w:num>
  <w:num w:numId="28" w16cid:durableId="984621649">
    <w:abstractNumId w:val="0"/>
  </w:num>
  <w:num w:numId="29" w16cid:durableId="2004429093">
    <w:abstractNumId w:val="12"/>
  </w:num>
  <w:num w:numId="30" w16cid:durableId="928733739">
    <w:abstractNumId w:val="16"/>
  </w:num>
  <w:num w:numId="31" w16cid:durableId="1695769139">
    <w:abstractNumId w:val="5"/>
  </w:num>
  <w:num w:numId="32" w16cid:durableId="135951682">
    <w:abstractNumId w:val="30"/>
  </w:num>
  <w:num w:numId="33" w16cid:durableId="2129425217">
    <w:abstractNumId w:val="24"/>
  </w:num>
  <w:num w:numId="34" w16cid:durableId="375468407">
    <w:abstractNumId w:val="6"/>
  </w:num>
  <w:num w:numId="35" w16cid:durableId="46688660">
    <w:abstractNumId w:val="11"/>
  </w:num>
  <w:num w:numId="36" w16cid:durableId="175195901">
    <w:abstractNumId w:val="7"/>
  </w:num>
  <w:num w:numId="37" w16cid:durableId="65304040">
    <w:abstractNumId w:val="17"/>
  </w:num>
  <w:num w:numId="38" w16cid:durableId="398407757">
    <w:abstractNumId w:val="19"/>
  </w:num>
  <w:num w:numId="39" w16cid:durableId="68016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F9"/>
    <w:rsid w:val="00013C30"/>
    <w:rsid w:val="0002181C"/>
    <w:rsid w:val="00037931"/>
    <w:rsid w:val="00046B74"/>
    <w:rsid w:val="0005658F"/>
    <w:rsid w:val="00061D43"/>
    <w:rsid w:val="00066002"/>
    <w:rsid w:val="00073720"/>
    <w:rsid w:val="0008006B"/>
    <w:rsid w:val="00090EA1"/>
    <w:rsid w:val="0009124A"/>
    <w:rsid w:val="000A2E19"/>
    <w:rsid w:val="000A587A"/>
    <w:rsid w:val="000B2FF7"/>
    <w:rsid w:val="000B3DCC"/>
    <w:rsid w:val="000B42B0"/>
    <w:rsid w:val="000E45C9"/>
    <w:rsid w:val="000F2404"/>
    <w:rsid w:val="001025C3"/>
    <w:rsid w:val="001A08B2"/>
    <w:rsid w:val="001A2741"/>
    <w:rsid w:val="0021360D"/>
    <w:rsid w:val="00223D1B"/>
    <w:rsid w:val="00225B4E"/>
    <w:rsid w:val="002370D2"/>
    <w:rsid w:val="00237681"/>
    <w:rsid w:val="002510B5"/>
    <w:rsid w:val="002565A3"/>
    <w:rsid w:val="00260E76"/>
    <w:rsid w:val="00264F80"/>
    <w:rsid w:val="00293CFF"/>
    <w:rsid w:val="002B2CB2"/>
    <w:rsid w:val="0030273C"/>
    <w:rsid w:val="0031562F"/>
    <w:rsid w:val="0032017B"/>
    <w:rsid w:val="0033550A"/>
    <w:rsid w:val="003375C9"/>
    <w:rsid w:val="00390DD2"/>
    <w:rsid w:val="00394112"/>
    <w:rsid w:val="003F15F9"/>
    <w:rsid w:val="004071F5"/>
    <w:rsid w:val="004100EA"/>
    <w:rsid w:val="00432A76"/>
    <w:rsid w:val="00450127"/>
    <w:rsid w:val="004544E3"/>
    <w:rsid w:val="00485EA1"/>
    <w:rsid w:val="004B5CA9"/>
    <w:rsid w:val="004D2908"/>
    <w:rsid w:val="004D591E"/>
    <w:rsid w:val="005174DA"/>
    <w:rsid w:val="00521B89"/>
    <w:rsid w:val="00521E64"/>
    <w:rsid w:val="00555F3B"/>
    <w:rsid w:val="005C7DDC"/>
    <w:rsid w:val="005D56CB"/>
    <w:rsid w:val="005F1574"/>
    <w:rsid w:val="005F1B06"/>
    <w:rsid w:val="005F2CF7"/>
    <w:rsid w:val="005F3EBC"/>
    <w:rsid w:val="006269C5"/>
    <w:rsid w:val="006346BF"/>
    <w:rsid w:val="00643A4B"/>
    <w:rsid w:val="006441F7"/>
    <w:rsid w:val="006864C6"/>
    <w:rsid w:val="0069215B"/>
    <w:rsid w:val="006A1F88"/>
    <w:rsid w:val="006C5E4D"/>
    <w:rsid w:val="006C6ACA"/>
    <w:rsid w:val="006F24AA"/>
    <w:rsid w:val="00727998"/>
    <w:rsid w:val="00727D12"/>
    <w:rsid w:val="00732B03"/>
    <w:rsid w:val="00733598"/>
    <w:rsid w:val="0074171F"/>
    <w:rsid w:val="00742E4C"/>
    <w:rsid w:val="00770FBA"/>
    <w:rsid w:val="0079077B"/>
    <w:rsid w:val="007C4419"/>
    <w:rsid w:val="007D01C3"/>
    <w:rsid w:val="007D3552"/>
    <w:rsid w:val="007D5D07"/>
    <w:rsid w:val="007E572C"/>
    <w:rsid w:val="00801028"/>
    <w:rsid w:val="0080143D"/>
    <w:rsid w:val="00804C5E"/>
    <w:rsid w:val="008325AF"/>
    <w:rsid w:val="008427C6"/>
    <w:rsid w:val="00861714"/>
    <w:rsid w:val="00867912"/>
    <w:rsid w:val="0088262F"/>
    <w:rsid w:val="00891BDE"/>
    <w:rsid w:val="008B367E"/>
    <w:rsid w:val="008C1477"/>
    <w:rsid w:val="008D0D9A"/>
    <w:rsid w:val="008E2C4C"/>
    <w:rsid w:val="008E47E5"/>
    <w:rsid w:val="008F39B1"/>
    <w:rsid w:val="008F529D"/>
    <w:rsid w:val="008F7699"/>
    <w:rsid w:val="009210AA"/>
    <w:rsid w:val="009423BD"/>
    <w:rsid w:val="00942978"/>
    <w:rsid w:val="009A3DE3"/>
    <w:rsid w:val="009A4BB1"/>
    <w:rsid w:val="009C09AE"/>
    <w:rsid w:val="009C6608"/>
    <w:rsid w:val="00A01091"/>
    <w:rsid w:val="00A31846"/>
    <w:rsid w:val="00A57530"/>
    <w:rsid w:val="00A57C1A"/>
    <w:rsid w:val="00A873C2"/>
    <w:rsid w:val="00AA7730"/>
    <w:rsid w:val="00AD2190"/>
    <w:rsid w:val="00B01037"/>
    <w:rsid w:val="00B111D0"/>
    <w:rsid w:val="00B1644B"/>
    <w:rsid w:val="00B17341"/>
    <w:rsid w:val="00B258C6"/>
    <w:rsid w:val="00B62942"/>
    <w:rsid w:val="00B670FE"/>
    <w:rsid w:val="00B84B5F"/>
    <w:rsid w:val="00B85786"/>
    <w:rsid w:val="00BA7E3A"/>
    <w:rsid w:val="00BB0AC0"/>
    <w:rsid w:val="00BB2E13"/>
    <w:rsid w:val="00BC5AC2"/>
    <w:rsid w:val="00BD04D4"/>
    <w:rsid w:val="00BD1125"/>
    <w:rsid w:val="00BE0EE1"/>
    <w:rsid w:val="00BE4348"/>
    <w:rsid w:val="00BF1638"/>
    <w:rsid w:val="00C00A11"/>
    <w:rsid w:val="00C02CCF"/>
    <w:rsid w:val="00C10618"/>
    <w:rsid w:val="00C23ABC"/>
    <w:rsid w:val="00C23E84"/>
    <w:rsid w:val="00C97F09"/>
    <w:rsid w:val="00CA152D"/>
    <w:rsid w:val="00CA6926"/>
    <w:rsid w:val="00CC1F05"/>
    <w:rsid w:val="00CC5D8C"/>
    <w:rsid w:val="00CF6821"/>
    <w:rsid w:val="00D2577E"/>
    <w:rsid w:val="00D35154"/>
    <w:rsid w:val="00D61190"/>
    <w:rsid w:val="00D67D0C"/>
    <w:rsid w:val="00D715BF"/>
    <w:rsid w:val="00D73EA9"/>
    <w:rsid w:val="00DA6C76"/>
    <w:rsid w:val="00DF6C62"/>
    <w:rsid w:val="00E10C4D"/>
    <w:rsid w:val="00E15AAF"/>
    <w:rsid w:val="00E35AF0"/>
    <w:rsid w:val="00E54593"/>
    <w:rsid w:val="00E824AC"/>
    <w:rsid w:val="00E87DBD"/>
    <w:rsid w:val="00EB0519"/>
    <w:rsid w:val="00ED17E1"/>
    <w:rsid w:val="00ED71CB"/>
    <w:rsid w:val="00F15769"/>
    <w:rsid w:val="00F31CFC"/>
    <w:rsid w:val="00F72204"/>
    <w:rsid w:val="00F82A3C"/>
    <w:rsid w:val="00F841F9"/>
    <w:rsid w:val="00F84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8DC26"/>
  <w15:chartTrackingRefBased/>
  <w15:docId w15:val="{E5DB1BC6-E234-489D-B527-1E8C238F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17E1"/>
    <w:pPr>
      <w:widowControl w:val="0"/>
      <w:jc w:val="both"/>
    </w:pPr>
    <w:rPr>
      <w:kern w:val="2"/>
      <w:sz w:val="24"/>
    </w:rPr>
  </w:style>
  <w:style w:type="paragraph" w:styleId="10">
    <w:name w:val="heading 1"/>
    <w:basedOn w:val="a"/>
    <w:next w:val="a"/>
    <w:link w:val="11"/>
    <w:qFormat/>
    <w:rsid w:val="00C23E84"/>
    <w:pPr>
      <w:keepNext/>
      <w:keepLines/>
      <w:spacing w:before="340" w:after="330" w:line="578" w:lineRule="auto"/>
      <w:outlineLvl w:val="0"/>
    </w:pPr>
    <w:rPr>
      <w:b/>
      <w:bCs/>
      <w:kern w:val="44"/>
      <w:sz w:val="44"/>
      <w:szCs w:val="44"/>
    </w:rPr>
  </w:style>
  <w:style w:type="paragraph" w:styleId="2">
    <w:name w:val="heading 2"/>
    <w:basedOn w:val="a"/>
    <w:next w:val="a0"/>
    <w:qFormat/>
    <w:pPr>
      <w:keepNext/>
      <w:keepLines/>
      <w:numPr>
        <w:ilvl w:val="1"/>
        <w:numId w:val="24"/>
      </w:numPr>
      <w:spacing w:before="260" w:after="260" w:line="416" w:lineRule="auto"/>
      <w:outlineLvl w:val="1"/>
    </w:pPr>
    <w:rPr>
      <w:rFonts w:ascii="Arial" w:eastAsia="黑体" w:hAnsi="Arial"/>
      <w:b/>
      <w:sz w:val="32"/>
    </w:rPr>
  </w:style>
  <w:style w:type="paragraph" w:styleId="3">
    <w:name w:val="heading 3"/>
    <w:basedOn w:val="a"/>
    <w:next w:val="a0"/>
    <w:qFormat/>
    <w:pPr>
      <w:keepNext/>
      <w:keepLines/>
      <w:numPr>
        <w:ilvl w:val="2"/>
        <w:numId w:val="24"/>
      </w:numPr>
      <w:spacing w:before="260" w:after="260" w:line="416" w:lineRule="auto"/>
      <w:outlineLvl w:val="2"/>
    </w:pPr>
    <w:rPr>
      <w:b/>
      <w:sz w:val="32"/>
    </w:rPr>
  </w:style>
  <w:style w:type="paragraph" w:styleId="4">
    <w:name w:val="heading 4"/>
    <w:basedOn w:val="a"/>
    <w:next w:val="a0"/>
    <w:qFormat/>
    <w:pPr>
      <w:keepNext/>
      <w:keepLines/>
      <w:numPr>
        <w:ilvl w:val="3"/>
        <w:numId w:val="24"/>
      </w:numPr>
      <w:spacing w:before="280" w:after="290" w:line="376" w:lineRule="auto"/>
      <w:outlineLvl w:val="3"/>
    </w:pPr>
    <w:rPr>
      <w:rFonts w:ascii="Arial" w:eastAsia="黑体" w:hAnsi="Arial"/>
      <w:b/>
      <w:sz w:val="28"/>
    </w:rPr>
  </w:style>
  <w:style w:type="paragraph" w:styleId="5">
    <w:name w:val="heading 5"/>
    <w:basedOn w:val="a"/>
    <w:next w:val="a0"/>
    <w:qFormat/>
    <w:pPr>
      <w:keepNext/>
      <w:keepLines/>
      <w:numPr>
        <w:ilvl w:val="4"/>
        <w:numId w:val="24"/>
      </w:numPr>
      <w:spacing w:before="280" w:after="290" w:line="376" w:lineRule="auto"/>
      <w:outlineLvl w:val="4"/>
    </w:pPr>
    <w:rPr>
      <w:b/>
      <w:sz w:val="28"/>
    </w:rPr>
  </w:style>
  <w:style w:type="paragraph" w:styleId="6">
    <w:name w:val="heading 6"/>
    <w:basedOn w:val="a"/>
    <w:next w:val="a0"/>
    <w:qFormat/>
    <w:pPr>
      <w:keepNext/>
      <w:keepLines/>
      <w:numPr>
        <w:ilvl w:val="5"/>
        <w:numId w:val="24"/>
      </w:numPr>
      <w:spacing w:before="240" w:after="64" w:line="320" w:lineRule="auto"/>
      <w:outlineLvl w:val="5"/>
    </w:pPr>
    <w:rPr>
      <w:rFonts w:ascii="Arial" w:eastAsia="黑体" w:hAnsi="Arial"/>
      <w:b/>
    </w:rPr>
  </w:style>
  <w:style w:type="paragraph" w:styleId="7">
    <w:name w:val="heading 7"/>
    <w:basedOn w:val="a"/>
    <w:next w:val="a0"/>
    <w:qFormat/>
    <w:pPr>
      <w:keepNext/>
      <w:keepLines/>
      <w:numPr>
        <w:ilvl w:val="6"/>
        <w:numId w:val="24"/>
      </w:numPr>
      <w:spacing w:before="240" w:after="64" w:line="320" w:lineRule="auto"/>
      <w:outlineLvl w:val="6"/>
    </w:pPr>
    <w:rPr>
      <w:b/>
    </w:rPr>
  </w:style>
  <w:style w:type="paragraph" w:styleId="8">
    <w:name w:val="heading 8"/>
    <w:basedOn w:val="a"/>
    <w:next w:val="a0"/>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
    <w:next w:val="a0"/>
    <w:qFormat/>
    <w:pPr>
      <w:keepNext/>
      <w:keepLines/>
      <w:numPr>
        <w:ilvl w:val="8"/>
        <w:numId w:val="24"/>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customStyle="1" w:styleId="a9">
    <w:name w:val="毕业论文题目"/>
    <w:basedOn w:val="a"/>
    <w:pPr>
      <w:jc w:val="center"/>
    </w:pPr>
    <w:rPr>
      <w:b/>
      <w:sz w:val="52"/>
    </w:rPr>
  </w:style>
  <w:style w:type="paragraph" w:styleId="aa">
    <w:name w:val="Body Text Indent"/>
    <w:basedOn w:val="a"/>
    <w:pPr>
      <w:ind w:left="425" w:firstLine="425"/>
    </w:pPr>
  </w:style>
  <w:style w:type="paragraph" w:styleId="ab">
    <w:name w:val="Title"/>
    <w:basedOn w:val="a"/>
    <w:qFormat/>
    <w:pPr>
      <w:spacing w:before="240" w:after="60"/>
      <w:jc w:val="center"/>
      <w:outlineLvl w:val="0"/>
    </w:pPr>
    <w:rPr>
      <w:rFonts w:ascii="Arial" w:hAnsi="Arial"/>
      <w:b/>
      <w:sz w:val="32"/>
    </w:rPr>
  </w:style>
  <w:style w:type="paragraph" w:customStyle="1" w:styleId="ac">
    <w:name w:val="封面填写"/>
    <w:basedOn w:val="a"/>
    <w:pPr>
      <w:jc w:val="center"/>
    </w:pPr>
  </w:style>
  <w:style w:type="paragraph" w:customStyle="1" w:styleId="ad">
    <w:name w:val="任务书填写"/>
    <w:basedOn w:val="a"/>
    <w:pPr>
      <w:ind w:left="680" w:right="567" w:firstLine="454"/>
    </w:pPr>
    <w:rPr>
      <w:rFonts w:ascii="宋体"/>
    </w:rPr>
  </w:style>
  <w:style w:type="paragraph" w:customStyle="1" w:styleId="ae">
    <w:name w:val="考核表填写"/>
    <w:basedOn w:val="a"/>
    <w:pPr>
      <w:ind w:firstLine="425"/>
    </w:pPr>
  </w:style>
  <w:style w:type="paragraph" w:customStyle="1" w:styleId="af">
    <w:name w:val="章节题目"/>
    <w:basedOn w:val="a"/>
    <w:pPr>
      <w:jc w:val="center"/>
    </w:pPr>
    <w:rPr>
      <w:rFonts w:eastAsia="黑体"/>
      <w:b/>
      <w:sz w:val="32"/>
    </w:rPr>
  </w:style>
  <w:style w:type="paragraph" w:styleId="a0">
    <w:name w:val="Normal Indent"/>
    <w:basedOn w:val="a"/>
    <w:pPr>
      <w:ind w:firstLine="420"/>
    </w:pPr>
  </w:style>
  <w:style w:type="paragraph" w:styleId="20">
    <w:name w:val="Body Text Indent 2"/>
    <w:basedOn w:val="a"/>
    <w:pPr>
      <w:ind w:firstLine="425"/>
    </w:pPr>
    <w:rPr>
      <w:rFonts w:ascii="宋体" w:hAnsi="宋体"/>
      <w:sz w:val="21"/>
    </w:rPr>
  </w:style>
  <w:style w:type="paragraph" w:styleId="af0">
    <w:name w:val="List Paragraph"/>
    <w:basedOn w:val="a"/>
    <w:uiPriority w:val="34"/>
    <w:qFormat/>
    <w:rsid w:val="00DA6C76"/>
    <w:pPr>
      <w:ind w:firstLineChars="200" w:firstLine="420"/>
    </w:pPr>
    <w:rPr>
      <w:rFonts w:ascii="Calibri" w:hAnsi="Calibri"/>
      <w:sz w:val="21"/>
      <w:szCs w:val="22"/>
    </w:rPr>
  </w:style>
  <w:style w:type="paragraph" w:styleId="af1">
    <w:name w:val="Balloon Text"/>
    <w:basedOn w:val="a"/>
    <w:semiHidden/>
    <w:rPr>
      <w:sz w:val="18"/>
      <w:szCs w:val="18"/>
    </w:rPr>
  </w:style>
  <w:style w:type="paragraph" w:customStyle="1" w:styleId="af2">
    <w:basedOn w:val="a"/>
    <w:next w:val="aa"/>
    <w:pPr>
      <w:spacing w:line="360" w:lineRule="auto"/>
      <w:ind w:firstLineChars="200" w:firstLine="471"/>
    </w:pPr>
    <w:rPr>
      <w:szCs w:val="24"/>
    </w:rPr>
  </w:style>
  <w:style w:type="table" w:styleId="af3">
    <w:name w:val="Table Grid"/>
    <w:basedOn w:val="a2"/>
    <w:uiPriority w:val="39"/>
    <w:rsid w:val="00DA6C7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rsid w:val="00B85786"/>
    <w:rPr>
      <w:color w:val="0563C1"/>
      <w:u w:val="single"/>
    </w:rPr>
  </w:style>
  <w:style w:type="character" w:styleId="af5">
    <w:name w:val="Placeholder Text"/>
    <w:basedOn w:val="a1"/>
    <w:uiPriority w:val="99"/>
    <w:semiHidden/>
    <w:rsid w:val="007D5D07"/>
    <w:rPr>
      <w:color w:val="808080"/>
    </w:rPr>
  </w:style>
  <w:style w:type="numbering" w:customStyle="1" w:styleId="1">
    <w:name w:val="当前列表1"/>
    <w:rsid w:val="00D715BF"/>
    <w:pPr>
      <w:numPr>
        <w:numId w:val="32"/>
      </w:numPr>
    </w:pPr>
  </w:style>
  <w:style w:type="character" w:styleId="af6">
    <w:name w:val="Unresolved Mention"/>
    <w:basedOn w:val="a1"/>
    <w:uiPriority w:val="99"/>
    <w:semiHidden/>
    <w:unhideWhenUsed/>
    <w:rsid w:val="00770FBA"/>
    <w:rPr>
      <w:color w:val="605E5C"/>
      <w:shd w:val="clear" w:color="auto" w:fill="E1DFDD"/>
    </w:rPr>
  </w:style>
  <w:style w:type="paragraph" w:styleId="af7">
    <w:name w:val="Normal (Web)"/>
    <w:basedOn w:val="a"/>
    <w:uiPriority w:val="99"/>
    <w:unhideWhenUsed/>
    <w:rsid w:val="000E45C9"/>
    <w:pPr>
      <w:widowControl/>
      <w:spacing w:before="100" w:beforeAutospacing="1" w:after="100" w:afterAutospacing="1"/>
      <w:jc w:val="left"/>
    </w:pPr>
    <w:rPr>
      <w:rFonts w:ascii="宋体" w:hAnsi="宋体" w:cs="宋体"/>
      <w:kern w:val="0"/>
      <w:szCs w:val="24"/>
    </w:rPr>
  </w:style>
  <w:style w:type="character" w:customStyle="1" w:styleId="11">
    <w:name w:val="标题 1 字符"/>
    <w:basedOn w:val="a1"/>
    <w:link w:val="10"/>
    <w:rsid w:val="00C23E84"/>
    <w:rPr>
      <w:b/>
      <w:bCs/>
      <w:kern w:val="44"/>
      <w:sz w:val="44"/>
      <w:szCs w:val="44"/>
    </w:rPr>
  </w:style>
  <w:style w:type="paragraph" w:styleId="af8">
    <w:name w:val="footnote text"/>
    <w:basedOn w:val="a"/>
    <w:link w:val="af9"/>
    <w:rsid w:val="006C6ACA"/>
    <w:pPr>
      <w:snapToGrid w:val="0"/>
      <w:jc w:val="left"/>
    </w:pPr>
    <w:rPr>
      <w:sz w:val="18"/>
      <w:szCs w:val="18"/>
    </w:rPr>
  </w:style>
  <w:style w:type="character" w:customStyle="1" w:styleId="af9">
    <w:name w:val="脚注文本 字符"/>
    <w:basedOn w:val="a1"/>
    <w:link w:val="af8"/>
    <w:rsid w:val="006C6ACA"/>
    <w:rPr>
      <w:kern w:val="2"/>
      <w:sz w:val="18"/>
      <w:szCs w:val="18"/>
    </w:rPr>
  </w:style>
  <w:style w:type="character" w:styleId="afa">
    <w:name w:val="footnote reference"/>
    <w:basedOn w:val="a1"/>
    <w:rsid w:val="006C6A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734">
      <w:bodyDiv w:val="1"/>
      <w:marLeft w:val="0"/>
      <w:marRight w:val="0"/>
      <w:marTop w:val="0"/>
      <w:marBottom w:val="0"/>
      <w:divBdr>
        <w:top w:val="none" w:sz="0" w:space="0" w:color="auto"/>
        <w:left w:val="none" w:sz="0" w:space="0" w:color="auto"/>
        <w:bottom w:val="none" w:sz="0" w:space="0" w:color="auto"/>
        <w:right w:val="none" w:sz="0" w:space="0" w:color="auto"/>
      </w:divBdr>
      <w:divsChild>
        <w:div w:id="416902365">
          <w:marLeft w:val="0"/>
          <w:marRight w:val="0"/>
          <w:marTop w:val="0"/>
          <w:marBottom w:val="0"/>
          <w:divBdr>
            <w:top w:val="none" w:sz="0" w:space="0" w:color="auto"/>
            <w:left w:val="none" w:sz="0" w:space="0" w:color="auto"/>
            <w:bottom w:val="none" w:sz="0" w:space="0" w:color="auto"/>
            <w:right w:val="none" w:sz="0" w:space="0" w:color="auto"/>
          </w:divBdr>
          <w:divsChild>
            <w:div w:id="17373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1692">
      <w:bodyDiv w:val="1"/>
      <w:marLeft w:val="0"/>
      <w:marRight w:val="0"/>
      <w:marTop w:val="0"/>
      <w:marBottom w:val="0"/>
      <w:divBdr>
        <w:top w:val="none" w:sz="0" w:space="0" w:color="auto"/>
        <w:left w:val="none" w:sz="0" w:space="0" w:color="auto"/>
        <w:bottom w:val="none" w:sz="0" w:space="0" w:color="auto"/>
        <w:right w:val="none" w:sz="0" w:space="0" w:color="auto"/>
      </w:divBdr>
    </w:div>
    <w:div w:id="339551717">
      <w:bodyDiv w:val="1"/>
      <w:marLeft w:val="0"/>
      <w:marRight w:val="0"/>
      <w:marTop w:val="0"/>
      <w:marBottom w:val="0"/>
      <w:divBdr>
        <w:top w:val="none" w:sz="0" w:space="0" w:color="auto"/>
        <w:left w:val="none" w:sz="0" w:space="0" w:color="auto"/>
        <w:bottom w:val="none" w:sz="0" w:space="0" w:color="auto"/>
        <w:right w:val="none" w:sz="0" w:space="0" w:color="auto"/>
      </w:divBdr>
    </w:div>
    <w:div w:id="383255411">
      <w:bodyDiv w:val="1"/>
      <w:marLeft w:val="0"/>
      <w:marRight w:val="0"/>
      <w:marTop w:val="0"/>
      <w:marBottom w:val="0"/>
      <w:divBdr>
        <w:top w:val="none" w:sz="0" w:space="0" w:color="auto"/>
        <w:left w:val="none" w:sz="0" w:space="0" w:color="auto"/>
        <w:bottom w:val="none" w:sz="0" w:space="0" w:color="auto"/>
        <w:right w:val="none" w:sz="0" w:space="0" w:color="auto"/>
      </w:divBdr>
      <w:divsChild>
        <w:div w:id="1895894898">
          <w:marLeft w:val="0"/>
          <w:marRight w:val="0"/>
          <w:marTop w:val="0"/>
          <w:marBottom w:val="0"/>
          <w:divBdr>
            <w:top w:val="none" w:sz="0" w:space="0" w:color="auto"/>
            <w:left w:val="none" w:sz="0" w:space="0" w:color="auto"/>
            <w:bottom w:val="none" w:sz="0" w:space="0" w:color="auto"/>
            <w:right w:val="none" w:sz="0" w:space="0" w:color="auto"/>
          </w:divBdr>
          <w:divsChild>
            <w:div w:id="4468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245">
      <w:bodyDiv w:val="1"/>
      <w:marLeft w:val="0"/>
      <w:marRight w:val="0"/>
      <w:marTop w:val="0"/>
      <w:marBottom w:val="0"/>
      <w:divBdr>
        <w:top w:val="none" w:sz="0" w:space="0" w:color="auto"/>
        <w:left w:val="none" w:sz="0" w:space="0" w:color="auto"/>
        <w:bottom w:val="none" w:sz="0" w:space="0" w:color="auto"/>
        <w:right w:val="none" w:sz="0" w:space="0" w:color="auto"/>
      </w:divBdr>
    </w:div>
    <w:div w:id="561598404">
      <w:bodyDiv w:val="1"/>
      <w:marLeft w:val="0"/>
      <w:marRight w:val="0"/>
      <w:marTop w:val="0"/>
      <w:marBottom w:val="0"/>
      <w:divBdr>
        <w:top w:val="none" w:sz="0" w:space="0" w:color="auto"/>
        <w:left w:val="none" w:sz="0" w:space="0" w:color="auto"/>
        <w:bottom w:val="none" w:sz="0" w:space="0" w:color="auto"/>
        <w:right w:val="none" w:sz="0" w:space="0" w:color="auto"/>
      </w:divBdr>
    </w:div>
    <w:div w:id="774130574">
      <w:bodyDiv w:val="1"/>
      <w:marLeft w:val="0"/>
      <w:marRight w:val="0"/>
      <w:marTop w:val="0"/>
      <w:marBottom w:val="0"/>
      <w:divBdr>
        <w:top w:val="none" w:sz="0" w:space="0" w:color="auto"/>
        <w:left w:val="none" w:sz="0" w:space="0" w:color="auto"/>
        <w:bottom w:val="none" w:sz="0" w:space="0" w:color="auto"/>
        <w:right w:val="none" w:sz="0" w:space="0" w:color="auto"/>
      </w:divBdr>
    </w:div>
    <w:div w:id="790057602">
      <w:bodyDiv w:val="1"/>
      <w:marLeft w:val="0"/>
      <w:marRight w:val="0"/>
      <w:marTop w:val="0"/>
      <w:marBottom w:val="0"/>
      <w:divBdr>
        <w:top w:val="none" w:sz="0" w:space="0" w:color="auto"/>
        <w:left w:val="none" w:sz="0" w:space="0" w:color="auto"/>
        <w:bottom w:val="none" w:sz="0" w:space="0" w:color="auto"/>
        <w:right w:val="none" w:sz="0" w:space="0" w:color="auto"/>
      </w:divBdr>
    </w:div>
    <w:div w:id="1012488645">
      <w:bodyDiv w:val="1"/>
      <w:marLeft w:val="0"/>
      <w:marRight w:val="0"/>
      <w:marTop w:val="0"/>
      <w:marBottom w:val="0"/>
      <w:divBdr>
        <w:top w:val="none" w:sz="0" w:space="0" w:color="auto"/>
        <w:left w:val="none" w:sz="0" w:space="0" w:color="auto"/>
        <w:bottom w:val="none" w:sz="0" w:space="0" w:color="auto"/>
        <w:right w:val="none" w:sz="0" w:space="0" w:color="auto"/>
      </w:divBdr>
    </w:div>
    <w:div w:id="1367212615">
      <w:bodyDiv w:val="1"/>
      <w:marLeft w:val="0"/>
      <w:marRight w:val="0"/>
      <w:marTop w:val="0"/>
      <w:marBottom w:val="0"/>
      <w:divBdr>
        <w:top w:val="none" w:sz="0" w:space="0" w:color="auto"/>
        <w:left w:val="none" w:sz="0" w:space="0" w:color="auto"/>
        <w:bottom w:val="none" w:sz="0" w:space="0" w:color="auto"/>
        <w:right w:val="none" w:sz="0" w:space="0" w:color="auto"/>
      </w:divBdr>
    </w:div>
    <w:div w:id="1406563571">
      <w:bodyDiv w:val="1"/>
      <w:marLeft w:val="0"/>
      <w:marRight w:val="0"/>
      <w:marTop w:val="0"/>
      <w:marBottom w:val="0"/>
      <w:divBdr>
        <w:top w:val="none" w:sz="0" w:space="0" w:color="auto"/>
        <w:left w:val="none" w:sz="0" w:space="0" w:color="auto"/>
        <w:bottom w:val="none" w:sz="0" w:space="0" w:color="auto"/>
        <w:right w:val="none" w:sz="0" w:space="0" w:color="auto"/>
      </w:divBdr>
    </w:div>
    <w:div w:id="1571234895">
      <w:bodyDiv w:val="1"/>
      <w:marLeft w:val="0"/>
      <w:marRight w:val="0"/>
      <w:marTop w:val="0"/>
      <w:marBottom w:val="0"/>
      <w:divBdr>
        <w:top w:val="none" w:sz="0" w:space="0" w:color="auto"/>
        <w:left w:val="none" w:sz="0" w:space="0" w:color="auto"/>
        <w:bottom w:val="none" w:sz="0" w:space="0" w:color="auto"/>
        <w:right w:val="none" w:sz="0" w:space="0" w:color="auto"/>
      </w:divBdr>
    </w:div>
    <w:div w:id="1631470332">
      <w:bodyDiv w:val="1"/>
      <w:marLeft w:val="0"/>
      <w:marRight w:val="0"/>
      <w:marTop w:val="0"/>
      <w:marBottom w:val="0"/>
      <w:divBdr>
        <w:top w:val="none" w:sz="0" w:space="0" w:color="auto"/>
        <w:left w:val="none" w:sz="0" w:space="0" w:color="auto"/>
        <w:bottom w:val="none" w:sz="0" w:space="0" w:color="auto"/>
        <w:right w:val="none" w:sz="0" w:space="0" w:color="auto"/>
      </w:divBdr>
      <w:divsChild>
        <w:div w:id="1307316748">
          <w:marLeft w:val="0"/>
          <w:marRight w:val="0"/>
          <w:marTop w:val="0"/>
          <w:marBottom w:val="0"/>
          <w:divBdr>
            <w:top w:val="none" w:sz="0" w:space="0" w:color="auto"/>
            <w:left w:val="none" w:sz="0" w:space="0" w:color="auto"/>
            <w:bottom w:val="none" w:sz="0" w:space="0" w:color="auto"/>
            <w:right w:val="none" w:sz="0" w:space="0" w:color="auto"/>
          </w:divBdr>
          <w:divsChild>
            <w:div w:id="14171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275">
      <w:bodyDiv w:val="1"/>
      <w:marLeft w:val="0"/>
      <w:marRight w:val="0"/>
      <w:marTop w:val="0"/>
      <w:marBottom w:val="0"/>
      <w:divBdr>
        <w:top w:val="none" w:sz="0" w:space="0" w:color="auto"/>
        <w:left w:val="none" w:sz="0" w:space="0" w:color="auto"/>
        <w:bottom w:val="none" w:sz="0" w:space="0" w:color="auto"/>
        <w:right w:val="none" w:sz="0" w:space="0" w:color="auto"/>
      </w:divBdr>
    </w:div>
    <w:div w:id="1685327591">
      <w:bodyDiv w:val="1"/>
      <w:marLeft w:val="0"/>
      <w:marRight w:val="0"/>
      <w:marTop w:val="0"/>
      <w:marBottom w:val="0"/>
      <w:divBdr>
        <w:top w:val="none" w:sz="0" w:space="0" w:color="auto"/>
        <w:left w:val="none" w:sz="0" w:space="0" w:color="auto"/>
        <w:bottom w:val="none" w:sz="0" w:space="0" w:color="auto"/>
        <w:right w:val="none" w:sz="0" w:space="0" w:color="auto"/>
      </w:divBdr>
      <w:divsChild>
        <w:div w:id="681784289">
          <w:marLeft w:val="0"/>
          <w:marRight w:val="0"/>
          <w:marTop w:val="0"/>
          <w:marBottom w:val="0"/>
          <w:divBdr>
            <w:top w:val="none" w:sz="0" w:space="0" w:color="auto"/>
            <w:left w:val="none" w:sz="0" w:space="0" w:color="auto"/>
            <w:bottom w:val="none" w:sz="0" w:space="0" w:color="auto"/>
            <w:right w:val="none" w:sz="0" w:space="0" w:color="auto"/>
          </w:divBdr>
          <w:divsChild>
            <w:div w:id="1711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4332">
      <w:bodyDiv w:val="1"/>
      <w:marLeft w:val="0"/>
      <w:marRight w:val="0"/>
      <w:marTop w:val="0"/>
      <w:marBottom w:val="0"/>
      <w:divBdr>
        <w:top w:val="none" w:sz="0" w:space="0" w:color="auto"/>
        <w:left w:val="none" w:sz="0" w:space="0" w:color="auto"/>
        <w:bottom w:val="none" w:sz="0" w:space="0" w:color="auto"/>
        <w:right w:val="none" w:sz="0" w:space="0" w:color="auto"/>
      </w:divBdr>
    </w:div>
    <w:div w:id="1782146994">
      <w:bodyDiv w:val="1"/>
      <w:marLeft w:val="0"/>
      <w:marRight w:val="0"/>
      <w:marTop w:val="0"/>
      <w:marBottom w:val="0"/>
      <w:divBdr>
        <w:top w:val="none" w:sz="0" w:space="0" w:color="auto"/>
        <w:left w:val="none" w:sz="0" w:space="0" w:color="auto"/>
        <w:bottom w:val="none" w:sz="0" w:space="0" w:color="auto"/>
        <w:right w:val="none" w:sz="0" w:space="0" w:color="auto"/>
      </w:divBdr>
    </w:div>
    <w:div w:id="1970281777">
      <w:bodyDiv w:val="1"/>
      <w:marLeft w:val="0"/>
      <w:marRight w:val="0"/>
      <w:marTop w:val="0"/>
      <w:marBottom w:val="0"/>
      <w:divBdr>
        <w:top w:val="none" w:sz="0" w:space="0" w:color="auto"/>
        <w:left w:val="none" w:sz="0" w:space="0" w:color="auto"/>
        <w:bottom w:val="none" w:sz="0" w:space="0" w:color="auto"/>
        <w:right w:val="none" w:sz="0" w:space="0" w:color="auto"/>
      </w:divBdr>
    </w:div>
    <w:div w:id="1981767358">
      <w:bodyDiv w:val="1"/>
      <w:marLeft w:val="0"/>
      <w:marRight w:val="0"/>
      <w:marTop w:val="0"/>
      <w:marBottom w:val="0"/>
      <w:divBdr>
        <w:top w:val="none" w:sz="0" w:space="0" w:color="auto"/>
        <w:left w:val="none" w:sz="0" w:space="0" w:color="auto"/>
        <w:bottom w:val="none" w:sz="0" w:space="0" w:color="auto"/>
        <w:right w:val="none" w:sz="0" w:space="0" w:color="auto"/>
      </w:divBdr>
    </w:div>
    <w:div w:id="20456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25991;&#20214;\&#35745;&#31639;&#26426;&#20998;&#38498;&#26377;&#20851;&#35268;&#23450;\&#24320;&#3906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4A775-DCED-41A1-9624-A5ACB964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开题模板.dot</Template>
  <TotalTime>2286</TotalTime>
  <Pages>1</Pages>
  <Words>1194</Words>
  <Characters>6807</Characters>
  <Application>Microsoft Office Word</Application>
  <DocSecurity>0</DocSecurity>
  <Lines>56</Lines>
  <Paragraphs>15</Paragraphs>
  <ScaleCrop>false</ScaleCrop>
  <Company>Hiee COA Reserch Center</Company>
  <LinksUpToDate>false</LinksUpToDate>
  <CharactersWithSpaces>7986</CharactersWithSpaces>
  <SharedDoc>false</SharedDoc>
  <HLinks>
    <vt:vector size="18" baseType="variant">
      <vt:variant>
        <vt:i4>3407975</vt:i4>
      </vt:variant>
      <vt:variant>
        <vt:i4>6</vt:i4>
      </vt:variant>
      <vt:variant>
        <vt:i4>0</vt:i4>
      </vt:variant>
      <vt:variant>
        <vt:i4>5</vt:i4>
      </vt:variant>
      <vt:variant>
        <vt:lpwstr>https://doi.org/10.1145/3366423.3380096</vt:lpwstr>
      </vt:variant>
      <vt:variant>
        <vt:lpwstr/>
      </vt:variant>
      <vt:variant>
        <vt:i4>3604580</vt:i4>
      </vt:variant>
      <vt:variant>
        <vt:i4>3</vt:i4>
      </vt:variant>
      <vt:variant>
        <vt:i4>0</vt:i4>
      </vt:variant>
      <vt:variant>
        <vt:i4>5</vt:i4>
      </vt:variant>
      <vt:variant>
        <vt:lpwstr>https://doi.org/10.1145/3397271.3401080</vt:lpwstr>
      </vt:variant>
      <vt:variant>
        <vt:lpwstr/>
      </vt:variant>
      <vt:variant>
        <vt:i4>3539050</vt:i4>
      </vt:variant>
      <vt:variant>
        <vt:i4>0</vt:i4>
      </vt:variant>
      <vt:variant>
        <vt:i4>0</vt:i4>
      </vt:variant>
      <vt:variant>
        <vt:i4>5</vt:i4>
      </vt:variant>
      <vt:variant>
        <vt:lpwstr>https://doi.org/10.1145/3503161.3548020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 州 电 子 工 业 学 院</dc:title>
  <dc:subject/>
  <dc:creator>CY</dc:creator>
  <cp:keywords/>
  <cp:lastModifiedBy>X Kaizyn</cp:lastModifiedBy>
  <cp:revision>18</cp:revision>
  <cp:lastPrinted>2002-04-10T06:29:00Z</cp:lastPrinted>
  <dcterms:created xsi:type="dcterms:W3CDTF">2023-03-06T06:09:00Z</dcterms:created>
  <dcterms:modified xsi:type="dcterms:W3CDTF">2023-06-06T09:54:00Z</dcterms:modified>
</cp:coreProperties>
</file>