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B9D2" w14:textId="4D79974D" w:rsidR="004D3DED" w:rsidRPr="007F156A" w:rsidRDefault="0028506B" w:rsidP="00EC5BA0">
      <w:pPr>
        <w:jc w:val="center"/>
        <w:rPr>
          <w:rFonts w:ascii="Arial" w:hAnsi="Arial" w:cs="Arial"/>
          <w:b/>
          <w:sz w:val="28"/>
          <w:szCs w:val="28"/>
        </w:rPr>
      </w:pPr>
      <w:r w:rsidRPr="007F156A">
        <w:rPr>
          <w:rFonts w:ascii="Arial" w:hAnsi="Arial" w:cs="Arial"/>
          <w:b/>
          <w:sz w:val="28"/>
          <w:szCs w:val="28"/>
        </w:rPr>
        <w:t xml:space="preserve">LANG 5000 </w:t>
      </w:r>
      <w:r w:rsidR="00157E4C">
        <w:rPr>
          <w:rFonts w:ascii="Arial" w:hAnsi="Arial" w:cs="Arial"/>
          <w:b/>
          <w:sz w:val="28"/>
          <w:szCs w:val="28"/>
        </w:rPr>
        <w:t>–</w:t>
      </w:r>
      <w:r w:rsidRPr="007F156A">
        <w:rPr>
          <w:rFonts w:ascii="Arial" w:hAnsi="Arial" w:cs="Arial"/>
          <w:b/>
          <w:sz w:val="28"/>
          <w:szCs w:val="28"/>
        </w:rPr>
        <w:t xml:space="preserve"> </w:t>
      </w:r>
      <w:r w:rsidR="00157E4C">
        <w:rPr>
          <w:rFonts w:ascii="Arial" w:hAnsi="Arial" w:cs="Arial"/>
          <w:b/>
          <w:sz w:val="28"/>
          <w:szCs w:val="28"/>
        </w:rPr>
        <w:t xml:space="preserve">English </w:t>
      </w:r>
      <w:r w:rsidR="007F156A" w:rsidRPr="007F156A">
        <w:rPr>
          <w:rFonts w:ascii="Arial" w:hAnsi="Arial" w:cs="Arial"/>
          <w:b/>
          <w:sz w:val="28"/>
          <w:szCs w:val="28"/>
        </w:rPr>
        <w:t>L</w:t>
      </w:r>
      <w:r w:rsidR="00EC5BA0" w:rsidRPr="007F156A">
        <w:rPr>
          <w:rFonts w:ascii="Arial" w:hAnsi="Arial" w:cs="Arial"/>
          <w:b/>
          <w:sz w:val="28"/>
          <w:szCs w:val="28"/>
        </w:rPr>
        <w:t>earning plan</w:t>
      </w:r>
    </w:p>
    <w:p w14:paraId="4C00B9D3" w14:textId="77777777" w:rsidR="00EC5BA0" w:rsidRPr="007F156A" w:rsidRDefault="00EC5BA0" w:rsidP="00EC5BA0">
      <w:pPr>
        <w:rPr>
          <w:rFonts w:ascii="Arial" w:hAnsi="Arial" w:cs="Arial"/>
        </w:rPr>
      </w:pPr>
    </w:p>
    <w:p w14:paraId="389621AE" w14:textId="77777777" w:rsidR="007F156A" w:rsidRPr="007F156A" w:rsidRDefault="007F156A" w:rsidP="00EC5BA0">
      <w:pPr>
        <w:rPr>
          <w:rFonts w:ascii="Arial" w:hAnsi="Arial" w:cs="Arial"/>
        </w:rPr>
      </w:pPr>
    </w:p>
    <w:p w14:paraId="3FF87C6E" w14:textId="0F1A6160" w:rsidR="0028506B" w:rsidRPr="007F156A" w:rsidRDefault="0028506B" w:rsidP="00EC5BA0">
      <w:pPr>
        <w:rPr>
          <w:rFonts w:ascii="Arial" w:hAnsi="Arial" w:cs="Arial"/>
          <w:b/>
          <w:u w:val="single"/>
          <w:lang w:eastAsia="zh-HK"/>
        </w:rPr>
      </w:pPr>
      <w:r w:rsidRPr="007F156A">
        <w:rPr>
          <w:rFonts w:ascii="Arial" w:hAnsi="Arial" w:cs="Arial"/>
          <w:b/>
          <w:u w:val="single"/>
          <w:lang w:eastAsia="zh-HK"/>
        </w:rPr>
        <w:t>Part A – Goal Setting</w:t>
      </w:r>
    </w:p>
    <w:p w14:paraId="3ACA5031" w14:textId="77777777" w:rsidR="0028506B" w:rsidRPr="007F156A" w:rsidRDefault="0028506B" w:rsidP="00EC5BA0">
      <w:pPr>
        <w:rPr>
          <w:rFonts w:ascii="Arial" w:hAnsi="Arial" w:cs="Arial"/>
          <w:lang w:eastAsia="zh-HK"/>
        </w:rPr>
      </w:pPr>
    </w:p>
    <w:p w14:paraId="4C00B9D4" w14:textId="084824A7" w:rsidR="00EC5BA0" w:rsidRPr="007F156A" w:rsidRDefault="00EC5BA0" w:rsidP="00F4333F">
      <w:pPr>
        <w:jc w:val="both"/>
        <w:rPr>
          <w:rFonts w:ascii="Arial" w:hAnsi="Arial" w:cs="Arial"/>
          <w:lang w:eastAsia="zh-HK"/>
        </w:rPr>
      </w:pPr>
      <w:r w:rsidRPr="007F156A">
        <w:rPr>
          <w:rFonts w:ascii="Arial" w:hAnsi="Arial" w:cs="Arial"/>
          <w:lang w:eastAsia="zh-HK"/>
        </w:rPr>
        <w:t xml:space="preserve">Your learning targets and learning plan are a very important starting point for your independent English learning. Based on your </w:t>
      </w:r>
      <w:r w:rsidR="0028506B" w:rsidRPr="007F156A">
        <w:rPr>
          <w:rFonts w:ascii="Arial" w:hAnsi="Arial" w:cs="Arial"/>
          <w:lang w:eastAsia="zh-HK"/>
        </w:rPr>
        <w:t xml:space="preserve">class discussions, </w:t>
      </w:r>
      <w:r w:rsidRPr="007F156A">
        <w:rPr>
          <w:rFonts w:ascii="Arial" w:hAnsi="Arial" w:cs="Arial"/>
          <w:lang w:eastAsia="zh-HK"/>
        </w:rPr>
        <w:t>ELPA results and feedback, set two or three clear learning targets for your English independent study this semester. Write them here:</w:t>
      </w:r>
    </w:p>
    <w:p w14:paraId="4C00B9D5" w14:textId="77777777" w:rsidR="00EC5BA0" w:rsidRPr="007F156A" w:rsidRDefault="00EC5BA0" w:rsidP="00EC5BA0">
      <w:pPr>
        <w:ind w:left="720" w:hanging="720"/>
        <w:rPr>
          <w:rFonts w:ascii="Arial" w:hAnsi="Arial" w:cs="Arial"/>
          <w:lang w:eastAsia="zh-HK"/>
        </w:rPr>
      </w:pPr>
    </w:p>
    <w:p w14:paraId="4C00B9D6" w14:textId="6CDA8FB6" w:rsidR="00EC5BA0" w:rsidRPr="007F156A" w:rsidRDefault="00FA584A" w:rsidP="00EC5BA0">
      <w:pPr>
        <w:pStyle w:val="a3"/>
        <w:widowControl/>
        <w:numPr>
          <w:ilvl w:val="0"/>
          <w:numId w:val="1"/>
        </w:numPr>
        <w:tabs>
          <w:tab w:val="left" w:pos="9360"/>
        </w:tabs>
        <w:ind w:leftChars="0" w:left="720" w:hanging="720"/>
        <w:contextualSpacing/>
        <w:rPr>
          <w:rFonts w:ascii="Arial" w:eastAsia="MS ??" w:hAnsi="Arial" w:cs="Arial"/>
          <w:szCs w:val="24"/>
          <w:lang w:eastAsia="zh-HK"/>
        </w:rPr>
      </w:pPr>
      <w:r w:rsidRPr="00FA584A">
        <w:rPr>
          <w:rFonts w:ascii="Arial" w:eastAsia="MS ??" w:hAnsi="Arial" w:cs="Arial"/>
          <w:szCs w:val="24"/>
          <w:lang w:eastAsia="zh-HK"/>
        </w:rPr>
        <w:t xml:space="preserve">Be able to </w:t>
      </w:r>
      <w:r w:rsidR="00562EC9" w:rsidRPr="00562EC9">
        <w:rPr>
          <w:rFonts w:ascii="Arial" w:eastAsia="MS ??" w:hAnsi="Arial" w:cs="Arial"/>
          <w:szCs w:val="24"/>
          <w:lang w:eastAsia="zh-HK"/>
        </w:rPr>
        <w:t xml:space="preserve">deliver </w:t>
      </w:r>
      <w:r w:rsidRPr="00FA584A">
        <w:rPr>
          <w:rFonts w:ascii="Arial" w:eastAsia="MS ??" w:hAnsi="Arial" w:cs="Arial"/>
          <w:szCs w:val="24"/>
          <w:lang w:eastAsia="zh-HK"/>
        </w:rPr>
        <w:t xml:space="preserve">a </w:t>
      </w:r>
      <w:r w:rsidR="00562EC9">
        <w:rPr>
          <w:rFonts w:ascii="Arial" w:eastAsia="MS ??" w:hAnsi="Arial" w:cs="Arial"/>
          <w:szCs w:val="24"/>
          <w:lang w:eastAsia="zh-HK"/>
        </w:rPr>
        <w:t>three-</w:t>
      </w:r>
      <w:r w:rsidRPr="00FA584A">
        <w:rPr>
          <w:rFonts w:ascii="Arial" w:eastAsia="MS ??" w:hAnsi="Arial" w:cs="Arial"/>
          <w:szCs w:val="24"/>
          <w:lang w:eastAsia="zh-HK"/>
        </w:rPr>
        <w:t>mi</w:t>
      </w:r>
      <w:r w:rsidR="00562EC9">
        <w:rPr>
          <w:rFonts w:ascii="Arial" w:eastAsia="MS ??" w:hAnsi="Arial" w:cs="Arial"/>
          <w:szCs w:val="24"/>
          <w:lang w:eastAsia="zh-HK"/>
        </w:rPr>
        <w:t>nu</w:t>
      </w:r>
      <w:r w:rsidRPr="00FA584A">
        <w:rPr>
          <w:rFonts w:ascii="Arial" w:eastAsia="MS ??" w:hAnsi="Arial" w:cs="Arial"/>
          <w:szCs w:val="24"/>
          <w:lang w:eastAsia="zh-HK"/>
        </w:rPr>
        <w:t>tes spe</w:t>
      </w:r>
      <w:r w:rsidR="00562EC9">
        <w:rPr>
          <w:rFonts w:ascii="Arial" w:eastAsia="MS ??" w:hAnsi="Arial" w:cs="Arial"/>
          <w:szCs w:val="24"/>
          <w:lang w:eastAsia="zh-HK"/>
        </w:rPr>
        <w:t>e</w:t>
      </w:r>
      <w:r w:rsidRPr="00FA584A">
        <w:rPr>
          <w:rFonts w:ascii="Arial" w:eastAsia="MS ??" w:hAnsi="Arial" w:cs="Arial"/>
          <w:szCs w:val="24"/>
          <w:lang w:eastAsia="zh-HK"/>
        </w:rPr>
        <w:t xml:space="preserve">ch </w:t>
      </w:r>
      <w:r w:rsidR="00562EC9">
        <w:rPr>
          <w:rFonts w:ascii="Arial" w:eastAsia="MS ??" w:hAnsi="Arial" w:cs="Arial"/>
          <w:szCs w:val="24"/>
          <w:lang w:eastAsia="zh-HK"/>
        </w:rPr>
        <w:t>on a</w:t>
      </w:r>
      <w:r w:rsidRPr="00FA584A">
        <w:rPr>
          <w:rFonts w:ascii="Arial" w:eastAsia="MS ??" w:hAnsi="Arial" w:cs="Arial"/>
          <w:szCs w:val="24"/>
          <w:lang w:eastAsia="zh-HK"/>
        </w:rPr>
        <w:t xml:space="preserve"> topic, i.e., ELPA</w:t>
      </w:r>
      <w:r w:rsidR="00562EC9">
        <w:rPr>
          <w:rFonts w:ascii="Arial" w:eastAsia="MS ??" w:hAnsi="Arial" w:cs="Arial"/>
          <w:szCs w:val="24"/>
          <w:lang w:eastAsia="zh-HK"/>
        </w:rPr>
        <w:t>,</w:t>
      </w:r>
      <w:r w:rsidRPr="00FA584A">
        <w:rPr>
          <w:rFonts w:ascii="Arial" w:eastAsia="MS ??" w:hAnsi="Arial" w:cs="Arial"/>
          <w:szCs w:val="24"/>
          <w:lang w:eastAsia="zh-HK"/>
        </w:rPr>
        <w:t xml:space="preserve"> in </w:t>
      </w:r>
      <w:r w:rsidR="00562EC9">
        <w:rPr>
          <w:rFonts w:ascii="Arial" w:eastAsia="MS ??" w:hAnsi="Arial" w:cs="Arial"/>
          <w:szCs w:val="24"/>
          <w:lang w:eastAsia="zh-HK"/>
        </w:rPr>
        <w:t xml:space="preserve">three months. </w:t>
      </w:r>
      <w:r w:rsidR="00EC5BA0" w:rsidRPr="007F156A">
        <w:rPr>
          <w:rFonts w:ascii="Arial" w:eastAsia="MS ??" w:hAnsi="Arial" w:cs="Arial"/>
          <w:szCs w:val="24"/>
          <w:lang w:eastAsia="zh-HK"/>
        </w:rPr>
        <w:t>_______________________________________________________________</w:t>
      </w:r>
      <w:r w:rsidR="00EC5BA0" w:rsidRPr="007F156A">
        <w:rPr>
          <w:rFonts w:ascii="Arial" w:eastAsia="MS ??" w:hAnsi="Arial" w:cs="Arial"/>
          <w:szCs w:val="24"/>
          <w:lang w:eastAsia="zh-HK"/>
        </w:rPr>
        <w:tab/>
        <w:t xml:space="preserve"> </w:t>
      </w:r>
    </w:p>
    <w:p w14:paraId="4C00B9D7" w14:textId="77777777" w:rsidR="00EC5BA0" w:rsidRPr="007F156A" w:rsidRDefault="00EC5BA0" w:rsidP="00EC5BA0">
      <w:pPr>
        <w:ind w:left="720" w:hanging="720"/>
        <w:rPr>
          <w:rFonts w:ascii="Arial" w:hAnsi="Arial" w:cs="Arial"/>
          <w:lang w:eastAsia="zh-HK"/>
        </w:rPr>
      </w:pPr>
    </w:p>
    <w:p w14:paraId="4C00B9D8" w14:textId="28F9392B" w:rsidR="00EC5BA0" w:rsidRPr="007F156A" w:rsidRDefault="00C3320F" w:rsidP="00EC5BA0">
      <w:pPr>
        <w:pStyle w:val="a3"/>
        <w:widowControl/>
        <w:numPr>
          <w:ilvl w:val="0"/>
          <w:numId w:val="1"/>
        </w:numPr>
        <w:ind w:leftChars="0" w:left="720" w:hanging="720"/>
        <w:contextualSpacing/>
        <w:rPr>
          <w:rFonts w:ascii="Arial" w:eastAsia="MS ??" w:hAnsi="Arial" w:cs="Arial"/>
          <w:szCs w:val="24"/>
          <w:lang w:eastAsia="zh-HK"/>
        </w:rPr>
      </w:pPr>
      <w:r>
        <w:rPr>
          <w:rFonts w:ascii="Arial" w:eastAsia="MS ??" w:hAnsi="Arial" w:cs="Arial"/>
          <w:szCs w:val="24"/>
          <w:lang w:eastAsia="zh-HK"/>
        </w:rPr>
        <w:t>Speak fluently, d</w:t>
      </w:r>
      <w:r w:rsidR="00EB000C">
        <w:rPr>
          <w:rFonts w:ascii="Arial" w:eastAsia="MS ??" w:hAnsi="Arial" w:cs="Arial"/>
          <w:szCs w:val="24"/>
          <w:lang w:eastAsia="zh-HK"/>
        </w:rPr>
        <w:t>o not</w:t>
      </w:r>
      <w:r w:rsidR="00EB000C" w:rsidRPr="00EB000C">
        <w:rPr>
          <w:rFonts w:ascii="Arial" w:eastAsia="MS ??" w:hAnsi="Arial" w:cs="Arial"/>
          <w:szCs w:val="24"/>
          <w:lang w:eastAsia="zh-HK"/>
        </w:rPr>
        <w:t xml:space="preserve"> pause or hesitat</w:t>
      </w:r>
      <w:r w:rsidR="00EB000C">
        <w:rPr>
          <w:rFonts w:ascii="Arial" w:eastAsia="MS ??" w:hAnsi="Arial" w:cs="Arial"/>
          <w:szCs w:val="24"/>
          <w:lang w:eastAsia="zh-HK"/>
        </w:rPr>
        <w:t xml:space="preserve">e too much </w:t>
      </w:r>
      <w:r w:rsidR="00EB000C" w:rsidRPr="00EB000C">
        <w:rPr>
          <w:rFonts w:ascii="Arial" w:eastAsia="MS ??" w:hAnsi="Arial" w:cs="Arial"/>
          <w:szCs w:val="24"/>
          <w:lang w:eastAsia="zh-HK"/>
        </w:rPr>
        <w:t>during the three-minute</w:t>
      </w:r>
      <w:r w:rsidR="00EB000C">
        <w:rPr>
          <w:rFonts w:ascii="Arial" w:eastAsia="MS ??" w:hAnsi="Arial" w:cs="Arial"/>
          <w:szCs w:val="24"/>
          <w:lang w:eastAsia="zh-HK"/>
        </w:rPr>
        <w:t xml:space="preserve"> speech</w:t>
      </w:r>
      <w:r>
        <w:rPr>
          <w:rFonts w:ascii="Arial" w:eastAsia="MS ??" w:hAnsi="Arial" w:cs="Arial"/>
          <w:szCs w:val="24"/>
          <w:lang w:eastAsia="zh-HK"/>
        </w:rPr>
        <w:t>.</w:t>
      </w:r>
      <w:r w:rsidR="00EB000C" w:rsidRPr="00EB000C">
        <w:rPr>
          <w:rFonts w:ascii="Arial" w:eastAsia="MS ??" w:hAnsi="Arial" w:cs="Arial"/>
          <w:szCs w:val="24"/>
          <w:lang w:eastAsia="zh-HK"/>
        </w:rPr>
        <w:t xml:space="preserve"> </w:t>
      </w:r>
      <w:r>
        <w:rPr>
          <w:rFonts w:ascii="Arial" w:eastAsia="MS ??" w:hAnsi="Arial" w:cs="Arial"/>
          <w:szCs w:val="24"/>
          <w:lang w:eastAsia="zh-HK"/>
        </w:rPr>
        <w:t xml:space="preserve">Specifically, </w:t>
      </w:r>
      <w:r w:rsidR="00EB000C">
        <w:rPr>
          <w:rFonts w:ascii="Arial" w:eastAsia="MS ??" w:hAnsi="Arial" w:cs="Arial"/>
          <w:szCs w:val="24"/>
          <w:lang w:eastAsia="zh-HK"/>
        </w:rPr>
        <w:t>less</w:t>
      </w:r>
      <w:r w:rsidR="00EB000C" w:rsidRPr="00EB000C">
        <w:rPr>
          <w:rFonts w:ascii="Arial" w:eastAsia="MS ??" w:hAnsi="Arial" w:cs="Arial"/>
          <w:szCs w:val="24"/>
          <w:lang w:eastAsia="zh-HK"/>
        </w:rPr>
        <w:t xml:space="preserve"> than </w:t>
      </w:r>
      <w:r w:rsidR="00EB000C">
        <w:rPr>
          <w:rFonts w:ascii="Arial" w:eastAsia="MS ??" w:hAnsi="Arial" w:cs="Arial"/>
          <w:szCs w:val="24"/>
          <w:lang w:eastAsia="zh-HK"/>
        </w:rPr>
        <w:t>three</w:t>
      </w:r>
      <w:r w:rsidR="00EB000C" w:rsidRPr="00EB000C">
        <w:rPr>
          <w:rFonts w:ascii="Arial" w:eastAsia="MS ??" w:hAnsi="Arial" w:cs="Arial"/>
          <w:szCs w:val="24"/>
          <w:lang w:eastAsia="zh-HK"/>
        </w:rPr>
        <w:t xml:space="preserve"> seconds </w:t>
      </w:r>
      <w:r w:rsidR="00EB000C">
        <w:rPr>
          <w:rFonts w:ascii="Arial" w:eastAsia="MS ??" w:hAnsi="Arial" w:cs="Arial"/>
          <w:szCs w:val="24"/>
          <w:lang w:eastAsia="zh-HK"/>
        </w:rPr>
        <w:t>per</w:t>
      </w:r>
      <w:r w:rsidR="00EB000C" w:rsidRPr="00EB000C">
        <w:rPr>
          <w:rFonts w:ascii="Arial" w:eastAsia="MS ??" w:hAnsi="Arial" w:cs="Arial"/>
          <w:szCs w:val="24"/>
          <w:lang w:eastAsia="zh-HK"/>
        </w:rPr>
        <w:t xml:space="preserve"> pause.</w:t>
      </w:r>
      <w:r w:rsidR="00EB000C">
        <w:rPr>
          <w:rFonts w:ascii="Arial" w:eastAsia="MS ??" w:hAnsi="Arial" w:cs="Arial"/>
          <w:szCs w:val="24"/>
          <w:lang w:eastAsia="zh-HK"/>
        </w:rPr>
        <w:t xml:space="preserve"> </w:t>
      </w:r>
      <w:r w:rsidR="00EC5BA0" w:rsidRPr="007F156A">
        <w:rPr>
          <w:rFonts w:ascii="Arial" w:eastAsia="MS ??" w:hAnsi="Arial" w:cs="Arial"/>
          <w:szCs w:val="24"/>
          <w:lang w:eastAsia="zh-HK"/>
        </w:rPr>
        <w:t>________________________________________________________________</w:t>
      </w:r>
      <w:r w:rsidR="00EC5BA0" w:rsidRPr="007F156A">
        <w:rPr>
          <w:rFonts w:ascii="Arial" w:eastAsia="MS ??" w:hAnsi="Arial" w:cs="Arial"/>
          <w:szCs w:val="24"/>
          <w:lang w:eastAsia="zh-HK"/>
        </w:rPr>
        <w:tab/>
      </w:r>
      <w:r w:rsidR="00EC5BA0" w:rsidRPr="007F156A">
        <w:rPr>
          <w:rFonts w:ascii="Arial" w:eastAsia="MS ??" w:hAnsi="Arial" w:cs="Arial"/>
          <w:szCs w:val="24"/>
          <w:lang w:eastAsia="zh-HK"/>
        </w:rPr>
        <w:tab/>
      </w:r>
    </w:p>
    <w:p w14:paraId="4C00B9D9" w14:textId="77777777" w:rsidR="00EC5BA0" w:rsidRPr="007F156A" w:rsidRDefault="00EC5BA0" w:rsidP="00EC5BA0">
      <w:pPr>
        <w:pStyle w:val="a3"/>
        <w:widowControl/>
        <w:numPr>
          <w:ilvl w:val="0"/>
          <w:numId w:val="1"/>
        </w:numPr>
        <w:ind w:leftChars="0" w:left="720" w:hanging="720"/>
        <w:contextualSpacing/>
        <w:rPr>
          <w:rFonts w:ascii="Arial" w:eastAsia="MS ??" w:hAnsi="Arial" w:cs="Arial"/>
          <w:szCs w:val="24"/>
          <w:lang w:eastAsia="zh-HK"/>
        </w:rPr>
      </w:pPr>
      <w:r w:rsidRPr="007F156A">
        <w:rPr>
          <w:rFonts w:ascii="Arial" w:eastAsia="MS ??" w:hAnsi="Arial" w:cs="Arial"/>
          <w:szCs w:val="24"/>
          <w:lang w:eastAsia="zh-HK"/>
        </w:rPr>
        <w:t>________________________________________________________________</w:t>
      </w:r>
    </w:p>
    <w:p w14:paraId="4C00B9DA" w14:textId="77777777" w:rsidR="00EC5BA0" w:rsidRPr="007F156A" w:rsidRDefault="00EC5BA0" w:rsidP="00EC5BA0">
      <w:pPr>
        <w:ind w:left="720" w:hanging="720"/>
        <w:rPr>
          <w:rFonts w:ascii="Arial" w:hAnsi="Arial" w:cs="Arial"/>
          <w:lang w:eastAsia="zh-HK"/>
        </w:rPr>
      </w:pPr>
    </w:p>
    <w:p w14:paraId="52B2DB08" w14:textId="66D75A2B" w:rsidR="0028506B" w:rsidRPr="007F156A" w:rsidRDefault="0028506B" w:rsidP="00EC5BA0">
      <w:pPr>
        <w:ind w:left="720" w:hanging="720"/>
        <w:rPr>
          <w:rFonts w:ascii="Arial" w:hAnsi="Arial" w:cs="Arial"/>
          <w:lang w:eastAsia="zh-HK"/>
        </w:rPr>
      </w:pPr>
      <w:r w:rsidRPr="007F156A">
        <w:rPr>
          <w:rFonts w:ascii="Arial" w:hAnsi="Arial" w:cs="Arial"/>
          <w:b/>
          <w:lang w:eastAsia="zh-HK"/>
        </w:rPr>
        <w:t>Note:</w:t>
      </w:r>
      <w:r w:rsidRPr="007F156A">
        <w:rPr>
          <w:rFonts w:ascii="Arial" w:hAnsi="Arial" w:cs="Arial"/>
          <w:lang w:eastAsia="zh-HK"/>
        </w:rPr>
        <w:t xml:space="preserve"> </w:t>
      </w:r>
      <w:r w:rsidR="00F4333F">
        <w:rPr>
          <w:rFonts w:ascii="Arial" w:hAnsi="Arial" w:cs="Arial"/>
          <w:lang w:eastAsia="zh-HK"/>
        </w:rPr>
        <w:t>Remember the importance of setting SMART goals.</w:t>
      </w:r>
    </w:p>
    <w:p w14:paraId="4C00B9DB" w14:textId="77777777" w:rsidR="00EC5BA0" w:rsidRPr="007F156A" w:rsidRDefault="00EC5BA0" w:rsidP="00EC5BA0">
      <w:pPr>
        <w:rPr>
          <w:rFonts w:ascii="Arial" w:hAnsi="Arial" w:cs="Arial"/>
          <w:i/>
          <w:lang w:eastAsia="zh-HK"/>
        </w:rPr>
      </w:pPr>
    </w:p>
    <w:p w14:paraId="2E316901" w14:textId="77777777" w:rsidR="007F156A" w:rsidRPr="007F156A" w:rsidRDefault="007F156A" w:rsidP="00EC5BA0">
      <w:pPr>
        <w:rPr>
          <w:rFonts w:ascii="Arial" w:hAnsi="Arial" w:cs="Arial"/>
          <w:i/>
          <w:lang w:eastAsia="zh-HK"/>
        </w:rPr>
      </w:pPr>
    </w:p>
    <w:p w14:paraId="30A1D1AD" w14:textId="305FA4EB" w:rsidR="0028506B" w:rsidRPr="007F156A" w:rsidRDefault="0028506B" w:rsidP="00EC5BA0">
      <w:pPr>
        <w:rPr>
          <w:rFonts w:ascii="Arial" w:hAnsi="Arial" w:cs="Arial"/>
          <w:b/>
          <w:u w:val="single"/>
          <w:lang w:eastAsia="zh-HK"/>
        </w:rPr>
      </w:pPr>
      <w:r w:rsidRPr="007F156A">
        <w:rPr>
          <w:rFonts w:ascii="Arial" w:hAnsi="Arial" w:cs="Arial"/>
          <w:b/>
          <w:u w:val="single"/>
          <w:lang w:eastAsia="zh-HK"/>
        </w:rPr>
        <w:t>Part B – Finding suitable resources</w:t>
      </w:r>
    </w:p>
    <w:p w14:paraId="4AF59A5D" w14:textId="77777777" w:rsidR="0028506B" w:rsidRPr="007F156A" w:rsidRDefault="0028506B" w:rsidP="00EC5BA0">
      <w:pPr>
        <w:rPr>
          <w:rFonts w:ascii="Arial" w:hAnsi="Arial" w:cs="Arial"/>
          <w:i/>
          <w:lang w:eastAsia="zh-HK"/>
        </w:rPr>
      </w:pPr>
    </w:p>
    <w:p w14:paraId="7F6A7D10" w14:textId="2834BA51" w:rsidR="0028506B" w:rsidRPr="007F156A" w:rsidRDefault="00EC5BA0" w:rsidP="00157E4C">
      <w:pPr>
        <w:jc w:val="both"/>
        <w:rPr>
          <w:rFonts w:ascii="Arial" w:hAnsi="Arial" w:cs="Arial"/>
          <w:lang w:eastAsia="zh-HK"/>
        </w:rPr>
      </w:pPr>
      <w:r w:rsidRPr="007F156A">
        <w:rPr>
          <w:rFonts w:ascii="Arial" w:hAnsi="Arial" w:cs="Arial"/>
          <w:lang w:eastAsia="zh-HK"/>
        </w:rPr>
        <w:t xml:space="preserve">Explore the different learner resources recommended to you </w:t>
      </w:r>
      <w:r w:rsidR="0028506B" w:rsidRPr="007F156A">
        <w:rPr>
          <w:rFonts w:ascii="Arial" w:hAnsi="Arial" w:cs="Arial"/>
          <w:lang w:eastAsia="zh-HK"/>
        </w:rPr>
        <w:t>throughout the course</w:t>
      </w:r>
      <w:r w:rsidRPr="007F156A">
        <w:rPr>
          <w:rFonts w:ascii="Arial" w:hAnsi="Arial" w:cs="Arial"/>
          <w:lang w:eastAsia="zh-HK"/>
        </w:rPr>
        <w:t>. Write down the ones you think you will find app</w:t>
      </w:r>
      <w:r w:rsidR="0028506B" w:rsidRPr="007F156A">
        <w:rPr>
          <w:rFonts w:ascii="Arial" w:hAnsi="Arial" w:cs="Arial"/>
          <w:lang w:eastAsia="zh-HK"/>
        </w:rPr>
        <w:t>ropriate for your specific learning targets.</w:t>
      </w:r>
      <w:r w:rsidR="00F4333F">
        <w:rPr>
          <w:rFonts w:ascii="Arial" w:hAnsi="Arial" w:cs="Arial"/>
          <w:lang w:eastAsia="zh-HK"/>
        </w:rPr>
        <w:t xml:space="preserve"> </w:t>
      </w:r>
    </w:p>
    <w:p w14:paraId="0BC7F538" w14:textId="77777777" w:rsidR="0028506B" w:rsidRPr="007F156A" w:rsidRDefault="0028506B" w:rsidP="00EC5BA0">
      <w:pPr>
        <w:rPr>
          <w:rFonts w:ascii="Arial" w:hAnsi="Arial" w:cs="Arial"/>
          <w:lang w:eastAsia="zh-HK"/>
        </w:rPr>
      </w:pPr>
    </w:p>
    <w:tbl>
      <w:tblPr>
        <w:tblStyle w:val="a4"/>
        <w:tblW w:w="9606" w:type="dxa"/>
        <w:tblLook w:val="04A0" w:firstRow="1" w:lastRow="0" w:firstColumn="1" w:lastColumn="0" w:noHBand="0" w:noVBand="1"/>
      </w:tblPr>
      <w:tblGrid>
        <w:gridCol w:w="750"/>
        <w:gridCol w:w="8856"/>
      </w:tblGrid>
      <w:tr w:rsidR="00F4333F" w:rsidRPr="007F156A" w14:paraId="29DCC9C7" w14:textId="77777777" w:rsidTr="00F4333F">
        <w:trPr>
          <w:trHeight w:val="295"/>
        </w:trPr>
        <w:tc>
          <w:tcPr>
            <w:tcW w:w="750" w:type="dxa"/>
            <w:shd w:val="pct30" w:color="auto" w:fill="auto"/>
          </w:tcPr>
          <w:p w14:paraId="050DAE9A" w14:textId="07F415C2" w:rsidR="0028506B" w:rsidRPr="00F4333F" w:rsidRDefault="0028506B" w:rsidP="00EC5BA0">
            <w:pPr>
              <w:rPr>
                <w:rFonts w:ascii="Arial" w:hAnsi="Arial" w:cs="Arial"/>
                <w:b/>
                <w:lang w:eastAsia="zh-HK"/>
              </w:rPr>
            </w:pPr>
            <w:r w:rsidRPr="00F4333F">
              <w:rPr>
                <w:rFonts w:ascii="Arial" w:hAnsi="Arial" w:cs="Arial"/>
                <w:b/>
                <w:lang w:eastAsia="zh-HK"/>
              </w:rPr>
              <w:t>Goal</w:t>
            </w:r>
          </w:p>
        </w:tc>
        <w:tc>
          <w:tcPr>
            <w:tcW w:w="8856" w:type="dxa"/>
            <w:shd w:val="pct30" w:color="auto" w:fill="auto"/>
          </w:tcPr>
          <w:p w14:paraId="0FF3CBCC" w14:textId="77777777" w:rsidR="0028506B" w:rsidRDefault="0028506B" w:rsidP="00EC5BA0">
            <w:pPr>
              <w:rPr>
                <w:rFonts w:ascii="Arial" w:hAnsi="Arial" w:cs="Arial"/>
                <w:b/>
                <w:lang w:eastAsia="zh-HK"/>
              </w:rPr>
            </w:pPr>
            <w:r w:rsidRPr="00F4333F">
              <w:rPr>
                <w:rFonts w:ascii="Arial" w:hAnsi="Arial" w:cs="Arial"/>
                <w:b/>
                <w:lang w:eastAsia="zh-HK"/>
              </w:rPr>
              <w:t>Resources</w:t>
            </w:r>
          </w:p>
          <w:p w14:paraId="78EFFD7E" w14:textId="43F404D1" w:rsidR="00157E4C" w:rsidRPr="00157E4C" w:rsidRDefault="00157E4C" w:rsidP="00157E4C">
            <w:pPr>
              <w:rPr>
                <w:rFonts w:ascii="Times New Roman" w:eastAsia="Times New Roman" w:hAnsi="Times New Roman"/>
                <w:lang w:eastAsia="zh-TW"/>
              </w:rPr>
            </w:pPr>
            <w:r>
              <w:rPr>
                <w:rFonts w:ascii="Times New Roman" w:eastAsia="Times New Roman" w:hAnsi="Times New Roman"/>
                <w:lang w:eastAsia="zh-TW"/>
              </w:rPr>
              <w:t xml:space="preserve"> </w:t>
            </w:r>
          </w:p>
        </w:tc>
      </w:tr>
      <w:tr w:rsidR="00F4333F" w:rsidRPr="007F156A" w14:paraId="639FE921" w14:textId="77777777" w:rsidTr="00F4333F">
        <w:trPr>
          <w:trHeight w:val="1442"/>
        </w:trPr>
        <w:tc>
          <w:tcPr>
            <w:tcW w:w="750" w:type="dxa"/>
          </w:tcPr>
          <w:p w14:paraId="1635ACA4" w14:textId="4806C43A" w:rsidR="0028506B" w:rsidRPr="007F156A" w:rsidRDefault="0028506B" w:rsidP="00EC5BA0">
            <w:pPr>
              <w:rPr>
                <w:rFonts w:ascii="Arial" w:hAnsi="Arial" w:cs="Arial"/>
                <w:lang w:eastAsia="zh-HK"/>
              </w:rPr>
            </w:pPr>
            <w:r w:rsidRPr="007F156A">
              <w:rPr>
                <w:rFonts w:ascii="Arial" w:hAnsi="Arial" w:cs="Arial"/>
                <w:lang w:eastAsia="zh-HK"/>
              </w:rPr>
              <w:t>1.</w:t>
            </w:r>
          </w:p>
        </w:tc>
        <w:tc>
          <w:tcPr>
            <w:tcW w:w="8856" w:type="dxa"/>
          </w:tcPr>
          <w:p w14:paraId="5C3D8521" w14:textId="4E9EAF74" w:rsidR="0028506B" w:rsidRDefault="00C3320F" w:rsidP="00EC5BA0">
            <w:pPr>
              <w:rPr>
                <w:rFonts w:ascii="Arial" w:eastAsia="宋体" w:hAnsi="Arial" w:cs="Arial"/>
                <w:lang w:eastAsia="zh-CN"/>
              </w:rPr>
            </w:pPr>
            <w:r>
              <w:rPr>
                <w:rFonts w:ascii="Arial" w:eastAsia="宋体" w:hAnsi="Arial" w:cs="Arial"/>
                <w:lang w:eastAsia="zh-CN"/>
              </w:rPr>
              <w:t>B</w:t>
            </w:r>
            <w:r w:rsidR="00562EC9" w:rsidRPr="00562EC9">
              <w:rPr>
                <w:rFonts w:ascii="Arial" w:eastAsia="宋体" w:hAnsi="Arial" w:cs="Arial"/>
                <w:lang w:eastAsia="zh-CN"/>
              </w:rPr>
              <w:t xml:space="preserve">uddy </w:t>
            </w:r>
            <w:r>
              <w:rPr>
                <w:rFonts w:ascii="Arial" w:eastAsia="宋体" w:hAnsi="Arial" w:cs="Arial"/>
                <w:lang w:eastAsia="zh-CN"/>
              </w:rPr>
              <w:t>G</w:t>
            </w:r>
            <w:r w:rsidR="00562EC9" w:rsidRPr="00562EC9">
              <w:rPr>
                <w:rFonts w:ascii="Arial" w:eastAsia="宋体" w:hAnsi="Arial" w:cs="Arial"/>
                <w:lang w:eastAsia="zh-CN"/>
              </w:rPr>
              <w:t>roup</w:t>
            </w:r>
            <w:r w:rsidR="00D60996">
              <w:rPr>
                <w:rFonts w:ascii="Arial" w:eastAsia="宋体" w:hAnsi="Arial" w:cs="Arial"/>
                <w:lang w:eastAsia="zh-CN"/>
              </w:rPr>
              <w:t>.</w:t>
            </w:r>
          </w:p>
          <w:p w14:paraId="242CBEC9" w14:textId="243040E8" w:rsidR="00EB000C" w:rsidRPr="00D60996" w:rsidRDefault="00D60996" w:rsidP="00EC5BA0">
            <w:pPr>
              <w:rPr>
                <w:rFonts w:ascii="Arial" w:eastAsia="宋体" w:hAnsi="Arial" w:cs="Arial"/>
                <w:lang w:eastAsia="zh-CN"/>
              </w:rPr>
            </w:pPr>
            <w:r>
              <w:rPr>
                <w:rFonts w:ascii="Arial" w:eastAsia="宋体" w:hAnsi="Arial" w:cs="Arial" w:hint="eastAsia"/>
                <w:lang w:eastAsia="zh-CN"/>
              </w:rPr>
              <w:t>W</w:t>
            </w:r>
            <w:r>
              <w:rPr>
                <w:rFonts w:ascii="Arial" w:eastAsia="宋体" w:hAnsi="Arial" w:cs="Arial"/>
                <w:lang w:eastAsia="zh-CN"/>
              </w:rPr>
              <w:t>e can share our study tips, tools, etc. We can communicate with group members face to face, which is the same of format as ELPA. And we can get feedbacks from others and learn from each other.</w:t>
            </w:r>
          </w:p>
        </w:tc>
      </w:tr>
      <w:tr w:rsidR="004A2E82" w:rsidRPr="007F156A" w14:paraId="6A4A3B18" w14:textId="77777777" w:rsidTr="00F4333F">
        <w:trPr>
          <w:trHeight w:val="1358"/>
        </w:trPr>
        <w:tc>
          <w:tcPr>
            <w:tcW w:w="750" w:type="dxa"/>
          </w:tcPr>
          <w:p w14:paraId="08BF751A" w14:textId="46A2D34A" w:rsidR="004A2E82" w:rsidRPr="007F156A" w:rsidRDefault="004A2E82" w:rsidP="004A2E82">
            <w:pPr>
              <w:rPr>
                <w:rFonts w:ascii="Arial" w:hAnsi="Arial" w:cs="Arial"/>
                <w:lang w:eastAsia="zh-HK"/>
              </w:rPr>
            </w:pPr>
            <w:r w:rsidRPr="007F156A">
              <w:rPr>
                <w:rFonts w:ascii="Arial" w:hAnsi="Arial" w:cs="Arial"/>
                <w:lang w:eastAsia="zh-HK"/>
              </w:rPr>
              <w:t>2.</w:t>
            </w:r>
          </w:p>
        </w:tc>
        <w:tc>
          <w:tcPr>
            <w:tcW w:w="8856" w:type="dxa"/>
          </w:tcPr>
          <w:p w14:paraId="7C8E396E" w14:textId="77777777" w:rsidR="004A2E82" w:rsidRDefault="004A2E82" w:rsidP="004A2E82">
            <w:pPr>
              <w:rPr>
                <w:rFonts w:ascii="Arial" w:eastAsia="宋体" w:hAnsi="Arial" w:cs="Arial"/>
                <w:lang w:eastAsia="zh-CN"/>
              </w:rPr>
            </w:pPr>
            <w:r>
              <w:rPr>
                <w:rFonts w:ascii="Arial" w:eastAsia="宋体" w:hAnsi="Arial" w:cs="Arial"/>
                <w:lang w:eastAsia="zh-CN"/>
              </w:rPr>
              <w:t xml:space="preserve">Word or </w:t>
            </w:r>
            <w:proofErr w:type="gramStart"/>
            <w:r>
              <w:rPr>
                <w:rFonts w:ascii="Arial" w:eastAsia="宋体" w:hAnsi="Arial" w:cs="Arial"/>
                <w:lang w:eastAsia="zh-CN"/>
              </w:rPr>
              <w:t>Zoom</w:t>
            </w:r>
            <w:proofErr w:type="gramEnd"/>
            <w:r>
              <w:rPr>
                <w:rFonts w:ascii="Arial" w:eastAsia="宋体" w:hAnsi="Arial" w:cs="Arial"/>
                <w:lang w:eastAsia="zh-CN"/>
              </w:rPr>
              <w:t>.</w:t>
            </w:r>
          </w:p>
          <w:p w14:paraId="33FC1F51" w14:textId="20F90DD0" w:rsidR="004A2E82" w:rsidRPr="00D60996" w:rsidRDefault="004A2E82" w:rsidP="004A2E82">
            <w:pPr>
              <w:rPr>
                <w:rFonts w:ascii="Arial" w:eastAsia="宋体" w:hAnsi="Arial" w:cs="Arial"/>
                <w:lang w:eastAsia="zh-CN"/>
              </w:rPr>
            </w:pPr>
            <w:r>
              <w:rPr>
                <w:rFonts w:ascii="Arial" w:eastAsia="宋体" w:hAnsi="Arial" w:cs="Arial"/>
                <w:lang w:eastAsia="zh-CN"/>
              </w:rPr>
              <w:t xml:space="preserve">With </w:t>
            </w:r>
            <w:r w:rsidRPr="00EB000C">
              <w:rPr>
                <w:rFonts w:ascii="Arial" w:eastAsia="宋体" w:hAnsi="Arial" w:cs="Arial"/>
                <w:lang w:eastAsia="zh-CN"/>
              </w:rPr>
              <w:t>speech-to-text function</w:t>
            </w:r>
            <w:r>
              <w:rPr>
                <w:rFonts w:ascii="Arial" w:eastAsia="宋体" w:hAnsi="Arial" w:cs="Arial"/>
                <w:lang w:eastAsia="zh-CN"/>
              </w:rPr>
              <w:t>, word</w:t>
            </w:r>
            <w:r w:rsidR="00FF4887">
              <w:rPr>
                <w:rFonts w:ascii="Arial" w:eastAsia="宋体" w:hAnsi="Arial" w:cs="Arial"/>
                <w:lang w:eastAsia="zh-CN"/>
              </w:rPr>
              <w:t>s</w:t>
            </w:r>
            <w:r>
              <w:rPr>
                <w:rFonts w:ascii="Arial" w:eastAsia="宋体" w:hAnsi="Arial" w:cs="Arial"/>
                <w:lang w:eastAsia="zh-CN"/>
              </w:rPr>
              <w:t xml:space="preserve"> </w:t>
            </w:r>
            <w:r w:rsidR="00FF4887">
              <w:rPr>
                <w:rFonts w:ascii="Arial" w:eastAsia="宋体" w:hAnsi="Arial" w:cs="Arial"/>
                <w:lang w:eastAsia="zh-CN"/>
              </w:rPr>
              <w:t xml:space="preserve">that are not </w:t>
            </w:r>
            <w:r w:rsidRPr="00753E26">
              <w:rPr>
                <w:rFonts w:ascii="Arial" w:eastAsia="宋体" w:hAnsi="Arial" w:cs="Arial"/>
                <w:lang w:eastAsia="zh-CN"/>
              </w:rPr>
              <w:t>pron</w:t>
            </w:r>
            <w:r w:rsidR="00FF4887">
              <w:rPr>
                <w:rFonts w:ascii="Arial" w:eastAsia="宋体" w:hAnsi="Arial" w:cs="Arial"/>
                <w:lang w:eastAsia="zh-CN"/>
              </w:rPr>
              <w:t>ounced</w:t>
            </w:r>
            <w:r>
              <w:rPr>
                <w:rFonts w:ascii="Arial" w:eastAsia="宋体" w:hAnsi="Arial" w:cs="Arial"/>
                <w:lang w:eastAsia="zh-CN"/>
              </w:rPr>
              <w:t xml:space="preserve"> correct</w:t>
            </w:r>
            <w:r w:rsidR="00FF4887">
              <w:rPr>
                <w:rFonts w:ascii="Arial" w:eastAsia="宋体" w:hAnsi="Arial" w:cs="Arial"/>
                <w:lang w:eastAsia="zh-CN"/>
              </w:rPr>
              <w:t>ly</w:t>
            </w:r>
            <w:r>
              <w:rPr>
                <w:rFonts w:ascii="Arial" w:eastAsia="宋体" w:hAnsi="Arial" w:cs="Arial"/>
                <w:lang w:eastAsia="zh-CN"/>
              </w:rPr>
              <w:t xml:space="preserve"> will </w:t>
            </w:r>
            <w:r w:rsidR="00FF4887">
              <w:rPr>
                <w:rFonts w:ascii="Arial" w:eastAsia="宋体" w:hAnsi="Arial" w:cs="Arial"/>
                <w:lang w:eastAsia="zh-CN"/>
              </w:rPr>
              <w:t>are not</w:t>
            </w:r>
            <w:r>
              <w:rPr>
                <w:rFonts w:ascii="Arial" w:eastAsia="宋体" w:hAnsi="Arial" w:cs="Arial"/>
                <w:lang w:eastAsia="zh-CN"/>
              </w:rPr>
              <w:t xml:space="preserve"> recognized, so I </w:t>
            </w:r>
            <w:r w:rsidR="00FF4887">
              <w:rPr>
                <w:rFonts w:ascii="Arial" w:eastAsia="宋体" w:hAnsi="Arial" w:cs="Arial"/>
                <w:lang w:eastAsia="zh-CN"/>
              </w:rPr>
              <w:t>can check if my pronunciation is wrong</w:t>
            </w:r>
            <w:r>
              <w:rPr>
                <w:rFonts w:ascii="Arial" w:eastAsia="宋体" w:hAnsi="Arial" w:cs="Arial"/>
                <w:lang w:eastAsia="zh-CN"/>
              </w:rPr>
              <w:t>.</w:t>
            </w:r>
            <w:r w:rsidR="00FF4887">
              <w:rPr>
                <w:rFonts w:ascii="Arial" w:eastAsia="宋体" w:hAnsi="Arial" w:cs="Arial" w:hint="eastAsia"/>
                <w:lang w:eastAsia="zh-CN"/>
              </w:rPr>
              <w:t xml:space="preserve"> </w:t>
            </w:r>
            <w:r w:rsidR="00FF4887">
              <w:rPr>
                <w:rFonts w:ascii="Arial" w:eastAsia="宋体" w:hAnsi="Arial" w:cs="Arial"/>
                <w:lang w:eastAsia="zh-CN"/>
              </w:rPr>
              <w:t>And w</w:t>
            </w:r>
            <w:r>
              <w:rPr>
                <w:rFonts w:ascii="Arial" w:eastAsia="宋体" w:hAnsi="Arial" w:cs="Arial"/>
                <w:lang w:eastAsia="zh-CN"/>
              </w:rPr>
              <w:t>ith the recording function, I can check if time is enough, pause.</w:t>
            </w:r>
          </w:p>
        </w:tc>
      </w:tr>
      <w:tr w:rsidR="004A2E82" w:rsidRPr="007F156A" w14:paraId="304FFEF0" w14:textId="77777777" w:rsidTr="00F4333F">
        <w:trPr>
          <w:trHeight w:val="1344"/>
        </w:trPr>
        <w:tc>
          <w:tcPr>
            <w:tcW w:w="750" w:type="dxa"/>
          </w:tcPr>
          <w:p w14:paraId="3CC9EB4D" w14:textId="6F909F23" w:rsidR="004A2E82" w:rsidRPr="007F156A" w:rsidRDefault="004A2E82" w:rsidP="004A2E82">
            <w:pPr>
              <w:rPr>
                <w:rFonts w:ascii="Arial" w:hAnsi="Arial" w:cs="Arial"/>
                <w:lang w:eastAsia="zh-HK"/>
              </w:rPr>
            </w:pPr>
            <w:r w:rsidRPr="007F156A">
              <w:rPr>
                <w:rFonts w:ascii="Arial" w:hAnsi="Arial" w:cs="Arial"/>
                <w:lang w:eastAsia="zh-HK"/>
              </w:rPr>
              <w:t>3.</w:t>
            </w:r>
          </w:p>
        </w:tc>
        <w:tc>
          <w:tcPr>
            <w:tcW w:w="8856" w:type="dxa"/>
          </w:tcPr>
          <w:p w14:paraId="0C2EB6DE" w14:textId="08CFFC87" w:rsidR="00116528" w:rsidRPr="00FA584A" w:rsidRDefault="00116528" w:rsidP="00116528">
            <w:pPr>
              <w:rPr>
                <w:rFonts w:ascii="Arial" w:eastAsia="宋体" w:hAnsi="Arial" w:cs="Arial"/>
                <w:lang w:eastAsia="zh-CN"/>
              </w:rPr>
            </w:pPr>
          </w:p>
          <w:p w14:paraId="2954ABCF" w14:textId="01C873C8" w:rsidR="00C3320F" w:rsidRPr="00FA584A" w:rsidRDefault="00C3320F" w:rsidP="004A2E82">
            <w:pPr>
              <w:rPr>
                <w:rFonts w:ascii="Arial" w:eastAsia="宋体" w:hAnsi="Arial" w:cs="Arial"/>
                <w:lang w:eastAsia="zh-CN"/>
              </w:rPr>
            </w:pPr>
          </w:p>
        </w:tc>
      </w:tr>
    </w:tbl>
    <w:p w14:paraId="3E67EA3B" w14:textId="77777777" w:rsidR="0028506B" w:rsidRPr="007F156A" w:rsidRDefault="0028506B" w:rsidP="00EC5BA0">
      <w:pPr>
        <w:rPr>
          <w:rFonts w:ascii="Arial" w:hAnsi="Arial" w:cs="Arial"/>
          <w:lang w:eastAsia="zh-HK"/>
        </w:rPr>
      </w:pPr>
    </w:p>
    <w:p w14:paraId="240DB5D8" w14:textId="2AF4D815" w:rsidR="007F156A" w:rsidRPr="007F156A" w:rsidRDefault="0028506B" w:rsidP="00EC5BA0">
      <w:pPr>
        <w:rPr>
          <w:rFonts w:ascii="Arial" w:hAnsi="Arial" w:cs="Arial"/>
          <w:lang w:eastAsia="zh-HK"/>
        </w:rPr>
      </w:pPr>
      <w:r w:rsidRPr="007F156A">
        <w:rPr>
          <w:rFonts w:ascii="Arial" w:hAnsi="Arial" w:cs="Arial"/>
          <w:b/>
          <w:lang w:eastAsia="zh-HK"/>
        </w:rPr>
        <w:t>Note:</w:t>
      </w:r>
      <w:r w:rsidRPr="007F156A">
        <w:rPr>
          <w:rFonts w:ascii="Arial" w:hAnsi="Arial" w:cs="Arial"/>
          <w:lang w:eastAsia="zh-HK"/>
        </w:rPr>
        <w:t xml:space="preserve"> Are the resources suitable? Are they the right level for you? Are they easy to use and accessible?</w:t>
      </w:r>
    </w:p>
    <w:p w14:paraId="032C1605" w14:textId="77777777" w:rsidR="00157E4C" w:rsidRDefault="00157E4C">
      <w:pPr>
        <w:spacing w:after="160" w:line="259" w:lineRule="auto"/>
        <w:rPr>
          <w:rFonts w:ascii="Arial" w:hAnsi="Arial" w:cs="Arial"/>
          <w:b/>
          <w:u w:val="single"/>
          <w:lang w:eastAsia="zh-HK"/>
        </w:rPr>
      </w:pPr>
      <w:r>
        <w:rPr>
          <w:rFonts w:ascii="Arial" w:hAnsi="Arial" w:cs="Arial"/>
          <w:b/>
          <w:u w:val="single"/>
          <w:lang w:eastAsia="zh-HK"/>
        </w:rPr>
        <w:br w:type="page"/>
      </w:r>
    </w:p>
    <w:p w14:paraId="4C00B9DC" w14:textId="03698BFD" w:rsidR="00EC5BA0" w:rsidRPr="007F156A" w:rsidRDefault="00F4333F" w:rsidP="00EC5BA0">
      <w:pPr>
        <w:rPr>
          <w:rFonts w:ascii="Arial" w:hAnsi="Arial" w:cs="Arial"/>
          <w:b/>
          <w:u w:val="single"/>
          <w:lang w:eastAsia="zh-HK"/>
        </w:rPr>
      </w:pPr>
      <w:r>
        <w:rPr>
          <w:rFonts w:ascii="Arial" w:hAnsi="Arial" w:cs="Arial"/>
          <w:b/>
          <w:u w:val="single"/>
          <w:lang w:eastAsia="zh-HK"/>
        </w:rPr>
        <w:lastRenderedPageBreak/>
        <w:t>Part C</w:t>
      </w:r>
      <w:r w:rsidR="00F71E44" w:rsidRPr="007F156A">
        <w:rPr>
          <w:rFonts w:ascii="Arial" w:hAnsi="Arial" w:cs="Arial"/>
          <w:b/>
          <w:u w:val="single"/>
          <w:lang w:eastAsia="zh-HK"/>
        </w:rPr>
        <w:t xml:space="preserve"> – Methods </w:t>
      </w:r>
      <w:r w:rsidR="007F156A" w:rsidRPr="007F156A">
        <w:rPr>
          <w:rFonts w:ascii="Arial" w:hAnsi="Arial" w:cs="Arial"/>
          <w:b/>
          <w:u w:val="single"/>
          <w:lang w:eastAsia="zh-HK"/>
        </w:rPr>
        <w:t>and application</w:t>
      </w:r>
    </w:p>
    <w:p w14:paraId="765E0719" w14:textId="77777777" w:rsidR="00F71E44" w:rsidRPr="007F156A" w:rsidRDefault="00F71E44" w:rsidP="00EC5BA0">
      <w:pPr>
        <w:rPr>
          <w:rFonts w:ascii="Arial" w:hAnsi="Arial" w:cs="Arial"/>
          <w:lang w:eastAsia="zh-HK"/>
        </w:rPr>
      </w:pPr>
    </w:p>
    <w:p w14:paraId="003527E4" w14:textId="1A6BD015" w:rsidR="00F71E44" w:rsidRPr="007F156A" w:rsidRDefault="007F156A" w:rsidP="00157E4C">
      <w:pPr>
        <w:jc w:val="both"/>
        <w:rPr>
          <w:rFonts w:ascii="Arial" w:hAnsi="Arial" w:cs="Arial"/>
          <w:lang w:eastAsia="zh-HK"/>
        </w:rPr>
      </w:pPr>
      <w:r w:rsidRPr="007F156A">
        <w:rPr>
          <w:rFonts w:ascii="Arial" w:hAnsi="Arial" w:cs="Arial"/>
          <w:lang w:eastAsia="zh-HK"/>
        </w:rPr>
        <w:t xml:space="preserve">Think about how you plan to use the resources and how you will measure whether your targets have been achieved. </w:t>
      </w:r>
    </w:p>
    <w:p w14:paraId="6A905507" w14:textId="77777777" w:rsidR="007F156A" w:rsidRPr="007F156A" w:rsidRDefault="007F156A" w:rsidP="00157E4C">
      <w:pPr>
        <w:jc w:val="both"/>
        <w:rPr>
          <w:rFonts w:ascii="Arial" w:hAnsi="Arial" w:cs="Arial"/>
          <w:lang w:eastAsia="zh-HK"/>
        </w:rPr>
      </w:pPr>
    </w:p>
    <w:tbl>
      <w:tblPr>
        <w:tblStyle w:val="a4"/>
        <w:tblW w:w="9738" w:type="dxa"/>
        <w:tblLook w:val="04A0" w:firstRow="1" w:lastRow="0" w:firstColumn="1" w:lastColumn="0" w:noHBand="0" w:noVBand="1"/>
      </w:tblPr>
      <w:tblGrid>
        <w:gridCol w:w="975"/>
        <w:gridCol w:w="5126"/>
        <w:gridCol w:w="3637"/>
      </w:tblGrid>
      <w:tr w:rsidR="00F4333F" w:rsidRPr="007F156A" w14:paraId="72CF0C5F" w14:textId="77777777" w:rsidTr="00F4333F">
        <w:trPr>
          <w:trHeight w:val="282"/>
        </w:trPr>
        <w:tc>
          <w:tcPr>
            <w:tcW w:w="975" w:type="dxa"/>
            <w:shd w:val="pct30" w:color="auto" w:fill="E7E6E6" w:themeFill="background2"/>
          </w:tcPr>
          <w:p w14:paraId="16EE243A" w14:textId="6447EE7B" w:rsidR="007F156A" w:rsidRPr="00F4333F" w:rsidRDefault="007F156A" w:rsidP="00157E4C">
            <w:pPr>
              <w:jc w:val="both"/>
              <w:rPr>
                <w:rFonts w:ascii="Arial" w:hAnsi="Arial" w:cs="Arial"/>
                <w:b/>
                <w:lang w:eastAsia="zh-HK"/>
              </w:rPr>
            </w:pPr>
            <w:r w:rsidRPr="00F4333F">
              <w:rPr>
                <w:rFonts w:ascii="Arial" w:hAnsi="Arial" w:cs="Arial"/>
                <w:b/>
                <w:lang w:eastAsia="zh-HK"/>
              </w:rPr>
              <w:t>Goal</w:t>
            </w:r>
          </w:p>
        </w:tc>
        <w:tc>
          <w:tcPr>
            <w:tcW w:w="5126" w:type="dxa"/>
            <w:shd w:val="pct30" w:color="auto" w:fill="E7E6E6" w:themeFill="background2"/>
          </w:tcPr>
          <w:p w14:paraId="2ED10E9C" w14:textId="77777777" w:rsidR="007F156A" w:rsidRPr="00F4333F" w:rsidRDefault="007F156A" w:rsidP="00157E4C">
            <w:pPr>
              <w:jc w:val="both"/>
              <w:rPr>
                <w:rFonts w:ascii="Arial" w:hAnsi="Arial" w:cs="Arial"/>
                <w:b/>
                <w:lang w:eastAsia="zh-HK"/>
              </w:rPr>
            </w:pPr>
            <w:r w:rsidRPr="00F4333F">
              <w:rPr>
                <w:rFonts w:ascii="Arial" w:hAnsi="Arial" w:cs="Arial"/>
                <w:b/>
                <w:lang w:eastAsia="zh-HK"/>
              </w:rPr>
              <w:t>Leaning plan details</w:t>
            </w:r>
          </w:p>
          <w:p w14:paraId="48F0959E" w14:textId="2AEB8407" w:rsidR="00F4333F" w:rsidRPr="00F4333F" w:rsidRDefault="00F4333F" w:rsidP="00157E4C">
            <w:pPr>
              <w:jc w:val="both"/>
              <w:rPr>
                <w:rFonts w:ascii="Arial" w:hAnsi="Arial" w:cs="Arial"/>
                <w:i/>
                <w:lang w:eastAsia="zh-HK"/>
              </w:rPr>
            </w:pPr>
            <w:r w:rsidRPr="00157E4C">
              <w:rPr>
                <w:rFonts w:ascii="Arial" w:hAnsi="Arial" w:cs="Arial"/>
                <w:i/>
                <w:sz w:val="22"/>
                <w:lang w:eastAsia="zh-HK"/>
              </w:rPr>
              <w:t xml:space="preserve">E.g. I will use the English Pronunciation app 10 minutes every day. I will start with vowels and then move onto consonants. </w:t>
            </w:r>
            <w:r w:rsidR="00157E4C" w:rsidRPr="00157E4C">
              <w:rPr>
                <w:rFonts w:ascii="Arial" w:hAnsi="Arial" w:cs="Arial"/>
                <w:i/>
                <w:sz w:val="22"/>
                <w:lang w:eastAsia="zh-HK"/>
              </w:rPr>
              <w:t xml:space="preserve">I will use the speak, listen and compare function to check how accurate my pronunciation is. </w:t>
            </w:r>
          </w:p>
        </w:tc>
        <w:tc>
          <w:tcPr>
            <w:tcW w:w="3637" w:type="dxa"/>
            <w:shd w:val="pct30" w:color="auto" w:fill="E7E6E6" w:themeFill="background2"/>
          </w:tcPr>
          <w:p w14:paraId="5994B34A" w14:textId="77777777" w:rsidR="007F156A" w:rsidRPr="00F4333F" w:rsidRDefault="007F156A" w:rsidP="00157E4C">
            <w:pPr>
              <w:jc w:val="both"/>
              <w:rPr>
                <w:rFonts w:ascii="Arial" w:hAnsi="Arial" w:cs="Arial"/>
                <w:b/>
                <w:lang w:eastAsia="zh-HK"/>
              </w:rPr>
            </w:pPr>
            <w:r w:rsidRPr="00F4333F">
              <w:rPr>
                <w:rFonts w:ascii="Arial" w:hAnsi="Arial" w:cs="Arial"/>
                <w:b/>
                <w:lang w:eastAsia="zh-HK"/>
              </w:rPr>
              <w:t>Measurable target</w:t>
            </w:r>
          </w:p>
          <w:p w14:paraId="50A8B25A" w14:textId="2FA2F7D8" w:rsidR="00F4333F" w:rsidRPr="00F4333F" w:rsidRDefault="00F4333F" w:rsidP="00157E4C">
            <w:pPr>
              <w:jc w:val="both"/>
              <w:rPr>
                <w:rFonts w:ascii="Arial" w:hAnsi="Arial" w:cs="Arial"/>
                <w:i/>
                <w:lang w:eastAsia="zh-HK"/>
              </w:rPr>
            </w:pPr>
            <w:r w:rsidRPr="00157E4C">
              <w:rPr>
                <w:rFonts w:ascii="Arial" w:hAnsi="Arial" w:cs="Arial"/>
                <w:i/>
                <w:sz w:val="21"/>
                <w:lang w:eastAsia="zh-HK"/>
              </w:rPr>
              <w:t xml:space="preserve">E.g. Complete practicing all the vowels in 3 weeks and then all the consonants in 2 weeks. </w:t>
            </w:r>
          </w:p>
        </w:tc>
      </w:tr>
      <w:tr w:rsidR="00F4333F" w:rsidRPr="007F156A" w14:paraId="696FC9FF" w14:textId="77777777" w:rsidTr="00F4333F">
        <w:trPr>
          <w:trHeight w:val="1716"/>
        </w:trPr>
        <w:tc>
          <w:tcPr>
            <w:tcW w:w="975" w:type="dxa"/>
          </w:tcPr>
          <w:p w14:paraId="0C1A8503" w14:textId="55E07C0C" w:rsidR="007F156A" w:rsidRPr="007F156A" w:rsidRDefault="007F156A" w:rsidP="00EC5BA0">
            <w:pPr>
              <w:rPr>
                <w:rFonts w:ascii="Arial" w:hAnsi="Arial" w:cs="Arial"/>
                <w:lang w:eastAsia="zh-HK"/>
              </w:rPr>
            </w:pPr>
            <w:r w:rsidRPr="007F156A">
              <w:rPr>
                <w:rFonts w:ascii="Arial" w:hAnsi="Arial" w:cs="Arial"/>
                <w:lang w:eastAsia="zh-HK"/>
              </w:rPr>
              <w:t>1.</w:t>
            </w:r>
          </w:p>
        </w:tc>
        <w:tc>
          <w:tcPr>
            <w:tcW w:w="5126" w:type="dxa"/>
          </w:tcPr>
          <w:p w14:paraId="706D782A" w14:textId="2FDF6B07" w:rsidR="00157E4C" w:rsidRPr="00C3320F" w:rsidRDefault="00DD2173" w:rsidP="00EC5BA0">
            <w:pPr>
              <w:rPr>
                <w:rFonts w:ascii="Arial" w:eastAsia="宋体" w:hAnsi="Arial" w:cs="Arial"/>
                <w:lang w:eastAsia="zh-CN"/>
              </w:rPr>
            </w:pPr>
            <w:r>
              <w:rPr>
                <w:rFonts w:ascii="Arial" w:eastAsia="宋体" w:hAnsi="Arial" w:cs="Arial"/>
                <w:lang w:eastAsia="zh-CN"/>
              </w:rPr>
              <w:t xml:space="preserve">I will </w:t>
            </w:r>
            <w:r w:rsidR="00EB000C">
              <w:rPr>
                <w:rFonts w:ascii="Arial" w:eastAsia="宋体" w:hAnsi="Arial" w:cs="Arial"/>
                <w:lang w:eastAsia="zh-CN"/>
              </w:rPr>
              <w:t>look for topics from IELTS or TOEFL test questions</w:t>
            </w:r>
            <w:r w:rsidR="00B7608D">
              <w:rPr>
                <w:rFonts w:ascii="Arial" w:eastAsia="宋体" w:hAnsi="Arial" w:cs="Arial"/>
                <w:lang w:eastAsia="zh-CN"/>
              </w:rPr>
              <w:t>. F</w:t>
            </w:r>
            <w:r w:rsidR="00EB000C" w:rsidRPr="00EB000C">
              <w:rPr>
                <w:rFonts w:ascii="Arial" w:eastAsia="宋体" w:hAnsi="Arial" w:cs="Arial"/>
                <w:lang w:eastAsia="zh-CN"/>
              </w:rPr>
              <w:t>ollow the normal process of one minute of preparation followed by a three-minute presentation</w:t>
            </w:r>
            <w:r w:rsidR="00B7608D">
              <w:rPr>
                <w:rFonts w:ascii="Arial" w:eastAsia="宋体" w:hAnsi="Arial" w:cs="Arial"/>
                <w:lang w:eastAsia="zh-CN"/>
              </w:rPr>
              <w:t xml:space="preserve">. I will use zoom to record my </w:t>
            </w:r>
            <w:r w:rsidR="00B7608D" w:rsidRPr="00EB000C">
              <w:rPr>
                <w:rFonts w:ascii="Arial" w:eastAsia="宋体" w:hAnsi="Arial" w:cs="Arial"/>
                <w:lang w:eastAsia="zh-CN"/>
              </w:rPr>
              <w:t>presentation</w:t>
            </w:r>
            <w:r w:rsidR="00B7608D">
              <w:rPr>
                <w:rFonts w:ascii="Arial" w:eastAsia="宋体" w:hAnsi="Arial" w:cs="Arial"/>
                <w:lang w:eastAsia="zh-CN"/>
              </w:rPr>
              <w:t xml:space="preserve">, check </w:t>
            </w:r>
            <w:r w:rsidR="00FF4887">
              <w:rPr>
                <w:rFonts w:ascii="Arial" w:eastAsia="宋体" w:hAnsi="Arial" w:cs="Arial"/>
                <w:lang w:eastAsia="zh-CN"/>
              </w:rPr>
              <w:t xml:space="preserve">the </w:t>
            </w:r>
            <w:r w:rsidR="00B7608D" w:rsidRPr="00B7608D">
              <w:rPr>
                <w:rFonts w:ascii="Arial" w:eastAsia="宋体" w:hAnsi="Arial" w:cs="Arial"/>
                <w:lang w:eastAsia="zh-CN"/>
              </w:rPr>
              <w:t>text converted from speech</w:t>
            </w:r>
            <w:r w:rsidR="00C3320F">
              <w:rPr>
                <w:rFonts w:ascii="Arial" w:eastAsia="宋体" w:hAnsi="Arial" w:cs="Arial"/>
                <w:lang w:eastAsia="zh-CN"/>
              </w:rPr>
              <w:t xml:space="preserve"> and the video recording </w:t>
            </w:r>
            <w:r w:rsidR="00C3320F" w:rsidRPr="00C3320F">
              <w:rPr>
                <w:rFonts w:ascii="Arial" w:eastAsia="宋体" w:hAnsi="Arial" w:cs="Arial"/>
                <w:lang w:eastAsia="zh-CN"/>
              </w:rPr>
              <w:t>afterward</w:t>
            </w:r>
            <w:r w:rsidR="00B7608D">
              <w:rPr>
                <w:rFonts w:ascii="Arial" w:eastAsia="宋体" w:hAnsi="Arial" w:cs="Arial"/>
                <w:lang w:eastAsia="zh-CN"/>
              </w:rPr>
              <w:t>.</w:t>
            </w:r>
          </w:p>
        </w:tc>
        <w:tc>
          <w:tcPr>
            <w:tcW w:w="3637" w:type="dxa"/>
          </w:tcPr>
          <w:p w14:paraId="32A7C650" w14:textId="482812D4" w:rsidR="00753E26" w:rsidRPr="00753E26" w:rsidRDefault="00FF4887" w:rsidP="00EC5BA0">
            <w:pPr>
              <w:rPr>
                <w:rFonts w:ascii="Arial" w:eastAsia="宋体" w:hAnsi="Arial" w:cs="Arial"/>
                <w:lang w:eastAsia="zh-CN"/>
              </w:rPr>
            </w:pPr>
            <w:r>
              <w:rPr>
                <w:rFonts w:ascii="Arial" w:eastAsia="宋体" w:hAnsi="Arial" w:cs="Arial" w:hint="eastAsia"/>
                <w:lang w:eastAsia="zh-CN"/>
              </w:rPr>
              <w:t>C</w:t>
            </w:r>
            <w:r>
              <w:rPr>
                <w:rFonts w:ascii="Arial" w:eastAsia="宋体" w:hAnsi="Arial" w:cs="Arial"/>
                <w:lang w:eastAsia="zh-CN"/>
              </w:rPr>
              <w:t xml:space="preserve">heck the </w:t>
            </w:r>
            <w:r w:rsidRPr="00B7608D">
              <w:rPr>
                <w:rFonts w:ascii="Arial" w:eastAsia="宋体" w:hAnsi="Arial" w:cs="Arial"/>
                <w:lang w:eastAsia="zh-CN"/>
              </w:rPr>
              <w:t>text converted from speech</w:t>
            </w:r>
            <w:r>
              <w:rPr>
                <w:rFonts w:ascii="Arial" w:eastAsia="宋体" w:hAnsi="Arial" w:cs="Arial"/>
                <w:lang w:eastAsia="zh-CN"/>
              </w:rPr>
              <w:t xml:space="preserve">, </w:t>
            </w:r>
            <w:r w:rsidR="00C3320F">
              <w:rPr>
                <w:rFonts w:ascii="Arial" w:eastAsia="宋体" w:hAnsi="Arial" w:cs="Arial"/>
                <w:lang w:eastAsia="zh-CN"/>
              </w:rPr>
              <w:t>make sure more than 85% of speech can be correctly recognized</w:t>
            </w:r>
            <w:r>
              <w:rPr>
                <w:rFonts w:ascii="Arial" w:eastAsia="宋体" w:hAnsi="Arial" w:cs="Arial"/>
                <w:lang w:eastAsia="zh-CN"/>
              </w:rPr>
              <w:t>.</w:t>
            </w:r>
            <w:r w:rsidR="00C3320F">
              <w:rPr>
                <w:rFonts w:ascii="Arial" w:eastAsia="宋体" w:hAnsi="Arial" w:cs="Arial"/>
                <w:lang w:eastAsia="zh-CN"/>
              </w:rPr>
              <w:t xml:space="preserve"> Check the video recording, and make sure every pause is no more than three seconds.</w:t>
            </w:r>
          </w:p>
        </w:tc>
      </w:tr>
      <w:tr w:rsidR="00753E26" w:rsidRPr="007F156A" w14:paraId="27E640D8" w14:textId="77777777" w:rsidTr="00F4333F">
        <w:trPr>
          <w:trHeight w:val="1643"/>
        </w:trPr>
        <w:tc>
          <w:tcPr>
            <w:tcW w:w="975" w:type="dxa"/>
          </w:tcPr>
          <w:p w14:paraId="00A51ACD" w14:textId="2003B7D2" w:rsidR="00753E26" w:rsidRPr="007F156A" w:rsidRDefault="00753E26" w:rsidP="00753E26">
            <w:pPr>
              <w:rPr>
                <w:rFonts w:ascii="Arial" w:hAnsi="Arial" w:cs="Arial"/>
                <w:lang w:eastAsia="zh-HK"/>
              </w:rPr>
            </w:pPr>
            <w:r w:rsidRPr="007F156A">
              <w:rPr>
                <w:rFonts w:ascii="Arial" w:hAnsi="Arial" w:cs="Arial"/>
                <w:lang w:eastAsia="zh-HK"/>
              </w:rPr>
              <w:t>2.</w:t>
            </w:r>
          </w:p>
        </w:tc>
        <w:tc>
          <w:tcPr>
            <w:tcW w:w="5126" w:type="dxa"/>
          </w:tcPr>
          <w:p w14:paraId="5901D1CF" w14:textId="47714A62" w:rsidR="00753E26" w:rsidRPr="00FF4887" w:rsidRDefault="00562EC9" w:rsidP="00753E26">
            <w:pPr>
              <w:rPr>
                <w:rFonts w:ascii="Arial" w:eastAsia="宋体" w:hAnsi="Arial" w:cs="Arial"/>
                <w:lang w:eastAsia="zh-CN"/>
              </w:rPr>
            </w:pPr>
            <w:r>
              <w:rPr>
                <w:rFonts w:ascii="Arial" w:eastAsia="宋体" w:hAnsi="Arial" w:cs="Arial"/>
                <w:lang w:eastAsia="zh-CN"/>
              </w:rPr>
              <w:t>Our buddy g</w:t>
            </w:r>
            <w:r w:rsidR="00753E26">
              <w:rPr>
                <w:rFonts w:ascii="Arial" w:eastAsia="宋体" w:hAnsi="Arial" w:cs="Arial"/>
                <w:lang w:eastAsia="zh-CN"/>
              </w:rPr>
              <w:t>roup</w:t>
            </w:r>
            <w:r>
              <w:rPr>
                <w:rFonts w:ascii="Arial" w:eastAsia="宋体" w:hAnsi="Arial" w:cs="Arial"/>
                <w:lang w:eastAsia="zh-CN"/>
              </w:rPr>
              <w:t xml:space="preserve"> will organize activities once a week.</w:t>
            </w:r>
            <w:r w:rsidR="00DD2173">
              <w:rPr>
                <w:rFonts w:ascii="Arial" w:eastAsia="宋体" w:hAnsi="Arial" w:cs="Arial"/>
                <w:lang w:eastAsia="zh-CN"/>
              </w:rPr>
              <w:t xml:space="preserve"> Each time we will identify a topic and have a discussion on it. Everyone should </w:t>
            </w:r>
            <w:r w:rsidR="00DD2173" w:rsidRPr="00DD2173">
              <w:rPr>
                <w:rFonts w:ascii="Arial" w:eastAsia="宋体" w:hAnsi="Arial" w:cs="Arial"/>
                <w:lang w:eastAsia="zh-CN"/>
              </w:rPr>
              <w:t>explain their point of view</w:t>
            </w:r>
            <w:r w:rsidR="00DD2173">
              <w:rPr>
                <w:rFonts w:ascii="Arial" w:eastAsia="宋体" w:hAnsi="Arial" w:cs="Arial"/>
                <w:lang w:eastAsia="zh-CN"/>
              </w:rPr>
              <w:t>, and give advice or comments to other members.</w:t>
            </w:r>
          </w:p>
        </w:tc>
        <w:tc>
          <w:tcPr>
            <w:tcW w:w="3637" w:type="dxa"/>
          </w:tcPr>
          <w:p w14:paraId="35DAD9E7" w14:textId="19F305CD" w:rsidR="00753E26" w:rsidRPr="00753E26" w:rsidRDefault="00DD2173" w:rsidP="00753E26">
            <w:pPr>
              <w:rPr>
                <w:rFonts w:ascii="Arial" w:eastAsia="宋体" w:hAnsi="Arial" w:cs="Arial"/>
                <w:lang w:eastAsia="zh-CN"/>
              </w:rPr>
            </w:pPr>
            <w:r>
              <w:rPr>
                <w:rFonts w:ascii="Arial" w:eastAsia="宋体" w:hAnsi="Arial" w:cs="Arial"/>
                <w:lang w:eastAsia="zh-CN"/>
              </w:rPr>
              <w:t>Be able to</w:t>
            </w:r>
            <w:r w:rsidR="00562EC9">
              <w:rPr>
                <w:rFonts w:ascii="Arial" w:eastAsia="宋体" w:hAnsi="Arial" w:cs="Arial"/>
                <w:lang w:eastAsia="zh-CN"/>
              </w:rPr>
              <w:t xml:space="preserve"> express my</w:t>
            </w:r>
            <w:r>
              <w:rPr>
                <w:rFonts w:ascii="Arial" w:eastAsia="宋体" w:hAnsi="Arial" w:cs="Arial"/>
                <w:lang w:eastAsia="zh-CN"/>
              </w:rPr>
              <w:t>self</w:t>
            </w:r>
            <w:r w:rsidR="00562EC9">
              <w:rPr>
                <w:rFonts w:ascii="Arial" w:eastAsia="宋体" w:hAnsi="Arial" w:cs="Arial"/>
                <w:lang w:eastAsia="zh-CN"/>
              </w:rPr>
              <w:t xml:space="preserve"> clearly</w:t>
            </w:r>
            <w:r>
              <w:rPr>
                <w:rFonts w:ascii="Arial" w:eastAsia="宋体" w:hAnsi="Arial" w:cs="Arial"/>
                <w:lang w:eastAsia="zh-CN"/>
              </w:rPr>
              <w:t xml:space="preserve"> </w:t>
            </w:r>
            <w:r w:rsidR="00562EC9">
              <w:rPr>
                <w:rFonts w:ascii="Arial" w:eastAsia="宋体" w:hAnsi="Arial" w:cs="Arial"/>
                <w:lang w:eastAsia="zh-CN"/>
              </w:rPr>
              <w:t xml:space="preserve">in English without the help of Chinese or gestures. </w:t>
            </w:r>
            <w:r w:rsidR="00562EC9">
              <w:rPr>
                <w:rFonts w:ascii="Arial" w:eastAsia="宋体" w:hAnsi="Arial" w:cs="Arial" w:hint="eastAsia"/>
                <w:lang w:eastAsia="zh-CN"/>
              </w:rPr>
              <w:t>A</w:t>
            </w:r>
            <w:r w:rsidR="00562EC9">
              <w:rPr>
                <w:rFonts w:ascii="Arial" w:eastAsia="宋体" w:hAnsi="Arial" w:cs="Arial"/>
                <w:lang w:eastAsia="zh-CN"/>
              </w:rPr>
              <w:t>nd receive positive feedback fro</w:t>
            </w:r>
            <w:r>
              <w:rPr>
                <w:rFonts w:ascii="Arial" w:eastAsia="宋体" w:hAnsi="Arial" w:cs="Arial"/>
                <w:lang w:eastAsia="zh-CN"/>
              </w:rPr>
              <w:t>m</w:t>
            </w:r>
            <w:r w:rsidR="00562EC9">
              <w:rPr>
                <w:rFonts w:ascii="Arial" w:eastAsia="宋体" w:hAnsi="Arial" w:cs="Arial"/>
                <w:lang w:eastAsia="zh-CN"/>
              </w:rPr>
              <w:t xml:space="preserve"> group</w:t>
            </w:r>
            <w:r>
              <w:rPr>
                <w:rFonts w:ascii="Arial" w:eastAsia="宋体" w:hAnsi="Arial" w:cs="Arial"/>
                <w:lang w:eastAsia="zh-CN"/>
              </w:rPr>
              <w:t xml:space="preserve"> members</w:t>
            </w:r>
            <w:r w:rsidR="00562EC9">
              <w:rPr>
                <w:rFonts w:ascii="Arial" w:eastAsia="宋体" w:hAnsi="Arial" w:cs="Arial"/>
                <w:lang w:eastAsia="zh-CN"/>
              </w:rPr>
              <w:t>.</w:t>
            </w:r>
          </w:p>
        </w:tc>
      </w:tr>
      <w:tr w:rsidR="00753E26" w:rsidRPr="007F156A" w14:paraId="67954369" w14:textId="77777777" w:rsidTr="00F4333F">
        <w:trPr>
          <w:trHeight w:val="1716"/>
        </w:trPr>
        <w:tc>
          <w:tcPr>
            <w:tcW w:w="975" w:type="dxa"/>
          </w:tcPr>
          <w:p w14:paraId="475274B6" w14:textId="49AFB680" w:rsidR="00753E26" w:rsidRPr="007F156A" w:rsidRDefault="00753E26" w:rsidP="00753E26">
            <w:pPr>
              <w:rPr>
                <w:rFonts w:ascii="Arial" w:hAnsi="Arial" w:cs="Arial"/>
                <w:lang w:eastAsia="zh-HK"/>
              </w:rPr>
            </w:pPr>
            <w:r w:rsidRPr="007F156A">
              <w:rPr>
                <w:rFonts w:ascii="Arial" w:hAnsi="Arial" w:cs="Arial"/>
                <w:lang w:eastAsia="zh-HK"/>
              </w:rPr>
              <w:t>3.</w:t>
            </w:r>
          </w:p>
        </w:tc>
        <w:tc>
          <w:tcPr>
            <w:tcW w:w="5126" w:type="dxa"/>
          </w:tcPr>
          <w:p w14:paraId="41544694" w14:textId="2E1788FB" w:rsidR="00753E26" w:rsidRPr="00FF4887" w:rsidRDefault="00753E26" w:rsidP="00753E26">
            <w:pPr>
              <w:rPr>
                <w:rFonts w:ascii="Arial" w:eastAsia="宋体" w:hAnsi="Arial" w:cs="Arial"/>
                <w:lang w:eastAsia="zh-CN"/>
              </w:rPr>
            </w:pPr>
          </w:p>
        </w:tc>
        <w:tc>
          <w:tcPr>
            <w:tcW w:w="3637" w:type="dxa"/>
          </w:tcPr>
          <w:p w14:paraId="59247B26" w14:textId="57EED907" w:rsidR="00753E26" w:rsidRPr="00FF4887" w:rsidRDefault="00753E26" w:rsidP="00753E26">
            <w:pPr>
              <w:rPr>
                <w:rFonts w:ascii="Arial" w:eastAsia="宋体" w:hAnsi="Arial" w:cs="Arial"/>
                <w:lang w:eastAsia="zh-CN"/>
              </w:rPr>
            </w:pPr>
          </w:p>
        </w:tc>
      </w:tr>
    </w:tbl>
    <w:p w14:paraId="29D1ED8D" w14:textId="77777777" w:rsidR="007F156A" w:rsidRPr="007F156A" w:rsidRDefault="007F156A" w:rsidP="00EC5BA0">
      <w:pPr>
        <w:rPr>
          <w:rFonts w:ascii="Arial" w:hAnsi="Arial" w:cs="Arial"/>
          <w:lang w:eastAsia="zh-HK"/>
        </w:rPr>
      </w:pPr>
    </w:p>
    <w:p w14:paraId="02166809" w14:textId="29A100FC" w:rsidR="0028506B" w:rsidRPr="007F156A" w:rsidRDefault="007F156A" w:rsidP="00157E4C">
      <w:pPr>
        <w:jc w:val="both"/>
        <w:rPr>
          <w:rFonts w:ascii="Arial" w:hAnsi="Arial" w:cs="Arial"/>
        </w:rPr>
      </w:pPr>
      <w:r w:rsidRPr="007F156A">
        <w:rPr>
          <w:rFonts w:ascii="Arial" w:hAnsi="Arial" w:cs="Arial"/>
        </w:rPr>
        <w:t>Note: Are you learning methods suitable for the way you learn language? Are they feasible? Is the measurable part of your learning target specific and achievable?</w:t>
      </w:r>
    </w:p>
    <w:p w14:paraId="20AF990B" w14:textId="77777777" w:rsidR="007F156A" w:rsidRPr="007F156A" w:rsidRDefault="007F156A" w:rsidP="00EC5BA0">
      <w:pPr>
        <w:rPr>
          <w:rFonts w:ascii="Arial" w:hAnsi="Arial" w:cs="Arial"/>
        </w:rPr>
      </w:pPr>
    </w:p>
    <w:p w14:paraId="0E125827" w14:textId="77777777" w:rsidR="00F4333F" w:rsidRDefault="00F4333F" w:rsidP="00EC5BA0">
      <w:pPr>
        <w:rPr>
          <w:rFonts w:ascii="Arial" w:hAnsi="Arial" w:cs="Arial"/>
          <w:b/>
          <w:u w:val="single"/>
        </w:rPr>
      </w:pPr>
    </w:p>
    <w:p w14:paraId="6AE6BFA9" w14:textId="77777777" w:rsidR="00157E4C" w:rsidRDefault="00157E4C" w:rsidP="00157E4C">
      <w:pPr>
        <w:spacing w:line="360" w:lineRule="auto"/>
        <w:jc w:val="both"/>
        <w:rPr>
          <w:rFonts w:ascii="Arial" w:hAnsi="Arial" w:cs="Arial"/>
        </w:rPr>
      </w:pPr>
    </w:p>
    <w:sectPr w:rsidR="00157E4C" w:rsidSect="00157E4C">
      <w:pgSz w:w="12240" w:h="15840"/>
      <w:pgMar w:top="1357" w:right="1440" w:bottom="6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75C03"/>
    <w:multiLevelType w:val="hybridMultilevel"/>
    <w:tmpl w:val="36140BA6"/>
    <w:lvl w:ilvl="0" w:tplc="2F7640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05129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BA0"/>
    <w:rsid w:val="00116528"/>
    <w:rsid w:val="00157E4C"/>
    <w:rsid w:val="0028506B"/>
    <w:rsid w:val="002C1258"/>
    <w:rsid w:val="004A2E82"/>
    <w:rsid w:val="004D3DED"/>
    <w:rsid w:val="005418E3"/>
    <w:rsid w:val="00562EC9"/>
    <w:rsid w:val="006E5295"/>
    <w:rsid w:val="00753E26"/>
    <w:rsid w:val="007F156A"/>
    <w:rsid w:val="008321D2"/>
    <w:rsid w:val="00973DE6"/>
    <w:rsid w:val="00A04F9E"/>
    <w:rsid w:val="00B7608D"/>
    <w:rsid w:val="00C3320F"/>
    <w:rsid w:val="00D60996"/>
    <w:rsid w:val="00DD2173"/>
    <w:rsid w:val="00EB000C"/>
    <w:rsid w:val="00EC5BA0"/>
    <w:rsid w:val="00F4333F"/>
    <w:rsid w:val="00F71E44"/>
    <w:rsid w:val="00F97D8C"/>
    <w:rsid w:val="00FA584A"/>
    <w:rsid w:val="00FF4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0B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608D"/>
    <w:pPr>
      <w:spacing w:after="0" w:line="240" w:lineRule="auto"/>
    </w:pPr>
    <w:rPr>
      <w:rFonts w:ascii="Cambria" w:eastAsia="MS ??" w:hAnsi="Cambr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BA0"/>
    <w:pPr>
      <w:widowControl w:val="0"/>
      <w:ind w:leftChars="200" w:left="480"/>
    </w:pPr>
    <w:rPr>
      <w:rFonts w:ascii="Calibri" w:eastAsia="Times New Roman" w:hAnsi="Calibri"/>
      <w:kern w:val="2"/>
      <w:szCs w:val="22"/>
      <w:lang w:eastAsia="zh-TW"/>
    </w:rPr>
  </w:style>
  <w:style w:type="table" w:styleId="a4">
    <w:name w:val="Table Grid"/>
    <w:basedOn w:val="a1"/>
    <w:uiPriority w:val="39"/>
    <w:rsid w:val="002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68E5BD9E0F74AA463FA5074A28420" ma:contentTypeVersion="0" ma:contentTypeDescription="Create a new document." ma:contentTypeScope="" ma:versionID="61777625638ccb124a407b03fd5fe0d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102EF1-F64B-4F26-A5AD-7AB734EE8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BBDD79-3DC2-4CEC-B0AE-BA2F763F1479}">
  <ds:schemaRefs>
    <ds:schemaRef ds:uri="http://schemas.microsoft.com/sharepoint/v3/contenttype/forms"/>
  </ds:schemaRefs>
</ds:datastoreItem>
</file>

<file path=customXml/itemProps3.xml><?xml version="1.0" encoding="utf-8"?>
<ds:datastoreItem xmlns:ds="http://schemas.openxmlformats.org/officeDocument/2006/customXml" ds:itemID="{39E3BD61-A28F-4C90-ADB5-CCC1A9DD2E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POPLE, Jan</dc:creator>
  <cp:lastModifiedBy>Kaizyn X</cp:lastModifiedBy>
  <cp:revision>4</cp:revision>
  <dcterms:created xsi:type="dcterms:W3CDTF">2020-08-30T20:25:00Z</dcterms:created>
  <dcterms:modified xsi:type="dcterms:W3CDTF">2023-09-22T06:52:00Z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0x01010064868E5BD9E0F74AA463FA5074A28420</vt:lpwstr>
  </property>
</Properties>
</file>