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353D" w14:textId="77777777" w:rsidR="003546EF" w:rsidRDefault="003546EF" w:rsidP="003546EF">
      <w:pPr>
        <w:ind w:right="20"/>
        <w:jc w:val="center"/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7E343182" w14:textId="77777777" w:rsidR="003546EF" w:rsidRDefault="003546EF" w:rsidP="003546EF">
      <w:pPr>
        <w:spacing w:line="94" w:lineRule="exact"/>
        <w:rPr>
          <w:rFonts w:ascii="Times New Roman" w:hAnsi="Times New Roman" w:cs="Times New Roman"/>
          <w:b/>
        </w:rPr>
      </w:pPr>
    </w:p>
    <w:p w14:paraId="335C4BF4" w14:textId="77777777" w:rsidR="003546EF" w:rsidRDefault="003546EF" w:rsidP="003546EF">
      <w:pPr>
        <w:ind w:right="20"/>
        <w:jc w:val="center"/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76DA8FB4" w14:textId="77777777" w:rsidR="003546EF" w:rsidRDefault="003546EF" w:rsidP="003546EF">
      <w:pPr>
        <w:spacing w:line="68" w:lineRule="exact"/>
        <w:rPr>
          <w:rFonts w:ascii="Times New Roman" w:hAnsi="Times New Roman" w:cs="Times New Roman"/>
        </w:rPr>
      </w:pPr>
    </w:p>
    <w:p w14:paraId="39C7D1D8" w14:textId="77777777" w:rsidR="003546EF" w:rsidRDefault="003546EF" w:rsidP="003546EF">
      <w:pPr>
        <w:jc w:val="center"/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41CA2336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02B59CFF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0C5495F7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2409E878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2B2815DB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3BDB4E16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74F63D1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BB52589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1F6DE618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5620DACB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457680CD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E381741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78E11032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D374A78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7D30C49E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52F3D84F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FBE32BA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EACF637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7C6E8481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36DE31B0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05250B47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792E4A34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7FE19B8E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0D19A1BB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2B5E4240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5A205762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25C5250B" w14:textId="77777777" w:rsidR="003546EF" w:rsidRDefault="003546EF" w:rsidP="003546EF">
      <w:pPr>
        <w:spacing w:line="329" w:lineRule="exact"/>
        <w:rPr>
          <w:rFonts w:ascii="Times New Roman" w:hAnsi="Times New Roman" w:cs="Times New Roman"/>
        </w:rPr>
      </w:pPr>
    </w:p>
    <w:p w14:paraId="172AD3B1" w14:textId="77777777" w:rsidR="003546EF" w:rsidRDefault="003546EF" w:rsidP="003546EF">
      <w:pPr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6</w:t>
      </w:r>
    </w:p>
    <w:p w14:paraId="6107E5B8" w14:textId="77777777" w:rsidR="003546EF" w:rsidRDefault="003546EF" w:rsidP="003546EF">
      <w:pPr>
        <w:spacing w:line="72" w:lineRule="exact"/>
        <w:rPr>
          <w:rFonts w:ascii="Times New Roman" w:hAnsi="Times New Roman" w:cs="Times New Roman"/>
          <w:b/>
        </w:rPr>
      </w:pPr>
    </w:p>
    <w:p w14:paraId="0704BB6F" w14:textId="77777777" w:rsidR="003546EF" w:rsidRDefault="003546EF" w:rsidP="003546EF">
      <w:pPr>
        <w:jc w:val="center"/>
      </w:pPr>
      <w:r>
        <w:rPr>
          <w:rFonts w:ascii="Times New Roman" w:hAnsi="Times New Roman" w:cs="Times New Roman"/>
          <w:sz w:val="28"/>
        </w:rPr>
        <w:t>28.04.2024</w:t>
      </w:r>
    </w:p>
    <w:p w14:paraId="5B9740E7" w14:textId="77777777" w:rsidR="003546EF" w:rsidRDefault="003546EF" w:rsidP="003546EF">
      <w:pPr>
        <w:spacing w:line="240" w:lineRule="atLeast"/>
        <w:jc w:val="center"/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Zadanie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Swiatlo</w:t>
      </w:r>
      <w:proofErr w:type="spellEnd"/>
    </w:p>
    <w:p w14:paraId="54A1C4DE" w14:textId="77777777" w:rsidR="003546EF" w:rsidRDefault="003546EF" w:rsidP="003546EF">
      <w:pPr>
        <w:spacing w:line="240" w:lineRule="atLeast"/>
        <w:jc w:val="center"/>
      </w:pPr>
    </w:p>
    <w:p w14:paraId="5D0A6884" w14:textId="77777777" w:rsidR="003546EF" w:rsidRDefault="003546EF" w:rsidP="003546EF">
      <w:pPr>
        <w:spacing w:line="240" w:lineRule="atLeast"/>
        <w:jc w:val="center"/>
        <w:rPr>
          <w:sz w:val="20"/>
        </w:rPr>
      </w:pPr>
    </w:p>
    <w:p w14:paraId="7358710F" w14:textId="77777777" w:rsidR="003546EF" w:rsidRDefault="003546EF" w:rsidP="003546EF">
      <w:pPr>
        <w:spacing w:line="1" w:lineRule="exact"/>
        <w:rPr>
          <w:rFonts w:ascii="Times New Roman" w:hAnsi="Times New Roman" w:cs="Times New Roman"/>
        </w:rPr>
      </w:pPr>
    </w:p>
    <w:p w14:paraId="22F635E0" w14:textId="77777777" w:rsidR="003546EF" w:rsidRDefault="003546EF" w:rsidP="003546EF">
      <w:pPr>
        <w:ind w:right="20"/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5A7D9BBA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1FCC281B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762B5F1C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78ECA410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295EF36C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3AAD4895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24C64782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65B215B9" w14:textId="77777777" w:rsidR="003546EF" w:rsidRDefault="003546EF" w:rsidP="003546EF">
      <w:pPr>
        <w:spacing w:line="200" w:lineRule="exact"/>
        <w:rPr>
          <w:rFonts w:ascii="Times New Roman" w:hAnsi="Times New Roman" w:cs="Times New Roman"/>
          <w:b/>
        </w:rPr>
      </w:pPr>
    </w:p>
    <w:p w14:paraId="7BF84FB1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00163250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E94E806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61961A87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56848755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35489D00" w14:textId="77777777" w:rsidR="003546EF" w:rsidRDefault="003546EF" w:rsidP="003546EF">
      <w:pPr>
        <w:spacing w:line="200" w:lineRule="exact"/>
        <w:rPr>
          <w:rFonts w:ascii="Times New Roman" w:hAnsi="Times New Roman" w:cs="Times New Roman"/>
        </w:rPr>
      </w:pPr>
    </w:p>
    <w:p w14:paraId="3DBBC9AA" w14:textId="77777777" w:rsidR="003546EF" w:rsidRDefault="003546EF" w:rsidP="003546EF">
      <w:pPr>
        <w:spacing w:line="359" w:lineRule="exact"/>
        <w:rPr>
          <w:rFonts w:ascii="Times New Roman" w:hAnsi="Times New Roman" w:cs="Times New Roman"/>
        </w:rPr>
      </w:pPr>
    </w:p>
    <w:p w14:paraId="68344F3B" w14:textId="4B67C9CB" w:rsidR="003546EF" w:rsidRDefault="003546EF" w:rsidP="003546EF">
      <w:pPr>
        <w:jc w:val="right"/>
      </w:pPr>
      <w:r>
        <w:rPr>
          <w:rFonts w:ascii="Times New Roman" w:hAnsi="Times New Roman" w:cs="Times New Roman"/>
          <w:sz w:val="28"/>
        </w:rPr>
        <w:t>Mateusz Kukuczka</w:t>
      </w:r>
    </w:p>
    <w:p w14:paraId="39D0676C" w14:textId="77777777" w:rsidR="003546EF" w:rsidRDefault="003546EF" w:rsidP="003546EF">
      <w:pPr>
        <w:spacing w:line="68" w:lineRule="exact"/>
        <w:rPr>
          <w:rFonts w:ascii="Times New Roman" w:hAnsi="Times New Roman" w:cs="Times New Roman"/>
        </w:rPr>
      </w:pPr>
    </w:p>
    <w:p w14:paraId="0B1C5DAC" w14:textId="77777777" w:rsidR="003546EF" w:rsidRDefault="003546EF" w:rsidP="003546EF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5A42553E" w14:textId="77777777" w:rsidR="003546EF" w:rsidRDefault="003546EF" w:rsidP="003546EF">
      <w:pPr>
        <w:spacing w:line="68" w:lineRule="exact"/>
        <w:rPr>
          <w:rFonts w:ascii="Times New Roman" w:hAnsi="Times New Roman" w:cs="Times New Roman"/>
        </w:rPr>
      </w:pPr>
    </w:p>
    <w:p w14:paraId="3DCD097C" w14:textId="77777777" w:rsidR="003546EF" w:rsidRDefault="003546EF" w:rsidP="003546EF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7DF1AB57" w14:textId="77777777" w:rsidR="003546EF" w:rsidRDefault="003546EF" w:rsidP="003546EF">
      <w:pPr>
        <w:spacing w:line="68" w:lineRule="exact"/>
        <w:rPr>
          <w:rFonts w:ascii="Times New Roman" w:hAnsi="Times New Roman" w:cs="Times New Roman"/>
        </w:rPr>
      </w:pPr>
    </w:p>
    <w:p w14:paraId="3B472BE1" w14:textId="77777777" w:rsidR="003546EF" w:rsidRDefault="003546EF" w:rsidP="003546EF">
      <w:pPr>
        <w:jc w:val="right"/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346B3992" w14:textId="77777777" w:rsidR="003546EF" w:rsidRDefault="003546EF" w:rsidP="003546EF">
      <w:pPr>
        <w:spacing w:line="68" w:lineRule="exact"/>
        <w:rPr>
          <w:rFonts w:ascii="Times New Roman" w:hAnsi="Times New Roman" w:cs="Times New Roman"/>
        </w:rPr>
      </w:pPr>
    </w:p>
    <w:p w14:paraId="108C5FEC" w14:textId="30997290" w:rsidR="003546EF" w:rsidRDefault="003546EF" w:rsidP="003546EF">
      <w:pPr>
        <w:spacing w:line="376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Gr.2A</w:t>
      </w:r>
    </w:p>
    <w:p w14:paraId="107C39A4" w14:textId="77777777" w:rsidR="003546EF" w:rsidRDefault="003546EF" w:rsidP="003546EF">
      <w:pPr>
        <w:spacing w:line="376" w:lineRule="exact"/>
        <w:rPr>
          <w:rFonts w:ascii="Times New Roman" w:hAnsi="Times New Roman" w:cs="Times New Roman"/>
          <w:sz w:val="28"/>
        </w:rPr>
      </w:pPr>
    </w:p>
    <w:p w14:paraId="158C8C32" w14:textId="77777777" w:rsidR="003546EF" w:rsidRDefault="003546EF" w:rsidP="003546EF">
      <w:pPr>
        <w:tabs>
          <w:tab w:val="left" w:pos="280"/>
        </w:tabs>
        <w:ind w:left="280" w:hanging="279"/>
      </w:pPr>
      <w:proofErr w:type="spellStart"/>
      <w:r>
        <w:rPr>
          <w:rFonts w:ascii="Times New Roman" w:hAnsi="Times New Roman" w:cs="Times New Roman"/>
          <w:b/>
          <w:sz w:val="28"/>
        </w:rPr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4BEB0AA4" w14:textId="77777777" w:rsidR="003546EF" w:rsidRDefault="003546EF" w:rsidP="003546EF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1304236D" w14:textId="77777777" w:rsidR="003546EF" w:rsidRDefault="003546EF" w:rsidP="003546EF">
      <w:r>
        <w:t xml:space="preserve">Celem jest </w:t>
      </w:r>
      <w:proofErr w:type="spellStart"/>
      <w:r>
        <w:t>stworzenie</w:t>
      </w:r>
      <w:proofErr w:type="spellEnd"/>
      <w:r>
        <w:t xml:space="preserve"> </w:t>
      </w:r>
      <w:proofErr w:type="spellStart"/>
      <w:r>
        <w:t>pyramidy</w:t>
      </w:r>
      <w:proofErr w:type="spellEnd"/>
      <w:r>
        <w:t xml:space="preserve"> z </w:t>
      </w:r>
      <w:proofErr w:type="spellStart"/>
      <w:r>
        <w:t>użyciem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materiałów</w:t>
      </w:r>
      <w:proofErr w:type="spellEnd"/>
      <w:r>
        <w:t xml:space="preserve"> </w:t>
      </w:r>
      <w:proofErr w:type="spellStart"/>
      <w:r>
        <w:t>okrelonych</w:t>
      </w:r>
      <w:proofErr w:type="spellEnd"/>
      <w:r>
        <w:t xml:space="preserve"> </w:t>
      </w:r>
      <w:proofErr w:type="spellStart"/>
      <w:r>
        <w:t>wariantem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umieszczenie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„</w:t>
      </w:r>
      <w:proofErr w:type="spellStart"/>
      <w:r>
        <w:t>podstawie</w:t>
      </w:r>
      <w:proofErr w:type="spellEnd"/>
      <w:r>
        <w:t xml:space="preserve">”.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obracać</w:t>
      </w:r>
      <w:proofErr w:type="spellEnd"/>
      <w:r>
        <w:t xml:space="preserve"> </w:t>
      </w:r>
      <w:proofErr w:type="spellStart"/>
      <w:r>
        <w:t>podstawę</w:t>
      </w:r>
      <w:proofErr w:type="spellEnd"/>
      <w:r>
        <w:t xml:space="preserve"> </w:t>
      </w:r>
      <w:proofErr w:type="spellStart"/>
      <w:r>
        <w:t>wokół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Y, </w:t>
      </w:r>
      <w:proofErr w:type="spellStart"/>
      <w:r>
        <w:t>przeciągając</w:t>
      </w:r>
      <w:proofErr w:type="spellEnd"/>
      <w:r>
        <w:t xml:space="preserve"> </w:t>
      </w:r>
      <w:proofErr w:type="spellStart"/>
      <w:r>
        <w:t>mysz</w:t>
      </w:r>
      <w:proofErr w:type="spellEnd"/>
      <w:r>
        <w:t xml:space="preserve"> w </w:t>
      </w:r>
      <w:proofErr w:type="spellStart"/>
      <w:r>
        <w:t>poziomie</w:t>
      </w:r>
      <w:proofErr w:type="spellEnd"/>
      <w:r>
        <w:t xml:space="preserve">. Scena </w:t>
      </w:r>
      <w:proofErr w:type="spellStart"/>
      <w:r>
        <w:t>wykorzystuje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światło</w:t>
      </w:r>
      <w:proofErr w:type="spellEnd"/>
      <w:r>
        <w:t xml:space="preserve"> </w:t>
      </w:r>
      <w:proofErr w:type="spellStart"/>
      <w:r>
        <w:t>otoczenia</w:t>
      </w:r>
      <w:proofErr w:type="spellEnd"/>
      <w:r>
        <w:t xml:space="preserve"> (ambient)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źródło</w:t>
      </w:r>
      <w:proofErr w:type="spellEnd"/>
      <w:r>
        <w:t xml:space="preserve"> </w:t>
      </w:r>
      <w:proofErr w:type="spellStart"/>
      <w:r>
        <w:t>światła</w:t>
      </w:r>
      <w:proofErr w:type="spellEnd"/>
      <w:r>
        <w:t xml:space="preserve"> o </w:t>
      </w:r>
      <w:proofErr w:type="spellStart"/>
      <w:r>
        <w:t>kształcie</w:t>
      </w:r>
      <w:proofErr w:type="spellEnd"/>
      <w:r>
        <w:t xml:space="preserve"> </w:t>
      </w:r>
      <w:proofErr w:type="spellStart"/>
      <w:r>
        <w:t>kuli</w:t>
      </w:r>
      <w:proofErr w:type="spellEnd"/>
      <w:r>
        <w:t xml:space="preserve"> z </w:t>
      </w:r>
      <w:proofErr w:type="spellStart"/>
      <w:r>
        <w:t>możliwością</w:t>
      </w:r>
      <w:proofErr w:type="spellEnd"/>
      <w:r>
        <w:t xml:space="preserve"> </w:t>
      </w:r>
      <w:proofErr w:type="spellStart"/>
      <w:r>
        <w:t>animacji</w:t>
      </w:r>
      <w:proofErr w:type="spellEnd"/>
      <w:r>
        <w:t xml:space="preserve"> </w:t>
      </w:r>
      <w:proofErr w:type="spellStart"/>
      <w:r>
        <w:t>obrotu</w:t>
      </w:r>
      <w:proofErr w:type="spellEnd"/>
      <w:r>
        <w:t xml:space="preserve"> </w:t>
      </w:r>
      <w:proofErr w:type="spellStart"/>
      <w:r>
        <w:t>wokół</w:t>
      </w:r>
      <w:proofErr w:type="spellEnd"/>
      <w:r>
        <w:t xml:space="preserve"> </w:t>
      </w:r>
      <w:proofErr w:type="spellStart"/>
      <w:r>
        <w:t>pyramidy</w:t>
      </w:r>
      <w:proofErr w:type="spellEnd"/>
      <w:r>
        <w:t>.</w:t>
      </w:r>
    </w:p>
    <w:p w14:paraId="4564C005" w14:textId="77777777" w:rsidR="003546EF" w:rsidRDefault="003546EF" w:rsidP="003546EF"/>
    <w:p w14:paraId="20CFCB04" w14:textId="77777777" w:rsidR="003546EF" w:rsidRDefault="003546EF" w:rsidP="003546EF"/>
    <w:p w14:paraId="5EAC17B1" w14:textId="535B86BA" w:rsidR="003546EF" w:rsidRPr="003546EF" w:rsidRDefault="003546EF" w:rsidP="003546EF">
      <w:pPr>
        <w:rPr>
          <w:b/>
          <w:bCs/>
          <w:sz w:val="32"/>
          <w:szCs w:val="32"/>
        </w:rPr>
      </w:pPr>
      <w:r w:rsidRPr="003546EF">
        <w:rPr>
          <w:b/>
          <w:bCs/>
          <w:sz w:val="32"/>
          <w:szCs w:val="32"/>
        </w:rPr>
        <w:t>LINK</w:t>
      </w:r>
    </w:p>
    <w:p w14:paraId="26BE9E54" w14:textId="141437C6" w:rsidR="003546EF" w:rsidRDefault="003546EF" w:rsidP="003546EF">
      <w:pPr>
        <w:spacing w:line="376" w:lineRule="exact"/>
      </w:pPr>
      <w:r w:rsidRPr="003546EF">
        <w:t>github.com/Kajdsky1337/GK_LAB6/</w:t>
      </w:r>
    </w:p>
    <w:p w14:paraId="7BD8E7AD" w14:textId="77777777" w:rsidR="003546EF" w:rsidRDefault="003546EF" w:rsidP="003546EF">
      <w:pPr>
        <w:spacing w:line="376" w:lineRule="exact"/>
      </w:pPr>
    </w:p>
    <w:p w14:paraId="1CB10B8E" w14:textId="77777777" w:rsidR="003546EF" w:rsidRDefault="003546EF" w:rsidP="003546EF">
      <w:proofErr w:type="spellStart"/>
      <w:r>
        <w:rPr>
          <w:rFonts w:ascii="Times New Roman" w:hAnsi="Times New Roman" w:cs="Times New Roman"/>
          <w:b/>
          <w:sz w:val="28"/>
        </w:rPr>
        <w:t>Wynik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działania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0E38951C" w14:textId="0C5BEF80" w:rsidR="003546EF" w:rsidRDefault="003546EF" w:rsidP="003546EF">
      <w:pPr>
        <w:spacing w:line="376" w:lineRule="exact"/>
      </w:pPr>
    </w:p>
    <w:p w14:paraId="151C7483" w14:textId="77777777" w:rsidR="003546EF" w:rsidRDefault="003546EF" w:rsidP="003546EF">
      <w:pPr>
        <w:spacing w:line="376" w:lineRule="exact"/>
      </w:pPr>
    </w:p>
    <w:p w14:paraId="6721A7E9" w14:textId="1650D8E7" w:rsidR="003546EF" w:rsidRDefault="003546EF" w:rsidP="003546EF">
      <w:pPr>
        <w:spacing w:line="376" w:lineRule="exact"/>
      </w:pPr>
    </w:p>
    <w:p w14:paraId="0F3142FB" w14:textId="73DE1AB8" w:rsidR="00BB0C65" w:rsidRDefault="003546EF">
      <w:r w:rsidRPr="003546EF">
        <w:drawing>
          <wp:inline distT="0" distB="0" distL="0" distR="0" wp14:anchorId="2AB3F038" wp14:editId="0376B11F">
            <wp:extent cx="5760720" cy="4515485"/>
            <wp:effectExtent l="0" t="0" r="0" b="0"/>
            <wp:docPr id="1931538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38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DE62" w14:textId="77777777" w:rsidR="003546EF" w:rsidRDefault="003546EF"/>
    <w:p w14:paraId="38DE3219" w14:textId="77777777" w:rsidR="003546EF" w:rsidRDefault="003546EF"/>
    <w:p w14:paraId="667CE586" w14:textId="77777777" w:rsidR="003546EF" w:rsidRDefault="003546EF"/>
    <w:p w14:paraId="65F2D04A" w14:textId="390B6B62" w:rsidR="003546EF" w:rsidRDefault="003546EF">
      <w:r w:rsidRPr="003546EF">
        <w:lastRenderedPageBreak/>
        <w:drawing>
          <wp:inline distT="0" distB="0" distL="0" distR="0" wp14:anchorId="06237089" wp14:editId="0CBCE5CF">
            <wp:extent cx="5760720" cy="4573270"/>
            <wp:effectExtent l="0" t="0" r="0" b="0"/>
            <wp:docPr id="858196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9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1BF6" w14:textId="77777777" w:rsidR="003546EF" w:rsidRDefault="003546EF"/>
    <w:p w14:paraId="6FE8BDA7" w14:textId="3F20D7DA" w:rsidR="003546EF" w:rsidRDefault="003546EF">
      <w:r w:rsidRPr="003546EF">
        <w:lastRenderedPageBreak/>
        <w:drawing>
          <wp:inline distT="0" distB="0" distL="0" distR="0" wp14:anchorId="6A058D13" wp14:editId="42FABCB1">
            <wp:extent cx="5760720" cy="4667250"/>
            <wp:effectExtent l="0" t="0" r="0" b="0"/>
            <wp:docPr id="12619889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8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120C" w14:textId="77777777" w:rsidR="003546EF" w:rsidRDefault="003546EF"/>
    <w:p w14:paraId="00EDE73D" w14:textId="77777777" w:rsidR="003546EF" w:rsidRDefault="003546EF"/>
    <w:p w14:paraId="667382F9" w14:textId="77777777" w:rsidR="003546EF" w:rsidRDefault="003546EF"/>
    <w:p w14:paraId="280CBD2F" w14:textId="77777777" w:rsidR="003546EF" w:rsidRDefault="003546EF"/>
    <w:p w14:paraId="45F00EAA" w14:textId="77777777" w:rsidR="003546EF" w:rsidRDefault="003546EF"/>
    <w:p w14:paraId="3CB77553" w14:textId="692E44CF" w:rsidR="003546EF" w:rsidRDefault="003546EF">
      <w:proofErr w:type="spellStart"/>
      <w:r>
        <w:rPr>
          <w:rFonts w:ascii="Times New Roman" w:hAnsi="Times New Roman" w:cs="Times New Roman"/>
          <w:b/>
          <w:sz w:val="28"/>
        </w:rPr>
        <w:t>Wnioski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1D9B78D3" w14:textId="77777777" w:rsidR="003546EF" w:rsidRDefault="003546EF"/>
    <w:p w14:paraId="21509400" w14:textId="77777777" w:rsidR="003546EF" w:rsidRDefault="003546EF"/>
    <w:p w14:paraId="671AA3D9" w14:textId="794A4386" w:rsidR="003546EF" w:rsidRDefault="003546EF">
      <w:proofErr w:type="spellStart"/>
      <w:r>
        <w:t>Oświetlenie</w:t>
      </w:r>
      <w:proofErr w:type="spellEnd"/>
      <w:r>
        <w:t xml:space="preserve"> jest </w:t>
      </w:r>
      <w:proofErr w:type="spellStart"/>
      <w:r>
        <w:t>kluczowym</w:t>
      </w:r>
      <w:proofErr w:type="spellEnd"/>
      <w:r>
        <w:t xml:space="preserve"> </w:t>
      </w:r>
      <w:proofErr w:type="spellStart"/>
      <w:r>
        <w:t>elementem</w:t>
      </w:r>
      <w:proofErr w:type="spellEnd"/>
      <w:r>
        <w:t xml:space="preserve"> w </w:t>
      </w:r>
      <w:proofErr w:type="spellStart"/>
      <w:r>
        <w:t>procesie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realistycznych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3D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OpenGL. Aby </w:t>
      </w:r>
      <w:proofErr w:type="spellStart"/>
      <w:r>
        <w:t>efekty</w:t>
      </w:r>
      <w:proofErr w:type="spellEnd"/>
      <w:r>
        <w:t xml:space="preserve"> </w:t>
      </w:r>
      <w:proofErr w:type="spellStart"/>
      <w:r>
        <w:t>wizualne</w:t>
      </w:r>
      <w:proofErr w:type="spellEnd"/>
      <w:r>
        <w:t xml:space="preserve"> </w:t>
      </w:r>
      <w:proofErr w:type="spellStart"/>
      <w:r>
        <w:t>były</w:t>
      </w:r>
      <w:proofErr w:type="spellEnd"/>
      <w:r>
        <w:t xml:space="preserve"> </w:t>
      </w:r>
      <w:proofErr w:type="spellStart"/>
      <w:r>
        <w:t>przekonujące</w:t>
      </w:r>
      <w:proofErr w:type="spellEnd"/>
      <w:r>
        <w:t xml:space="preserve">, </w:t>
      </w:r>
      <w:proofErr w:type="spellStart"/>
      <w:r>
        <w:t>niezbędne</w:t>
      </w:r>
      <w:proofErr w:type="spellEnd"/>
      <w:r>
        <w:t xml:space="preserve"> jest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światłem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właściwościami</w:t>
      </w:r>
      <w:proofErr w:type="spellEnd"/>
      <w:r>
        <w:t xml:space="preserve"> </w:t>
      </w:r>
      <w:proofErr w:type="spellStart"/>
      <w:r>
        <w:t>materiałów</w:t>
      </w:r>
      <w:proofErr w:type="spellEnd"/>
      <w:r>
        <w:t xml:space="preserve">. </w:t>
      </w:r>
      <w:proofErr w:type="spellStart"/>
      <w:r>
        <w:t>Inicjalizacja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oświetlenia</w:t>
      </w:r>
      <w:proofErr w:type="spellEnd"/>
      <w:r>
        <w:t xml:space="preserve"> </w:t>
      </w:r>
      <w:proofErr w:type="spellStart"/>
      <w:r>
        <w:t>odbywa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włączenie</w:t>
      </w:r>
      <w:proofErr w:type="spellEnd"/>
      <w:r>
        <w:t xml:space="preserve"> </w:t>
      </w:r>
      <w:proofErr w:type="spellStart"/>
      <w:r>
        <w:t>obliczeń</w:t>
      </w:r>
      <w:proofErr w:type="spellEnd"/>
      <w:r>
        <w:t xml:space="preserve"> </w:t>
      </w:r>
      <w:proofErr w:type="spellStart"/>
      <w:r>
        <w:t>światła</w:t>
      </w:r>
      <w:proofErr w:type="spellEnd"/>
      <w:r>
        <w:t xml:space="preserve"> za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glEnable</w:t>
      </w:r>
      <w:proofErr w:type="spellEnd"/>
      <w:r>
        <w:t xml:space="preserve">(GL_LIGHTING), co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uwzględnienie</w:t>
      </w:r>
      <w:proofErr w:type="spellEnd"/>
      <w:r>
        <w:t xml:space="preserve"> </w:t>
      </w:r>
      <w:proofErr w:type="spellStart"/>
      <w:r>
        <w:t>interakcji</w:t>
      </w:r>
      <w:proofErr w:type="spellEnd"/>
      <w:r>
        <w:t xml:space="preserve"> </w:t>
      </w:r>
      <w:proofErr w:type="spellStart"/>
      <w:r>
        <w:t>światła</w:t>
      </w:r>
      <w:proofErr w:type="spellEnd"/>
      <w:r>
        <w:t xml:space="preserve"> z </w:t>
      </w:r>
      <w:proofErr w:type="spellStart"/>
      <w:r>
        <w:t>obiektami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scenie</w:t>
      </w:r>
      <w:proofErr w:type="spellEnd"/>
      <w:r>
        <w:t xml:space="preserve">. Bez </w:t>
      </w:r>
      <w:proofErr w:type="spellStart"/>
      <w:r>
        <w:t>tego</w:t>
      </w:r>
      <w:proofErr w:type="spellEnd"/>
      <w:r>
        <w:t xml:space="preserve">, </w:t>
      </w:r>
      <w:proofErr w:type="spellStart"/>
      <w:r>
        <w:t>wizualizacje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wydawać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płaskie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pozbawione</w:t>
      </w:r>
      <w:proofErr w:type="spellEnd"/>
      <w:r>
        <w:t xml:space="preserve"> </w:t>
      </w:r>
      <w:proofErr w:type="spellStart"/>
      <w:r>
        <w:t>detali</w:t>
      </w:r>
      <w:proofErr w:type="spellEnd"/>
      <w:r>
        <w:t xml:space="preserve">. </w:t>
      </w:r>
      <w:proofErr w:type="spellStart"/>
      <w:r>
        <w:t>Kluczowe</w:t>
      </w:r>
      <w:proofErr w:type="spellEnd"/>
      <w:r>
        <w:t xml:space="preserve"> </w:t>
      </w:r>
      <w:proofErr w:type="spellStart"/>
      <w:r>
        <w:t>znaczenie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</w:t>
      </w:r>
      <w:proofErr w:type="spellStart"/>
      <w:r>
        <w:t>materiałów</w:t>
      </w:r>
      <w:proofErr w:type="spellEnd"/>
      <w:r>
        <w:t xml:space="preserve">, </w:t>
      </w:r>
      <w:proofErr w:type="spellStart"/>
      <w:r>
        <w:t>takie</w:t>
      </w:r>
      <w:proofErr w:type="spellEnd"/>
      <w:r>
        <w:t xml:space="preserve"> jak </w:t>
      </w:r>
      <w:proofErr w:type="spellStart"/>
      <w:r>
        <w:t>współczynniki</w:t>
      </w:r>
      <w:proofErr w:type="spellEnd"/>
      <w:r>
        <w:t xml:space="preserve"> </w:t>
      </w:r>
      <w:proofErr w:type="spellStart"/>
      <w:r>
        <w:t>odbicia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pochłaniania</w:t>
      </w:r>
      <w:proofErr w:type="spellEnd"/>
      <w:r>
        <w:t xml:space="preserve"> </w:t>
      </w:r>
      <w:proofErr w:type="spellStart"/>
      <w:r>
        <w:t>światła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indeksy</w:t>
      </w:r>
      <w:proofErr w:type="spellEnd"/>
      <w:r>
        <w:t xml:space="preserve"> </w:t>
      </w:r>
      <w:proofErr w:type="spellStart"/>
      <w:r>
        <w:t>załamania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decydujące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realistycznego</w:t>
      </w:r>
      <w:proofErr w:type="spellEnd"/>
      <w:r>
        <w:t xml:space="preserve"> </w:t>
      </w:r>
      <w:proofErr w:type="spellStart"/>
      <w:r>
        <w:t>oddania</w:t>
      </w:r>
      <w:proofErr w:type="spellEnd"/>
      <w:r>
        <w:t xml:space="preserve"> </w:t>
      </w:r>
      <w:proofErr w:type="spellStart"/>
      <w:r>
        <w:t>zachowania</w:t>
      </w:r>
      <w:proofErr w:type="spellEnd"/>
      <w:r>
        <w:t xml:space="preserve"> </w:t>
      </w:r>
      <w:proofErr w:type="spellStart"/>
      <w:r>
        <w:t>światła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powierzchniach</w:t>
      </w:r>
      <w:proofErr w:type="spellEnd"/>
      <w:r>
        <w:t xml:space="preserve">. </w:t>
      </w:r>
      <w:proofErr w:type="spellStart"/>
      <w:r>
        <w:t>Konfiguracja</w:t>
      </w:r>
      <w:proofErr w:type="spellEnd"/>
      <w:r>
        <w:t xml:space="preserve"> </w:t>
      </w:r>
      <w:proofErr w:type="spellStart"/>
      <w:r>
        <w:t>przynajmniej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źródła</w:t>
      </w:r>
      <w:proofErr w:type="spellEnd"/>
      <w:r>
        <w:t xml:space="preserve"> </w:t>
      </w:r>
      <w:proofErr w:type="spellStart"/>
      <w:r>
        <w:t>światła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przykład</w:t>
      </w:r>
      <w:proofErr w:type="spellEnd"/>
      <w:r>
        <w:t xml:space="preserve"> GL_LIGHT0, jest </w:t>
      </w:r>
      <w:proofErr w:type="spellStart"/>
      <w:r>
        <w:t>niezbędna</w:t>
      </w:r>
      <w:proofErr w:type="spellEnd"/>
      <w:r>
        <w:t xml:space="preserve"> do </w:t>
      </w:r>
      <w:proofErr w:type="spellStart"/>
      <w:r>
        <w:t>stworzenia</w:t>
      </w:r>
      <w:proofErr w:type="spellEnd"/>
      <w:r>
        <w:t xml:space="preserve"> </w:t>
      </w:r>
      <w:proofErr w:type="spellStart"/>
      <w:r>
        <w:t>efektów</w:t>
      </w:r>
      <w:proofErr w:type="spellEnd"/>
      <w:r>
        <w:t xml:space="preserve"> </w:t>
      </w:r>
      <w:proofErr w:type="spellStart"/>
      <w:r>
        <w:t>oświetleniowych</w:t>
      </w:r>
      <w:proofErr w:type="spellEnd"/>
      <w:r>
        <w:t xml:space="preserve">. </w:t>
      </w:r>
      <w:proofErr w:type="spellStart"/>
      <w:r>
        <w:t>Źródło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emituje</w:t>
      </w:r>
      <w:proofErr w:type="spellEnd"/>
      <w:r>
        <w:t xml:space="preserve"> </w:t>
      </w:r>
      <w:proofErr w:type="spellStart"/>
      <w:r>
        <w:t>światło</w:t>
      </w:r>
      <w:proofErr w:type="spellEnd"/>
      <w:r>
        <w:t xml:space="preserve"> w </w:t>
      </w:r>
      <w:proofErr w:type="spellStart"/>
      <w:r>
        <w:t>określonym</w:t>
      </w:r>
      <w:proofErr w:type="spellEnd"/>
      <w:r>
        <w:t xml:space="preserve"> </w:t>
      </w:r>
      <w:proofErr w:type="spellStart"/>
      <w:r>
        <w:t>kierunku</w:t>
      </w:r>
      <w:proofErr w:type="spellEnd"/>
      <w:r>
        <w:t xml:space="preserve">, co </w:t>
      </w:r>
      <w:proofErr w:type="spellStart"/>
      <w:r>
        <w:t>wpływa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, w </w:t>
      </w:r>
      <w:proofErr w:type="spellStart"/>
      <w:r>
        <w:t>jaki</w:t>
      </w:r>
      <w:proofErr w:type="spellEnd"/>
      <w:r>
        <w:t xml:space="preserve"> jest ono </w:t>
      </w:r>
      <w:proofErr w:type="spellStart"/>
      <w:r>
        <w:t>odbierane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obiekty</w:t>
      </w:r>
      <w:proofErr w:type="spellEnd"/>
      <w:r>
        <w:t xml:space="preserve">. </w:t>
      </w:r>
      <w:proofErr w:type="spellStart"/>
      <w:r>
        <w:t>Istotne</w:t>
      </w:r>
      <w:proofErr w:type="spellEnd"/>
      <w:r>
        <w:t xml:space="preserve"> jest </w:t>
      </w:r>
      <w:proofErr w:type="spellStart"/>
      <w:r>
        <w:t>zrozumienie</w:t>
      </w:r>
      <w:proofErr w:type="spellEnd"/>
      <w:r>
        <w:t xml:space="preserve"> </w:t>
      </w:r>
      <w:proofErr w:type="spellStart"/>
      <w:r>
        <w:t>różnic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różnymi</w:t>
      </w:r>
      <w:proofErr w:type="spellEnd"/>
      <w:r>
        <w:t xml:space="preserve"> </w:t>
      </w:r>
      <w:proofErr w:type="spellStart"/>
      <w:r>
        <w:t>rodzajami</w:t>
      </w:r>
      <w:proofErr w:type="spellEnd"/>
      <w:r>
        <w:t xml:space="preserve"> </w:t>
      </w:r>
      <w:proofErr w:type="spellStart"/>
      <w:r>
        <w:t>świateł</w:t>
      </w:r>
      <w:proofErr w:type="spellEnd"/>
      <w:r>
        <w:t xml:space="preserve">, </w:t>
      </w:r>
      <w:proofErr w:type="spellStart"/>
      <w:r>
        <w:t>takimi</w:t>
      </w:r>
      <w:proofErr w:type="spellEnd"/>
      <w:r>
        <w:t xml:space="preserve"> jak </w:t>
      </w:r>
      <w:proofErr w:type="spellStart"/>
      <w:r>
        <w:t>światła</w:t>
      </w:r>
      <w:proofErr w:type="spellEnd"/>
      <w:r>
        <w:t xml:space="preserve"> </w:t>
      </w:r>
      <w:proofErr w:type="spellStart"/>
      <w:r>
        <w:t>kierunkowe</w:t>
      </w:r>
      <w:proofErr w:type="spellEnd"/>
      <w:r>
        <w:t xml:space="preserve">, </w:t>
      </w:r>
      <w:proofErr w:type="spellStart"/>
      <w:r>
        <w:t>punktowe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reflektory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ich </w:t>
      </w:r>
      <w:proofErr w:type="spellStart"/>
      <w:r>
        <w:t>specyficzny</w:t>
      </w:r>
      <w:proofErr w:type="spellEnd"/>
      <w:r>
        <w:t xml:space="preserve"> </w:t>
      </w:r>
      <w:proofErr w:type="spellStart"/>
      <w:r>
        <w:t>wpływ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scenę</w:t>
      </w:r>
      <w:proofErr w:type="spellEnd"/>
      <w:r>
        <w:t xml:space="preserve">. </w:t>
      </w:r>
      <w:proofErr w:type="spellStart"/>
      <w:r>
        <w:t>Dopiero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technik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osiągnięcie</w:t>
      </w:r>
      <w:proofErr w:type="spellEnd"/>
      <w:r>
        <w:t xml:space="preserve"> </w:t>
      </w:r>
      <w:proofErr w:type="spellStart"/>
      <w:r>
        <w:t>realistycznego</w:t>
      </w:r>
      <w:proofErr w:type="spellEnd"/>
      <w:r>
        <w:t xml:space="preserve"> </w:t>
      </w:r>
      <w:proofErr w:type="spellStart"/>
      <w:r>
        <w:t>oświetlenia</w:t>
      </w:r>
      <w:proofErr w:type="spellEnd"/>
      <w:r>
        <w:t xml:space="preserve"> w </w:t>
      </w:r>
      <w:proofErr w:type="spellStart"/>
      <w:r>
        <w:t>grafice</w:t>
      </w:r>
      <w:proofErr w:type="spellEnd"/>
      <w:r>
        <w:t xml:space="preserve"> 3D za </w:t>
      </w:r>
      <w:proofErr w:type="spellStart"/>
      <w:r>
        <w:t>pomocą</w:t>
      </w:r>
      <w:proofErr w:type="spellEnd"/>
      <w:r>
        <w:t xml:space="preserve"> OpenGL.</w:t>
      </w:r>
    </w:p>
    <w:sectPr w:rsidR="00354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EF"/>
    <w:rsid w:val="003546EF"/>
    <w:rsid w:val="00BB0C65"/>
    <w:rsid w:val="00D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93A6"/>
  <w15:chartTrackingRefBased/>
  <w15:docId w15:val="{4A02643A-9078-4251-95D5-03627AC7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46EF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276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2024-07-05T20:08:00Z</dcterms:created>
  <dcterms:modified xsi:type="dcterms:W3CDTF">2024-07-05T20:15:00Z</dcterms:modified>
</cp:coreProperties>
</file>