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61119A43">
      <w:bookmarkStart w:name="_GoBack" w:id="0"/>
      <w:bookmarkEnd w:id="0"/>
      <w:r w:rsidR="01F9E941">
        <w:rPr/>
        <w:t>Passos para a criação de uma Web API</w:t>
      </w:r>
    </w:p>
    <w:p w:rsidR="01F9E941" w:rsidP="01F9E941" w:rsidRDefault="01F9E941" w14:paraId="4D06E805" w14:textId="50381936">
      <w:pPr>
        <w:pStyle w:val="Normal"/>
      </w:pPr>
    </w:p>
    <w:p w:rsidR="01F9E941" w:rsidP="01F9E941" w:rsidRDefault="01F9E941" w14:paraId="6D444983" w14:textId="3F63DDCF">
      <w:pPr>
        <w:pStyle w:val="Normal"/>
        <w:ind w:left="360"/>
      </w:pPr>
      <w:r w:rsidR="01F9E941">
        <w:rPr/>
        <w:t>Requisitos</w:t>
      </w:r>
    </w:p>
    <w:p w:rsidR="01F9E941" w:rsidP="01F9E941" w:rsidRDefault="01F9E941" w14:paraId="591FE0B2" w14:textId="413F03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Possuir VS Studio</w:t>
      </w:r>
    </w:p>
    <w:p w:rsidR="01F9E941" w:rsidP="01F9E941" w:rsidRDefault="01F9E941" w14:paraId="0C2B9EEB" w14:textId="57199FC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F9E941">
        <w:rPr/>
        <w:t xml:space="preserve">Ter o BD instalado. </w:t>
      </w:r>
      <w:r>
        <w:br/>
      </w:r>
      <w:r w:rsidRPr="01F9E941" w:rsidR="01F9E941">
        <w:rPr>
          <w:i w:val="1"/>
          <w:iCs w:val="1"/>
          <w:sz w:val="18"/>
          <w:szCs w:val="18"/>
        </w:rPr>
        <w:t>É importante salientar que os comandos aqui citados são referentes ao MySQL. Lembrar de ajustar comando e bibliotecas conforme necessidade.</w:t>
      </w:r>
    </w:p>
    <w:p w:rsidR="01F9E941" w:rsidP="01F9E941" w:rsidRDefault="01F9E941" w14:paraId="48DECE3C" w14:textId="204DE9FB">
      <w:pPr>
        <w:pStyle w:val="Normal"/>
        <w:ind w:left="360"/>
        <w:rPr>
          <w:i w:val="1"/>
          <w:iCs w:val="1"/>
          <w:sz w:val="18"/>
          <w:szCs w:val="18"/>
        </w:rPr>
      </w:pPr>
    </w:p>
    <w:p w:rsidR="01F9E941" w:rsidP="01F9E941" w:rsidRDefault="01F9E941" w14:paraId="1E07BC60" w14:textId="0D7091C8">
      <w:pPr>
        <w:pStyle w:val="Normal"/>
        <w:ind w:left="360"/>
        <w:rPr>
          <w:i w:val="1"/>
          <w:iCs w:val="1"/>
          <w:sz w:val="18"/>
          <w:szCs w:val="18"/>
        </w:rPr>
      </w:pPr>
    </w:p>
    <w:p w:rsidR="01F9E941" w:rsidP="01F9E941" w:rsidRDefault="01F9E941" w14:paraId="0DE59912" w14:textId="57017ECD">
      <w:pPr>
        <w:pStyle w:val="Normal"/>
        <w:ind w:left="360"/>
      </w:pPr>
      <w:r w:rsidR="01F9E941">
        <w:rPr/>
        <w:t xml:space="preserve">Passos </w:t>
      </w:r>
    </w:p>
    <w:p w:rsidR="01F9E941" w:rsidP="01F9E941" w:rsidRDefault="01F9E941" w14:paraId="00F178D0" w14:textId="4BE5101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Criar Novo Projeto</w:t>
      </w:r>
    </w:p>
    <w:p w:rsidR="01F9E941" w:rsidP="01F9E941" w:rsidRDefault="01F9E941" w14:paraId="0255022F" w14:textId="0790DCD3">
      <w:pPr>
        <w:pStyle w:val="Normal"/>
        <w:ind w:left="360"/>
      </w:pPr>
    </w:p>
    <w:p w:rsidR="01F9E941" w:rsidP="01F9E941" w:rsidRDefault="01F9E941" w14:paraId="0B1049C8" w14:textId="65FA9D0D">
      <w:pPr>
        <w:pStyle w:val="Normal"/>
        <w:ind w:left="360"/>
      </w:pPr>
      <w:r w:rsidR="01F9E941">
        <w:rPr/>
        <w:t xml:space="preserve">Ao criar um novo projeto, procurar por soluções API. Ele dará 4 opções, sendo elas: </w:t>
      </w:r>
    </w:p>
    <w:p w:rsidR="01F9E941" w:rsidP="01F9E941" w:rsidRDefault="01F9E941" w14:paraId="20CCC122" w14:textId="326BC20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Aplicativo Web ASP.NET 9(.NET Framework)</w:t>
      </w:r>
    </w:p>
    <w:p w:rsidR="01F9E941" w:rsidP="01F9E941" w:rsidRDefault="01F9E941" w14:paraId="71BE94F7" w14:textId="1E2AA0A1">
      <w:pPr>
        <w:pStyle w:val="Normal"/>
        <w:ind w:left="360"/>
      </w:pPr>
    </w:p>
    <w:p w:rsidR="01F9E941" w:rsidP="01F9E941" w:rsidRDefault="01F9E941" w14:paraId="566B7AD2" w14:textId="1FFA00A1">
      <w:pPr>
        <w:pStyle w:val="Normal"/>
        <w:ind w:left="360"/>
      </w:pPr>
      <w:r>
        <w:drawing>
          <wp:inline wp14:editId="1944B671" wp14:anchorId="38AEBD47">
            <wp:extent cx="4572000" cy="1781175"/>
            <wp:effectExtent l="0" t="0" r="0" b="0"/>
            <wp:docPr id="574124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890b5a83c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9E941" w:rsidP="01F9E941" w:rsidRDefault="01F9E941" w14:paraId="7B35FCB0" w14:textId="658A32C6">
      <w:pPr>
        <w:pStyle w:val="Normal"/>
        <w:ind w:left="360"/>
      </w:pPr>
    </w:p>
    <w:p w:rsidR="01F9E941" w:rsidP="01F9E941" w:rsidRDefault="01F9E941" w14:paraId="227EB66B" w14:textId="5517F928">
      <w:pPr>
        <w:pStyle w:val="Normal"/>
        <w:ind w:left="360"/>
      </w:pPr>
      <w:r w:rsidR="01F9E941">
        <w:rPr/>
        <w:t xml:space="preserve">Essa opção aparecerá 2x, porém, sempre se atentar que uma opção é C# e a outra é VB. Essa opção permite que criemos projetos que rodarão apenas em máquinas Windows. </w:t>
      </w:r>
    </w:p>
    <w:p w:rsidR="01F9E941" w:rsidP="01F9E941" w:rsidRDefault="01F9E941" w14:paraId="7137C790" w14:textId="658A2E13">
      <w:pPr>
        <w:pStyle w:val="Normal"/>
        <w:ind w:left="360"/>
      </w:pPr>
    </w:p>
    <w:p w:rsidR="01F9E941" w:rsidP="01F9E941" w:rsidRDefault="01F9E941" w14:paraId="53F37084" w14:textId="7399E44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Aplicativo Web ASP.NET 9(.NET Core)</w:t>
      </w:r>
    </w:p>
    <w:p w:rsidR="01F9E941" w:rsidP="01F9E941" w:rsidRDefault="01F9E941" w14:paraId="24412722" w14:textId="7239C99D">
      <w:pPr>
        <w:pStyle w:val="Normal"/>
        <w:ind w:left="360"/>
      </w:pPr>
      <w:r>
        <w:drawing>
          <wp:inline wp14:editId="733FA714" wp14:anchorId="43AC5550">
            <wp:extent cx="4572000" cy="2200275"/>
            <wp:effectExtent l="0" t="0" r="0" b="0"/>
            <wp:docPr id="105236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331ac27da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9E941" w:rsidP="01F9E941" w:rsidRDefault="01F9E941" w14:paraId="1C816BDC" w14:textId="5FFDF963">
      <w:pPr>
        <w:pStyle w:val="Normal"/>
        <w:ind w:left="360"/>
      </w:pPr>
      <w:r w:rsidR="01F9E941">
        <w:rPr/>
        <w:t xml:space="preserve">Essa opção também aparecerá 2x – uma para C# e outra para VB. Ela permite que criemos projetos para algumas outras opções de plataformas. </w:t>
      </w:r>
    </w:p>
    <w:p w:rsidR="01F9E941" w:rsidP="01F9E941" w:rsidRDefault="01F9E941" w14:paraId="4B895926" w14:textId="7D6FDAF4">
      <w:pPr>
        <w:pStyle w:val="Normal"/>
        <w:ind w:left="360"/>
      </w:pPr>
    </w:p>
    <w:p w:rsidR="01F9E941" w:rsidP="01F9E941" w:rsidRDefault="01F9E941" w14:paraId="7B0DCF38" w14:textId="66646D4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Ponto que merecem ser salientados</w:t>
      </w:r>
    </w:p>
    <w:p w:rsidR="01F9E941" w:rsidP="01F9E941" w:rsidRDefault="01F9E941" w14:paraId="51BF646C" w14:textId="458301E9">
      <w:pPr>
        <w:pStyle w:val="Normal"/>
        <w:ind w:left="360"/>
      </w:pPr>
    </w:p>
    <w:p w:rsidR="01F9E941" w:rsidP="01F9E941" w:rsidRDefault="01F9E941" w14:paraId="67D1BF6C" w14:textId="060BDEF8">
      <w:pPr>
        <w:pStyle w:val="Normal"/>
        <w:ind w:left="360"/>
      </w:pPr>
      <w:r w:rsidR="01F9E941">
        <w:rPr/>
        <w:t>Antes de iniciar o processo de criação de API, aqui está um pouco da explicação sobre a estrutura criada no projeto.</w:t>
      </w:r>
    </w:p>
    <w:p w:rsidR="01F9E941" w:rsidP="01F9E941" w:rsidRDefault="01F9E941" w14:paraId="4D7BAB35" w14:textId="2952EA17">
      <w:pPr>
        <w:pStyle w:val="Normal"/>
        <w:ind w:left="360"/>
      </w:pPr>
      <w:r>
        <w:drawing>
          <wp:inline wp14:editId="4063FF66" wp14:anchorId="7FD6B3E2">
            <wp:extent cx="2257425" cy="2533650"/>
            <wp:effectExtent l="0" t="0" r="0" b="0"/>
            <wp:docPr id="213870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f02600c91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9E941" w:rsidP="01F9E941" w:rsidRDefault="01F9E941" w14:paraId="6844BB9C" w14:textId="3C384821">
      <w:pPr>
        <w:pStyle w:val="Normal"/>
        <w:ind w:left="360"/>
      </w:pPr>
    </w:p>
    <w:p w:rsidR="01F9E941" w:rsidP="01F9E941" w:rsidRDefault="01F9E941" w14:paraId="05FF348D" w14:textId="031528AE">
      <w:pPr>
        <w:pStyle w:val="Normal"/>
        <w:ind w:left="360"/>
      </w:pPr>
      <w:r w:rsidR="01F9E941">
        <w:rPr/>
        <w:t xml:space="preserve">Models: </w:t>
      </w:r>
    </w:p>
    <w:p w:rsidR="01F9E941" w:rsidP="01F9E941" w:rsidRDefault="01F9E941" w14:paraId="251F0FAC" w14:textId="0AE08F6A">
      <w:pPr>
        <w:pStyle w:val="Normal"/>
        <w:ind w:left="360"/>
      </w:pPr>
      <w:r w:rsidR="01F9E941">
        <w:rPr/>
        <w:t xml:space="preserve">Aqui estarão todas as classes dos objetos, seus construtores e métodos (menos os referentes ao bd). </w:t>
      </w:r>
    </w:p>
    <w:p w:rsidR="01F9E941" w:rsidP="01F9E941" w:rsidRDefault="01F9E941" w14:paraId="53F45880" w14:textId="1D80667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>Interfaces (Necessária a criação):</w:t>
      </w:r>
    </w:p>
    <w:p w:rsidR="01F9E941" w:rsidP="01F9E941" w:rsidRDefault="01F9E941" w14:paraId="16D1C25F" w14:textId="134AAF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>Aqui ficarão todas as interfaces do projeto</w:t>
      </w:r>
    </w:p>
    <w:p w:rsidR="01F9E941" w:rsidP="01F9E941" w:rsidRDefault="01F9E941" w14:paraId="150E14FA" w14:textId="7AC4525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proofErr w:type="spellStart"/>
      <w:r w:rsidR="01F9E941">
        <w:rPr/>
        <w:t>Repository</w:t>
      </w:r>
      <w:proofErr w:type="spellEnd"/>
      <w:r w:rsidR="01F9E941">
        <w:rPr/>
        <w:t xml:space="preserve"> (Necessária a criação): </w:t>
      </w:r>
    </w:p>
    <w:p w:rsidR="01F9E941" w:rsidP="01F9E941" w:rsidRDefault="01F9E941" w14:paraId="7BEDEC7B" w14:textId="18C2CA3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 xml:space="preserve">Métodos referentes ao BD e uma classe de conexão ao BD. </w:t>
      </w:r>
    </w:p>
    <w:p w:rsidR="01F9E941" w:rsidP="01F9E941" w:rsidRDefault="01F9E941" w14:paraId="63145CF2" w14:textId="2C52D2A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 xml:space="preserve">Controllers: </w:t>
      </w:r>
    </w:p>
    <w:p w:rsidR="01F9E941" w:rsidP="01F9E941" w:rsidRDefault="01F9E941" w14:paraId="545068A1" w14:textId="342E719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 xml:space="preserve">Aqui são configuradas as </w:t>
      </w:r>
      <w:proofErr w:type="spellStart"/>
      <w:r w:rsidR="01F9E941">
        <w:rPr/>
        <w:t>end</w:t>
      </w:r>
      <w:proofErr w:type="spellEnd"/>
      <w:r w:rsidR="01F9E941">
        <w:rPr/>
        <w:t xml:space="preserve"> points. As rotas. Os caminhos das </w:t>
      </w:r>
      <w:proofErr w:type="spellStart"/>
      <w:r w:rsidR="01F9E941">
        <w:rPr/>
        <w:t>URLs</w:t>
      </w:r>
      <w:proofErr w:type="spellEnd"/>
      <w:r w:rsidR="01F9E941">
        <w:rPr/>
        <w:t xml:space="preserve"> que iniciarão o processo de ação das APIs. </w:t>
      </w:r>
    </w:p>
    <w:p w:rsidR="01F9E941" w:rsidP="01F9E941" w:rsidRDefault="01F9E941" w14:paraId="03F0D807" w14:textId="57BB42F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1F9E941" w:rsidP="01F9E941" w:rsidRDefault="01F9E941" w14:paraId="1E580574" w14:textId="719B49F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 xml:space="preserve">Então em uma URL: </w:t>
      </w:r>
      <w:hyperlink r:id="R2b5cfe949a7d471a">
        <w:r w:rsidRPr="01F9E941" w:rsidR="01F9E941">
          <w:rPr>
            <w:rStyle w:val="Hyperlink"/>
          </w:rPr>
          <w:t>www.site.com.br/Clientes</w:t>
        </w:r>
      </w:hyperlink>
      <w:r w:rsidR="01F9E941">
        <w:rPr/>
        <w:t xml:space="preserve"> - </w:t>
      </w:r>
      <w:proofErr w:type="gramStart"/>
      <w:r w:rsidR="01F9E941">
        <w:rPr/>
        <w:t>o /clientes</w:t>
      </w:r>
      <w:proofErr w:type="gramEnd"/>
      <w:r w:rsidR="01F9E941">
        <w:rPr/>
        <w:t xml:space="preserve"> é um </w:t>
      </w:r>
      <w:proofErr w:type="spellStart"/>
      <w:r w:rsidR="01F9E941">
        <w:rPr/>
        <w:t>endpoint</w:t>
      </w:r>
      <w:proofErr w:type="spellEnd"/>
      <w:r w:rsidR="01F9E941">
        <w:rPr/>
        <w:t xml:space="preserve">. Ele pode conter ramificações para diferentes ações. </w:t>
      </w:r>
    </w:p>
    <w:p w:rsidR="01F9E941" w:rsidP="01F9E941" w:rsidRDefault="01F9E941" w14:paraId="5A8C448D" w14:textId="43AFD3D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1F9E941" w:rsidP="01F9E941" w:rsidRDefault="01F9E941" w14:paraId="2B26D1B5" w14:textId="1D1280A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hyperlink r:id="R93caffa8c1e845ca">
        <w:r w:rsidRPr="01F9E941" w:rsidR="01F9E941">
          <w:rPr>
            <w:rStyle w:val="Hyperlink"/>
          </w:rPr>
          <w:t>www.site.com.br/clientes/gravar</w:t>
        </w:r>
      </w:hyperlink>
      <w:r w:rsidR="01F9E941">
        <w:rPr/>
        <w:t xml:space="preserve"> - </w:t>
      </w:r>
      <w:proofErr w:type="gramStart"/>
      <w:r w:rsidR="01F9E941">
        <w:rPr/>
        <w:t>ao</w:t>
      </w:r>
      <w:proofErr w:type="gramEnd"/>
      <w:r w:rsidR="01F9E941">
        <w:rPr/>
        <w:t xml:space="preserve"> entrar aqui, a </w:t>
      </w:r>
      <w:proofErr w:type="spellStart"/>
      <w:r w:rsidR="01F9E941">
        <w:rPr/>
        <w:t>api</w:t>
      </w:r>
      <w:proofErr w:type="spellEnd"/>
      <w:r w:rsidR="01F9E941">
        <w:rPr/>
        <w:t xml:space="preserve"> aciona métodos de gravações, por exemplo. </w:t>
      </w:r>
    </w:p>
    <w:p w:rsidR="01F9E941" w:rsidP="01F9E941" w:rsidRDefault="01F9E941" w14:paraId="5B1ACF24" w14:textId="36083F5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1F9E941" w:rsidP="01F9E941" w:rsidRDefault="01F9E941" w14:paraId="56B96583" w14:textId="42CAC16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>Startup.cs</w:t>
      </w:r>
    </w:p>
    <w:p w:rsidR="01F9E941" w:rsidP="01F9E941" w:rsidRDefault="01F9E941" w14:paraId="0D03C797" w14:textId="41913B7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01F9E941" w:rsidP="01F9E941" w:rsidRDefault="01F9E941" w14:paraId="2F8F1D50" w14:textId="6DEE2F2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1F9E941">
        <w:rPr/>
        <w:t xml:space="preserve">Configurações principais como: </w:t>
      </w:r>
    </w:p>
    <w:p w:rsidR="01F9E941" w:rsidP="01F9E941" w:rsidRDefault="01F9E941" w14:paraId="6493BDEE" w14:textId="207F420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 xml:space="preserve">Qual URL irá iniciar a </w:t>
      </w:r>
      <w:r w:rsidR="01F9E941">
        <w:rPr/>
        <w:t>api</w:t>
      </w:r>
      <w:r w:rsidR="01F9E941">
        <w:rPr/>
        <w:t xml:space="preserve">? (No exemplo acima é o </w:t>
      </w:r>
      <w:hyperlink r:id="Rda33cf5e33424036">
        <w:r w:rsidRPr="01F9E941" w:rsidR="01F9E941">
          <w:rPr>
            <w:rStyle w:val="Hyperlink"/>
          </w:rPr>
          <w:t>www.site.com.br</w:t>
        </w:r>
      </w:hyperlink>
      <w:r w:rsidR="01F9E941">
        <w:rPr/>
        <w:t>)</w:t>
      </w:r>
    </w:p>
    <w:p w:rsidR="01F9E941" w:rsidP="01F9E941" w:rsidRDefault="01F9E941" w14:paraId="4EAEFC90" w14:textId="6626D75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1F9E941">
        <w:rPr/>
        <w:t xml:space="preserve">Qual a porta do site que irá iniciar a </w:t>
      </w:r>
      <w:proofErr w:type="spellStart"/>
      <w:r w:rsidR="01F9E941">
        <w:rPr/>
        <w:t>api</w:t>
      </w:r>
      <w:proofErr w:type="spellEnd"/>
      <w:r w:rsidR="01F9E941">
        <w:rPr/>
        <w:t xml:space="preserve"> (Não sei se é obrigatória)</w:t>
      </w:r>
    </w:p>
    <w:p w:rsidR="01F9E941" w:rsidP="01F9E941" w:rsidRDefault="01F9E941" w14:paraId="09CA69FB" w14:textId="3277D8C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1F9E941">
        <w:rPr/>
        <w:t xml:space="preserve">Deixar definida a </w:t>
      </w:r>
      <w:proofErr w:type="spellStart"/>
      <w:r w:rsidR="01F9E941">
        <w:rPr/>
        <w:t>string</w:t>
      </w:r>
      <w:proofErr w:type="spellEnd"/>
      <w:r w:rsidR="01F9E941">
        <w:rPr/>
        <w:t xml:space="preserve"> de conexão ao banco de dados. </w:t>
      </w:r>
    </w:p>
    <w:p w:rsidR="01F9E941" w:rsidP="01F9E941" w:rsidRDefault="01F9E941" w14:paraId="64BA6826" w14:textId="5C39EC7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F9E941">
        <w:rPr/>
        <w:t>Aplicar a configuração do CORS referente a acessos cruzados. “Access-</w:t>
      </w:r>
      <w:proofErr w:type="spellStart"/>
      <w:r w:rsidR="01F9E941">
        <w:rPr/>
        <w:t>Control</w:t>
      </w:r>
      <w:proofErr w:type="spellEnd"/>
      <w:r w:rsidR="01F9E941">
        <w:rPr/>
        <w:t>-</w:t>
      </w:r>
      <w:proofErr w:type="spellStart"/>
      <w:r w:rsidR="01F9E941">
        <w:rPr/>
        <w:t>Allow-Headers</w:t>
      </w:r>
      <w:proofErr w:type="spellEnd"/>
      <w:r w:rsidR="01F9E941">
        <w:rPr/>
        <w:t>”</w:t>
      </w:r>
    </w:p>
    <w:p w:rsidR="01F9E941" w:rsidP="01F9E941" w:rsidRDefault="01F9E941" w14:paraId="4F6F687E" w14:textId="52EEDBC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1F9E941">
        <w:rPr/>
        <w:t xml:space="preserve">Em qual </w:t>
      </w:r>
      <w:proofErr w:type="spellStart"/>
      <w:r w:rsidR="01F9E941">
        <w:rPr/>
        <w:t>controller</w:t>
      </w:r>
      <w:proofErr w:type="spellEnd"/>
      <w:r w:rsidR="01F9E941">
        <w:rPr/>
        <w:t xml:space="preserve"> (end-point) será iniciada a aplicação. </w:t>
      </w:r>
    </w:p>
    <w:p w:rsidR="01F9E941" w:rsidP="01F9E941" w:rsidRDefault="01F9E941" w14:paraId="52960FD4" w14:textId="4F0BFE97">
      <w:pPr>
        <w:pStyle w:val="Normal"/>
        <w:ind w:left="360"/>
      </w:pPr>
    </w:p>
    <w:p w:rsidR="01F9E941" w:rsidP="01F9E941" w:rsidRDefault="01F9E941" w14:paraId="6AEB26F0" w14:textId="28924942">
      <w:pPr>
        <w:pStyle w:val="Normal"/>
        <w:ind w:left="360" w:firstLine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50E36"/>
  <w15:docId w15:val="{78227082-b64c-4963-a223-23e75d55d0aa}"/>
  <w:rsids>
    <w:rsidRoot w:val="0D650E36"/>
    <w:rsid w:val="01F9E941"/>
    <w:rsid w:val="0D650E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7c890b5a83c4031" /><Relationship Type="http://schemas.openxmlformats.org/officeDocument/2006/relationships/image" Target="/media/image2.png" Id="Rcd5331ac27da4606" /><Relationship Type="http://schemas.openxmlformats.org/officeDocument/2006/relationships/image" Target="/media/image3.png" Id="R81bf02600c914391" /><Relationship Type="http://schemas.openxmlformats.org/officeDocument/2006/relationships/hyperlink" Target="http://www.site.com.br/Clientes" TargetMode="External" Id="R2b5cfe949a7d471a" /><Relationship Type="http://schemas.openxmlformats.org/officeDocument/2006/relationships/hyperlink" Target="http://www.site.com.br/clientes/gravar" TargetMode="External" Id="R93caffa8c1e845ca" /><Relationship Type="http://schemas.openxmlformats.org/officeDocument/2006/relationships/hyperlink" Target="http://www.site.com.br" TargetMode="External" Id="Rda33cf5e33424036" /><Relationship Type="http://schemas.openxmlformats.org/officeDocument/2006/relationships/numbering" Target="/word/numbering.xml" Id="R06895e2eae8c4b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2020-08-29T12:43:17.7541548Z</dcterms:created>
  <dcterms:modified xsi:type="dcterms:W3CDTF">2020-08-29T13:25:39.9484309Z</dcterms:modified>
  <dc:creator>Victor Kajiyama</dc:creator>
  <lastModifiedBy>Victor Kajiyama</lastModifiedBy>
</coreProperties>
</file>