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1BB9883D">
      <w:bookmarkStart w:name="_GoBack" w:id="0"/>
      <w:bookmarkEnd w:id="0"/>
      <w:r w:rsidR="2F8C90F1">
        <w:rPr/>
        <w:t>M</w:t>
      </w:r>
      <w:r w:rsidR="2F8C90F1">
        <w:rPr/>
        <w:t>é</w:t>
      </w:r>
      <w:r w:rsidR="2F8C90F1">
        <w:rPr/>
        <w:t>t</w:t>
      </w:r>
      <w:r w:rsidR="2F8C90F1">
        <w:rPr/>
        <w:t>o</w:t>
      </w:r>
      <w:r w:rsidR="2F8C90F1">
        <w:rPr/>
        <w:t>d</w:t>
      </w:r>
      <w:r w:rsidR="2F8C90F1">
        <w:rPr/>
        <w:t>o</w:t>
      </w:r>
      <w:r w:rsidR="2F8C90F1">
        <w:rPr/>
        <w:t>s</w:t>
      </w:r>
    </w:p>
    <w:p w:rsidR="2F8C90F1" w:rsidP="2F8C90F1" w:rsidRDefault="2F8C90F1" w14:paraId="01C35A29" w14:textId="4D338AA4">
      <w:pPr>
        <w:pStyle w:val="Normal"/>
      </w:pPr>
    </w:p>
    <w:p w:rsidR="2F8C90F1" w:rsidP="2F8C90F1" w:rsidRDefault="2F8C90F1" w14:paraId="259B6AE8" w14:textId="2B7934D7">
      <w:pPr>
        <w:pStyle w:val="Normal"/>
      </w:pPr>
      <w:r w:rsidR="2F8C90F1">
        <w:rPr/>
        <w:t xml:space="preserve">Os métodos são “ações” nos quais nossos objetos (classes) são responsáveis. </w:t>
      </w:r>
    </w:p>
    <w:p w:rsidR="2F8C90F1" w:rsidP="2F8C90F1" w:rsidRDefault="2F8C90F1" w14:paraId="0DAB6F2F" w14:textId="6974BC34">
      <w:pPr>
        <w:pStyle w:val="Normal"/>
      </w:pPr>
    </w:p>
    <w:p w:rsidR="2F8C90F1" w:rsidP="2F8C90F1" w:rsidRDefault="2F8C90F1" w14:paraId="21211573" w14:textId="2471DA90">
      <w:pPr>
        <w:pStyle w:val="Normal"/>
      </w:pPr>
      <w:r w:rsidR="2F8C90F1">
        <w:rPr/>
        <w:t xml:space="preserve">Digamos que temos a classe CARROS. E esse carro buzina, acende a lanterna, abre a porta, etc. Todas essas ações podem estar dentro da classe como métodos. </w:t>
      </w:r>
    </w:p>
    <w:p w:rsidR="2F8C90F1" w:rsidP="2F8C90F1" w:rsidRDefault="2F8C90F1" w14:paraId="575002E4" w14:textId="3729A15F">
      <w:pPr>
        <w:pStyle w:val="Normal"/>
      </w:pPr>
    </w:p>
    <w:p w:rsidR="2F8C90F1" w:rsidP="2F8C90F1" w:rsidRDefault="2F8C90F1" w14:paraId="1CD145E2" w14:textId="309AD178">
      <w:pPr>
        <w:pStyle w:val="Normal"/>
      </w:pPr>
      <w:proofErr w:type="spellStart"/>
      <w:r w:rsidR="2F8C90F1">
        <w:rPr/>
        <w:t>Public</w:t>
      </w:r>
      <w:proofErr w:type="spellEnd"/>
      <w:r w:rsidR="2F8C90F1">
        <w:rPr/>
        <w:t xml:space="preserve"> </w:t>
      </w:r>
      <w:proofErr w:type="spellStart"/>
      <w:r w:rsidR="2F8C90F1">
        <w:rPr/>
        <w:t>void</w:t>
      </w:r>
      <w:proofErr w:type="spellEnd"/>
      <w:r w:rsidR="2F8C90F1">
        <w:rPr/>
        <w:t xml:space="preserve"> AbrirPorta(){</w:t>
      </w:r>
    </w:p>
    <w:p w:rsidR="2F8C90F1" w:rsidP="2F8C90F1" w:rsidRDefault="2F8C90F1" w14:paraId="597BA339" w14:textId="0DA6C980">
      <w:pPr>
        <w:pStyle w:val="Normal"/>
        <w:ind w:firstLine="708"/>
      </w:pPr>
    </w:p>
    <w:p w:rsidR="2F8C90F1" w:rsidP="2F8C90F1" w:rsidRDefault="2F8C90F1" w14:paraId="0FC0601A" w14:textId="22CADB74">
      <w:pPr>
        <w:pStyle w:val="Normal"/>
      </w:pPr>
      <w:r w:rsidR="2F8C90F1">
        <w:rPr/>
        <w:t>}</w:t>
      </w:r>
    </w:p>
    <w:p w:rsidR="2F8C90F1" w:rsidP="2F8C90F1" w:rsidRDefault="2F8C90F1" w14:paraId="790E9D05" w14:textId="6D405E53">
      <w:pPr>
        <w:pStyle w:val="Normal"/>
      </w:pPr>
    </w:p>
    <w:p w:rsidR="2F8C90F1" w:rsidP="2F8C90F1" w:rsidRDefault="2F8C90F1" w14:paraId="6797E219" w14:textId="10006B9F">
      <w:pPr>
        <w:pStyle w:val="Normal"/>
      </w:pPr>
      <w:proofErr w:type="spellStart"/>
      <w:r w:rsidR="2F8C90F1">
        <w:rPr/>
        <w:t>Public</w:t>
      </w:r>
      <w:proofErr w:type="spellEnd"/>
      <w:r w:rsidR="2F8C90F1">
        <w:rPr/>
        <w:t xml:space="preserve">: Define se o método vai ser público ou não. </w:t>
      </w:r>
    </w:p>
    <w:p w:rsidR="2F8C90F1" w:rsidP="2F8C90F1" w:rsidRDefault="2F8C90F1" w14:paraId="196E10DB" w14:textId="1B828782">
      <w:pPr>
        <w:pStyle w:val="Normal"/>
      </w:pPr>
      <w:proofErr w:type="spellStart"/>
      <w:r w:rsidR="2F8C90F1">
        <w:rPr/>
        <w:t>Void</w:t>
      </w:r>
      <w:proofErr w:type="spellEnd"/>
      <w:r w:rsidR="2F8C90F1">
        <w:rPr/>
        <w:t xml:space="preserve">: Define o tipo de variável que será retornada pelo método. Dessa forma VOID nada será retornado, apenas efetuado. </w:t>
      </w:r>
    </w:p>
    <w:p w:rsidR="2F8C90F1" w:rsidP="2F8C90F1" w:rsidRDefault="2F8C90F1" w14:paraId="56C30DAE" w14:textId="2437B033">
      <w:pPr>
        <w:pStyle w:val="Normal"/>
      </w:pPr>
    </w:p>
    <w:p w:rsidR="2F8C90F1" w:rsidP="2F8C90F1" w:rsidRDefault="2F8C90F1" w14:paraId="77BB2BD3" w14:textId="78667DF4">
      <w:pPr>
        <w:pStyle w:val="Normal"/>
      </w:pPr>
      <w:r w:rsidR="2F8C90F1">
        <w:rPr/>
        <w:t>AbrirPorta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D7E018"/>
  <w15:docId w15:val="{6091341a-2825-43f5-be7f-c848485a3d1c}"/>
  <w:rsids>
    <w:rsidRoot w:val="68D7E018"/>
    <w:rsid w:val="2F8C90F1"/>
    <w:rsid w:val="68D7E0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2020-08-19T19:35:37.1025357Z</dcterms:created>
  <dcterms:modified xsi:type="dcterms:W3CDTF">2020-08-19T19:38:44.5537782Z</dcterms:modified>
  <dc:creator>Victor Kajiyama</dc:creator>
  <lastModifiedBy>Victor Kajiyama</lastModifiedBy>
</coreProperties>
</file>