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val="pl-PL"/>
        </w:rPr>
      </w:pPr>
      <w:r>
        <w:rPr>
          <w:lang w:val="pl-PL"/>
        </w:rPr>
        <w:t>NBD Ćwiczenia 8 – Riak c.d.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Na maszynie wirtualnej Riak uruchamia się automatycznie (pojedyncza instancja), dostępny jest na porcie 8098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Jako rozwiązanie należy przesłać kod źródłowy programu a także plik komunikaty.txt z przykładowymi wynikami działania programu. </w:t>
      </w:r>
    </w:p>
    <w:p>
      <w:pPr>
        <w:pStyle w:val="Normal"/>
        <w:spacing w:lineRule="auto" w:line="312"/>
        <w:ind w:firstLine="720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Napisz program, który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/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/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bookmarkStart w:id="0" w:name="_GoBack"/>
      <w:bookmarkEnd w:id="0"/>
      <w:r>
        <w:rPr>
          <w:rFonts w:eastAsia="Cambria" w:cs="Cambria"/>
          <w:lang w:val="pl-PL"/>
        </w:rPr>
        <w:t xml:space="preserve">wrzuci do bazy dokument,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pobierze go i wypisze,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zmodyfikuje go,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następnie pobierze i wypisze,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a na końcu usunie go i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spróbuje pobrać z bazy. </w:t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/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/>
      </w:r>
    </w:p>
    <w:p>
      <w:pPr>
        <w:pStyle w:val="Normal"/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Sam program może być napisany w jednym z następujących języków programowania: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Python </w:t>
      </w:r>
    </w:p>
    <w:p>
      <w:pPr>
        <w:pStyle w:val="ListParagraph"/>
        <w:numPr>
          <w:ilvl w:val="0"/>
          <w:numId w:val="1"/>
        </w:numPr>
        <w:spacing w:lineRule="auto" w:line="312"/>
        <w:rPr>
          <w:rFonts w:ascii="Cambria" w:hAnsi="Cambria" w:eastAsia="Cambria" w:cs="Cambria"/>
          <w:lang w:val="pl-PL"/>
        </w:rPr>
      </w:pPr>
      <w:r>
        <w:rPr>
          <w:rFonts w:eastAsia="Cambria" w:cs="Cambria"/>
          <w:lang w:val="pl-PL"/>
        </w:rPr>
        <w:t xml:space="preserve">Java (wyeksportowany projekt z Eclipse, NetBeans lub IntelliJ) </w:t>
      </w:r>
    </w:p>
    <w:p>
      <w:pPr>
        <w:pStyle w:val="ListParagraph"/>
        <w:numPr>
          <w:ilvl w:val="0"/>
          <w:numId w:val="1"/>
        </w:numPr>
        <w:spacing w:lineRule="auto" w:line="312"/>
        <w:rPr>
          <w:lang w:val="pl-PL"/>
        </w:rPr>
      </w:pPr>
      <w:r>
        <w:rPr>
          <w:rFonts w:eastAsia="Cambria" w:cs="Cambria"/>
          <w:lang w:val="pl-PL"/>
        </w:rPr>
        <w:t>Scala (wyeksportowany projekt z Eclipse, NetBeans, ScalaIDE lub IntelliJ)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pl-P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73a2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5b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73a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A0C3A-9323-4E9B-906A-75D8F4CE2497}"/>
</file>

<file path=customXml/itemProps2.xml><?xml version="1.0" encoding="utf-8"?>
<ds:datastoreItem xmlns:ds="http://schemas.openxmlformats.org/officeDocument/2006/customXml" ds:itemID="{D098A084-74D9-41CE-A48B-5B729319CC61}"/>
</file>

<file path=customXml/itemProps3.xml><?xml version="1.0" encoding="utf-8"?>
<ds:datastoreItem xmlns:ds="http://schemas.openxmlformats.org/officeDocument/2006/customXml" ds:itemID="{33588767-CB25-4CAC-8113-B62489D0A7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LibreOffice/6.4.1.2$Windows_X86_64 LibreOffice_project/4d224e95b98b138af42a64d84056446d09082932</Application>
  <Pages>1</Pages>
  <Words>94</Words>
  <Characters>561</Characters>
  <CharactersWithSpaces>652</CharactersWithSpaces>
  <Paragraphs>15</Paragraphs>
  <Company>tomasz.pieciukiewicz@gmail.com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2019-10-03T08:11:00Z</dcterms:created>
  <dc:creator>Tomasz Pieciukiewicz</dc:creator>
  <dc:description/>
  <dc:language>en-GB</dc:language>
  <cp:lastModifiedBy/>
  <dcterms:modified xsi:type="dcterms:W3CDTF">2021-04-03T18:58:09Z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tomasz.pieciukiewicz@gmail.com</vt:lpwstr>
  </property>
  <property fmtid="{D5CDD505-2E9C-101B-9397-08002B2CF9AE}" pid="4" name="ContentTypeId">
    <vt:lpwstr>0x010100E4E55CAE0820EE4C8E07518EFFB12DBB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