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46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46"/>
          <w:shd w:fill="auto" w:val="clear"/>
        </w:rPr>
        <w:t xml:space="preserve">Prajwal K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00AB44"/>
          <w:spacing w:val="0"/>
          <w:position w:val="0"/>
          <w:sz w:val="30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30"/>
          <w:shd w:fill="auto" w:val="clear"/>
        </w:rPr>
        <w:t xml:space="preserve">Front-end Developer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  <w:t xml:space="preserve">prajwalmail042@gmail.com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  <w:t xml:space="preserve">+91 7019588419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  <w:t xml:space="preserve">Hoskote, Bengaluru</w:t>
      </w:r>
    </w:p>
    <w:p>
      <w:pPr>
        <w:keepNext w:val="true"/>
        <w:keepLines w:val="true"/>
        <w:spacing w:before="480" w:after="200" w:line="240"/>
        <w:ind w:right="0" w:left="0" w:firstLine="0"/>
        <w:jc w:val="left"/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u w:val="single"/>
          <w:shd w:fill="auto" w:val="clear"/>
        </w:rPr>
      </w:pP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CAREER OBJECTIVE</w:t>
      </w:r>
    </w:p>
    <w:p>
      <w:pPr>
        <w:spacing w:before="0" w:after="160" w:line="259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Highly focused Front-End Developer with </w:t>
      </w: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  <w:t xml:space="preserve">3 years of experience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. Specialized in implementing features end to end, breaking the requirement into small deliverable sub tasks and building front end.</w:t>
      </w:r>
    </w:p>
    <w:p>
      <w:pPr>
        <w:spacing w:before="480" w:after="200" w:line="240"/>
        <w:ind w:right="0" w:left="0" w:firstLine="0"/>
        <w:jc w:val="left"/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u w:val="single"/>
          <w:shd w:fill="auto" w:val="clear"/>
        </w:rPr>
      </w:pP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TECHNICAL SKILLS</w:t>
      </w:r>
    </w:p>
    <w:p>
      <w:pPr>
        <w:spacing w:before="0" w:after="0" w:line="240"/>
        <w:ind w:right="-54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4"/>
          <w:shd w:fill="auto" w:val="clear"/>
        </w:rPr>
        <w:t xml:space="preserve">Web Technologies :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React Js, Redux, JavaScript, HTML, 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 xml:space="preserve">CSS, MySQL</w:t>
      </w:r>
    </w:p>
    <w:p>
      <w:pPr>
        <w:spacing w:before="0" w:after="0" w:line="240"/>
        <w:ind w:right="-54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4"/>
          <w:shd w:fill="auto" w:val="clear"/>
        </w:rPr>
        <w:t xml:space="preserve">Version Control :</w:t>
      </w: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GIT</w:t>
      </w:r>
    </w:p>
    <w:p>
      <w:pPr>
        <w:spacing w:before="480" w:after="200" w:line="240"/>
        <w:ind w:right="0" w:left="0" w:firstLine="0"/>
        <w:jc w:val="left"/>
        <w:rPr>
          <w:rFonts w:ascii="Proxima Nova" w:hAnsi="Proxima Nova" w:cs="Proxima Nova" w:eastAsia="Proxima Nova"/>
          <w:b/>
          <w:color w:val="53BB84"/>
          <w:spacing w:val="0"/>
          <w:position w:val="0"/>
          <w:sz w:val="28"/>
          <w:u w:val="single"/>
          <w:shd w:fill="auto" w:val="clear"/>
        </w:rPr>
      </w:pP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WORK EXPERIENCE</w:t>
      </w:r>
    </w:p>
    <w:p>
      <w:pPr>
        <w:spacing w:before="20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4"/>
          <w:shd w:fill="auto" w:val="clear"/>
        </w:rPr>
        <w:t xml:space="preserve">Capgemini, Bengaluru</w:t>
      </w:r>
      <w:r>
        <w:rPr>
          <w:rFonts w:ascii="Proxima Nova" w:hAnsi="Proxima Nova" w:cs="Proxima Nova" w:eastAsia="Proxima Nova"/>
          <w:i/>
          <w:color w:val="666666"/>
          <w:spacing w:val="0"/>
          <w:position w:val="0"/>
          <w:sz w:val="24"/>
          <w:shd w:fill="auto" w:val="clear"/>
        </w:rPr>
        <w:t xml:space="preserve"> - Software Engineer</w:t>
      </w:r>
    </w:p>
    <w:p>
      <w:pPr>
        <w:spacing w:before="8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1"/>
        </w:numPr>
        <w:spacing w:before="80" w:after="0" w:line="288"/>
        <w:ind w:right="-54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  <w:t xml:space="preserve">AXA IM &amp; SERVICE NOW | </w:t>
      </w:r>
      <w:r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  <w:t xml:space="preserve">AUGUST 2021 - PRESENT</w:t>
      </w:r>
    </w:p>
    <w:p>
      <w:pPr>
        <w:spacing w:before="80" w:after="0" w:line="288"/>
        <w:ind w:right="-540" w:left="72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Axa Investment Managers is a global investment management firm. It operates as the investment arm for Axa, a global insurance and reinsurance company.</w:t>
      </w:r>
    </w:p>
    <w:p>
      <w:pPr>
        <w:spacing w:before="80" w:after="0" w:line="288"/>
        <w:ind w:right="-540" w:left="72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ServiceNow is an American software company based in Santa Clara, California that develops a cloud computing platform to help companies manage digital workflows for enterprise operations</w:t>
      </w:r>
    </w:p>
    <w:p>
      <w:pPr>
        <w:numPr>
          <w:ilvl w:val="0"/>
          <w:numId w:val="13"/>
        </w:numPr>
        <w:spacing w:before="80" w:after="0" w:line="288"/>
        <w:ind w:right="-540" w:left="144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Implemented Tax and VAT related solution regarding the invoice for ITESOFT</w:t>
      </w:r>
    </w:p>
    <w:p>
      <w:pPr>
        <w:numPr>
          <w:ilvl w:val="0"/>
          <w:numId w:val="13"/>
        </w:numPr>
        <w:spacing w:before="0" w:after="0" w:line="288"/>
        <w:ind w:right="-540" w:left="144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Resolved Client’s issues as a Global Accounting Support</w:t>
      </w:r>
    </w:p>
    <w:p>
      <w:pPr>
        <w:numPr>
          <w:ilvl w:val="0"/>
          <w:numId w:val="13"/>
        </w:numPr>
        <w:spacing w:before="0" w:after="0" w:line="288"/>
        <w:ind w:right="-540" w:left="144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Implemented several web page elements with respect to customization involving Service Now application for both Client’s end and Internal team end</w:t>
      </w:r>
    </w:p>
    <w:p>
      <w:pPr>
        <w:numPr>
          <w:ilvl w:val="0"/>
          <w:numId w:val="13"/>
        </w:numPr>
        <w:spacing w:before="0" w:after="0" w:line="288"/>
        <w:ind w:right="-540" w:left="144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Understanding requirements and implementing those end to end</w:t>
      </w:r>
    </w:p>
    <w:p>
      <w:pPr>
        <w:numPr>
          <w:ilvl w:val="0"/>
          <w:numId w:val="13"/>
        </w:numPr>
        <w:spacing w:before="0" w:after="0" w:line="288"/>
        <w:ind w:right="-540" w:left="144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Was part of the bot team for automation involving application checks which resulted in automating more than 5+ activities required everyday </w:t>
      </w:r>
    </w:p>
    <w:p>
      <w:pPr>
        <w:spacing w:before="8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</w:pPr>
    </w:p>
    <w:p>
      <w:pPr>
        <w:spacing w:before="8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</w:pPr>
    </w:p>
    <w:p>
      <w:pPr>
        <w:spacing w:before="8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</w:pPr>
    </w:p>
    <w:p>
      <w:pPr>
        <w:spacing w:before="8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spacing w:before="80" w:after="0" w:line="288"/>
        <w:ind w:right="-54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  <w:t xml:space="preserve">PEOPLESOFT FINANCE |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0"/>
          <w:shd w:fill="auto" w:val="clear"/>
        </w:rPr>
        <w:t xml:space="preserve">JULY </w:t>
      </w:r>
      <w:r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  <w:t xml:space="preserve">2020 - JUNE 2021</w:t>
      </w:r>
    </w:p>
    <w:p>
      <w:pPr>
        <w:spacing w:before="80" w:after="0" w:line="288"/>
        <w:ind w:right="-540" w:left="72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PeopleSoft applications are designed to address the most complex business requirements. They provide comprehensive business and industry solutions, enabling organizations to increase productivity, accelerate business performance, and provide a lower cost of ownership.</w:t>
      </w:r>
    </w:p>
    <w:p>
      <w:pPr>
        <w:numPr>
          <w:ilvl w:val="0"/>
          <w:numId w:val="18"/>
        </w:numPr>
        <w:spacing w:before="80" w:after="0" w:line="288"/>
        <w:ind w:right="-540" w:left="144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Handled requirement gathering, analysis, feasibility checks, development testing</w:t>
      </w:r>
    </w:p>
    <w:p>
      <w:pPr>
        <w:numPr>
          <w:ilvl w:val="0"/>
          <w:numId w:val="18"/>
        </w:numPr>
        <w:spacing w:before="0" w:after="0" w:line="288"/>
        <w:ind w:right="-540" w:left="144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Worked as support Analyst as well as web page dev </w:t>
      </w:r>
    </w:p>
    <w:p>
      <w:pPr>
        <w:numPr>
          <w:ilvl w:val="0"/>
          <w:numId w:val="18"/>
        </w:numPr>
        <w:spacing w:before="0" w:after="0" w:line="288"/>
        <w:ind w:right="-540" w:left="144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Implemented required data manipulation to achieve client’s requirement</w:t>
      </w:r>
    </w:p>
    <w:p>
      <w:pPr>
        <w:numPr>
          <w:ilvl w:val="0"/>
          <w:numId w:val="18"/>
        </w:numPr>
        <w:spacing w:before="0" w:after="0" w:line="288"/>
        <w:ind w:right="-540" w:left="144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Collaborated with the Client’s side dev team to implement web page elements required</w:t>
      </w:r>
    </w:p>
    <w:p>
      <w:pPr>
        <w:spacing w:before="480" w:after="200" w:line="240"/>
        <w:ind w:right="0" w:left="0" w:firstLine="0"/>
        <w:jc w:val="left"/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u w:val="single"/>
          <w:shd w:fill="auto" w:val="clear"/>
        </w:rPr>
      </w:pP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EDUCATION</w:t>
      </w:r>
    </w:p>
    <w:p>
      <w:pPr>
        <w:spacing w:before="200" w:after="0" w:line="240"/>
        <w:ind w:right="0" w:left="0" w:firstLine="0"/>
        <w:jc w:val="left"/>
        <w:rPr>
          <w:rFonts w:ascii="Proxima Nova" w:hAnsi="Proxima Nova" w:cs="Proxima Nova" w:eastAsia="Proxima Nova"/>
          <w:i/>
          <w:color w:val="666666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4"/>
          <w:shd w:fill="auto" w:val="clear"/>
        </w:rPr>
        <w:t xml:space="preserve">B.Tech (Electronics and Communications) </w:t>
      </w: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Proxima Nova" w:hAnsi="Proxima Nova" w:cs="Proxima Nova" w:eastAsia="Proxima Nova"/>
          <w:i/>
          <w:color w:val="666666"/>
          <w:spacing w:val="0"/>
          <w:position w:val="0"/>
          <w:sz w:val="24"/>
          <w:shd w:fill="auto" w:val="clear"/>
        </w:rPr>
        <w:t xml:space="preserve"> REVA UNIVERSITY, Bengaluru </w:t>
      </w:r>
    </w:p>
    <w:p>
      <w:pPr>
        <w:spacing w:before="8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  <w:t xml:space="preserve">AUGUST 2015 - MAY 2019, GRADE - 6.9 CGPA</w:t>
      </w:r>
    </w:p>
    <w:p>
      <w:pPr>
        <w:spacing w:before="200" w:after="0" w:line="240"/>
        <w:ind w:right="0" w:left="0" w:firstLine="0"/>
        <w:jc w:val="left"/>
        <w:rPr>
          <w:rFonts w:ascii="Proxima Nova" w:hAnsi="Proxima Nova" w:cs="Proxima Nova" w:eastAsia="Proxima Nova"/>
          <w:i/>
          <w:color w:val="666666"/>
          <w:spacing w:val="0"/>
          <w:position w:val="0"/>
          <w:sz w:val="20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4"/>
          <w:shd w:fill="auto" w:val="clear"/>
        </w:rPr>
        <w:t xml:space="preserve">PUC (PCMC) - </w:t>
      </w:r>
      <w:r>
        <w:rPr>
          <w:rFonts w:ascii="Proxima Nova" w:hAnsi="Proxima Nova" w:cs="Proxima Nova" w:eastAsia="Proxima Nova"/>
          <w:i/>
          <w:color w:val="666666"/>
          <w:spacing w:val="0"/>
          <w:position w:val="0"/>
          <w:sz w:val="24"/>
          <w:shd w:fill="auto" w:val="clear"/>
        </w:rPr>
        <w:t xml:space="preserve">R.N.SHETTY PU COLLEGE, Kundapura</w:t>
      </w:r>
    </w:p>
    <w:p>
      <w:pPr>
        <w:spacing w:before="80" w:after="0" w:line="288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  <w:t xml:space="preserve">JUNE 2015, PERCENTAGE - 74.33%</w:t>
      </w:r>
    </w:p>
    <w:p>
      <w:pPr>
        <w:spacing w:before="200" w:after="0" w:line="240"/>
        <w:ind w:right="0" w:left="0" w:firstLine="0"/>
        <w:jc w:val="left"/>
        <w:rPr>
          <w:rFonts w:ascii="Proxima Nova" w:hAnsi="Proxima Nova" w:cs="Proxima Nova" w:eastAsia="Proxima Nova"/>
          <w:i/>
          <w:color w:val="666666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4"/>
          <w:shd w:fill="auto" w:val="clear"/>
        </w:rPr>
        <w:t xml:space="preserve">SSLC - </w:t>
      </w:r>
      <w:r>
        <w:rPr>
          <w:rFonts w:ascii="Proxima Nova" w:hAnsi="Proxima Nova" w:cs="Proxima Nova" w:eastAsia="Proxima Nova"/>
          <w:i/>
          <w:color w:val="666666"/>
          <w:spacing w:val="0"/>
          <w:position w:val="0"/>
          <w:sz w:val="24"/>
          <w:shd w:fill="auto" w:val="clear"/>
        </w:rPr>
        <w:t xml:space="preserve">FATIMA KROOT MEMORIAL SCHOOL, Bengaluru (CBSE)</w:t>
      </w:r>
    </w:p>
    <w:p>
      <w:pPr>
        <w:spacing w:before="80" w:after="0" w:line="288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  <w:t xml:space="preserve">MAY 2013, GRADE - 71.04%</w:t>
      </w:r>
    </w:p>
    <w:p>
      <w:pPr>
        <w:spacing w:before="480" w:after="200" w:line="240"/>
        <w:ind w:right="0" w:left="0" w:firstLine="0"/>
        <w:jc w:val="left"/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u w:val="single"/>
          <w:shd w:fill="auto" w:val="clear"/>
        </w:rPr>
      </w:pP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ACHIEVEMENTS</w:t>
      </w:r>
    </w:p>
    <w:p>
      <w:pPr>
        <w:numPr>
          <w:ilvl w:val="0"/>
          <w:numId w:val="28"/>
        </w:numPr>
        <w:spacing w:before="0" w:after="0" w:line="259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Two times winner of Pat on the back for the year 2021, 2022 at annual Capgemini Awards.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1">
    <w:abstractNumId w:val="24"/>
  </w:num>
  <w:num w:numId="13">
    <w:abstractNumId w:val="18"/>
  </w:num>
  <w:num w:numId="16">
    <w:abstractNumId w:val="12"/>
  </w:num>
  <w:num w:numId="18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