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8850" w14:textId="0EA0B81E" w:rsidR="00D17DD9" w:rsidRDefault="00670D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Basics of Cisco Packet Tracer Pa</w:t>
      </w:r>
      <w:r w:rsidR="00221CB3">
        <w:rPr>
          <w:sz w:val="36"/>
          <w:szCs w:val="36"/>
          <w:lang w:val="en-US"/>
        </w:rPr>
        <w:t xml:space="preserve">rt1 </w:t>
      </w:r>
      <w:r w:rsidR="00896EFB">
        <w:rPr>
          <w:sz w:val="36"/>
          <w:szCs w:val="36"/>
          <w:lang w:val="en-US"/>
        </w:rPr>
        <w:t>–</w:t>
      </w:r>
    </w:p>
    <w:p w14:paraId="76E49E35" w14:textId="69011AF7" w:rsidR="00896EFB" w:rsidRDefault="00896E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Cisco – It is the Leading company in Networking.</w:t>
      </w:r>
    </w:p>
    <w:p w14:paraId="0F9E11DB" w14:textId="0DFDBFA1" w:rsidR="00896EFB" w:rsidRDefault="00896E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Cisco Pa</w:t>
      </w:r>
      <w:r w:rsidR="00F84304">
        <w:rPr>
          <w:sz w:val="36"/>
          <w:szCs w:val="36"/>
          <w:lang w:val="en-US"/>
        </w:rPr>
        <w:t xml:space="preserve">cket tracer is </w:t>
      </w:r>
      <w:r w:rsidR="00371EF7">
        <w:rPr>
          <w:sz w:val="36"/>
          <w:szCs w:val="36"/>
          <w:lang w:val="en-US"/>
        </w:rPr>
        <w:t xml:space="preserve">an innovative and powerful software that helps us to </w:t>
      </w:r>
      <w:r w:rsidR="00844B46">
        <w:rPr>
          <w:sz w:val="36"/>
          <w:szCs w:val="36"/>
          <w:lang w:val="en-US"/>
        </w:rPr>
        <w:t xml:space="preserve">practice, discover and troubleshoot </w:t>
      </w:r>
      <w:r w:rsidR="00802A43">
        <w:rPr>
          <w:sz w:val="36"/>
          <w:szCs w:val="36"/>
          <w:lang w:val="en-US"/>
        </w:rPr>
        <w:t>in</w:t>
      </w:r>
      <w:r w:rsidR="00844B46">
        <w:rPr>
          <w:sz w:val="36"/>
          <w:szCs w:val="36"/>
          <w:lang w:val="en-US"/>
        </w:rPr>
        <w:t xml:space="preserve"> Networking</w:t>
      </w:r>
      <w:r w:rsidR="003264C4">
        <w:rPr>
          <w:sz w:val="36"/>
          <w:szCs w:val="36"/>
          <w:lang w:val="en-US"/>
        </w:rPr>
        <w:t>.</w:t>
      </w:r>
    </w:p>
    <w:p w14:paraId="42C64C08" w14:textId="0B0AA390" w:rsidR="003264C4" w:rsidRDefault="000A35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Helps to understand the network practically.</w:t>
      </w:r>
    </w:p>
    <w:p w14:paraId="4775ABC2" w14:textId="77777777" w:rsidR="00221CB3" w:rsidRDefault="00221CB3">
      <w:pPr>
        <w:rPr>
          <w:sz w:val="36"/>
          <w:szCs w:val="36"/>
          <w:lang w:val="en-US"/>
        </w:rPr>
      </w:pPr>
    </w:p>
    <w:p w14:paraId="6DF2F675" w14:textId="77777777" w:rsidR="00221CB3" w:rsidRPr="00670DCA" w:rsidRDefault="00221CB3">
      <w:pPr>
        <w:rPr>
          <w:sz w:val="36"/>
          <w:szCs w:val="36"/>
          <w:lang w:val="en-US"/>
        </w:rPr>
      </w:pPr>
    </w:p>
    <w:sectPr w:rsidR="00221CB3" w:rsidRPr="00670DCA" w:rsidSect="00670DCA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D0"/>
    <w:rsid w:val="00090F88"/>
    <w:rsid w:val="000A35BB"/>
    <w:rsid w:val="001D5821"/>
    <w:rsid w:val="00221CB3"/>
    <w:rsid w:val="00224262"/>
    <w:rsid w:val="003264C4"/>
    <w:rsid w:val="00371EF7"/>
    <w:rsid w:val="00670DCA"/>
    <w:rsid w:val="007B5F78"/>
    <w:rsid w:val="00802A43"/>
    <w:rsid w:val="00844B46"/>
    <w:rsid w:val="00896EFB"/>
    <w:rsid w:val="00A511E0"/>
    <w:rsid w:val="00AD3ED0"/>
    <w:rsid w:val="00D17DD9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1DF3"/>
  <w15:chartTrackingRefBased/>
  <w15:docId w15:val="{DA2711D0-2758-443D-83EA-4FE6148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15</cp:revision>
  <dcterms:created xsi:type="dcterms:W3CDTF">2023-01-31T10:51:00Z</dcterms:created>
  <dcterms:modified xsi:type="dcterms:W3CDTF">2023-01-31T11:03:00Z</dcterms:modified>
</cp:coreProperties>
</file>