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F57D7" w14:textId="77777777" w:rsidR="006F122E" w:rsidRDefault="006D55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41. Binary Synchronization Communication Protocol (BISYNC)</w:t>
      </w:r>
    </w:p>
    <w:p w14:paraId="48AF57D8" w14:textId="77777777" w:rsidR="006D5534" w:rsidRDefault="006D5534">
      <w:pPr>
        <w:rPr>
          <w:sz w:val="36"/>
          <w:szCs w:val="36"/>
          <w:lang w:val="en-US"/>
        </w:rPr>
      </w:pPr>
    </w:p>
    <w:p w14:paraId="48AF57D9" w14:textId="6508F393" w:rsidR="006D5534" w:rsidRDefault="00A5049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byte-oriented</w:t>
      </w:r>
      <w:r w:rsidR="006D5534">
        <w:rPr>
          <w:sz w:val="36"/>
          <w:szCs w:val="36"/>
          <w:lang w:val="en-US"/>
        </w:rPr>
        <w:t xml:space="preserve"> approach in Frames within the </w:t>
      </w:r>
      <w:r w:rsidR="00023F96">
        <w:rPr>
          <w:sz w:val="36"/>
          <w:szCs w:val="36"/>
          <w:lang w:val="en-US"/>
        </w:rPr>
        <w:t>Data</w:t>
      </w:r>
      <w:r w:rsidR="006D5534">
        <w:rPr>
          <w:sz w:val="36"/>
          <w:szCs w:val="36"/>
          <w:lang w:val="en-US"/>
        </w:rPr>
        <w:t xml:space="preserve"> Link layer –</w:t>
      </w:r>
    </w:p>
    <w:p w14:paraId="48AF57DA" w14:textId="77777777" w:rsidR="006D5534" w:rsidRDefault="006D5534" w:rsidP="006D553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6D5534">
        <w:rPr>
          <w:sz w:val="36"/>
          <w:szCs w:val="36"/>
          <w:lang w:val="en-US"/>
        </w:rPr>
        <w:t>It is the representation of the collection of data in the form of Bytes (Characters)</w:t>
      </w:r>
      <w:r>
        <w:rPr>
          <w:sz w:val="36"/>
          <w:szCs w:val="36"/>
          <w:lang w:val="en-US"/>
        </w:rPr>
        <w:t>.</w:t>
      </w:r>
    </w:p>
    <w:p w14:paraId="48AF57DB" w14:textId="77777777" w:rsidR="006D5534" w:rsidRPr="006D5534" w:rsidRDefault="006D5534" w:rsidP="006D553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also known as Character Oriented approach</w:t>
      </w:r>
    </w:p>
    <w:p w14:paraId="48AF57DC" w14:textId="77777777" w:rsidR="006D5534" w:rsidRDefault="00136E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frame format of the BISYNC is as follows –</w:t>
      </w:r>
    </w:p>
    <w:p w14:paraId="48AF57DD" w14:textId="77777777" w:rsidR="00136E41" w:rsidRDefault="00136E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48AF57DE" w14:textId="77777777" w:rsidR="00136E41" w:rsidRDefault="00136E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SYN    SYN   SOH   HEADER   STX   BODY   ETX    CRC</w:t>
      </w:r>
    </w:p>
    <w:p w14:paraId="48AF57DF" w14:textId="77777777" w:rsidR="00136E41" w:rsidRDefault="00136E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8          8       8                          8                     8        16</w:t>
      </w:r>
    </w:p>
    <w:p w14:paraId="48AF57E0" w14:textId="77777777" w:rsidR="00136E41" w:rsidRDefault="00136E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 w:rsidR="00E67B75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>ll in bits)</w:t>
      </w:r>
    </w:p>
    <w:p w14:paraId="48AF57E1" w14:textId="39A67068" w:rsidR="00136E41" w:rsidRDefault="00136E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SYN – These are the two synchronous bits of data in</w:t>
      </w:r>
      <w:r w:rsidR="00E67B75">
        <w:rPr>
          <w:sz w:val="36"/>
          <w:szCs w:val="36"/>
          <w:lang w:val="en-US"/>
        </w:rPr>
        <w:t xml:space="preserve"> the frames (either I, S, </w:t>
      </w:r>
      <w:r w:rsidR="00023F96">
        <w:rPr>
          <w:sz w:val="36"/>
          <w:szCs w:val="36"/>
          <w:lang w:val="en-US"/>
        </w:rPr>
        <w:t xml:space="preserve">or </w:t>
      </w:r>
      <w:r w:rsidR="00E67B75">
        <w:rPr>
          <w:sz w:val="36"/>
          <w:szCs w:val="36"/>
          <w:lang w:val="en-US"/>
        </w:rPr>
        <w:t>U format frame)</w:t>
      </w:r>
    </w:p>
    <w:p w14:paraId="48AF57E2" w14:textId="77777777" w:rsidR="00136E41" w:rsidRDefault="00136E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STX – Start of the text.</w:t>
      </w:r>
    </w:p>
    <w:p w14:paraId="48AF57E3" w14:textId="77777777" w:rsidR="00136E41" w:rsidRDefault="00136E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ETX – End of the text.</w:t>
      </w:r>
    </w:p>
    <w:p w14:paraId="48AF57E4" w14:textId="77777777" w:rsidR="00136E41" w:rsidRDefault="00136E4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SOH – Start of the Header.</w:t>
      </w:r>
    </w:p>
    <w:p w14:paraId="48AF57E5" w14:textId="77777777" w:rsidR="00136E41" w:rsidRDefault="00E67B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CRC – Cyclic Redundancy Check.</w:t>
      </w:r>
    </w:p>
    <w:p w14:paraId="48AF57E6" w14:textId="77777777" w:rsidR="00E67B75" w:rsidRDefault="00E67B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DLE – Data Link Escape.</w:t>
      </w:r>
    </w:p>
    <w:p w14:paraId="48AF57E7" w14:textId="77777777" w:rsidR="00E67B75" w:rsidRDefault="00E67B75">
      <w:pPr>
        <w:rPr>
          <w:sz w:val="36"/>
          <w:szCs w:val="36"/>
          <w:lang w:val="en-US"/>
        </w:rPr>
      </w:pPr>
    </w:p>
    <w:p w14:paraId="48AF57E8" w14:textId="77777777" w:rsidR="00E67B75" w:rsidRDefault="00E67B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these are the layers of the HDLC protocol of byte oriented framing</w:t>
      </w:r>
    </w:p>
    <w:p w14:paraId="48AF57E9" w14:textId="77777777" w:rsidR="00EC2E87" w:rsidRDefault="00EC2E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there’s an error which i</w:t>
      </w:r>
      <w:r w:rsidR="004E36E3">
        <w:rPr>
          <w:sz w:val="36"/>
          <w:szCs w:val="36"/>
          <w:lang w:val="en-US"/>
        </w:rPr>
        <w:t>ncludes the body where, the bytes</w:t>
      </w:r>
      <w:r>
        <w:rPr>
          <w:sz w:val="36"/>
          <w:szCs w:val="36"/>
          <w:lang w:val="en-US"/>
        </w:rPr>
        <w:t xml:space="preserve"> of body is as same as the header</w:t>
      </w:r>
      <w:r w:rsidR="004E36E3">
        <w:rPr>
          <w:sz w:val="36"/>
          <w:szCs w:val="36"/>
          <w:lang w:val="en-US"/>
        </w:rPr>
        <w:t xml:space="preserve"> or any synchronous character</w:t>
      </w:r>
      <w:r>
        <w:rPr>
          <w:sz w:val="36"/>
          <w:szCs w:val="36"/>
          <w:lang w:val="en-US"/>
        </w:rPr>
        <w:t>, a character is put in between to solve the error, since the error can misguide the receiver by choosing the wron</w:t>
      </w:r>
      <w:r w:rsidR="00EF5126">
        <w:rPr>
          <w:sz w:val="36"/>
          <w:szCs w:val="36"/>
          <w:lang w:val="en-US"/>
        </w:rPr>
        <w:t>g set of data by</w:t>
      </w:r>
      <w:r>
        <w:rPr>
          <w:sz w:val="36"/>
          <w:szCs w:val="36"/>
          <w:lang w:val="en-US"/>
        </w:rPr>
        <w:t>t</w:t>
      </w:r>
      <w:r w:rsidR="00EF5126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>s as a delimiter.</w:t>
      </w:r>
    </w:p>
    <w:p w14:paraId="48AF57EA" w14:textId="77777777" w:rsidR="004E36E3" w:rsidRDefault="004E36E3" w:rsidP="004E36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DLE – Data Link Escape.</w:t>
      </w:r>
    </w:p>
    <w:p w14:paraId="48AF57EB" w14:textId="77777777" w:rsidR="004E36E3" w:rsidRDefault="004E36E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extra byte is added by the DLE which acts as an escape cha</w:t>
      </w:r>
      <w:r w:rsidR="00792362">
        <w:rPr>
          <w:sz w:val="36"/>
          <w:szCs w:val="36"/>
          <w:lang w:val="en-US"/>
        </w:rPr>
        <w:t>racter in the frame of the data.</w:t>
      </w:r>
    </w:p>
    <w:p w14:paraId="48AF57EC" w14:textId="77777777" w:rsidR="00E67B75" w:rsidRDefault="00E67B75">
      <w:pPr>
        <w:rPr>
          <w:sz w:val="36"/>
          <w:szCs w:val="36"/>
          <w:lang w:val="en-US"/>
        </w:rPr>
      </w:pPr>
    </w:p>
    <w:p w14:paraId="48AF57ED" w14:textId="77777777" w:rsidR="00E67B75" w:rsidRDefault="00E67B75">
      <w:pPr>
        <w:rPr>
          <w:sz w:val="36"/>
          <w:szCs w:val="36"/>
          <w:lang w:val="en-US"/>
        </w:rPr>
      </w:pPr>
    </w:p>
    <w:p w14:paraId="48AF57EE" w14:textId="77777777" w:rsidR="00E67B75" w:rsidRDefault="00E67B75">
      <w:pPr>
        <w:rPr>
          <w:sz w:val="36"/>
          <w:szCs w:val="36"/>
          <w:lang w:val="en-US"/>
        </w:rPr>
      </w:pPr>
    </w:p>
    <w:p w14:paraId="48AF57EF" w14:textId="77777777" w:rsidR="00E67B75" w:rsidRDefault="00E67B75">
      <w:pPr>
        <w:rPr>
          <w:sz w:val="36"/>
          <w:szCs w:val="36"/>
          <w:lang w:val="en-US"/>
        </w:rPr>
      </w:pPr>
    </w:p>
    <w:p w14:paraId="48AF57F0" w14:textId="77777777" w:rsidR="00E67B75" w:rsidRDefault="00E67B75">
      <w:pPr>
        <w:rPr>
          <w:sz w:val="36"/>
          <w:szCs w:val="36"/>
          <w:lang w:val="en-US"/>
        </w:rPr>
      </w:pPr>
    </w:p>
    <w:p w14:paraId="48AF57F1" w14:textId="77777777" w:rsidR="00E67B75" w:rsidRPr="006D5534" w:rsidRDefault="00E67B75">
      <w:pPr>
        <w:rPr>
          <w:sz w:val="36"/>
          <w:szCs w:val="36"/>
          <w:lang w:val="en-US"/>
        </w:rPr>
      </w:pPr>
    </w:p>
    <w:sectPr w:rsidR="00E67B75" w:rsidRPr="006D5534" w:rsidSect="006D5534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A3150"/>
    <w:multiLevelType w:val="hybridMultilevel"/>
    <w:tmpl w:val="70F25F60"/>
    <w:lvl w:ilvl="0" w:tplc="BE6E156E">
      <w:start w:val="4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68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534"/>
    <w:rsid w:val="00023F96"/>
    <w:rsid w:val="00136E41"/>
    <w:rsid w:val="004E36E3"/>
    <w:rsid w:val="006D5534"/>
    <w:rsid w:val="006F122E"/>
    <w:rsid w:val="00792362"/>
    <w:rsid w:val="00A50492"/>
    <w:rsid w:val="00CE7918"/>
    <w:rsid w:val="00E67B75"/>
    <w:rsid w:val="00EC2E87"/>
    <w:rsid w:val="00EF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57D7"/>
  <w15:chartTrackingRefBased/>
  <w15:docId w15:val="{FDBE031F-F74E-4F3A-B5C9-B039E1E2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217</Words>
  <Characters>940</Characters>
  <Application>Microsoft Office Word</Application>
  <DocSecurity>0</DocSecurity>
  <Lines>31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Aniket Manoj Shinde</cp:lastModifiedBy>
  <cp:revision>10</cp:revision>
  <dcterms:created xsi:type="dcterms:W3CDTF">2023-02-08T10:31:00Z</dcterms:created>
  <dcterms:modified xsi:type="dcterms:W3CDTF">2023-03-14T07:41:00Z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755055d365451d9379980d89ba16d4100207ca4de0e168a2755f02382d23841b</vt:lpwstr>
  </property>
</Properties>
</file>