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33D2966B" w14:textId="4B9F7DD2" w:rsidR="002C150A" w:rsidRDefault="002C150A"/>
        <w:p w14:paraId="10D7445D" w14:textId="1FA1B095" w:rsidR="002C150A" w:rsidRDefault="002C150A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1A0B6" wp14:editId="17FF4F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058AC8" w14:textId="4D6A7457" w:rsidR="002C150A" w:rsidRDefault="00570FAD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  <w:r w:rsidR="00EE49A7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6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junho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1A0B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058AC8" w14:textId="4D6A7457" w:rsidR="002C150A" w:rsidRDefault="00570FAD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</w:t>
                              </w:r>
                              <w:r w:rsidR="00EE49A7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6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junho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2B12A" wp14:editId="6EA370D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856D42" w14:textId="10CC41FB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1050F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ka</w:t>
                                    </w:r>
                                  </w:sdtContent>
                                </w:sdt>
                                <w:r w:rsidR="00D1050F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uanny tenorio </w:t>
                                </w:r>
                              </w:p>
                              <w:p w14:paraId="0ABD3999" w14:textId="26ED3014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62D1D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857540A" w14:textId="670EDA9A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7455D" w:rsidRPr="005A37C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Rua Haddock Lobo, nº. 556 – São Paulo/SP</w:t>
                                    </w:r>
                                  </w:sdtContent>
                                </w:sdt>
                                <w:r w:rsidR="002C150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892B12A"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25856D42" w14:textId="10CC41FB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1050F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ka</w:t>
                              </w:r>
                            </w:sdtContent>
                          </w:sdt>
                          <w:r w:rsidR="00D1050F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uanny tenorio </w:t>
                          </w:r>
                        </w:p>
                        <w:p w14:paraId="0ABD3999" w14:textId="26ED3014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62D1D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857540A" w14:textId="670EDA9A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7455D" w:rsidRPr="005A37C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Rua Haddock Lobo, nº. 556 – São Paulo/SP</w:t>
                              </w:r>
                            </w:sdtContent>
                          </w:sdt>
                          <w:r w:rsidR="002C150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C1CF5" wp14:editId="2A5F8F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069A" w14:textId="30917131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07A6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Filmes e s</w:t>
                                    </w:r>
                                    <w:r w:rsidR="00B4439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é</w:t>
                                    </w:r>
                                    <w:r w:rsidR="00C07A6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ries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6E2C6B" w14:textId="29E6C7C7" w:rsidR="002C150A" w:rsidRDefault="00D56B2E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Projeto Individual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2C1CF5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BB4069A" w14:textId="30917131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07A6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Filmes e s</w:t>
                              </w:r>
                              <w:r w:rsidR="00B4439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é</w:t>
                              </w:r>
                              <w:r w:rsidR="00C07A6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ries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6E2C6B" w14:textId="29E6C7C7" w:rsidR="002C150A" w:rsidRDefault="00D56B2E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Projeto Individual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0E8A83" wp14:editId="5BE4A0B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DFFCA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8C2D380" w14:textId="3C270CE5" w:rsidR="00CD2AAC" w:rsidRPr="00CD2AAC" w:rsidRDefault="00C86055" w:rsidP="00131939">
      <w:pPr>
        <w:pStyle w:val="Ttulo1"/>
      </w:pPr>
      <w:r>
        <w:lastRenderedPageBreak/>
        <w:t>Projeto Individual</w:t>
      </w:r>
      <w:r w:rsidR="008F07A8">
        <w:t xml:space="preserve"> – </w:t>
      </w:r>
      <w:r w:rsidR="006F750C">
        <w:t>Refúgio</w:t>
      </w:r>
    </w:p>
    <w:p w14:paraId="5EF3C469" w14:textId="6511FA4E" w:rsidR="00CD2AAC" w:rsidRDefault="008F07A8" w:rsidP="005C155F">
      <w:pPr>
        <w:pStyle w:val="Ttulo2"/>
      </w:pPr>
      <w:r>
        <w:t>Participantes</w:t>
      </w:r>
    </w:p>
    <w:p w14:paraId="3EBB956D" w14:textId="77777777" w:rsidR="005C155F" w:rsidRPr="005C155F" w:rsidRDefault="005C155F" w:rsidP="005C155F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22337C7E" w:rsidR="00CD2AAC" w:rsidRPr="00CD2AAC" w:rsidRDefault="00CD2AAC" w:rsidP="00131939"/>
        </w:tc>
        <w:tc>
          <w:tcPr>
            <w:tcW w:w="2229" w:type="dxa"/>
            <w:shd w:val="clear" w:color="auto" w:fill="8EAADB" w:themeFill="accent1" w:themeFillTint="99"/>
          </w:tcPr>
          <w:p w14:paraId="02AB9A33" w14:textId="43F17C1F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75D654C4" w:rsidR="00CD2AAC" w:rsidRPr="00CD2AAC" w:rsidRDefault="00DC03B1" w:rsidP="00131939">
            <w:r>
              <w:t>Kauanny Tenorio Felix da Silva</w:t>
            </w:r>
          </w:p>
        </w:tc>
        <w:tc>
          <w:tcPr>
            <w:tcW w:w="2229" w:type="dxa"/>
          </w:tcPr>
          <w:p w14:paraId="2E07A33E" w14:textId="16C7E9B8" w:rsidR="00CD2AAC" w:rsidRPr="00CD2AAC" w:rsidRDefault="005C155F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01231157</w:t>
            </w:r>
          </w:p>
        </w:tc>
      </w:tr>
    </w:tbl>
    <w:p w14:paraId="2B01FB89" w14:textId="171A8BD3" w:rsidR="00CD2AAC" w:rsidRPr="00CD2AAC" w:rsidRDefault="00571D84" w:rsidP="006826E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1B7BDB" w14:textId="283E8F08" w:rsidR="00CD2AAC" w:rsidRPr="00CD2AAC" w:rsidRDefault="00DD6161" w:rsidP="006826EA">
      <w:pPr>
        <w:pStyle w:val="Ttulo1"/>
        <w:jc w:val="both"/>
      </w:pPr>
      <w:r>
        <w:t>Contexto</w:t>
      </w:r>
    </w:p>
    <w:p w14:paraId="7AFBD502" w14:textId="77777777" w:rsidR="00603E9B" w:rsidRDefault="00603E9B" w:rsidP="007D0377">
      <w:pPr>
        <w:jc w:val="both"/>
      </w:pPr>
    </w:p>
    <w:p w14:paraId="4CB612E6" w14:textId="4C73E630" w:rsidR="00603E9B" w:rsidRDefault="00603E9B" w:rsidP="00B94EF8">
      <w:pPr>
        <w:ind w:firstLine="708"/>
        <w:jc w:val="both"/>
      </w:pPr>
      <w:r w:rsidRPr="00603E9B">
        <w:t>Os filmes e as séries se tornaram uma parte significativa do nosso dia a dia, especialmente com o advento das plataformas de streaming que oferecem uma ampla variedade de opções de entretenimento disponíveis a qualquer momento.</w:t>
      </w:r>
    </w:p>
    <w:p w14:paraId="55A6674B" w14:textId="77777777" w:rsidR="00550D75" w:rsidRDefault="00550D75" w:rsidP="00B94EF8">
      <w:pPr>
        <w:ind w:firstLine="708"/>
        <w:jc w:val="both"/>
      </w:pPr>
    </w:p>
    <w:p w14:paraId="7B2B3DCC" w14:textId="0DACE1EF" w:rsidR="00550D75" w:rsidRDefault="00550D75" w:rsidP="00B94EF8">
      <w:pPr>
        <w:ind w:firstLine="708"/>
        <w:jc w:val="both"/>
      </w:pPr>
      <w:r w:rsidRPr="00550D75">
        <w:t>As pessoas assistem filmes e séries em casa, no trabalho, no transporte público e em outros lugares através de seus celulares, tablets, computadores e televisores. Além disso, a conversa sobre filmes e séries é frequente em conversas entre amigos, familiares e colegas de trabalho, o que torna essas formas de entretenimento um assunto comum e popular.</w:t>
      </w:r>
    </w:p>
    <w:p w14:paraId="7449A641" w14:textId="77777777" w:rsidR="00FC2295" w:rsidRDefault="00FC2295" w:rsidP="00B94EF8">
      <w:pPr>
        <w:ind w:firstLine="708"/>
        <w:jc w:val="both"/>
      </w:pPr>
    </w:p>
    <w:p w14:paraId="5AAD195C" w14:textId="73082EF9" w:rsidR="00FC2295" w:rsidRDefault="00FC2295" w:rsidP="00B94EF8">
      <w:pPr>
        <w:ind w:firstLine="708"/>
        <w:jc w:val="both"/>
      </w:pPr>
      <w:r w:rsidRPr="00FC2295">
        <w:t>As produções audiovisuais também são frequentemente usadas como uma forma de escapismo ou distração do estresse do cotidiano, proporcionando uma forma de entretenimento relaxante e divertido.</w:t>
      </w:r>
    </w:p>
    <w:p w14:paraId="72CA1487" w14:textId="77777777" w:rsidR="0025751D" w:rsidRDefault="0025751D" w:rsidP="006826EA">
      <w:pPr>
        <w:jc w:val="both"/>
      </w:pPr>
    </w:p>
    <w:p w14:paraId="38C4DBC6" w14:textId="5EB9A18C" w:rsidR="005E412D" w:rsidRDefault="006826EA" w:rsidP="005E412D">
      <w:pPr>
        <w:ind w:firstLine="708"/>
        <w:jc w:val="both"/>
      </w:pPr>
      <w:r w:rsidRPr="006826EA">
        <w:t xml:space="preserve">O princípio básico do cinema e das séries é, foi e sempre será, entreter, e logicamente isso não está errado. Todos nós em algum momento precisamos simplesmente “desligar a cabeça” e assistir algo leve – uma comédia estilo Gente Grande ou uma ação que vá totalmente contra as leis da física, como qualquer um dos mais recentes Velozes e Furiosos. Porém, algumas </w:t>
      </w:r>
      <w:r w:rsidR="001D4D6E">
        <w:t xml:space="preserve">dessas </w:t>
      </w:r>
      <w:r w:rsidRPr="006826EA">
        <w:t xml:space="preserve">produções vão além do simples entretenimento. Por meio de representações de </w:t>
      </w:r>
      <w:proofErr w:type="gramStart"/>
      <w:r w:rsidRPr="006826EA">
        <w:t>fatos</w:t>
      </w:r>
      <w:r w:rsidR="00CA3FEC">
        <w:t xml:space="preserve"> </w:t>
      </w:r>
      <w:r w:rsidRPr="006826EA">
        <w:t>reais</w:t>
      </w:r>
      <w:proofErr w:type="gramEnd"/>
      <w:r w:rsidRPr="006826EA">
        <w:t xml:space="preserve"> ou pela boa e velha ficção, diversos diretores trazem para a sua obra mensagens que perduram no consciente daqueles que são tocados por ela.</w:t>
      </w:r>
    </w:p>
    <w:p w14:paraId="0A7CC40D" w14:textId="77777777" w:rsidR="005E412D" w:rsidRPr="00CD2AAC" w:rsidRDefault="005E412D" w:rsidP="005E412D">
      <w:pPr>
        <w:ind w:firstLine="708"/>
        <w:jc w:val="both"/>
      </w:pPr>
    </w:p>
    <w:p w14:paraId="5275007E" w14:textId="2E421736" w:rsidR="00CD2AAC" w:rsidRDefault="00C714A9" w:rsidP="005E412D">
      <w:pPr>
        <w:ind w:firstLine="708"/>
        <w:jc w:val="both"/>
      </w:pPr>
      <w:r w:rsidRPr="00C714A9">
        <w:t xml:space="preserve">Em uma análise científica, a psicóloga especialista em filmes como terapia, </w:t>
      </w:r>
      <w:proofErr w:type="spellStart"/>
      <w:r w:rsidRPr="00C714A9">
        <w:t>Birgit</w:t>
      </w:r>
      <w:proofErr w:type="spellEnd"/>
      <w:r w:rsidRPr="00C714A9">
        <w:t xml:space="preserve"> </w:t>
      </w:r>
      <w:proofErr w:type="spellStart"/>
      <w:r w:rsidRPr="00C714A9">
        <w:t>Wolz</w:t>
      </w:r>
      <w:proofErr w:type="spellEnd"/>
      <w:r w:rsidRPr="00C714A9">
        <w:t xml:space="preserve">, conseguiu catalogar os sentimentos presentes em cada tipo de história, em cada gênero cinematográfico, trazendo resultados que mostram que muitos filmes transmitem ideias que, através da emoção, podem neutralizar o instinto de reprimir os sentimentos e desencadear uma liberação emocional no corpo do espectador. Nas palavras de </w:t>
      </w:r>
      <w:proofErr w:type="spellStart"/>
      <w:r w:rsidRPr="00C714A9">
        <w:t>Wolz</w:t>
      </w:r>
      <w:proofErr w:type="spellEnd"/>
      <w:r w:rsidRPr="00C714A9">
        <w:t>, ela avalia que “ao provocar emoções, assistir filmes pode abrir portas que, de outra forma, poderiam permanecer fechadas”.</w:t>
      </w:r>
    </w:p>
    <w:p w14:paraId="0D4F86D7" w14:textId="77777777" w:rsidR="009035B4" w:rsidRDefault="009035B4" w:rsidP="005E412D">
      <w:pPr>
        <w:ind w:firstLine="708"/>
        <w:jc w:val="both"/>
      </w:pPr>
    </w:p>
    <w:p w14:paraId="60C221D5" w14:textId="77777777" w:rsidR="00BE2996" w:rsidRDefault="008C4CB6" w:rsidP="00BE2996">
      <w:pPr>
        <w:ind w:firstLine="708"/>
        <w:jc w:val="both"/>
      </w:pPr>
      <w:r>
        <w:t xml:space="preserve">Segundo </w:t>
      </w:r>
      <w:r w:rsidRPr="008C4CB6">
        <w:t>a psicóloga clínica, mestre e doutora pela Unesp, Deborah Perez</w:t>
      </w:r>
      <w:r>
        <w:t xml:space="preserve">, </w:t>
      </w:r>
      <w:r w:rsidR="00BE2996">
        <w:t>as produções audiovisuais ajudam a formar a nossa personalidade de uma maneira geral.</w:t>
      </w:r>
    </w:p>
    <w:p w14:paraId="1298E12B" w14:textId="77777777" w:rsidR="00BE2996" w:rsidRDefault="00BE2996" w:rsidP="00BE2996">
      <w:pPr>
        <w:ind w:firstLine="708"/>
        <w:jc w:val="both"/>
      </w:pPr>
    </w:p>
    <w:p w14:paraId="2BB45953" w14:textId="5077B4F3" w:rsidR="007862E1" w:rsidRDefault="00BE2996" w:rsidP="007862E1">
      <w:pPr>
        <w:ind w:firstLine="708"/>
        <w:jc w:val="both"/>
      </w:pPr>
      <w:r>
        <w:t>A psicóloga assegura também que muitas pessoas, após assistirem a uma série ou filme de grande sucesso, passam a reproduzir características e até mesmo situações dos personagens. “A imitação se dá de maneira natural, pois o ser humano é um gregário. Isso significa que somos naturalmente sociais e precisamos do outro para olhar para si, para identificar o que neles se parecem ou se diferenciam. Todo esse processo vindo das produções midiáticas funciona como uma âncora para o autoconhecimento”, diz Deborah.</w:t>
      </w:r>
    </w:p>
    <w:p w14:paraId="28CC5798" w14:textId="77777777" w:rsidR="007862E1" w:rsidRDefault="007862E1" w:rsidP="007862E1">
      <w:pPr>
        <w:ind w:firstLine="708"/>
        <w:jc w:val="both"/>
      </w:pPr>
    </w:p>
    <w:p w14:paraId="0C3ED7E5" w14:textId="77777777" w:rsidR="007862E1" w:rsidRDefault="007862E1" w:rsidP="007862E1">
      <w:pPr>
        <w:ind w:firstLine="708"/>
        <w:jc w:val="both"/>
      </w:pPr>
    </w:p>
    <w:p w14:paraId="622F45EB" w14:textId="77777777" w:rsidR="007862E1" w:rsidRDefault="007862E1" w:rsidP="007862E1">
      <w:pPr>
        <w:ind w:firstLine="708"/>
        <w:jc w:val="both"/>
      </w:pPr>
    </w:p>
    <w:p w14:paraId="5A15032C" w14:textId="1F7D79BF" w:rsidR="00F5721C" w:rsidRPr="00CD2AAC" w:rsidRDefault="00F5721C" w:rsidP="006826EA">
      <w:pPr>
        <w:pStyle w:val="Ttulo1"/>
        <w:jc w:val="both"/>
      </w:pPr>
      <w:r>
        <w:lastRenderedPageBreak/>
        <w:t>Objetivo</w:t>
      </w:r>
    </w:p>
    <w:p w14:paraId="732783CD" w14:textId="77777777" w:rsidR="00F5721C" w:rsidRPr="00CD2AAC" w:rsidRDefault="00F5721C" w:rsidP="006826EA">
      <w:pPr>
        <w:jc w:val="both"/>
      </w:pPr>
    </w:p>
    <w:p w14:paraId="4DF840FD" w14:textId="4BB8FBB2" w:rsidR="00F5721C" w:rsidRPr="00CD2AAC" w:rsidRDefault="001D7550" w:rsidP="006826EA">
      <w:pPr>
        <w:jc w:val="both"/>
      </w:pPr>
      <w:r>
        <w:t xml:space="preserve">Mostrar como as séries e filmes estão </w:t>
      </w:r>
      <w:r w:rsidR="005E6720">
        <w:t xml:space="preserve">inseridas </w:t>
      </w:r>
      <w:r w:rsidR="00EB4B02">
        <w:t>e</w:t>
      </w:r>
      <w:r w:rsidR="00C46D60">
        <w:t xml:space="preserve"> podem impactar de forma positiva na</w:t>
      </w:r>
      <w:r w:rsidR="00C30F10">
        <w:t>s</w:t>
      </w:r>
      <w:r w:rsidR="00C46D60">
        <w:t xml:space="preserve"> </w:t>
      </w:r>
      <w:r w:rsidR="007126D5">
        <w:t>nossa</w:t>
      </w:r>
      <w:r w:rsidR="00C30F10">
        <w:t>s</w:t>
      </w:r>
      <w:r w:rsidR="007126D5">
        <w:t xml:space="preserve"> vida</w:t>
      </w:r>
      <w:r w:rsidR="00C30F10">
        <w:t>s</w:t>
      </w:r>
      <w:r w:rsidR="007126D5">
        <w:t>.</w:t>
      </w:r>
    </w:p>
    <w:p w14:paraId="0166A968" w14:textId="77777777" w:rsidR="00B6074E" w:rsidRDefault="00B6074E" w:rsidP="006826EA">
      <w:pPr>
        <w:jc w:val="both"/>
      </w:pPr>
    </w:p>
    <w:p w14:paraId="19C57943" w14:textId="77777777" w:rsidR="007862E1" w:rsidRDefault="007862E1" w:rsidP="006826EA">
      <w:pPr>
        <w:jc w:val="both"/>
      </w:pPr>
    </w:p>
    <w:p w14:paraId="09FEB512" w14:textId="3C1ACDE2" w:rsidR="00F67BE8" w:rsidRPr="00CD2AAC" w:rsidRDefault="00365C0E" w:rsidP="006826EA">
      <w:pPr>
        <w:pStyle w:val="Ttulo1"/>
        <w:jc w:val="both"/>
      </w:pPr>
      <w:r>
        <w:t>Justificativa</w:t>
      </w:r>
    </w:p>
    <w:p w14:paraId="0B7533C2" w14:textId="77777777" w:rsidR="00F67BE8" w:rsidRPr="00CD2AAC" w:rsidRDefault="00F67BE8" w:rsidP="006826EA">
      <w:pPr>
        <w:jc w:val="both"/>
      </w:pPr>
    </w:p>
    <w:p w14:paraId="2A4F4024" w14:textId="27301ABB" w:rsidR="00F67BE8" w:rsidRDefault="00491164" w:rsidP="006826EA">
      <w:pPr>
        <w:jc w:val="both"/>
      </w:pPr>
      <w:r>
        <w:tab/>
      </w:r>
      <w:r w:rsidR="00F811E1">
        <w:t xml:space="preserve">O </w:t>
      </w:r>
      <w:r w:rsidR="00464B98">
        <w:t>hábito</w:t>
      </w:r>
      <w:r w:rsidR="00F811E1">
        <w:t xml:space="preserve"> de assistir filmes sempre esteve </w:t>
      </w:r>
      <w:r w:rsidR="00587007">
        <w:t xml:space="preserve">muito presente durante </w:t>
      </w:r>
      <w:r w:rsidR="00114D6C">
        <w:t>toda minha infância</w:t>
      </w:r>
      <w:r w:rsidR="00E46B20">
        <w:t>, onde eu</w:t>
      </w:r>
      <w:r w:rsidR="006E5432">
        <w:t xml:space="preserve"> e</w:t>
      </w:r>
      <w:r w:rsidR="00E46B20">
        <w:t xml:space="preserve"> minha família sem</w:t>
      </w:r>
      <w:r w:rsidR="00726371">
        <w:t xml:space="preserve">pre </w:t>
      </w:r>
      <w:r w:rsidR="006E5432">
        <w:t>nos</w:t>
      </w:r>
      <w:r w:rsidR="00726371">
        <w:t xml:space="preserve"> </w:t>
      </w:r>
      <w:r w:rsidR="002E19CE">
        <w:t>reuníamos</w:t>
      </w:r>
      <w:r w:rsidR="00726371">
        <w:t xml:space="preserve"> para assistir</w:t>
      </w:r>
      <w:r w:rsidR="00205940">
        <w:t xml:space="preserve"> filmes e comer besteira</w:t>
      </w:r>
      <w:r w:rsidR="002E19CE">
        <w:t>s</w:t>
      </w:r>
      <w:r w:rsidR="00871667">
        <w:t xml:space="preserve"> (doces, </w:t>
      </w:r>
      <w:proofErr w:type="gramStart"/>
      <w:r w:rsidR="00871667">
        <w:t>lanches</w:t>
      </w:r>
      <w:r w:rsidR="006F2FC0">
        <w:t xml:space="preserve"> </w:t>
      </w:r>
      <w:r w:rsidR="00871667">
        <w:t xml:space="preserve">e </w:t>
      </w:r>
      <w:proofErr w:type="spellStart"/>
      <w:r w:rsidR="00871667">
        <w:t>et</w:t>
      </w:r>
      <w:r w:rsidR="00AE0627">
        <w:t>c</w:t>
      </w:r>
      <w:proofErr w:type="spellEnd"/>
      <w:proofErr w:type="gramEnd"/>
      <w:r w:rsidR="00871667">
        <w:t>)</w:t>
      </w:r>
      <w:r w:rsidR="00DB7D15">
        <w:t>,</w:t>
      </w:r>
      <w:r w:rsidR="00205940">
        <w:t xml:space="preserve"> </w:t>
      </w:r>
      <w:r w:rsidR="006E5432">
        <w:t>principalmente aos fina</w:t>
      </w:r>
      <w:r w:rsidR="006F2FC0">
        <w:t>is</w:t>
      </w:r>
      <w:r w:rsidR="006E5432">
        <w:t xml:space="preserve"> de semana</w:t>
      </w:r>
      <w:r w:rsidR="00DB7D15">
        <w:t xml:space="preserve"> quando estávamos todos em casa</w:t>
      </w:r>
      <w:r w:rsidR="00C371D5">
        <w:t>.</w:t>
      </w:r>
      <w:r w:rsidR="006F2FC0">
        <w:t xml:space="preserve"> Apesar </w:t>
      </w:r>
      <w:r w:rsidR="00A871F9">
        <w:t>d</w:t>
      </w:r>
      <w:r w:rsidR="00F926CA">
        <w:t xml:space="preserve">essas </w:t>
      </w:r>
      <w:r w:rsidR="00757536">
        <w:t>situações</w:t>
      </w:r>
      <w:r w:rsidR="00263451">
        <w:t xml:space="preserve"> não </w:t>
      </w:r>
      <w:r w:rsidR="00757536">
        <w:t>ocorrerem</w:t>
      </w:r>
      <w:r w:rsidR="00BA1054">
        <w:t xml:space="preserve"> mais</w:t>
      </w:r>
      <w:r w:rsidR="00757536">
        <w:t xml:space="preserve"> com tanta </w:t>
      </w:r>
      <w:r w:rsidR="00142575">
        <w:t>frequência</w:t>
      </w:r>
      <w:r w:rsidR="00BA1054">
        <w:t xml:space="preserve">, </w:t>
      </w:r>
      <w:r w:rsidR="00142575">
        <w:t xml:space="preserve">o costume e o gosto por assistir filmes e séries </w:t>
      </w:r>
      <w:r w:rsidR="00C66B90">
        <w:t>é algo que</w:t>
      </w:r>
      <w:r w:rsidR="009A0446">
        <w:t xml:space="preserve"> me acompanha </w:t>
      </w:r>
      <w:r w:rsidR="00C66B90">
        <w:t>até os dias de hoje.</w:t>
      </w:r>
      <w:r w:rsidR="0070684E">
        <w:t xml:space="preserve"> </w:t>
      </w:r>
      <w:r w:rsidR="00031DA0">
        <w:t xml:space="preserve"> </w:t>
      </w:r>
    </w:p>
    <w:p w14:paraId="25E0CC04" w14:textId="3BFF767E" w:rsidR="005B01D3" w:rsidRDefault="005B01D3" w:rsidP="006826EA">
      <w:pPr>
        <w:jc w:val="both"/>
      </w:pPr>
      <w:r>
        <w:tab/>
      </w:r>
    </w:p>
    <w:p w14:paraId="693083F3" w14:textId="63124261" w:rsidR="005B01D3" w:rsidRPr="00CD2AAC" w:rsidRDefault="005B01D3" w:rsidP="002B1BD8">
      <w:pPr>
        <w:ind w:firstLine="708"/>
        <w:jc w:val="both"/>
      </w:pPr>
      <w:r>
        <w:t xml:space="preserve">Para mim assistir </w:t>
      </w:r>
      <w:r w:rsidR="00354B34">
        <w:t xml:space="preserve">filmes e series </w:t>
      </w:r>
      <w:r w:rsidR="006A6ABF">
        <w:t xml:space="preserve">é mais do que apenas um lazer, </w:t>
      </w:r>
      <w:r w:rsidR="00E761D4">
        <w:t xml:space="preserve">além de ser algo </w:t>
      </w:r>
      <w:r w:rsidR="00EC5D18">
        <w:t xml:space="preserve">que </w:t>
      </w:r>
      <w:r w:rsidR="0032593A">
        <w:t xml:space="preserve">gosto de fazer no </w:t>
      </w:r>
      <w:r w:rsidR="00BF250D">
        <w:t xml:space="preserve">meu tempo livre, também é algo que me ajuda </w:t>
      </w:r>
      <w:r w:rsidR="00D81D81">
        <w:t>a lidar um pouco com o</w:t>
      </w:r>
      <w:r w:rsidR="00067A1B" w:rsidRPr="00FC2295">
        <w:t xml:space="preserve"> estresse do </w:t>
      </w:r>
      <w:r w:rsidR="0070619C">
        <w:t>dia a dia</w:t>
      </w:r>
      <w:r w:rsidR="00067A1B" w:rsidRPr="00FC2295">
        <w:t xml:space="preserve">, </w:t>
      </w:r>
      <w:r w:rsidR="00AD7B63">
        <w:t>que me leva para outras realidades</w:t>
      </w:r>
      <w:r w:rsidR="00044E33">
        <w:t xml:space="preserve"> ou até mesmo outros universo</w:t>
      </w:r>
      <w:r w:rsidR="00341232">
        <w:t>s</w:t>
      </w:r>
      <w:r w:rsidR="00AD7B63">
        <w:t xml:space="preserve">, </w:t>
      </w:r>
      <w:r w:rsidR="00AC01E4">
        <w:t xml:space="preserve">e muitas vezes me leva </w:t>
      </w:r>
      <w:r w:rsidR="00355CAD">
        <w:t>a ver</w:t>
      </w:r>
      <w:r w:rsidR="00AD7B63">
        <w:t xml:space="preserve"> outras per</w:t>
      </w:r>
      <w:r w:rsidR="00355CAD">
        <w:t>spectivas,</w:t>
      </w:r>
      <w:r w:rsidR="00D445FC">
        <w:t xml:space="preserve"> a pensar coisas que eu nunca tinha pensados </w:t>
      </w:r>
      <w:r w:rsidR="003A38B8">
        <w:t>antes</w:t>
      </w:r>
      <w:r w:rsidR="00AC01E4">
        <w:t xml:space="preserve"> ou de</w:t>
      </w:r>
      <w:r w:rsidR="0070335D">
        <w:t xml:space="preserve"> uma</w:t>
      </w:r>
      <w:r w:rsidR="00AC01E4">
        <w:t xml:space="preserve"> outra maneira</w:t>
      </w:r>
      <w:r w:rsidR="003A38B8">
        <w:t xml:space="preserve">, e até mesmo a </w:t>
      </w:r>
      <w:r w:rsidR="009756EC">
        <w:t xml:space="preserve">me motivar a </w:t>
      </w:r>
      <w:r w:rsidR="00911269">
        <w:t>correr a</w:t>
      </w:r>
      <w:r w:rsidR="00C302CD">
        <w:t>trás dos meus sonhos</w:t>
      </w:r>
      <w:r w:rsidR="00630991">
        <w:t xml:space="preserve"> e novas aspirações</w:t>
      </w:r>
      <w:r w:rsidR="00C302CD">
        <w:t xml:space="preserve"> mesmo quando está</w:t>
      </w:r>
      <w:r w:rsidR="00CF6E83">
        <w:t xml:space="preserve"> sendo</w:t>
      </w:r>
      <w:r w:rsidR="00C302CD">
        <w:t xml:space="preserve"> </w:t>
      </w:r>
      <w:r w:rsidR="00CF5C5B">
        <w:t>difícil</w:t>
      </w:r>
      <w:r w:rsidR="00891626">
        <w:t xml:space="preserve"> e a querer ser uma nova e melhorada versão de mim mesma</w:t>
      </w:r>
      <w:r w:rsidR="00E8795A">
        <w:t>,</w:t>
      </w:r>
      <w:r w:rsidR="00406B80">
        <w:t xml:space="preserve"> </w:t>
      </w:r>
      <w:r w:rsidR="00850CA1">
        <w:t>sempre</w:t>
      </w:r>
      <w:r w:rsidR="00E8795A">
        <w:t xml:space="preserve"> me </w:t>
      </w:r>
      <w:r w:rsidR="00527020">
        <w:t xml:space="preserve">levando direta ou indiretamente a aprender </w:t>
      </w:r>
      <w:r w:rsidR="00850CA1">
        <w:t>coisas novas.</w:t>
      </w:r>
    </w:p>
    <w:p w14:paraId="466774F5" w14:textId="77777777" w:rsidR="00F67BE8" w:rsidRDefault="00F67BE8" w:rsidP="006826EA">
      <w:pPr>
        <w:jc w:val="both"/>
      </w:pPr>
    </w:p>
    <w:p w14:paraId="400265EE" w14:textId="13074286" w:rsidR="00F67BE8" w:rsidRDefault="00F67BE8" w:rsidP="006826EA">
      <w:pPr>
        <w:jc w:val="both"/>
      </w:pPr>
    </w:p>
    <w:p w14:paraId="7E7EF008" w14:textId="4DF79F1F" w:rsidR="00F5721C" w:rsidRPr="00CD2AAC" w:rsidRDefault="00F5721C" w:rsidP="006826EA">
      <w:pPr>
        <w:pStyle w:val="Ttulo1"/>
        <w:jc w:val="both"/>
      </w:pPr>
      <w:r>
        <w:t>Escopo</w:t>
      </w:r>
    </w:p>
    <w:p w14:paraId="66CB5732" w14:textId="77777777" w:rsidR="00F5721C" w:rsidRPr="00CD2AAC" w:rsidRDefault="00F5721C" w:rsidP="006826EA">
      <w:pPr>
        <w:jc w:val="both"/>
      </w:pPr>
    </w:p>
    <w:p w14:paraId="21DD067D" w14:textId="70B343DF" w:rsidR="00F5721C" w:rsidRPr="00D76EB7" w:rsidRDefault="00557E27" w:rsidP="006826EA">
      <w:pPr>
        <w:jc w:val="both"/>
        <w:rPr>
          <w:b/>
          <w:bCs/>
        </w:rPr>
      </w:pPr>
      <w:r w:rsidRPr="00D76EB7">
        <w:rPr>
          <w:b/>
          <w:bCs/>
        </w:rPr>
        <w:t>R</w:t>
      </w:r>
      <w:r w:rsidR="0048599D" w:rsidRPr="00D76EB7">
        <w:rPr>
          <w:b/>
          <w:bCs/>
        </w:rPr>
        <w:t>ecursos:</w:t>
      </w:r>
    </w:p>
    <w:p w14:paraId="1199DA02" w14:textId="209E70B9" w:rsidR="00EE0F5F" w:rsidRDefault="00EE0F5F" w:rsidP="00EE0F5F">
      <w:pPr>
        <w:pStyle w:val="PargrafodaLista"/>
        <w:numPr>
          <w:ilvl w:val="0"/>
          <w:numId w:val="14"/>
        </w:numPr>
        <w:jc w:val="both"/>
      </w:pPr>
      <w:r>
        <w:t>Computador</w:t>
      </w:r>
      <w:r w:rsidR="00D76EB7">
        <w:t>;</w:t>
      </w:r>
    </w:p>
    <w:p w14:paraId="31F39973" w14:textId="538DE78C" w:rsidR="00E27FDB" w:rsidRDefault="003138ED" w:rsidP="00EE0F5F">
      <w:pPr>
        <w:pStyle w:val="PargrafodaLista"/>
        <w:numPr>
          <w:ilvl w:val="0"/>
          <w:numId w:val="14"/>
        </w:numPr>
        <w:jc w:val="both"/>
      </w:pPr>
      <w:r>
        <w:t>Ferramentas de desenvolv</w:t>
      </w:r>
      <w:r w:rsidR="006D5735">
        <w:t>imento:</w:t>
      </w:r>
    </w:p>
    <w:p w14:paraId="31B9A6E3" w14:textId="13576F40" w:rsidR="006D5735" w:rsidRDefault="006D5735" w:rsidP="006D5735">
      <w:pPr>
        <w:pStyle w:val="PargrafodaLista"/>
        <w:numPr>
          <w:ilvl w:val="1"/>
          <w:numId w:val="14"/>
        </w:numPr>
        <w:jc w:val="both"/>
      </w:pPr>
      <w:r>
        <w:t>VS</w:t>
      </w:r>
      <w:r w:rsidR="00FD3DDE">
        <w:t xml:space="preserve"> </w:t>
      </w:r>
      <w:proofErr w:type="spellStart"/>
      <w:r>
        <w:t>Code</w:t>
      </w:r>
      <w:proofErr w:type="spellEnd"/>
      <w:r w:rsidR="00F7483A">
        <w:t>;</w:t>
      </w:r>
    </w:p>
    <w:p w14:paraId="52603181" w14:textId="1802F32E" w:rsidR="00F7483A" w:rsidRDefault="00F7483A" w:rsidP="006D5735">
      <w:pPr>
        <w:pStyle w:val="PargrafodaLista"/>
        <w:numPr>
          <w:ilvl w:val="1"/>
          <w:numId w:val="14"/>
        </w:numPr>
        <w:jc w:val="both"/>
      </w:pPr>
      <w:r>
        <w:t xml:space="preserve">MySQL </w:t>
      </w:r>
      <w:r w:rsidR="00157C0A">
        <w:t>Workbench</w:t>
      </w:r>
      <w:r w:rsidR="00383CEA">
        <w:t>;</w:t>
      </w:r>
    </w:p>
    <w:p w14:paraId="2B5A75FF" w14:textId="0668DB9C" w:rsidR="00D559D9" w:rsidRPr="00CD2AAC" w:rsidRDefault="00383CEA" w:rsidP="00BA498E">
      <w:pPr>
        <w:pStyle w:val="PargrafodaLista"/>
        <w:numPr>
          <w:ilvl w:val="1"/>
          <w:numId w:val="14"/>
        </w:numPr>
        <w:jc w:val="both"/>
      </w:pPr>
      <w:r>
        <w:t>Pacote Office</w:t>
      </w:r>
      <w:r w:rsidR="0082278B">
        <w:t>.</w:t>
      </w:r>
    </w:p>
    <w:p w14:paraId="6463EA05" w14:textId="77777777" w:rsidR="00E42519" w:rsidRDefault="00E42519" w:rsidP="006826EA">
      <w:pPr>
        <w:jc w:val="both"/>
      </w:pPr>
    </w:p>
    <w:p w14:paraId="7DAA3110" w14:textId="4C39E050" w:rsidR="00544D4E" w:rsidRPr="00544D4E" w:rsidRDefault="00544D4E" w:rsidP="00544D4E">
      <w:pPr>
        <w:jc w:val="both"/>
        <w:rPr>
          <w:b/>
          <w:bCs/>
        </w:rPr>
      </w:pPr>
      <w:r w:rsidRPr="00544D4E">
        <w:rPr>
          <w:b/>
          <w:bCs/>
        </w:rPr>
        <w:t>Entregáveis:</w:t>
      </w:r>
    </w:p>
    <w:p w14:paraId="2516636F" w14:textId="305219BC" w:rsidR="00544D4E" w:rsidRDefault="00544D4E" w:rsidP="00544D4E">
      <w:pPr>
        <w:pStyle w:val="PargrafodaLista"/>
        <w:numPr>
          <w:ilvl w:val="0"/>
          <w:numId w:val="14"/>
        </w:numPr>
        <w:jc w:val="both"/>
      </w:pPr>
      <w:proofErr w:type="spellStart"/>
      <w:r>
        <w:t>Web</w:t>
      </w:r>
      <w:r w:rsidR="00612C20">
        <w:t>-</w:t>
      </w:r>
      <w:r>
        <w:t>Site</w:t>
      </w:r>
      <w:proofErr w:type="spellEnd"/>
      <w:r>
        <w:t>;</w:t>
      </w:r>
    </w:p>
    <w:p w14:paraId="05ED362A" w14:textId="6B0AAF2D" w:rsidR="00544D4E" w:rsidRDefault="00544D4E" w:rsidP="00544D4E">
      <w:pPr>
        <w:pStyle w:val="PargrafodaLista"/>
        <w:numPr>
          <w:ilvl w:val="0"/>
          <w:numId w:val="14"/>
        </w:numPr>
        <w:jc w:val="both"/>
      </w:pPr>
      <w:r>
        <w:t xml:space="preserve">Modelo </w:t>
      </w:r>
      <w:r w:rsidR="00277713">
        <w:t>lógico</w:t>
      </w:r>
      <w:r w:rsidR="005B21F0">
        <w:t xml:space="preserve"> e scripts</w:t>
      </w:r>
      <w:r>
        <w:t xml:space="preserve"> do banco de dados;</w:t>
      </w:r>
    </w:p>
    <w:p w14:paraId="21D6CA80" w14:textId="14E761AB" w:rsidR="00D76EB7" w:rsidRDefault="00544D4E" w:rsidP="00544D4E">
      <w:pPr>
        <w:pStyle w:val="PargrafodaLista"/>
        <w:numPr>
          <w:ilvl w:val="0"/>
          <w:numId w:val="14"/>
        </w:numPr>
        <w:jc w:val="both"/>
      </w:pPr>
      <w:r>
        <w:t>Módulos de cadastro e login Integrados a API</w:t>
      </w:r>
      <w:r w:rsidR="00843CD9">
        <w:t>;</w:t>
      </w:r>
    </w:p>
    <w:p w14:paraId="525725E6" w14:textId="18D32D31" w:rsidR="006B5D02" w:rsidRDefault="006B5D02" w:rsidP="00544D4E">
      <w:pPr>
        <w:pStyle w:val="PargrafodaLista"/>
        <w:numPr>
          <w:ilvl w:val="0"/>
          <w:numId w:val="14"/>
        </w:numPr>
        <w:jc w:val="both"/>
      </w:pPr>
      <w:r>
        <w:t xml:space="preserve">Módulo </w:t>
      </w:r>
      <w:r w:rsidR="00DE3DB5">
        <w:t xml:space="preserve">com </w:t>
      </w:r>
      <w:r w:rsidR="0082278B">
        <w:t>métrica aplicada</w:t>
      </w:r>
      <w:r w:rsidR="000407F1">
        <w:t>s</w:t>
      </w:r>
      <w:r w:rsidR="0082278B">
        <w:t xml:space="preserve"> aos dados (</w:t>
      </w:r>
      <w:proofErr w:type="spellStart"/>
      <w:r w:rsidR="000407F1">
        <w:t>Analytics</w:t>
      </w:r>
      <w:proofErr w:type="spellEnd"/>
      <w:r w:rsidR="000407F1">
        <w:t>).</w:t>
      </w:r>
    </w:p>
    <w:p w14:paraId="21B83BD5" w14:textId="77777777" w:rsidR="00DE4E47" w:rsidRDefault="00DE4E47" w:rsidP="00DE4E47">
      <w:pPr>
        <w:jc w:val="both"/>
      </w:pPr>
    </w:p>
    <w:p w14:paraId="2C78CEDC" w14:textId="2EAC730C" w:rsidR="00DE4E47" w:rsidRPr="00E757FF" w:rsidRDefault="00DE4E47" w:rsidP="00DE4E47">
      <w:pPr>
        <w:jc w:val="both"/>
        <w:rPr>
          <w:b/>
          <w:bCs/>
        </w:rPr>
      </w:pPr>
      <w:r w:rsidRPr="00E757FF">
        <w:rPr>
          <w:b/>
          <w:bCs/>
        </w:rPr>
        <w:t>Roteiro d</w:t>
      </w:r>
      <w:r w:rsidR="00146C6C">
        <w:rPr>
          <w:b/>
          <w:bCs/>
        </w:rPr>
        <w:t>o</w:t>
      </w:r>
      <w:r w:rsidR="00DF4AC7" w:rsidRPr="00E757FF">
        <w:rPr>
          <w:b/>
          <w:bCs/>
        </w:rPr>
        <w:t xml:space="preserve"> projeto e cronograma:</w:t>
      </w:r>
    </w:p>
    <w:p w14:paraId="30F8C18C" w14:textId="77777777" w:rsidR="00146C6C" w:rsidRDefault="00C81485" w:rsidP="00E757FF">
      <w:pPr>
        <w:pStyle w:val="PargrafodaLista"/>
        <w:numPr>
          <w:ilvl w:val="0"/>
          <w:numId w:val="15"/>
        </w:numPr>
        <w:jc w:val="both"/>
      </w:pPr>
      <w:r>
        <w:t>1</w:t>
      </w:r>
      <w:r w:rsidR="00382615">
        <w:t>ª</w:t>
      </w:r>
      <w:r w:rsidR="00146C6C">
        <w:t xml:space="preserve"> Etapa:</w:t>
      </w:r>
    </w:p>
    <w:p w14:paraId="07C11737" w14:textId="77777777" w:rsidR="0035662B" w:rsidRDefault="009F4491" w:rsidP="00146C6C">
      <w:pPr>
        <w:pStyle w:val="PargrafodaLista"/>
        <w:numPr>
          <w:ilvl w:val="1"/>
          <w:numId w:val="15"/>
        </w:numPr>
        <w:jc w:val="both"/>
      </w:pPr>
      <w:r>
        <w:t>Definição do tema;</w:t>
      </w:r>
    </w:p>
    <w:p w14:paraId="76936240" w14:textId="68E43E30" w:rsidR="00D14317" w:rsidRDefault="009B72D3" w:rsidP="00146C6C">
      <w:pPr>
        <w:pStyle w:val="PargrafodaLista"/>
        <w:numPr>
          <w:ilvl w:val="1"/>
          <w:numId w:val="15"/>
        </w:numPr>
        <w:jc w:val="both"/>
      </w:pPr>
      <w:r>
        <w:t>P</w:t>
      </w:r>
      <w:r w:rsidR="00FB6AB4">
        <w:t xml:space="preserve">lanejamento </w:t>
      </w:r>
      <w:r w:rsidR="00E37744">
        <w:t>d</w:t>
      </w:r>
      <w:r w:rsidR="00356A8D">
        <w:t>e</w:t>
      </w:r>
      <w:r w:rsidR="00E37744">
        <w:t xml:space="preserve"> gestão do projeto;</w:t>
      </w:r>
    </w:p>
    <w:p w14:paraId="6F92D592" w14:textId="77777777" w:rsidR="00D926D3" w:rsidRDefault="0035662B" w:rsidP="00146C6C">
      <w:pPr>
        <w:pStyle w:val="PargrafodaLista"/>
        <w:numPr>
          <w:ilvl w:val="1"/>
          <w:numId w:val="15"/>
        </w:numPr>
        <w:jc w:val="both"/>
      </w:pPr>
      <w:r>
        <w:t xml:space="preserve">Pesquisas relevantes ao </w:t>
      </w:r>
      <w:r w:rsidR="00D926D3">
        <w:t>assunto abordado;</w:t>
      </w:r>
    </w:p>
    <w:p w14:paraId="6E90FEEC" w14:textId="77777777" w:rsidR="00C60FC0" w:rsidRDefault="00D926D3" w:rsidP="00146C6C">
      <w:pPr>
        <w:pStyle w:val="PargrafodaLista"/>
        <w:numPr>
          <w:ilvl w:val="1"/>
          <w:numId w:val="15"/>
        </w:numPr>
        <w:jc w:val="both"/>
      </w:pPr>
      <w:r>
        <w:t>Elaboração da documentação</w:t>
      </w:r>
      <w:r w:rsidR="00C76CA8">
        <w:t>;</w:t>
      </w:r>
    </w:p>
    <w:p w14:paraId="25E45ECF" w14:textId="77777777" w:rsidR="007B4A95" w:rsidRDefault="00C60FC0" w:rsidP="00146C6C">
      <w:pPr>
        <w:pStyle w:val="PargrafodaLista"/>
        <w:numPr>
          <w:ilvl w:val="1"/>
          <w:numId w:val="15"/>
        </w:numPr>
        <w:jc w:val="both"/>
      </w:pPr>
      <w:r>
        <w:t>P</w:t>
      </w:r>
      <w:r w:rsidR="007B4A95">
        <w:t>rototipação do site;</w:t>
      </w:r>
    </w:p>
    <w:p w14:paraId="57884129" w14:textId="77777777" w:rsidR="003E4145" w:rsidRDefault="007B4A95" w:rsidP="007B4A95">
      <w:pPr>
        <w:pStyle w:val="PargrafodaLista"/>
        <w:numPr>
          <w:ilvl w:val="0"/>
          <w:numId w:val="15"/>
        </w:numPr>
        <w:jc w:val="both"/>
      </w:pPr>
      <w:r>
        <w:t>2</w:t>
      </w:r>
      <w:r w:rsidR="003E4145">
        <w:t>ª Etapa:</w:t>
      </w:r>
    </w:p>
    <w:p w14:paraId="67D75EDC" w14:textId="77140A25" w:rsidR="00E757FF" w:rsidRDefault="00255D41" w:rsidP="003E4145">
      <w:pPr>
        <w:pStyle w:val="PargrafodaLista"/>
        <w:numPr>
          <w:ilvl w:val="1"/>
          <w:numId w:val="15"/>
        </w:numPr>
        <w:jc w:val="both"/>
      </w:pPr>
      <w:r>
        <w:t xml:space="preserve">Modelagem e </w:t>
      </w:r>
      <w:r w:rsidR="002C03DA">
        <w:t>implementação</w:t>
      </w:r>
      <w:r w:rsidR="00DF29FB">
        <w:t xml:space="preserve"> do banco de dados</w:t>
      </w:r>
      <w:r w:rsidR="001A7192">
        <w:t>;</w:t>
      </w:r>
    </w:p>
    <w:p w14:paraId="3BFCE427" w14:textId="23D0B183" w:rsidR="001A7192" w:rsidRDefault="00785A84" w:rsidP="003E4145">
      <w:pPr>
        <w:pStyle w:val="PargrafodaLista"/>
        <w:numPr>
          <w:ilvl w:val="1"/>
          <w:numId w:val="15"/>
        </w:numPr>
        <w:jc w:val="both"/>
      </w:pPr>
      <w:r>
        <w:t>Codifica</w:t>
      </w:r>
      <w:r w:rsidR="00EB042B">
        <w:t>ção</w:t>
      </w:r>
      <w:r w:rsidR="00CD7D87">
        <w:t xml:space="preserve"> e </w:t>
      </w:r>
      <w:r w:rsidR="00E10CEE">
        <w:t>implementa</w:t>
      </w:r>
      <w:r w:rsidR="00EB042B">
        <w:t>ção</w:t>
      </w:r>
      <w:r w:rsidR="00E10CEE">
        <w:t xml:space="preserve"> o site </w:t>
      </w:r>
      <w:proofErr w:type="spellStart"/>
      <w:r w:rsidR="0066111D">
        <w:t>prot</w:t>
      </w:r>
      <w:r w:rsidR="00971705">
        <w:t>o</w:t>
      </w:r>
      <w:r w:rsidR="0066111D">
        <w:t>tipado</w:t>
      </w:r>
      <w:proofErr w:type="spellEnd"/>
      <w:r w:rsidR="00CE7AD2">
        <w:t>;</w:t>
      </w:r>
    </w:p>
    <w:p w14:paraId="2EBE73DA" w14:textId="1455C33D" w:rsidR="00971705" w:rsidRDefault="00EB042B" w:rsidP="00971705">
      <w:pPr>
        <w:pStyle w:val="PargrafodaLista"/>
        <w:numPr>
          <w:ilvl w:val="0"/>
          <w:numId w:val="15"/>
        </w:numPr>
        <w:jc w:val="both"/>
      </w:pPr>
      <w:r>
        <w:t>3ª Etapa:</w:t>
      </w:r>
    </w:p>
    <w:p w14:paraId="07626DFA" w14:textId="3E560DE0" w:rsidR="00544D4E" w:rsidRDefault="00104E9A" w:rsidP="006826EA">
      <w:pPr>
        <w:pStyle w:val="PargrafodaLista"/>
        <w:numPr>
          <w:ilvl w:val="1"/>
          <w:numId w:val="15"/>
        </w:numPr>
        <w:jc w:val="both"/>
      </w:pPr>
      <w:r>
        <w:t>E</w:t>
      </w:r>
      <w:r w:rsidR="002A1927">
        <w:t xml:space="preserve">laboração </w:t>
      </w:r>
      <w:r w:rsidR="009B0193">
        <w:t>da apresentação</w:t>
      </w:r>
      <w:r w:rsidR="00817DB3">
        <w:t>;</w:t>
      </w:r>
    </w:p>
    <w:p w14:paraId="5AF29108" w14:textId="77777777" w:rsidR="0040663D" w:rsidRDefault="0040663D" w:rsidP="006826EA">
      <w:pPr>
        <w:jc w:val="both"/>
      </w:pPr>
    </w:p>
    <w:p w14:paraId="32AC1921" w14:textId="77777777" w:rsidR="0040663D" w:rsidRDefault="0040663D" w:rsidP="006826EA">
      <w:pPr>
        <w:jc w:val="both"/>
      </w:pPr>
    </w:p>
    <w:p w14:paraId="7859070E" w14:textId="0677D609" w:rsidR="00E42519" w:rsidRPr="00CD2AAC" w:rsidRDefault="00E42519" w:rsidP="006826EA">
      <w:pPr>
        <w:pStyle w:val="Ttulo1"/>
        <w:jc w:val="both"/>
      </w:pPr>
      <w:r>
        <w:t>Premissas e Restrições</w:t>
      </w:r>
    </w:p>
    <w:p w14:paraId="0A708EDD" w14:textId="34E8CC3C" w:rsidR="00E42519" w:rsidRPr="00CD2AAC" w:rsidRDefault="00E42519" w:rsidP="006826EA">
      <w:pPr>
        <w:jc w:val="both"/>
      </w:pPr>
    </w:p>
    <w:p w14:paraId="6DFB3260" w14:textId="301C9EEA" w:rsidR="000339CB" w:rsidRPr="009856CA" w:rsidRDefault="009B383E" w:rsidP="006826EA">
      <w:pPr>
        <w:jc w:val="both"/>
        <w:rPr>
          <w:b/>
          <w:bCs/>
        </w:rPr>
      </w:pPr>
      <w:r w:rsidRPr="009856CA">
        <w:rPr>
          <w:b/>
          <w:bCs/>
        </w:rPr>
        <w:t>Premissas:</w:t>
      </w:r>
    </w:p>
    <w:p w14:paraId="2794237A" w14:textId="47C9B5BD" w:rsidR="00CA66DD" w:rsidRDefault="00CA66DD" w:rsidP="009B383E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="008218AF">
        <w:t>indivíduo</w:t>
      </w:r>
      <w:r>
        <w:t xml:space="preserve"> </w:t>
      </w:r>
      <w:r w:rsidR="00235B95">
        <w:t>responsável</w:t>
      </w:r>
      <w:r>
        <w:t xml:space="preserve"> </w:t>
      </w:r>
      <w:r w:rsidR="00235B95">
        <w:t>pelo desenvolvimento do projeto será capaz de aplicar todos os conceitos aprendido</w:t>
      </w:r>
      <w:r w:rsidR="007862E1">
        <w:t>s</w:t>
      </w:r>
      <w:r w:rsidR="00235B95">
        <w:t xml:space="preserve"> em aula</w:t>
      </w:r>
      <w:r w:rsidR="00612C20">
        <w:t>.</w:t>
      </w:r>
    </w:p>
    <w:p w14:paraId="4C58C1B2" w14:textId="1D213095" w:rsidR="005F7950" w:rsidRDefault="00AA797A" w:rsidP="009B383E">
      <w:pPr>
        <w:pStyle w:val="PargrafodaLista"/>
        <w:numPr>
          <w:ilvl w:val="0"/>
          <w:numId w:val="13"/>
        </w:numPr>
        <w:jc w:val="both"/>
      </w:pPr>
      <w:r>
        <w:t>O indi</w:t>
      </w:r>
      <w:r w:rsidR="00A566A5">
        <w:t>víduo responsável pelo projeto terá acesso a todas as ferramentas necessárias para desenvolvê-lo;</w:t>
      </w:r>
    </w:p>
    <w:p w14:paraId="66A8B2A3" w14:textId="22C24508" w:rsidR="008218AF" w:rsidRDefault="008218AF" w:rsidP="005F7950">
      <w:pPr>
        <w:pStyle w:val="PargrafodaLista"/>
        <w:numPr>
          <w:ilvl w:val="0"/>
          <w:numId w:val="13"/>
        </w:numPr>
        <w:jc w:val="both"/>
      </w:pPr>
      <w:r>
        <w:t xml:space="preserve">O usuário terá acesso a recursos de hardware </w:t>
      </w:r>
      <w:r w:rsidR="00564C25">
        <w:t xml:space="preserve">e </w:t>
      </w:r>
      <w:r>
        <w:t>de rede</w:t>
      </w:r>
      <w:r w:rsidR="00564C25">
        <w:t xml:space="preserve"> necessários</w:t>
      </w:r>
      <w:r>
        <w:t xml:space="preserve"> para acessar o </w:t>
      </w:r>
      <w:proofErr w:type="spellStart"/>
      <w:r>
        <w:t>web-site</w:t>
      </w:r>
      <w:proofErr w:type="spellEnd"/>
      <w:r>
        <w:t>.</w:t>
      </w:r>
    </w:p>
    <w:p w14:paraId="3932CAD3" w14:textId="77777777" w:rsidR="009B383E" w:rsidRDefault="009B383E" w:rsidP="006826EA">
      <w:pPr>
        <w:jc w:val="both"/>
      </w:pPr>
    </w:p>
    <w:p w14:paraId="041EC01F" w14:textId="6B09B1E9" w:rsidR="00E42519" w:rsidRPr="009856CA" w:rsidRDefault="000339CB" w:rsidP="006826EA">
      <w:pPr>
        <w:jc w:val="both"/>
        <w:rPr>
          <w:b/>
          <w:bCs/>
        </w:rPr>
      </w:pPr>
      <w:r w:rsidRPr="009856CA">
        <w:rPr>
          <w:b/>
          <w:bCs/>
        </w:rPr>
        <w:t>Restrições:</w:t>
      </w:r>
    </w:p>
    <w:p w14:paraId="4275F286" w14:textId="456BE656" w:rsidR="009856CA" w:rsidRDefault="008F2C6F" w:rsidP="009856CA">
      <w:pPr>
        <w:pStyle w:val="PargrafodaLista"/>
        <w:numPr>
          <w:ilvl w:val="0"/>
          <w:numId w:val="13"/>
        </w:numPr>
        <w:jc w:val="both"/>
      </w:pPr>
      <w:r>
        <w:t>Aplicar todos os conceitos dados em sala</w:t>
      </w:r>
      <w:r w:rsidR="00132548">
        <w:t>;</w:t>
      </w:r>
    </w:p>
    <w:p w14:paraId="1E00C056" w14:textId="596A0018" w:rsidR="000C22EE" w:rsidRDefault="00551B5E" w:rsidP="00551B5E">
      <w:pPr>
        <w:pStyle w:val="PargrafodaLista"/>
        <w:numPr>
          <w:ilvl w:val="0"/>
          <w:numId w:val="13"/>
        </w:numPr>
        <w:jc w:val="both"/>
      </w:pPr>
      <w:r w:rsidRPr="00551B5E">
        <w:t>O sistema gerenciador de banco de dados utilizado deverá ser o MySQL</w:t>
      </w:r>
      <w:r w:rsidR="00B4563B">
        <w:t>;</w:t>
      </w:r>
    </w:p>
    <w:p w14:paraId="3B8E161E" w14:textId="03346465" w:rsidR="00551B5E" w:rsidRDefault="00A43AF7" w:rsidP="00551B5E">
      <w:pPr>
        <w:pStyle w:val="PargrafodaLista"/>
        <w:numPr>
          <w:ilvl w:val="0"/>
          <w:numId w:val="13"/>
        </w:numPr>
        <w:jc w:val="both"/>
      </w:pPr>
      <w:r>
        <w:t xml:space="preserve">A aplicação deve </w:t>
      </w:r>
      <w:r w:rsidR="007275C2">
        <w:t>ser</w:t>
      </w:r>
      <w:r>
        <w:t xml:space="preserve"> </w:t>
      </w:r>
      <w:r w:rsidR="00CD4A76">
        <w:t xml:space="preserve">finalizada </w:t>
      </w:r>
      <w:r w:rsidR="007275C2">
        <w:t xml:space="preserve">e apresentada </w:t>
      </w:r>
      <w:r w:rsidR="00CD4A76">
        <w:t>até a data estipulada (</w:t>
      </w:r>
      <w:r w:rsidR="007275C2">
        <w:t>05/06/23 – 16/06/23</w:t>
      </w:r>
      <w:r w:rsidR="00CD4A76">
        <w:t>);</w:t>
      </w:r>
    </w:p>
    <w:p w14:paraId="0BB7E263" w14:textId="621E577E" w:rsidR="00276375" w:rsidRDefault="006C68A3" w:rsidP="00551B5E">
      <w:pPr>
        <w:pStyle w:val="PargrafodaLista"/>
        <w:numPr>
          <w:ilvl w:val="0"/>
          <w:numId w:val="13"/>
        </w:numPr>
        <w:jc w:val="both"/>
      </w:pPr>
      <w:r>
        <w:t xml:space="preserve">A aplicação deve ser desenvolvida individualmente sem o </w:t>
      </w:r>
      <w:r w:rsidR="0028549D">
        <w:t>auxílio</w:t>
      </w:r>
      <w:r>
        <w:t xml:space="preserve"> de demais pa</w:t>
      </w:r>
      <w:r w:rsidR="0054146D">
        <w:t>rticipantes;</w:t>
      </w:r>
    </w:p>
    <w:p w14:paraId="571C12CA" w14:textId="77777777" w:rsidR="000339CB" w:rsidRDefault="000339CB" w:rsidP="006826EA">
      <w:pPr>
        <w:jc w:val="both"/>
      </w:pPr>
    </w:p>
    <w:p w14:paraId="7C7BE69D" w14:textId="77777777" w:rsidR="00C55A13" w:rsidRDefault="00C55A13" w:rsidP="006826EA">
      <w:pPr>
        <w:jc w:val="both"/>
      </w:pPr>
    </w:p>
    <w:p w14:paraId="495877CA" w14:textId="088AAC1C" w:rsidR="001A3D9D" w:rsidRDefault="001A3D9D" w:rsidP="001A3D9D">
      <w:pPr>
        <w:pStyle w:val="Ttulo1"/>
      </w:pPr>
      <w:r>
        <w:t>Diagrama de Solução</w:t>
      </w:r>
    </w:p>
    <w:p w14:paraId="390B88BB" w14:textId="3B364E23" w:rsidR="00E555BC" w:rsidRPr="00E555BC" w:rsidRDefault="000E418F" w:rsidP="00E555BC">
      <w:r w:rsidRPr="000E418F">
        <w:drawing>
          <wp:inline distT="0" distB="0" distL="0" distR="0" wp14:anchorId="2D606E7B" wp14:editId="5AA8DB55">
            <wp:extent cx="6336030" cy="3509645"/>
            <wp:effectExtent l="0" t="0" r="7620" b="0"/>
            <wp:docPr id="171198609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86094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E092" w14:textId="77777777" w:rsidR="001A3D9D" w:rsidRDefault="001A3D9D" w:rsidP="006826EA">
      <w:pPr>
        <w:jc w:val="both"/>
      </w:pPr>
    </w:p>
    <w:p w14:paraId="2ABD10F2" w14:textId="77777777" w:rsidR="00E42519" w:rsidRDefault="00E42519" w:rsidP="006826EA">
      <w:pPr>
        <w:jc w:val="both"/>
      </w:pPr>
    </w:p>
    <w:p w14:paraId="52AE1C2E" w14:textId="77777777" w:rsidR="00551B5E" w:rsidRDefault="00551B5E" w:rsidP="006826EA">
      <w:pPr>
        <w:jc w:val="both"/>
      </w:pPr>
    </w:p>
    <w:p w14:paraId="3D7AE5C3" w14:textId="77777777" w:rsidR="00E34A01" w:rsidRDefault="00E34A01" w:rsidP="006826EA">
      <w:pPr>
        <w:jc w:val="both"/>
      </w:pPr>
    </w:p>
    <w:p w14:paraId="1592E5E6" w14:textId="77777777" w:rsidR="00E34A01" w:rsidRDefault="00E34A01" w:rsidP="006826EA">
      <w:pPr>
        <w:jc w:val="both"/>
      </w:pPr>
    </w:p>
    <w:p w14:paraId="3E26C078" w14:textId="77777777" w:rsidR="00E34A01" w:rsidRDefault="00E34A01" w:rsidP="006826EA">
      <w:pPr>
        <w:jc w:val="both"/>
      </w:pPr>
    </w:p>
    <w:p w14:paraId="3143D330" w14:textId="77777777" w:rsidR="00E34A01" w:rsidRDefault="00E34A01" w:rsidP="006826EA">
      <w:pPr>
        <w:jc w:val="both"/>
      </w:pPr>
    </w:p>
    <w:p w14:paraId="1612419C" w14:textId="77777777" w:rsidR="00E34A01" w:rsidRDefault="00E34A01" w:rsidP="006826EA">
      <w:pPr>
        <w:jc w:val="both"/>
      </w:pPr>
    </w:p>
    <w:p w14:paraId="21777975" w14:textId="77777777" w:rsidR="00E34A01" w:rsidRDefault="00E34A01" w:rsidP="006826EA">
      <w:pPr>
        <w:jc w:val="both"/>
      </w:pPr>
    </w:p>
    <w:p w14:paraId="29E9CE3B" w14:textId="0AC346A0" w:rsidR="00EB0AC6" w:rsidRDefault="00232194" w:rsidP="006826EA">
      <w:pPr>
        <w:pStyle w:val="Ttulo1"/>
        <w:jc w:val="both"/>
      </w:pPr>
      <w:r>
        <w:lastRenderedPageBreak/>
        <w:t>Referências</w:t>
      </w:r>
      <w:r w:rsidR="00EB0AC6">
        <w:t xml:space="preserve"> Bibliográficas</w:t>
      </w:r>
    </w:p>
    <w:p w14:paraId="77B7CF49" w14:textId="77777777" w:rsidR="00645091" w:rsidRDefault="00645091" w:rsidP="006826EA">
      <w:pPr>
        <w:jc w:val="both"/>
      </w:pPr>
    </w:p>
    <w:p w14:paraId="0A36B635" w14:textId="3AD25795" w:rsidR="00C575C7" w:rsidRDefault="00EB727A" w:rsidP="00B35B06">
      <w:pPr>
        <w:jc w:val="both"/>
      </w:pPr>
      <w:r w:rsidRPr="00EB727A">
        <w:t>Pereira</w:t>
      </w:r>
      <w:r w:rsidR="00B30FA0" w:rsidRPr="00B30FA0">
        <w:t xml:space="preserve">. </w:t>
      </w:r>
      <w:r w:rsidRPr="00EB727A">
        <w:t>Sandro</w:t>
      </w:r>
      <w:r>
        <w:t>.</w:t>
      </w:r>
      <w:r w:rsidRPr="00EB727A">
        <w:t xml:space="preserve"> </w:t>
      </w:r>
      <w:r w:rsidR="00843796" w:rsidRPr="00843796">
        <w:t>MAIS QUE ENTRETER, FILMES E SÉRIES MUDAM VIDAS</w:t>
      </w:r>
      <w:r w:rsidR="00B30FA0" w:rsidRPr="00B30FA0">
        <w:t xml:space="preserve">. </w:t>
      </w:r>
      <w:proofErr w:type="spellStart"/>
      <w:r w:rsidR="00653016">
        <w:t>ufv</w:t>
      </w:r>
      <w:proofErr w:type="spellEnd"/>
      <w:r w:rsidR="00B30FA0" w:rsidRPr="00B30FA0">
        <w:t>. Disponível em:</w:t>
      </w:r>
      <w:r w:rsidR="001714B9">
        <w:t xml:space="preserve"> </w:t>
      </w:r>
      <w:hyperlink r:id="rId13" w:history="1">
        <w:r w:rsidR="001714B9" w:rsidRPr="00F7344D">
          <w:rPr>
            <w:rStyle w:val="Hyperlink"/>
          </w:rPr>
          <w:t>https://www.jornalismo.ufv.br/cinecom/mais-que-entreter-filmes-e-series-mudam-vidas/</w:t>
        </w:r>
      </w:hyperlink>
      <w:r w:rsidR="00B30FA0" w:rsidRPr="00B30FA0">
        <w:t xml:space="preserve">. Acesso em: </w:t>
      </w:r>
      <w:r w:rsidR="004456C9">
        <w:t>21</w:t>
      </w:r>
      <w:r w:rsidR="00B30FA0" w:rsidRPr="00B30FA0">
        <w:t xml:space="preserve"> </w:t>
      </w:r>
      <w:r w:rsidR="004456C9">
        <w:t>abr.</w:t>
      </w:r>
      <w:r w:rsidR="00B30FA0" w:rsidRPr="00B30FA0">
        <w:t xml:space="preserve"> 2023.</w:t>
      </w:r>
      <w:r w:rsidR="006F61C6">
        <w:t xml:space="preserve"> </w:t>
      </w:r>
    </w:p>
    <w:p w14:paraId="1CCF38B7" w14:textId="77777777" w:rsidR="00F92AD6" w:rsidRDefault="00F92AD6" w:rsidP="00B35B06">
      <w:pPr>
        <w:jc w:val="both"/>
      </w:pPr>
    </w:p>
    <w:p w14:paraId="64DF3925" w14:textId="1C36E0B5" w:rsidR="00F92AD6" w:rsidRPr="00232194" w:rsidRDefault="00781409" w:rsidP="00B35B06">
      <w:pPr>
        <w:jc w:val="both"/>
      </w:pPr>
      <w:r w:rsidRPr="00525491">
        <w:t xml:space="preserve">AS SÉRIES DE GRANDE SUCESSO IMPACTAM A REALIDADE DA </w:t>
      </w:r>
      <w:proofErr w:type="gramStart"/>
      <w:r w:rsidRPr="00525491">
        <w:t>SOCIEDADE?</w:t>
      </w:r>
      <w:r w:rsidR="00F92AD6" w:rsidRPr="00B30FA0">
        <w:t>.</w:t>
      </w:r>
      <w:proofErr w:type="gramEnd"/>
      <w:r w:rsidR="00F92AD6" w:rsidRPr="00B30FA0">
        <w:t xml:space="preserve"> </w:t>
      </w:r>
      <w:r>
        <w:t>PORTAL CORREIO</w:t>
      </w:r>
      <w:r w:rsidR="00F92AD6" w:rsidRPr="00B30FA0">
        <w:t>. Disponível em:</w:t>
      </w:r>
      <w:r w:rsidR="00F92AD6">
        <w:t xml:space="preserve"> </w:t>
      </w:r>
      <w:hyperlink r:id="rId14" w:anchor=":~:text=Segundo%20ela%2C%20as%20produ%C3%A7%C3%B5es%20audiovisuais,at%C3%A9%20mesmo%20situa%C3%A7%C3%B5es%20dos%20personagens" w:history="1">
        <w:r w:rsidR="00B35B06" w:rsidRPr="0017714D">
          <w:rPr>
            <w:rStyle w:val="Hyperlink"/>
          </w:rPr>
          <w:t>https://portalcorreio.com.br/as-series-de-grande-sucesso-impactam-a-realidade-da-sociedade/#:~:text=Segundo%20ela%2C%20as%20produ%C3%A7%C3%B5es%20audiovisuais,at%C3%A9%20mesmo%20situa%C3%A7%C3%B5es%20dos%20personagens</w:t>
        </w:r>
      </w:hyperlink>
      <w:r w:rsidR="00B35B06" w:rsidRPr="00B35B06">
        <w:t>.</w:t>
      </w:r>
      <w:r w:rsidR="00F92AD6" w:rsidRPr="00B30FA0">
        <w:t xml:space="preserve"> Acesso em: </w:t>
      </w:r>
      <w:r w:rsidR="00F92AD6">
        <w:t>21</w:t>
      </w:r>
      <w:r w:rsidR="00F92AD6" w:rsidRPr="00B30FA0">
        <w:t xml:space="preserve"> </w:t>
      </w:r>
      <w:r w:rsidR="00F92AD6">
        <w:t>abr.</w:t>
      </w:r>
      <w:r w:rsidR="00F92AD6" w:rsidRPr="00B30FA0">
        <w:t xml:space="preserve"> 2023.</w:t>
      </w:r>
      <w:r w:rsidR="00F92AD6">
        <w:t xml:space="preserve"> </w:t>
      </w:r>
    </w:p>
    <w:p w14:paraId="513E7A1B" w14:textId="77777777" w:rsidR="00F92AD6" w:rsidRDefault="00F92AD6" w:rsidP="006826EA">
      <w:pPr>
        <w:jc w:val="both"/>
      </w:pPr>
    </w:p>
    <w:p w14:paraId="67D1AB32" w14:textId="5E44B4BE" w:rsidR="002F56F7" w:rsidRDefault="00FC496F" w:rsidP="006826EA">
      <w:pPr>
        <w:jc w:val="both"/>
      </w:pPr>
      <w:r>
        <w:t>Al</w:t>
      </w:r>
      <w:r w:rsidR="00F04AE9">
        <w:t xml:space="preserve">meida. Rogélio. </w:t>
      </w:r>
      <w:r w:rsidR="00F04AE9" w:rsidRPr="00F04AE9">
        <w:t>CINEMA E EDUCAÇÃO: FUNDAMENTOS E PERSPECTIVAS</w:t>
      </w:r>
      <w:r w:rsidR="00F04AE9">
        <w:t xml:space="preserve">. </w:t>
      </w:r>
      <w:r w:rsidR="00882B56">
        <w:t>SciELO</w:t>
      </w:r>
      <w:r w:rsidR="00A16D1A">
        <w:t xml:space="preserve">. Disponível em: </w:t>
      </w:r>
      <w:hyperlink r:id="rId15" w:anchor=":~:text=O%20cinema%20%C3%A9%20relevante%2C%20pois,Cinema%20%26%20Educa%C3%A7%C3%A3o" w:history="1">
        <w:r w:rsidR="00A16D1A" w:rsidRPr="0017714D">
          <w:rPr>
            <w:rStyle w:val="Hyperlink"/>
          </w:rPr>
          <w:t>https://www.scielo.br/j/edur/a/kbqWpx6Vq6DszHrBT887CBk/?lang=pt#:~:text=O%20cinema%20%C3%A9%20relevante%2C%20pois,Cinema%20%26%20Educa%C3%A7%C3%A3o</w:t>
        </w:r>
      </w:hyperlink>
      <w:r w:rsidR="00A16D1A" w:rsidRPr="00A16D1A">
        <w:t>.</w:t>
      </w:r>
      <w:r w:rsidR="00A16D1A">
        <w:t xml:space="preserve"> </w:t>
      </w:r>
      <w:r w:rsidR="00AA1AC2">
        <w:t>Acesso em: 21 abr. 2023.</w:t>
      </w:r>
    </w:p>
    <w:p w14:paraId="27D2F40A" w14:textId="77777777" w:rsidR="00262A0F" w:rsidRPr="00232194" w:rsidRDefault="00262A0F" w:rsidP="006826EA">
      <w:pPr>
        <w:jc w:val="both"/>
      </w:pPr>
    </w:p>
    <w:sectPr w:rsidR="00262A0F" w:rsidRPr="00232194" w:rsidSect="002B68ED">
      <w:headerReference w:type="even" r:id="rId16"/>
      <w:headerReference w:type="default" r:id="rId17"/>
      <w:headerReference w:type="first" r:id="rId18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0302F" w14:textId="77777777" w:rsidR="008B1607" w:rsidRDefault="008B1607" w:rsidP="00131939">
      <w:r>
        <w:separator/>
      </w:r>
    </w:p>
  </w:endnote>
  <w:endnote w:type="continuationSeparator" w:id="0">
    <w:p w14:paraId="6344EE62" w14:textId="77777777" w:rsidR="008B1607" w:rsidRDefault="008B1607" w:rsidP="00131939">
      <w:r>
        <w:continuationSeparator/>
      </w:r>
    </w:p>
  </w:endnote>
  <w:endnote w:type="continuationNotice" w:id="1">
    <w:p w14:paraId="711885EB" w14:textId="77777777" w:rsidR="008B1607" w:rsidRDefault="008B160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A4CD5" w14:textId="77777777" w:rsidR="008B1607" w:rsidRDefault="008B1607" w:rsidP="00131939">
      <w:r>
        <w:separator/>
      </w:r>
    </w:p>
  </w:footnote>
  <w:footnote w:type="continuationSeparator" w:id="0">
    <w:p w14:paraId="56549A63" w14:textId="77777777" w:rsidR="008B1607" w:rsidRDefault="008B1607" w:rsidP="00131939">
      <w:r>
        <w:continuationSeparator/>
      </w:r>
    </w:p>
  </w:footnote>
  <w:footnote w:type="continuationNotice" w:id="1">
    <w:p w14:paraId="34F70623" w14:textId="77777777" w:rsidR="008B1607" w:rsidRDefault="008B160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00300"/>
    <w:multiLevelType w:val="hybridMultilevel"/>
    <w:tmpl w:val="974A61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085624"/>
    <w:multiLevelType w:val="hybridMultilevel"/>
    <w:tmpl w:val="33DE2D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2B28EF"/>
    <w:multiLevelType w:val="hybridMultilevel"/>
    <w:tmpl w:val="92B6EF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11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2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3"/>
  </w:num>
  <w:num w:numId="13" w16cid:durableId="866529476">
    <w:abstractNumId w:val="14"/>
  </w:num>
  <w:num w:numId="14" w16cid:durableId="1011881593">
    <w:abstractNumId w:val="10"/>
  </w:num>
  <w:num w:numId="15" w16cid:durableId="4381804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5CD2"/>
    <w:rsid w:val="00031DA0"/>
    <w:rsid w:val="000339CB"/>
    <w:rsid w:val="000407F1"/>
    <w:rsid w:val="00044E33"/>
    <w:rsid w:val="00067A1B"/>
    <w:rsid w:val="000694DB"/>
    <w:rsid w:val="000B46FC"/>
    <w:rsid w:val="000C22EE"/>
    <w:rsid w:val="000E418F"/>
    <w:rsid w:val="000F09DE"/>
    <w:rsid w:val="000F34A0"/>
    <w:rsid w:val="00104E9A"/>
    <w:rsid w:val="00114D6C"/>
    <w:rsid w:val="001162D0"/>
    <w:rsid w:val="0012609C"/>
    <w:rsid w:val="00131939"/>
    <w:rsid w:val="00132548"/>
    <w:rsid w:val="00133BA9"/>
    <w:rsid w:val="00142575"/>
    <w:rsid w:val="00146C6C"/>
    <w:rsid w:val="00157C0A"/>
    <w:rsid w:val="00167012"/>
    <w:rsid w:val="001714B9"/>
    <w:rsid w:val="001851CA"/>
    <w:rsid w:val="00196451"/>
    <w:rsid w:val="001A3D9D"/>
    <w:rsid w:val="001A7192"/>
    <w:rsid w:val="001C430D"/>
    <w:rsid w:val="001D4D6E"/>
    <w:rsid w:val="001D7550"/>
    <w:rsid w:val="00205940"/>
    <w:rsid w:val="00207E94"/>
    <w:rsid w:val="002201E8"/>
    <w:rsid w:val="00220FC3"/>
    <w:rsid w:val="00232194"/>
    <w:rsid w:val="00235B95"/>
    <w:rsid w:val="00255D41"/>
    <w:rsid w:val="0025751D"/>
    <w:rsid w:val="00262A0F"/>
    <w:rsid w:val="00263451"/>
    <w:rsid w:val="00267934"/>
    <w:rsid w:val="00273DE4"/>
    <w:rsid w:val="00276375"/>
    <w:rsid w:val="00277713"/>
    <w:rsid w:val="0028549D"/>
    <w:rsid w:val="002A1927"/>
    <w:rsid w:val="002A5873"/>
    <w:rsid w:val="002B1BD8"/>
    <w:rsid w:val="002B68ED"/>
    <w:rsid w:val="002C03DA"/>
    <w:rsid w:val="002C150A"/>
    <w:rsid w:val="002D7209"/>
    <w:rsid w:val="002E19CE"/>
    <w:rsid w:val="002E2C26"/>
    <w:rsid w:val="002E514C"/>
    <w:rsid w:val="002E7CB1"/>
    <w:rsid w:val="002F04E5"/>
    <w:rsid w:val="002F56F7"/>
    <w:rsid w:val="00304664"/>
    <w:rsid w:val="003138ED"/>
    <w:rsid w:val="0032593A"/>
    <w:rsid w:val="00330ECB"/>
    <w:rsid w:val="0034018E"/>
    <w:rsid w:val="00340CBA"/>
    <w:rsid w:val="00341232"/>
    <w:rsid w:val="00354B34"/>
    <w:rsid w:val="00355CAD"/>
    <w:rsid w:val="0035662B"/>
    <w:rsid w:val="00356A8D"/>
    <w:rsid w:val="003619A2"/>
    <w:rsid w:val="003654C7"/>
    <w:rsid w:val="00365C0E"/>
    <w:rsid w:val="00367EC2"/>
    <w:rsid w:val="00372854"/>
    <w:rsid w:val="00382615"/>
    <w:rsid w:val="00383CEA"/>
    <w:rsid w:val="003A38B8"/>
    <w:rsid w:val="003B088C"/>
    <w:rsid w:val="003B1749"/>
    <w:rsid w:val="003D4249"/>
    <w:rsid w:val="003E4145"/>
    <w:rsid w:val="0040663D"/>
    <w:rsid w:val="00406B80"/>
    <w:rsid w:val="004456C9"/>
    <w:rsid w:val="00462ADB"/>
    <w:rsid w:val="00464B98"/>
    <w:rsid w:val="0047203C"/>
    <w:rsid w:val="0048599D"/>
    <w:rsid w:val="00491164"/>
    <w:rsid w:val="00495F49"/>
    <w:rsid w:val="004B679B"/>
    <w:rsid w:val="004C6FF0"/>
    <w:rsid w:val="004F25FD"/>
    <w:rsid w:val="0051348E"/>
    <w:rsid w:val="00525491"/>
    <w:rsid w:val="00527020"/>
    <w:rsid w:val="0054146D"/>
    <w:rsid w:val="00544D4E"/>
    <w:rsid w:val="00550D75"/>
    <w:rsid w:val="00551B5E"/>
    <w:rsid w:val="00552769"/>
    <w:rsid w:val="00557E27"/>
    <w:rsid w:val="00562D1D"/>
    <w:rsid w:val="00564C25"/>
    <w:rsid w:val="00567850"/>
    <w:rsid w:val="00570FAD"/>
    <w:rsid w:val="005712E4"/>
    <w:rsid w:val="00571D84"/>
    <w:rsid w:val="00587007"/>
    <w:rsid w:val="005A1D35"/>
    <w:rsid w:val="005B01D3"/>
    <w:rsid w:val="005B21F0"/>
    <w:rsid w:val="005B4283"/>
    <w:rsid w:val="005C155F"/>
    <w:rsid w:val="005C6881"/>
    <w:rsid w:val="005D628A"/>
    <w:rsid w:val="005D770D"/>
    <w:rsid w:val="005E412D"/>
    <w:rsid w:val="005E6720"/>
    <w:rsid w:val="005F72DF"/>
    <w:rsid w:val="005F7950"/>
    <w:rsid w:val="00603750"/>
    <w:rsid w:val="00603E9B"/>
    <w:rsid w:val="00612C20"/>
    <w:rsid w:val="00623E7C"/>
    <w:rsid w:val="00630991"/>
    <w:rsid w:val="00645091"/>
    <w:rsid w:val="0064738A"/>
    <w:rsid w:val="00653016"/>
    <w:rsid w:val="0066111D"/>
    <w:rsid w:val="006826EA"/>
    <w:rsid w:val="006838E4"/>
    <w:rsid w:val="00686070"/>
    <w:rsid w:val="00693DE9"/>
    <w:rsid w:val="006970A4"/>
    <w:rsid w:val="006A50CC"/>
    <w:rsid w:val="006A6561"/>
    <w:rsid w:val="006A6ABF"/>
    <w:rsid w:val="006B0A03"/>
    <w:rsid w:val="006B5D02"/>
    <w:rsid w:val="006C68A3"/>
    <w:rsid w:val="006D5735"/>
    <w:rsid w:val="006E3D3B"/>
    <w:rsid w:val="006E5432"/>
    <w:rsid w:val="006F2FC0"/>
    <w:rsid w:val="006F61C6"/>
    <w:rsid w:val="006F750C"/>
    <w:rsid w:val="0070335D"/>
    <w:rsid w:val="0070619C"/>
    <w:rsid w:val="0070684E"/>
    <w:rsid w:val="007126D5"/>
    <w:rsid w:val="00715B2A"/>
    <w:rsid w:val="00723A58"/>
    <w:rsid w:val="0072613C"/>
    <w:rsid w:val="00726371"/>
    <w:rsid w:val="007275C2"/>
    <w:rsid w:val="00744861"/>
    <w:rsid w:val="007522CB"/>
    <w:rsid w:val="00752801"/>
    <w:rsid w:val="00757536"/>
    <w:rsid w:val="00780463"/>
    <w:rsid w:val="00780A51"/>
    <w:rsid w:val="00781409"/>
    <w:rsid w:val="00785A84"/>
    <w:rsid w:val="007862E1"/>
    <w:rsid w:val="007B4A95"/>
    <w:rsid w:val="007D0377"/>
    <w:rsid w:val="00807ABA"/>
    <w:rsid w:val="00813D8D"/>
    <w:rsid w:val="00817DB3"/>
    <w:rsid w:val="008218AF"/>
    <w:rsid w:val="0082278B"/>
    <w:rsid w:val="008245F9"/>
    <w:rsid w:val="00835B68"/>
    <w:rsid w:val="00843796"/>
    <w:rsid w:val="00843CD9"/>
    <w:rsid w:val="00850CA1"/>
    <w:rsid w:val="0086574C"/>
    <w:rsid w:val="0086759C"/>
    <w:rsid w:val="00871667"/>
    <w:rsid w:val="00872BD3"/>
    <w:rsid w:val="00882B56"/>
    <w:rsid w:val="00891626"/>
    <w:rsid w:val="008A55AB"/>
    <w:rsid w:val="008B1607"/>
    <w:rsid w:val="008B6FEB"/>
    <w:rsid w:val="008C4CB6"/>
    <w:rsid w:val="008D326C"/>
    <w:rsid w:val="008F07A8"/>
    <w:rsid w:val="008F2C6F"/>
    <w:rsid w:val="008F2F59"/>
    <w:rsid w:val="009035B4"/>
    <w:rsid w:val="00911269"/>
    <w:rsid w:val="00961E21"/>
    <w:rsid w:val="00962E1E"/>
    <w:rsid w:val="00971705"/>
    <w:rsid w:val="009756EC"/>
    <w:rsid w:val="009856CA"/>
    <w:rsid w:val="009901E3"/>
    <w:rsid w:val="009A0446"/>
    <w:rsid w:val="009B0193"/>
    <w:rsid w:val="009B252D"/>
    <w:rsid w:val="009B383E"/>
    <w:rsid w:val="009B72D3"/>
    <w:rsid w:val="009F4491"/>
    <w:rsid w:val="00A14D6A"/>
    <w:rsid w:val="00A16D1A"/>
    <w:rsid w:val="00A379DB"/>
    <w:rsid w:val="00A43AF7"/>
    <w:rsid w:val="00A566A5"/>
    <w:rsid w:val="00A57C7E"/>
    <w:rsid w:val="00A84F3A"/>
    <w:rsid w:val="00A871F9"/>
    <w:rsid w:val="00AA1AC2"/>
    <w:rsid w:val="00AA3D63"/>
    <w:rsid w:val="00AA797A"/>
    <w:rsid w:val="00AB0F05"/>
    <w:rsid w:val="00AC01E4"/>
    <w:rsid w:val="00AD5D7F"/>
    <w:rsid w:val="00AD5E04"/>
    <w:rsid w:val="00AD7B63"/>
    <w:rsid w:val="00AE0627"/>
    <w:rsid w:val="00AE07B0"/>
    <w:rsid w:val="00AE1AEA"/>
    <w:rsid w:val="00B0425F"/>
    <w:rsid w:val="00B1387B"/>
    <w:rsid w:val="00B30FA0"/>
    <w:rsid w:val="00B35B06"/>
    <w:rsid w:val="00B4439E"/>
    <w:rsid w:val="00B4563B"/>
    <w:rsid w:val="00B45F4F"/>
    <w:rsid w:val="00B6074E"/>
    <w:rsid w:val="00B65C8C"/>
    <w:rsid w:val="00B706A2"/>
    <w:rsid w:val="00B94EF8"/>
    <w:rsid w:val="00BA1054"/>
    <w:rsid w:val="00BA498E"/>
    <w:rsid w:val="00BA5D3D"/>
    <w:rsid w:val="00BAAB16"/>
    <w:rsid w:val="00BB18C5"/>
    <w:rsid w:val="00BC6E15"/>
    <w:rsid w:val="00BD212F"/>
    <w:rsid w:val="00BD6AF2"/>
    <w:rsid w:val="00BE2996"/>
    <w:rsid w:val="00BF250D"/>
    <w:rsid w:val="00C05ADF"/>
    <w:rsid w:val="00C06F34"/>
    <w:rsid w:val="00C07A63"/>
    <w:rsid w:val="00C1737E"/>
    <w:rsid w:val="00C302CD"/>
    <w:rsid w:val="00C30F10"/>
    <w:rsid w:val="00C371D5"/>
    <w:rsid w:val="00C46D60"/>
    <w:rsid w:val="00C55A13"/>
    <w:rsid w:val="00C575C7"/>
    <w:rsid w:val="00C60FC0"/>
    <w:rsid w:val="00C66B90"/>
    <w:rsid w:val="00C714A9"/>
    <w:rsid w:val="00C72C03"/>
    <w:rsid w:val="00C76CA8"/>
    <w:rsid w:val="00C81485"/>
    <w:rsid w:val="00C86055"/>
    <w:rsid w:val="00C91F2D"/>
    <w:rsid w:val="00CA3FEC"/>
    <w:rsid w:val="00CA66DD"/>
    <w:rsid w:val="00CC03EC"/>
    <w:rsid w:val="00CC0F18"/>
    <w:rsid w:val="00CD0EE3"/>
    <w:rsid w:val="00CD2AAC"/>
    <w:rsid w:val="00CD4A76"/>
    <w:rsid w:val="00CD7D87"/>
    <w:rsid w:val="00CE7AD2"/>
    <w:rsid w:val="00CF5C5B"/>
    <w:rsid w:val="00CF6E83"/>
    <w:rsid w:val="00D056A7"/>
    <w:rsid w:val="00D1050F"/>
    <w:rsid w:val="00D14317"/>
    <w:rsid w:val="00D20296"/>
    <w:rsid w:val="00D445FC"/>
    <w:rsid w:val="00D559D9"/>
    <w:rsid w:val="00D56B2E"/>
    <w:rsid w:val="00D62DDE"/>
    <w:rsid w:val="00D64092"/>
    <w:rsid w:val="00D7455D"/>
    <w:rsid w:val="00D76EB7"/>
    <w:rsid w:val="00D81D81"/>
    <w:rsid w:val="00D87E30"/>
    <w:rsid w:val="00D926D3"/>
    <w:rsid w:val="00DA2F17"/>
    <w:rsid w:val="00DB0380"/>
    <w:rsid w:val="00DB1622"/>
    <w:rsid w:val="00DB7D15"/>
    <w:rsid w:val="00DC03B1"/>
    <w:rsid w:val="00DD6161"/>
    <w:rsid w:val="00DE3DB5"/>
    <w:rsid w:val="00DE4E47"/>
    <w:rsid w:val="00DF29FB"/>
    <w:rsid w:val="00DF4AC7"/>
    <w:rsid w:val="00DF7378"/>
    <w:rsid w:val="00E10081"/>
    <w:rsid w:val="00E10CEE"/>
    <w:rsid w:val="00E146EE"/>
    <w:rsid w:val="00E1515F"/>
    <w:rsid w:val="00E27FDB"/>
    <w:rsid w:val="00E34A01"/>
    <w:rsid w:val="00E37744"/>
    <w:rsid w:val="00E42519"/>
    <w:rsid w:val="00E46B20"/>
    <w:rsid w:val="00E555BC"/>
    <w:rsid w:val="00E757FF"/>
    <w:rsid w:val="00E761D4"/>
    <w:rsid w:val="00E8795A"/>
    <w:rsid w:val="00EB042B"/>
    <w:rsid w:val="00EB0AC6"/>
    <w:rsid w:val="00EB4B02"/>
    <w:rsid w:val="00EB727A"/>
    <w:rsid w:val="00EC5D18"/>
    <w:rsid w:val="00EE0F5F"/>
    <w:rsid w:val="00EE49A7"/>
    <w:rsid w:val="00EF2513"/>
    <w:rsid w:val="00EF725B"/>
    <w:rsid w:val="00F04AE9"/>
    <w:rsid w:val="00F12D4F"/>
    <w:rsid w:val="00F5721C"/>
    <w:rsid w:val="00F67BE8"/>
    <w:rsid w:val="00F72218"/>
    <w:rsid w:val="00F7483A"/>
    <w:rsid w:val="00F811E1"/>
    <w:rsid w:val="00F926CA"/>
    <w:rsid w:val="00F92AD6"/>
    <w:rsid w:val="00FA4D61"/>
    <w:rsid w:val="00FB6AB4"/>
    <w:rsid w:val="00FC2295"/>
    <w:rsid w:val="00FC496F"/>
    <w:rsid w:val="00FD3DDE"/>
    <w:rsid w:val="00FD4ED7"/>
    <w:rsid w:val="00FF06C8"/>
    <w:rsid w:val="00FF1806"/>
    <w:rsid w:val="00FF613B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714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jornalismo.ufv.br/cinecom/mais-que-entreter-filmes-e-series-mudam-vidas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scielo.br/j/edur/a/kbqWpx6Vq6DszHrBT887CBk/?lang=pt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portalcorreio.com.br/as-series-de-grande-sucesso-impactam-a-realidade-da-socieda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16 de junho de 2023</PublishDate>
  <Abstract/>
  <CompanyAddress>Rua Haddock Lobo, nº. 556 – São Paulo/SP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5</Pages>
  <Words>1018</Words>
  <Characters>5498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Filmes e séries</dc:title>
  <dc:subject>Projeto Individual</dc:subject>
  <dc:creator>ka</dc:creator>
  <cp:keywords/>
  <dc:description/>
  <cp:lastModifiedBy>Kauanny Felix</cp:lastModifiedBy>
  <cp:revision>283</cp:revision>
  <cp:lastPrinted>2021-11-24T22:39:00Z</cp:lastPrinted>
  <dcterms:created xsi:type="dcterms:W3CDTF">2022-02-08T18:05:00Z</dcterms:created>
  <dcterms:modified xsi:type="dcterms:W3CDTF">2023-04-29T22:07:00Z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