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3E465A" w14:textId="77777777" w:rsidR="00334056" w:rsidRDefault="00000000">
      <w:pPr>
        <w:pStyle w:val="Title"/>
        <w:jc w:val="center"/>
      </w:pPr>
      <w:r>
        <w:t>Touchstone 3: Visual Design and Responsive Layout</w:t>
      </w:r>
    </w:p>
    <w:p w14:paraId="1B1DA3A5" w14:textId="77777777" w:rsidR="00334056" w:rsidRDefault="00000000">
      <w:pPr>
        <w:jc w:val="center"/>
      </w:pPr>
      <w:r>
        <w:rPr>
          <w:b/>
          <w:color w:val="D88C5A"/>
          <w:sz w:val="24"/>
        </w:rPr>
        <w:t>STUDENT EXEMPLAR</w:t>
      </w:r>
    </w:p>
    <w:tbl>
      <w:tblPr>
        <w:tblW w:w="0" w:type="auto"/>
        <w:jc w:val="center"/>
        <w:tblLayout w:type="fixed"/>
        <w:tblLook w:val="04A0" w:firstRow="1" w:lastRow="0" w:firstColumn="1" w:lastColumn="0" w:noHBand="0" w:noVBand="1"/>
      </w:tblPr>
      <w:tblGrid>
        <w:gridCol w:w="4997"/>
        <w:gridCol w:w="4997"/>
      </w:tblGrid>
      <w:tr w:rsidR="00334056" w14:paraId="605A9143" w14:textId="77777777">
        <w:trPr>
          <w:jc w:val="center"/>
        </w:trPr>
        <w:tc>
          <w:tcPr>
            <w:tcW w:w="4997" w:type="dxa"/>
            <w:shd w:val="clear" w:color="auto" w:fill="F3E5DA"/>
            <w:tcMar>
              <w:top w:w="100" w:type="dxa"/>
              <w:left w:w="120" w:type="dxa"/>
              <w:bottom w:w="100" w:type="dxa"/>
              <w:right w:w="120" w:type="dxa"/>
            </w:tcMar>
            <w:vAlign w:val="center"/>
          </w:tcPr>
          <w:p w14:paraId="5B1BA637" w14:textId="77777777" w:rsidR="00334056" w:rsidRDefault="00000000">
            <w:r>
              <w:rPr>
                <w:b/>
                <w:color w:val="6B3E26"/>
              </w:rPr>
              <w:t>Name</w:t>
            </w:r>
          </w:p>
        </w:tc>
        <w:tc>
          <w:tcPr>
            <w:tcW w:w="4997" w:type="dxa"/>
            <w:tcMar>
              <w:top w:w="100" w:type="dxa"/>
              <w:left w:w="120" w:type="dxa"/>
              <w:bottom w:w="100" w:type="dxa"/>
              <w:right w:w="120" w:type="dxa"/>
            </w:tcMar>
            <w:vAlign w:val="center"/>
          </w:tcPr>
          <w:p w14:paraId="4EC46B70" w14:textId="0F7FD6CB" w:rsidR="00334056" w:rsidRDefault="00334056">
            <w:r>
              <w:t>Kaks</w:t>
            </w:r>
          </w:p>
        </w:tc>
      </w:tr>
      <w:tr w:rsidR="00334056" w14:paraId="380205D2" w14:textId="77777777">
        <w:trPr>
          <w:jc w:val="center"/>
        </w:trPr>
        <w:tc>
          <w:tcPr>
            <w:tcW w:w="4997" w:type="dxa"/>
            <w:shd w:val="clear" w:color="auto" w:fill="F3E5DA"/>
            <w:tcMar>
              <w:top w:w="100" w:type="dxa"/>
              <w:left w:w="120" w:type="dxa"/>
              <w:bottom w:w="100" w:type="dxa"/>
              <w:right w:w="120" w:type="dxa"/>
            </w:tcMar>
            <w:vAlign w:val="center"/>
          </w:tcPr>
          <w:p w14:paraId="0D838E8F" w14:textId="77777777" w:rsidR="00334056" w:rsidRDefault="00000000">
            <w:r>
              <w:rPr>
                <w:b/>
                <w:color w:val="6B3E26"/>
              </w:rPr>
              <w:t>Course</w:t>
            </w:r>
          </w:p>
        </w:tc>
        <w:tc>
          <w:tcPr>
            <w:tcW w:w="4997" w:type="dxa"/>
            <w:tcMar>
              <w:top w:w="100" w:type="dxa"/>
              <w:left w:w="120" w:type="dxa"/>
              <w:bottom w:w="100" w:type="dxa"/>
              <w:right w:w="120" w:type="dxa"/>
            </w:tcMar>
            <w:vAlign w:val="center"/>
          </w:tcPr>
          <w:p w14:paraId="0B00C7EA" w14:textId="77777777" w:rsidR="00334056" w:rsidRDefault="00000000">
            <w:r>
              <w:t>Introduction to Web Development</w:t>
            </w:r>
          </w:p>
        </w:tc>
      </w:tr>
      <w:tr w:rsidR="00334056" w14:paraId="740FFEDD" w14:textId="77777777">
        <w:trPr>
          <w:jc w:val="center"/>
        </w:trPr>
        <w:tc>
          <w:tcPr>
            <w:tcW w:w="4997" w:type="dxa"/>
            <w:shd w:val="clear" w:color="auto" w:fill="F3E5DA"/>
            <w:tcMar>
              <w:top w:w="100" w:type="dxa"/>
              <w:left w:w="120" w:type="dxa"/>
              <w:bottom w:w="100" w:type="dxa"/>
              <w:right w:w="120" w:type="dxa"/>
            </w:tcMar>
            <w:vAlign w:val="center"/>
          </w:tcPr>
          <w:p w14:paraId="40A60A67" w14:textId="77777777" w:rsidR="00334056" w:rsidRDefault="00000000">
            <w:r>
              <w:rPr>
                <w:b/>
                <w:color w:val="6B3E26"/>
              </w:rPr>
              <w:t>Date</w:t>
            </w:r>
          </w:p>
        </w:tc>
        <w:tc>
          <w:tcPr>
            <w:tcW w:w="4997" w:type="dxa"/>
            <w:tcMar>
              <w:top w:w="100" w:type="dxa"/>
              <w:left w:w="120" w:type="dxa"/>
              <w:bottom w:w="100" w:type="dxa"/>
              <w:right w:w="120" w:type="dxa"/>
            </w:tcMar>
            <w:vAlign w:val="center"/>
          </w:tcPr>
          <w:p w14:paraId="3CE9E557" w14:textId="7FA6D82D" w:rsidR="00334056" w:rsidRDefault="00334056">
            <w:r>
              <w:t>August 16, 2026</w:t>
            </w:r>
          </w:p>
        </w:tc>
      </w:tr>
      <w:tr w:rsidR="00334056" w14:paraId="2698372C" w14:textId="77777777">
        <w:trPr>
          <w:jc w:val="center"/>
        </w:trPr>
        <w:tc>
          <w:tcPr>
            <w:tcW w:w="4997" w:type="dxa"/>
            <w:shd w:val="clear" w:color="auto" w:fill="F3E5DA"/>
            <w:tcMar>
              <w:top w:w="100" w:type="dxa"/>
              <w:left w:w="120" w:type="dxa"/>
              <w:bottom w:w="100" w:type="dxa"/>
              <w:right w:w="120" w:type="dxa"/>
            </w:tcMar>
            <w:vAlign w:val="center"/>
          </w:tcPr>
          <w:p w14:paraId="24B15055" w14:textId="77777777" w:rsidR="00334056" w:rsidRDefault="00000000">
            <w:r>
              <w:rPr>
                <w:b/>
                <w:color w:val="6B3E26"/>
              </w:rPr>
              <w:t>Selected Client</w:t>
            </w:r>
          </w:p>
        </w:tc>
        <w:tc>
          <w:tcPr>
            <w:tcW w:w="4997" w:type="dxa"/>
            <w:tcMar>
              <w:top w:w="100" w:type="dxa"/>
              <w:left w:w="120" w:type="dxa"/>
              <w:bottom w:w="100" w:type="dxa"/>
              <w:right w:w="120" w:type="dxa"/>
            </w:tcMar>
            <w:vAlign w:val="center"/>
          </w:tcPr>
          <w:p w14:paraId="4163A405" w14:textId="2021D3D5" w:rsidR="00334056" w:rsidRDefault="00334056">
            <w:r>
              <w:t>North Star Bakery</w:t>
            </w:r>
          </w:p>
        </w:tc>
      </w:tr>
    </w:tbl>
    <w:p w14:paraId="38896748" w14:textId="73288050" w:rsidR="00334056" w:rsidRDefault="00000000">
      <w:pPr>
        <w:pStyle w:val="Heading1"/>
      </w:pPr>
      <w:r>
        <w:t xml:space="preserve">Section 1: </w:t>
      </w:r>
      <w:r w:rsidR="003E2057">
        <w:t>GitHub</w:t>
      </w:r>
      <w:r>
        <w:t xml:space="preserve"> Link</w:t>
      </w:r>
    </w:p>
    <w:p w14:paraId="0A4BF5E6" w14:textId="318447C3" w:rsidR="00334056" w:rsidRDefault="00000000">
      <w:r>
        <w:t xml:space="preserve">Paste </w:t>
      </w:r>
      <w:r w:rsidR="003E2057">
        <w:t xml:space="preserve">the GitHub Repository Link: </w:t>
      </w:r>
      <w:r>
        <w:t>https://github.com/Kaks753/Bakery_task_2</w:t>
      </w:r>
    </w:p>
    <w:p w14:paraId="6FBB04B7" w14:textId="77777777" w:rsidR="00334056" w:rsidRDefault="00000000">
      <w:pPr>
        <w:pStyle w:val="Heading1"/>
      </w:pPr>
      <w:r>
        <w:t>Section 2: Design Explanation</w:t>
      </w:r>
    </w:p>
    <w:p w14:paraId="44FFD6C6" w14:textId="2496B804" w:rsidR="00750B4A" w:rsidRPr="00750B4A" w:rsidRDefault="00750B4A" w:rsidP="00750B4A">
      <w:pPr>
        <w:pStyle w:val="Heading2"/>
        <w:rPr>
          <w:rFonts w:ascii="Arial" w:eastAsiaTheme="minorEastAsia" w:hAnsi="Arial" w:cstheme="minorBidi"/>
          <w:b w:val="0"/>
          <w:bCs w:val="0"/>
          <w:color w:val="auto"/>
          <w:sz w:val="22"/>
          <w:szCs w:val="22"/>
        </w:rPr>
      </w:pPr>
      <w:r w:rsidRPr="00750B4A">
        <w:rPr>
          <w:rFonts w:ascii="Arial" w:eastAsiaTheme="minorEastAsia" w:hAnsi="Arial" w:cstheme="minorBidi"/>
          <w:b w:val="0"/>
          <w:bCs w:val="0"/>
          <w:color w:val="auto"/>
          <w:sz w:val="22"/>
          <w:szCs w:val="22"/>
        </w:rPr>
        <w:t>Respond to each prompt below. Focus on explaining your design decisions.</w:t>
      </w:r>
    </w:p>
    <w:p w14:paraId="7EA56BDA" w14:textId="451E3E08" w:rsidR="00750B4A" w:rsidRPr="00750B4A" w:rsidRDefault="00750B4A" w:rsidP="00750B4A">
      <w:pPr>
        <w:pStyle w:val="Heading2"/>
        <w:rPr>
          <w:rFonts w:ascii="Arial" w:eastAsiaTheme="minorEastAsia" w:hAnsi="Arial" w:cstheme="minorBidi"/>
          <w:b w:val="0"/>
          <w:bCs w:val="0"/>
          <w:color w:val="auto"/>
          <w:sz w:val="22"/>
          <w:szCs w:val="22"/>
        </w:rPr>
      </w:pPr>
      <w:r w:rsidRPr="00750B4A">
        <w:rPr>
          <w:rFonts w:ascii="Arial" w:eastAsiaTheme="minorEastAsia" w:hAnsi="Arial" w:cstheme="minorBidi"/>
          <w:b w:val="0"/>
          <w:bCs w:val="0"/>
          <w:color w:val="auto"/>
          <w:sz w:val="22"/>
          <w:szCs w:val="22"/>
        </w:rPr>
        <w:t>Your responses should reference specific elements from your website. General descriptions without examples may receive reduced credit.</w:t>
      </w:r>
    </w:p>
    <w:p w14:paraId="5D79D31D" w14:textId="77777777" w:rsidR="00750B4A" w:rsidRDefault="00750B4A" w:rsidP="00750B4A">
      <w:pPr>
        <w:pStyle w:val="Heading2"/>
        <w:rPr>
          <w:rFonts w:ascii="Arial" w:eastAsiaTheme="minorEastAsia" w:hAnsi="Arial" w:cstheme="minorBidi"/>
          <w:b w:val="0"/>
          <w:bCs w:val="0"/>
          <w:color w:val="auto"/>
          <w:sz w:val="22"/>
          <w:szCs w:val="22"/>
        </w:rPr>
      </w:pPr>
      <w:r w:rsidRPr="00750B4A">
        <w:rPr>
          <w:rFonts w:ascii="Arial" w:eastAsiaTheme="minorEastAsia" w:hAnsi="Arial" w:cstheme="minorBidi"/>
          <w:b w:val="0"/>
          <w:bCs w:val="0"/>
          <w:color w:val="auto"/>
          <w:sz w:val="22"/>
          <w:szCs w:val="22"/>
        </w:rPr>
        <w:t>Note: Your design should use 2 to 4 colors and no more than 2 font families, applied consistently across all pages.</w:t>
      </w:r>
    </w:p>
    <w:p w14:paraId="3D5B5158" w14:textId="343E84CF" w:rsidR="00334056" w:rsidRDefault="00000000" w:rsidP="00750B4A">
      <w:pPr>
        <w:pStyle w:val="Heading2"/>
      </w:pPr>
      <w:r>
        <w:t>Client Alignment</w:t>
      </w:r>
    </w:p>
    <w:p w14:paraId="22507870" w14:textId="77777777" w:rsidR="00750B4A" w:rsidRPr="00750B4A" w:rsidRDefault="00750B4A" w:rsidP="00750B4A">
      <w:pPr>
        <w:pStyle w:val="Heading2"/>
        <w:rPr>
          <w:rFonts w:ascii="Arial" w:eastAsiaTheme="minorEastAsia" w:hAnsi="Arial" w:cstheme="minorBidi"/>
          <w:b w:val="0"/>
          <w:bCs w:val="0"/>
          <w:color w:val="auto"/>
          <w:sz w:val="22"/>
          <w:szCs w:val="22"/>
        </w:rPr>
      </w:pPr>
      <w:r w:rsidRPr="00750B4A">
        <w:rPr>
          <w:rFonts w:ascii="Arial" w:eastAsiaTheme="minorEastAsia" w:hAnsi="Arial" w:cstheme="minorBidi"/>
          <w:b w:val="0"/>
          <w:bCs w:val="0"/>
          <w:color w:val="auto"/>
          <w:sz w:val="22"/>
          <w:szCs w:val="22"/>
        </w:rPr>
        <w:t>Explain how your design choices support your selected client’s goals and audience. Include at least one specific example from your website.</w:t>
      </w:r>
    </w:p>
    <w:p w14:paraId="6C3F1A78" w14:textId="77777777" w:rsidR="00750B4A" w:rsidRDefault="00750B4A" w:rsidP="00750B4A">
      <w:pPr>
        <w:pStyle w:val="Heading2"/>
        <w:rPr>
          <w:rFonts w:ascii="Arial" w:eastAsiaTheme="minorEastAsia" w:hAnsi="Arial" w:cstheme="minorBidi"/>
          <w:b w:val="0"/>
          <w:bCs w:val="0"/>
          <w:color w:val="auto"/>
          <w:sz w:val="22"/>
          <w:szCs w:val="22"/>
        </w:rPr>
      </w:pPr>
      <w:r w:rsidRPr="00750B4A">
        <w:rPr>
          <w:rFonts w:ascii="Arial" w:eastAsiaTheme="minorEastAsia" w:hAnsi="Arial" w:cstheme="minorBidi"/>
          <w:b w:val="0"/>
          <w:bCs w:val="0"/>
          <w:color w:val="auto"/>
          <w:sz w:val="22"/>
          <w:szCs w:val="22"/>
        </w:rPr>
        <w:t>(3–5 sentences)</w:t>
      </w:r>
    </w:p>
    <w:p w14:paraId="6C3F1A78" w14:textId="77777777" w:rsidR="00750B4A" w:rsidRDefault="00750B4A" w:rsidP="00750B4A">
      <w:pPr>
        <w:pStyle w:val="Heading2"/>
        <w:rPr>
          <w:rFonts w:ascii="Arial" w:eastAsiaTheme="minorEastAsia" w:hAnsi="Arial" w:cstheme="minorBidi"/>
          <w:b w:val="0"/>
          <w:bCs w:val="0"/>
          <w:color w:val="auto"/>
          <w:sz w:val="22"/>
          <w:szCs w:val="22"/>
        </w:rPr>
      </w:pPr>
      <w:r>
        <w:t>North Star Bakery is a neighborhood bakery whose brand is built on warmth, handmade quality, and community connection, so I chose a soft, welcoming visual style that matches that personality. The warm cream background and brown header band make the site feel homey and trustworthy, like walking into the shop itself. The products page presents each item as a clean card with a clear price, which supports the customer's goal of quickly comparing baked goods before placing a pre-order through the contact form. The peach navigation buttons keep the community-focused tone while making it obvious how to move between pages.</w:t>
      </w:r>
    </w:p>
    <w:p w14:paraId="560C852A" w14:textId="3A305BD0" w:rsidR="00334056" w:rsidRDefault="00000000" w:rsidP="00750B4A">
      <w:pPr>
        <w:pStyle w:val="Heading2"/>
      </w:pPr>
      <w:r>
        <w:t>Color Palette</w:t>
      </w:r>
    </w:p>
    <w:p w14:paraId="1B67CB2A" w14:textId="77777777" w:rsidR="00750B4A" w:rsidRDefault="00000000" w:rsidP="00750B4A">
      <w:r>
        <w:t xml:space="preserve">The main colors are </w:t>
      </w:r>
      <w:proofErr w:type="gramStart"/>
      <w:r>
        <w:t>cream (#</w:t>
      </w:r>
      <w:proofErr w:type="gramEnd"/>
      <w:r>
        <w:t xml:space="preserve">FFF8F0), </w:t>
      </w:r>
      <w:proofErr w:type="gramStart"/>
      <w:r>
        <w:t>brown (#</w:t>
      </w:r>
      <w:proofErr w:type="gramEnd"/>
      <w:r>
        <w:t xml:space="preserve">6B3E26), </w:t>
      </w:r>
      <w:proofErr w:type="gramStart"/>
      <w:r>
        <w:t>peach (#</w:t>
      </w:r>
      <w:proofErr w:type="gramEnd"/>
      <w:r>
        <w:t xml:space="preserve">D88C5A), and </w:t>
      </w:r>
      <w:proofErr w:type="gramStart"/>
      <w:r>
        <w:t>charcoal (#</w:t>
      </w:r>
      <w:proofErr w:type="gramEnd"/>
      <w:r>
        <w:t xml:space="preserve">2F2A26). </w:t>
      </w:r>
      <w:r w:rsidR="00750B4A">
        <w:t>List the 2 to 4 main colors you used (you may include hex codes). Explain how these colors support your client’s tone and ensure readability. Include one example of where you applied these colors.</w:t>
      </w:r>
    </w:p>
    <w:p w14:paraId="395D8A2E" w14:textId="77E9C752" w:rsidR="00334056" w:rsidRDefault="00750B4A" w:rsidP="00750B4A">
      <w:r>
        <w:t>(3–5 sentences)</w:t>
      </w:r>
    </w:p>
    <w:p w14:paraId="395D8A2E" w14:textId="77E9C752" w:rsidR="00334056" w:rsidRDefault="00750B4A" w:rsidP="00750B4A">
      <w:r>
        <w:t>The main colors are cream (#FFF8F0), brown (#6B3E26), peach (#D88C5A), and charcoal (#2F2A26). Cream is used for the page background, which keeps the site bright and inviting, while the brown header band and brown headings echo the warmth of fresh-baked bread. Peach is reserved for accents like the navigation bar, image borders, and the submit button so it stands out without ever being used for body text, which keeps contrast strong. Charcoal text on cream backgrounds provides clear readability for every section. For example, the header uses cream text on a brown background, giving the site a distinct, consistent identity on every page.</w:t>
      </w:r>
    </w:p>
    <w:p w14:paraId="548ACC18" w14:textId="77777777" w:rsidR="00334056" w:rsidRDefault="00000000">
      <w:pPr>
        <w:pStyle w:val="Heading2"/>
      </w:pPr>
      <w:r>
        <w:lastRenderedPageBreak/>
        <w:t>Typography</w:t>
      </w:r>
    </w:p>
    <w:p w14:paraId="1ABF2F23" w14:textId="77777777" w:rsidR="00750B4A" w:rsidRPr="00750B4A" w:rsidRDefault="00750B4A" w:rsidP="00750B4A">
      <w:pPr>
        <w:pStyle w:val="Heading2"/>
        <w:rPr>
          <w:rFonts w:ascii="Arial" w:eastAsiaTheme="minorEastAsia" w:hAnsi="Arial" w:cstheme="minorBidi"/>
          <w:b w:val="0"/>
          <w:bCs w:val="0"/>
          <w:color w:val="auto"/>
          <w:sz w:val="22"/>
          <w:szCs w:val="22"/>
        </w:rPr>
      </w:pPr>
      <w:r w:rsidRPr="00750B4A">
        <w:rPr>
          <w:rFonts w:ascii="Arial" w:eastAsiaTheme="minorEastAsia" w:hAnsi="Arial" w:cstheme="minorBidi"/>
          <w:b w:val="0"/>
          <w:bCs w:val="0"/>
          <w:color w:val="auto"/>
          <w:sz w:val="22"/>
          <w:szCs w:val="22"/>
        </w:rPr>
        <w:t>Identify the font or font pair you used. Explain how your choices support readability and create visual hierarchy. Include one example of how you used font size, weight, or style.</w:t>
      </w:r>
    </w:p>
    <w:p w14:paraId="5C6C03FE" w14:textId="77777777" w:rsidR="00750B4A" w:rsidRDefault="00750B4A" w:rsidP="00750B4A">
      <w:pPr>
        <w:pStyle w:val="Heading2"/>
        <w:rPr>
          <w:rFonts w:ascii="Arial" w:eastAsiaTheme="minorEastAsia" w:hAnsi="Arial" w:cstheme="minorBidi"/>
          <w:b w:val="0"/>
          <w:bCs w:val="0"/>
          <w:color w:val="auto"/>
          <w:sz w:val="22"/>
          <w:szCs w:val="22"/>
        </w:rPr>
      </w:pPr>
      <w:r w:rsidRPr="00750B4A">
        <w:rPr>
          <w:rFonts w:ascii="Arial" w:eastAsiaTheme="minorEastAsia" w:hAnsi="Arial" w:cstheme="minorBidi"/>
          <w:b w:val="0"/>
          <w:bCs w:val="0"/>
          <w:color w:val="auto"/>
          <w:sz w:val="22"/>
          <w:szCs w:val="22"/>
        </w:rPr>
        <w:t>(3–5 sentences)</w:t>
      </w:r>
    </w:p>
    <w:p w14:paraId="5C6C03FE" w14:textId="77777777" w:rsidR="00750B4A" w:rsidRDefault="00750B4A" w:rsidP="00750B4A">
      <w:pPr>
        <w:pStyle w:val="Heading2"/>
        <w:rPr>
          <w:rFonts w:ascii="Arial" w:eastAsiaTheme="minorEastAsia" w:hAnsi="Arial" w:cstheme="minorBidi"/>
          <w:b w:val="0"/>
          <w:bCs w:val="0"/>
          <w:color w:val="auto"/>
          <w:sz w:val="22"/>
          <w:szCs w:val="22"/>
        </w:rPr>
      </w:pPr>
      <w:r>
        <w:t>I used a simple two-font system: Georgia for all headings and Arial for body text. Georgia is a serif font that gives headings a classic, handcrafted feel that fits a bakery, while Arial keeps paragraphs clean and easy to read. Visual hierarchy comes from the size and weight difference between headings and body copy, so visitors can scan section titles like "Breads," "Pastries," and "Cakes" quickly. The brand name in the header is the largest text on the page, making it the first thing visitors see.</w:t>
      </w:r>
    </w:p>
    <w:p w14:paraId="6FC3086D" w14:textId="5350C395" w:rsidR="00334056" w:rsidRDefault="00000000" w:rsidP="00750B4A">
      <w:pPr>
        <w:pStyle w:val="Heading2"/>
      </w:pPr>
      <w:r>
        <w:t>Responsive Design</w:t>
      </w:r>
    </w:p>
    <w:p w14:paraId="105D965B" w14:textId="77777777" w:rsidR="00750B4A" w:rsidRPr="00750B4A" w:rsidRDefault="00750B4A" w:rsidP="00750B4A">
      <w:pPr>
        <w:pStyle w:val="Heading2"/>
        <w:rPr>
          <w:rFonts w:ascii="Arial" w:eastAsiaTheme="minorEastAsia" w:hAnsi="Arial" w:cstheme="minorBidi"/>
          <w:b w:val="0"/>
          <w:bCs w:val="0"/>
          <w:color w:val="auto"/>
          <w:sz w:val="22"/>
          <w:szCs w:val="22"/>
        </w:rPr>
      </w:pPr>
      <w:r w:rsidRPr="00750B4A">
        <w:rPr>
          <w:rFonts w:ascii="Arial" w:eastAsiaTheme="minorEastAsia" w:hAnsi="Arial" w:cstheme="minorBidi"/>
          <w:b w:val="0"/>
          <w:bCs w:val="0"/>
          <w:color w:val="auto"/>
          <w:sz w:val="22"/>
          <w:szCs w:val="22"/>
        </w:rPr>
        <w:t>Describe how your layout adapts across screen sizes. Include at least one specific example of a layout, spacing, or content change.</w:t>
      </w:r>
    </w:p>
    <w:p w14:paraId="4DECFCA7" w14:textId="77777777" w:rsidR="00750B4A" w:rsidRDefault="00750B4A" w:rsidP="00750B4A">
      <w:pPr>
        <w:pStyle w:val="Heading2"/>
        <w:rPr>
          <w:rFonts w:ascii="Arial" w:eastAsiaTheme="minorEastAsia" w:hAnsi="Arial" w:cstheme="minorBidi"/>
          <w:b w:val="0"/>
          <w:bCs w:val="0"/>
          <w:color w:val="auto"/>
          <w:sz w:val="22"/>
          <w:szCs w:val="22"/>
        </w:rPr>
      </w:pPr>
      <w:r w:rsidRPr="00750B4A">
        <w:rPr>
          <w:rFonts w:ascii="Arial" w:eastAsiaTheme="minorEastAsia" w:hAnsi="Arial" w:cstheme="minorBidi"/>
          <w:b w:val="0"/>
          <w:bCs w:val="0"/>
          <w:color w:val="auto"/>
          <w:sz w:val="22"/>
          <w:szCs w:val="22"/>
        </w:rPr>
        <w:t>(3–5 sentences)</w:t>
      </w:r>
    </w:p>
    <w:p w14:paraId="4DECFCA7" w14:textId="77777777" w:rsidR="00750B4A" w:rsidRDefault="00750B4A" w:rsidP="00750B4A">
      <w:pPr>
        <w:pStyle w:val="Heading2"/>
        <w:rPr>
          <w:rFonts w:ascii="Arial" w:eastAsiaTheme="minorEastAsia" w:hAnsi="Arial" w:cstheme="minorBidi"/>
          <w:b w:val="0"/>
          <w:bCs w:val="0"/>
          <w:color w:val="auto"/>
          <w:sz w:val="22"/>
          <w:szCs w:val="22"/>
        </w:rPr>
      </w:pPr>
      <w:r>
        <w:t>I used a mobile-first approach, so the base styles are designed for small screens and then improved for larger ones with media queries. On mobile, the navigation links stack vertically and product cards display one per row, which keeps everything readable on a phone. At 800px and wider, a media query switches the navigation to a horizontal row and the product cards to a two-column flex layout, so the breads, pastries, and cakes sections fill the screen nicely. A second media query at 1100px expands the product cards to three per row on large monitors. The product grid uses Flexbox with flex-wrap, so cards flow into rows automatically at each breakpoint.</w:t>
      </w:r>
    </w:p>
    <w:p w14:paraId="04A8B127" w14:textId="375EE110" w:rsidR="00334056" w:rsidRDefault="00000000" w:rsidP="00750B4A">
      <w:pPr>
        <w:pStyle w:val="Heading2"/>
      </w:pPr>
      <w:r>
        <w:t>Design Challenge</w:t>
      </w:r>
    </w:p>
    <w:p w14:paraId="31F4820A" w14:textId="77777777" w:rsidR="00750B4A" w:rsidRPr="00750B4A" w:rsidRDefault="00750B4A" w:rsidP="00750B4A">
      <w:pPr>
        <w:pStyle w:val="Heading1"/>
        <w:rPr>
          <w:rFonts w:ascii="Arial" w:eastAsiaTheme="minorEastAsia" w:hAnsi="Arial" w:cstheme="minorBidi"/>
          <w:b w:val="0"/>
          <w:bCs w:val="0"/>
          <w:color w:val="auto"/>
          <w:sz w:val="22"/>
          <w:szCs w:val="22"/>
        </w:rPr>
      </w:pPr>
      <w:r w:rsidRPr="00750B4A">
        <w:rPr>
          <w:rFonts w:ascii="Arial" w:eastAsiaTheme="minorEastAsia" w:hAnsi="Arial" w:cstheme="minorBidi"/>
          <w:b w:val="0"/>
          <w:bCs w:val="0"/>
          <w:color w:val="auto"/>
          <w:sz w:val="22"/>
          <w:szCs w:val="22"/>
        </w:rPr>
        <w:t>Describe one design challenge you encountered. Explain how you addressed it and what change you made.</w:t>
      </w:r>
    </w:p>
    <w:p w14:paraId="0C2D7A86" w14:textId="77777777" w:rsidR="00750B4A" w:rsidRPr="00750B4A" w:rsidRDefault="00750B4A" w:rsidP="00750B4A">
      <w:pPr>
        <w:pStyle w:val="Heading1"/>
        <w:rPr>
          <w:rFonts w:ascii="Arial" w:eastAsiaTheme="minorEastAsia" w:hAnsi="Arial" w:cstheme="minorBidi"/>
          <w:b w:val="0"/>
          <w:bCs w:val="0"/>
          <w:color w:val="auto"/>
          <w:sz w:val="22"/>
          <w:szCs w:val="22"/>
        </w:rPr>
      </w:pPr>
      <w:r w:rsidRPr="00750B4A">
        <w:rPr>
          <w:rFonts w:ascii="Arial" w:eastAsiaTheme="minorEastAsia" w:hAnsi="Arial" w:cstheme="minorBidi"/>
          <w:b w:val="0"/>
          <w:bCs w:val="0"/>
          <w:color w:val="auto"/>
          <w:sz w:val="22"/>
          <w:szCs w:val="22"/>
        </w:rPr>
        <w:t>(3–5 sentences)</w:t>
      </w:r>
    </w:p>
    <w:p w14:paraId="0C2D7A86" w14:textId="77777777" w:rsidR="00750B4A" w:rsidRPr="00750B4A" w:rsidRDefault="00750B4A" w:rsidP="00750B4A">
      <w:pPr>
        <w:pStyle w:val="Heading1"/>
        <w:rPr>
          <w:rFonts w:ascii="Arial" w:eastAsiaTheme="minorEastAsia" w:hAnsi="Arial" w:cstheme="minorBidi"/>
          <w:b w:val="0"/>
          <w:bCs w:val="0"/>
          <w:color w:val="auto"/>
          <w:sz w:val="22"/>
          <w:szCs w:val="22"/>
        </w:rPr>
      </w:pPr>
      <w:r>
        <w:t>The biggest challenge was replacing the original table-based layout with a modern responsive design without losing any content. The original pages used tables and font tags to control spacing, which looked fine on a desktop but broke down on phones. I converted everything to semantic sections with a Flexbox grid and a single external stylesheet, which made spacing and alignment consistent across all four pages. I also had to balance the warm color palette with readability, so I tested the peach accent color and decided to use it only for buttons and borders rather than text, since dark text on peach did not have enough contrast.</w:t>
      </w:r>
    </w:p>
    <w:p w14:paraId="763C05BC" w14:textId="381B25E5" w:rsidR="00334056" w:rsidRDefault="00000000">
      <w:pPr>
        <w:pStyle w:val="Heading1"/>
      </w:pPr>
      <w:r>
        <w:t>Section 3: Submission Checklist</w:t>
      </w:r>
    </w:p>
    <w:tbl>
      <w:tblPr>
        <w:tblW w:w="0" w:type="auto"/>
        <w:jc w:val="center"/>
        <w:tblLayout w:type="fixed"/>
        <w:tblLook w:val="04A0" w:firstRow="1" w:lastRow="0" w:firstColumn="1" w:lastColumn="0" w:noHBand="0" w:noVBand="1"/>
      </w:tblPr>
      <w:tblGrid>
        <w:gridCol w:w="10080"/>
      </w:tblGrid>
      <w:tr w:rsidR="00334056" w14:paraId="766DBDA9" w14:textId="77777777">
        <w:trPr>
          <w:jc w:val="center"/>
        </w:trPr>
        <w:tc>
          <w:tcPr>
            <w:tcW w:w="10080" w:type="dxa"/>
            <w:tcMar>
              <w:top w:w="75" w:type="dxa"/>
              <w:left w:w="120" w:type="dxa"/>
              <w:bottom w:w="75" w:type="dxa"/>
              <w:right w:w="120" w:type="dxa"/>
            </w:tcMar>
          </w:tcPr>
          <w:p w14:paraId="77B5042A" w14:textId="7B994F31" w:rsidR="00334056" w:rsidRDefault="00750B4A">
            <w:r>
              <w:rPr>
                <w:rFonts w:ascii="Segoe UI Symbol" w:hAnsi="Segoe UI Symbol" w:cs="Segoe UI Symbol"/>
              </w:rPr>
              <w:t>☑</w:t>
            </w:r>
            <w:r>
              <w:t xml:space="preserve"> </w:t>
            </w:r>
            <w:r w:rsidR="00000000">
              <w:t xml:space="preserve">  Updated HTML files</w:t>
            </w:r>
          </w:p>
        </w:tc>
      </w:tr>
      <w:tr w:rsidR="00334056" w14:paraId="28CCF118" w14:textId="77777777">
        <w:trPr>
          <w:jc w:val="center"/>
        </w:trPr>
        <w:tc>
          <w:tcPr>
            <w:tcW w:w="10080" w:type="dxa"/>
            <w:tcMar>
              <w:top w:w="75" w:type="dxa"/>
              <w:left w:w="120" w:type="dxa"/>
              <w:bottom w:w="75" w:type="dxa"/>
              <w:right w:w="120" w:type="dxa"/>
            </w:tcMar>
          </w:tcPr>
          <w:p w14:paraId="6B11E6B7" w14:textId="1F029BD7" w:rsidR="00334056" w:rsidRDefault="00750B4A">
            <w:r>
              <w:rPr>
                <w:rFonts w:ascii="Segoe UI Symbol" w:hAnsi="Segoe UI Symbol" w:cs="Segoe UI Symbol"/>
              </w:rPr>
              <w:t>☑</w:t>
            </w:r>
            <w:r>
              <w:t xml:space="preserve"> </w:t>
            </w:r>
            <w:r w:rsidR="00000000">
              <w:t xml:space="preserve">  External CSS file</w:t>
            </w:r>
          </w:p>
        </w:tc>
      </w:tr>
      <w:tr w:rsidR="00334056" w14:paraId="04378125" w14:textId="77777777">
        <w:trPr>
          <w:jc w:val="center"/>
        </w:trPr>
        <w:tc>
          <w:tcPr>
            <w:tcW w:w="10080" w:type="dxa"/>
            <w:tcMar>
              <w:top w:w="75" w:type="dxa"/>
              <w:left w:w="120" w:type="dxa"/>
              <w:bottom w:w="75" w:type="dxa"/>
              <w:right w:w="120" w:type="dxa"/>
            </w:tcMar>
          </w:tcPr>
          <w:p w14:paraId="5949EDE0" w14:textId="13B6AAED" w:rsidR="00334056" w:rsidRDefault="00750B4A">
            <w:r>
              <w:rPr>
                <w:rFonts w:ascii="Segoe UI Symbol" w:hAnsi="Segoe UI Symbol" w:cs="Segoe UI Symbol"/>
              </w:rPr>
              <w:t>☑</w:t>
            </w:r>
            <w:r>
              <w:t xml:space="preserve"> </w:t>
            </w:r>
            <w:r w:rsidR="00000000">
              <w:t xml:space="preserve">  Working preview link</w:t>
            </w:r>
          </w:p>
        </w:tc>
      </w:tr>
      <w:tr w:rsidR="00334056" w14:paraId="30CA018B" w14:textId="77777777">
        <w:trPr>
          <w:jc w:val="center"/>
        </w:trPr>
        <w:tc>
          <w:tcPr>
            <w:tcW w:w="10080" w:type="dxa"/>
            <w:tcMar>
              <w:top w:w="75" w:type="dxa"/>
              <w:left w:w="120" w:type="dxa"/>
              <w:bottom w:w="75" w:type="dxa"/>
              <w:right w:w="120" w:type="dxa"/>
            </w:tcMar>
          </w:tcPr>
          <w:p w14:paraId="606228F4" w14:textId="53D77EDF" w:rsidR="00334056" w:rsidRDefault="00750B4A">
            <w:r>
              <w:rPr>
                <w:rFonts w:ascii="Segoe UI Symbol" w:hAnsi="Segoe UI Symbol" w:cs="Segoe UI Symbol"/>
              </w:rPr>
              <w:t>☑</w:t>
            </w:r>
            <w:r>
              <w:t xml:space="preserve"> </w:t>
            </w:r>
            <w:r w:rsidR="00000000">
              <w:t xml:space="preserve">  Consistent color palette (2–4 colors)</w:t>
            </w:r>
          </w:p>
        </w:tc>
      </w:tr>
      <w:tr w:rsidR="00334056" w14:paraId="2276E279" w14:textId="77777777">
        <w:trPr>
          <w:jc w:val="center"/>
        </w:trPr>
        <w:tc>
          <w:tcPr>
            <w:tcW w:w="10080" w:type="dxa"/>
            <w:tcMar>
              <w:top w:w="75" w:type="dxa"/>
              <w:left w:w="120" w:type="dxa"/>
              <w:bottom w:w="75" w:type="dxa"/>
              <w:right w:w="120" w:type="dxa"/>
            </w:tcMar>
          </w:tcPr>
          <w:p w14:paraId="50A9F05C" w14:textId="46074D7B" w:rsidR="00334056" w:rsidRDefault="00750B4A">
            <w:r>
              <w:rPr>
                <w:rFonts w:ascii="Segoe UI Symbol" w:hAnsi="Segoe UI Symbol" w:cs="Segoe UI Symbol"/>
              </w:rPr>
              <w:t>☑</w:t>
            </w:r>
            <w:r>
              <w:t xml:space="preserve"> </w:t>
            </w:r>
            <w:r w:rsidR="00000000">
              <w:t xml:space="preserve">  Consistent typography (1–2 fonts)</w:t>
            </w:r>
          </w:p>
        </w:tc>
      </w:tr>
      <w:tr w:rsidR="00334056" w14:paraId="7EEBDB48" w14:textId="77777777">
        <w:trPr>
          <w:jc w:val="center"/>
        </w:trPr>
        <w:tc>
          <w:tcPr>
            <w:tcW w:w="10080" w:type="dxa"/>
            <w:tcMar>
              <w:top w:w="75" w:type="dxa"/>
              <w:left w:w="120" w:type="dxa"/>
              <w:bottom w:w="75" w:type="dxa"/>
              <w:right w:w="120" w:type="dxa"/>
            </w:tcMar>
          </w:tcPr>
          <w:p w14:paraId="45DB08C2" w14:textId="6D7D5AF1" w:rsidR="00334056" w:rsidRDefault="00750B4A">
            <w:r>
              <w:rPr>
                <w:rFonts w:ascii="Segoe UI Symbol" w:hAnsi="Segoe UI Symbol" w:cs="Segoe UI Symbol"/>
              </w:rPr>
              <w:t>☑</w:t>
            </w:r>
            <w:r>
              <w:t xml:space="preserve"> </w:t>
            </w:r>
            <w:r w:rsidR="00000000">
              <w:t xml:space="preserve">  Styles applied across all pages</w:t>
            </w:r>
          </w:p>
        </w:tc>
      </w:tr>
      <w:tr w:rsidR="00334056" w14:paraId="25C18561" w14:textId="77777777">
        <w:trPr>
          <w:jc w:val="center"/>
        </w:trPr>
        <w:tc>
          <w:tcPr>
            <w:tcW w:w="10080" w:type="dxa"/>
            <w:tcMar>
              <w:top w:w="75" w:type="dxa"/>
              <w:left w:w="120" w:type="dxa"/>
              <w:bottom w:w="75" w:type="dxa"/>
              <w:right w:w="120" w:type="dxa"/>
            </w:tcMar>
          </w:tcPr>
          <w:p w14:paraId="39484D12" w14:textId="65A21039" w:rsidR="00334056" w:rsidRDefault="00750B4A">
            <w:r>
              <w:rPr>
                <w:rFonts w:ascii="Segoe UI Symbol" w:hAnsi="Segoe UI Symbol" w:cs="Segoe UI Symbol"/>
              </w:rPr>
              <w:t>☑</w:t>
            </w:r>
            <w:r>
              <w:t xml:space="preserve"> </w:t>
            </w:r>
            <w:r w:rsidR="00000000">
              <w:t xml:space="preserve">  Flexbox used in layout</w:t>
            </w:r>
          </w:p>
        </w:tc>
      </w:tr>
      <w:tr w:rsidR="00334056" w14:paraId="429DE309" w14:textId="77777777">
        <w:trPr>
          <w:jc w:val="center"/>
        </w:trPr>
        <w:tc>
          <w:tcPr>
            <w:tcW w:w="10080" w:type="dxa"/>
            <w:tcMar>
              <w:top w:w="75" w:type="dxa"/>
              <w:left w:w="120" w:type="dxa"/>
              <w:bottom w:w="75" w:type="dxa"/>
              <w:right w:w="120" w:type="dxa"/>
            </w:tcMar>
          </w:tcPr>
          <w:p w14:paraId="0C26ABEA" w14:textId="6E021FE8" w:rsidR="00334056" w:rsidRDefault="00750B4A">
            <w:proofErr w:type="gramStart"/>
            <w:r w:rsidRPr="00750B4A">
              <w:rPr>
                <w:rFonts w:ascii="Segoe UI Symbol" w:hAnsi="Segoe UI Symbol" w:cs="Segoe UI Symbol"/>
              </w:rPr>
              <w:t>☑</w:t>
            </w:r>
            <w:r w:rsidRPr="00750B4A">
              <w:t xml:space="preserve"> </w:t>
            </w:r>
            <w:r w:rsidR="00000000">
              <w:t xml:space="preserve"> At</w:t>
            </w:r>
            <w:proofErr w:type="gramEnd"/>
            <w:r w:rsidR="00000000">
              <w:t xml:space="preserve"> least one media query</w:t>
            </w:r>
          </w:p>
        </w:tc>
      </w:tr>
      <w:tr w:rsidR="00334056" w14:paraId="449C39E4" w14:textId="77777777">
        <w:trPr>
          <w:jc w:val="center"/>
        </w:trPr>
        <w:tc>
          <w:tcPr>
            <w:tcW w:w="10080" w:type="dxa"/>
            <w:tcMar>
              <w:top w:w="75" w:type="dxa"/>
              <w:left w:w="120" w:type="dxa"/>
              <w:bottom w:w="75" w:type="dxa"/>
              <w:right w:w="120" w:type="dxa"/>
            </w:tcMar>
          </w:tcPr>
          <w:p w14:paraId="3E1B9E7F" w14:textId="624F01E0" w:rsidR="00334056" w:rsidRDefault="00750B4A">
            <w:r w:rsidRPr="00750B4A">
              <w:rPr>
                <w:rFonts w:ascii="Segoe UI Symbol" w:hAnsi="Segoe UI Symbol" w:cs="Segoe UI Symbol"/>
              </w:rPr>
              <w:t>☑</w:t>
            </w:r>
            <w:r w:rsidRPr="00750B4A">
              <w:t xml:space="preserve"> </w:t>
            </w:r>
            <w:r w:rsidR="00000000">
              <w:t>Readable text with sufficient contrast</w:t>
            </w:r>
          </w:p>
        </w:tc>
      </w:tr>
      <w:tr w:rsidR="00334056" w14:paraId="2F7CDEB8" w14:textId="77777777">
        <w:trPr>
          <w:jc w:val="center"/>
        </w:trPr>
        <w:tc>
          <w:tcPr>
            <w:tcW w:w="10080" w:type="dxa"/>
            <w:tcMar>
              <w:top w:w="75" w:type="dxa"/>
              <w:left w:w="120" w:type="dxa"/>
              <w:bottom w:w="75" w:type="dxa"/>
              <w:right w:w="120" w:type="dxa"/>
            </w:tcMar>
          </w:tcPr>
          <w:p w14:paraId="3865ABCE" w14:textId="4FA49F0D" w:rsidR="00334056" w:rsidRDefault="00750B4A">
            <w:proofErr w:type="gramStart"/>
            <w:r w:rsidRPr="00750B4A">
              <w:rPr>
                <w:rFonts w:ascii="Segoe UI Symbol" w:hAnsi="Segoe UI Symbol" w:cs="Segoe UI Symbol"/>
              </w:rPr>
              <w:t>☑</w:t>
            </w:r>
            <w:r w:rsidRPr="00750B4A">
              <w:t xml:space="preserve"> </w:t>
            </w:r>
            <w:r w:rsidR="00000000">
              <w:t xml:space="preserve"> Completed</w:t>
            </w:r>
            <w:proofErr w:type="gramEnd"/>
            <w:r w:rsidR="00000000">
              <w:t xml:space="preserve"> design explanation</w:t>
            </w:r>
          </w:p>
        </w:tc>
      </w:tr>
    </w:tbl>
    <w:p w14:paraId="64790D5C" w14:textId="77777777" w:rsidR="00334056" w:rsidRDefault="00000000">
      <w:r>
        <w:br w:type="page"/>
      </w:r>
    </w:p>
    <w:p w14:paraId="13027E6E" w14:textId="77777777" w:rsidR="00334056" w:rsidRDefault="00000000">
      <w:pPr>
        <w:pStyle w:val="Heading1"/>
      </w:pPr>
      <w:r>
        <w:lastRenderedPageBreak/>
        <w:t>Section 4: Screenshot</w:t>
      </w:r>
    </w:p>
    <w:p w14:paraId="1C753D5F" w14:textId="12F9AD73" w:rsidR="00334056" w:rsidRDefault="00750B4A">
      <w:pPr>
        <w:jc w:val="center"/>
      </w:pPr>
      <w:r w:rsidRPr="00750B4A">
        <w:t>Include one screenshot of your website that demonstrates a design decision you described above.</w:t>
      </w:r>
    </w:p>
    <w:p w14:paraId="1C753D5F" w14:textId="12F9AD73" w:rsidR="00334056" w:rsidRDefault="00750B4A">
      <w:pPr>
        <w:jc w:val="center"/>
      </w:pPr>
      <w:r>
        <w:drawing>
          <wp:inline xmlns:a="http://schemas.openxmlformats.org/drawingml/2006/main" xmlns:pic="http://schemas.openxmlformats.org/drawingml/2006/picture">
            <wp:extent cx="5760720" cy="7200900"/>
            <wp:docPr id="1" name="Picture 1"/>
            <wp:cNvGraphicFramePr>
              <a:graphicFrameLocks noChangeAspect="1"/>
            </wp:cNvGraphicFramePr>
            <a:graphic>
              <a:graphicData uri="http://schemas.openxmlformats.org/drawingml/2006/picture">
                <pic:pic>
                  <pic:nvPicPr>
                    <pic:cNvPr id="0" name="shot_products_desktop.png"/>
                    <pic:cNvPicPr/>
                  </pic:nvPicPr>
                  <pic:blipFill>
                    <a:blip r:embed="rId12"/>
                    <a:stretch>
                      <a:fillRect/>
                    </a:stretch>
                  </pic:blipFill>
                  <pic:spPr>
                    <a:xfrm>
                      <a:off x="0" y="0"/>
                      <a:ext cx="5760720" cy="7200900"/>
                    </a:xfrm>
                    <a:prstGeom prst="rect"/>
                  </pic:spPr>
                </pic:pic>
              </a:graphicData>
            </a:graphic>
          </wp:inline>
        </w:drawing>
      </w:r>
    </w:p>
    <w:p w14:paraId="1C753D5F" w14:textId="12F9AD73" w:rsidR="00334056" w:rsidRDefault="00750B4A">
      <w:pPr>
        <w:jc w:val="center"/>
      </w:pPr>
      <w:r>
        <w:rPr>
          <w:i/>
        </w:rPr>
        <w:t>Products page at desktop width - product cards use a Flexbox grid with consistent cream, brown, and peach styling.</w:t>
      </w:r>
    </w:p>
    <w:p w14:paraId="58C036A8" w14:textId="77777777" w:rsidR="00334056" w:rsidRDefault="00000000">
      <w:pPr>
        <w:pStyle w:val="Heading1"/>
      </w:pPr>
      <w:r>
        <w:t>Section 5: Final Review</w:t>
      </w:r>
    </w:p>
    <w:p w14:paraId="60FDC05E" w14:textId="05683B83" w:rsidR="00334056" w:rsidRDefault="00750B4A">
      <w:r>
        <w:rPr>
          <w:rFonts w:ascii="Segoe UI Symbol" w:hAnsi="Segoe UI Symbol" w:cs="Segoe UI Symbol"/>
        </w:rPr>
        <w:t>☑</w:t>
      </w:r>
      <w:r>
        <w:t xml:space="preserve"> </w:t>
      </w:r>
      <w:r w:rsidR="00000000">
        <w:t xml:space="preserve">  All pages display correctly</w:t>
      </w:r>
    </w:p>
    <w:p w14:paraId="01C9C13A" w14:textId="79811577" w:rsidR="00334056" w:rsidRDefault="00750B4A">
      <w:r>
        <w:rPr>
          <w:rFonts w:ascii="Segoe UI Symbol" w:hAnsi="Segoe UI Symbol" w:cs="Segoe UI Symbol"/>
        </w:rPr>
        <w:t>☑</w:t>
      </w:r>
      <w:r>
        <w:t xml:space="preserve"> </w:t>
      </w:r>
      <w:r w:rsidR="00000000">
        <w:t xml:space="preserve">  Navigation works across all pages</w:t>
      </w:r>
    </w:p>
    <w:p w14:paraId="340670D7" w14:textId="66C39254" w:rsidR="00334056" w:rsidRDefault="00750B4A">
      <w:r>
        <w:rPr>
          <w:rFonts w:ascii="Segoe UI Symbol" w:hAnsi="Segoe UI Symbol" w:cs="Segoe UI Symbol"/>
        </w:rPr>
        <w:t>☑</w:t>
      </w:r>
      <w:r>
        <w:t xml:space="preserve"> </w:t>
      </w:r>
      <w:r w:rsidR="00000000">
        <w:t xml:space="preserve">  Layout adjusts across screen sizes</w:t>
      </w:r>
    </w:p>
    <w:p w14:paraId="7623A65F" w14:textId="3C860D41" w:rsidR="00334056" w:rsidRDefault="00750B4A">
      <w:r>
        <w:rPr>
          <w:rFonts w:ascii="Segoe UI Symbol" w:hAnsi="Segoe UI Symbol" w:cs="Segoe UI Symbol"/>
        </w:rPr>
        <w:t>☑</w:t>
      </w:r>
      <w:r>
        <w:t xml:space="preserve"> </w:t>
      </w:r>
      <w:r w:rsidR="00000000">
        <w:t xml:space="preserve">  Design is consistent and readable</w:t>
      </w:r>
    </w:p>
    <w:sectPr w:rsidR="00334056" w:rsidSect="00034616">
      <w:footerReference w:type="default" r:id="rId8"/>
      <w:pgSz w:w="12240" w:h="15840"/>
      <w:pgMar w:top="936" w:right="1123" w:bottom="936"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8BA13" w14:textId="77777777" w:rsidR="00411965" w:rsidRDefault="00411965">
      <w:pPr>
        <w:spacing w:after="0" w:line="240" w:lineRule="auto"/>
      </w:pPr>
      <w:r>
        <w:separator/>
      </w:r>
    </w:p>
  </w:endnote>
  <w:endnote w:type="continuationSeparator" w:id="0">
    <w:p w14:paraId="1569347F" w14:textId="77777777" w:rsidR="00411965" w:rsidRDefault="004119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38990" w14:textId="77777777" w:rsidR="00334056" w:rsidRDefault="00000000">
    <w:pPr>
      <w:pStyle w:val="Footer"/>
      <w:jc w:val="center"/>
    </w:pPr>
    <w:r>
      <w:rPr>
        <w:color w:val="777777"/>
        <w:sz w:val="18"/>
      </w:rPr>
      <w:t>Touchstone 3 Student Exemplar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4CEE3E" w14:textId="77777777" w:rsidR="00411965" w:rsidRDefault="00411965">
      <w:pPr>
        <w:spacing w:after="0" w:line="240" w:lineRule="auto"/>
      </w:pPr>
      <w:r>
        <w:separator/>
      </w:r>
    </w:p>
  </w:footnote>
  <w:footnote w:type="continuationSeparator" w:id="0">
    <w:p w14:paraId="10A32790" w14:textId="77777777" w:rsidR="00411965" w:rsidRDefault="004119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4776090">
    <w:abstractNumId w:val="8"/>
  </w:num>
  <w:num w:numId="2" w16cid:durableId="1465385738">
    <w:abstractNumId w:val="6"/>
  </w:num>
  <w:num w:numId="3" w16cid:durableId="1231621834">
    <w:abstractNumId w:val="5"/>
  </w:num>
  <w:num w:numId="4" w16cid:durableId="1881476273">
    <w:abstractNumId w:val="4"/>
  </w:num>
  <w:num w:numId="5" w16cid:durableId="972708857">
    <w:abstractNumId w:val="7"/>
  </w:num>
  <w:num w:numId="6" w16cid:durableId="560868325">
    <w:abstractNumId w:val="3"/>
  </w:num>
  <w:num w:numId="7" w16cid:durableId="575289049">
    <w:abstractNumId w:val="2"/>
  </w:num>
  <w:num w:numId="8" w16cid:durableId="1676300494">
    <w:abstractNumId w:val="1"/>
  </w:num>
  <w:num w:numId="9" w16cid:durableId="74402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14B9"/>
    <w:rsid w:val="0015074B"/>
    <w:rsid w:val="0029639D"/>
    <w:rsid w:val="00326F90"/>
    <w:rsid w:val="00334056"/>
    <w:rsid w:val="003E2057"/>
    <w:rsid w:val="00411965"/>
    <w:rsid w:val="00750B4A"/>
    <w:rsid w:val="00A7223B"/>
    <w:rsid w:val="00AA1D8D"/>
    <w:rsid w:val="00B47730"/>
    <w:rsid w:val="00C260D7"/>
    <w:rsid w:val="00CB0664"/>
    <w:rsid w:val="00E85A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2F7C5B"/>
  <w14:defaultImageDpi w14:val="300"/>
  <w15:docId w15:val="{63BB5305-F9DF-42E7-BCBD-79E3FED8B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6B3E26"/>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6B3E2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line="240" w:lineRule="auto"/>
      <w:contextualSpacing/>
    </w:pPr>
    <w:rPr>
      <w:rFonts w:asciiTheme="majorHAnsi" w:eastAsiaTheme="majorEastAsia" w:hAnsiTheme="majorHAnsi" w:cstheme="majorBidi"/>
      <w:b/>
      <w:color w:val="6B3E26"/>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340</Words>
  <Characters>1861</Characters>
  <Application>Microsoft Office Word</Application>
  <DocSecurity>0</DocSecurity>
  <Lines>41</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Estremera, Melissa</cp:lastModifiedBy>
  <cp:revision>3</cp:revision>
  <dcterms:created xsi:type="dcterms:W3CDTF">2026-07-21T20:27:00Z</dcterms:created>
  <dcterms:modified xsi:type="dcterms:W3CDTF">2026-07-21T20:32:00Z</dcterms:modified>
  <cp:category/>
</cp:coreProperties>
</file>