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B498" w14:textId="5E44184C" w:rsidR="005132EA" w:rsidRPr="00C1241D" w:rsidRDefault="00D93A78" w:rsidP="00C1241D">
      <w:pPr>
        <w:pStyle w:val="Citadestacada"/>
        <w:rPr>
          <w:b/>
          <w:bCs/>
        </w:rPr>
      </w:pPr>
      <w:r w:rsidRPr="00C1241D">
        <w:rPr>
          <w:b/>
          <w:bCs/>
        </w:rPr>
        <w:t>DATOS DE RAZONES DE LIQUIDEZ</w:t>
      </w:r>
    </w:p>
    <w:p w14:paraId="75651298" w14:textId="271BAE2A" w:rsidR="00D93A78" w:rsidRDefault="00D93A78">
      <w:r>
        <w:t>ACTIVO CORRIENTE:</w:t>
      </w:r>
      <w:r>
        <w:tab/>
      </w:r>
      <w:r>
        <w:tab/>
      </w:r>
      <w:r>
        <w:tab/>
        <w:t>45 MILLONES</w:t>
      </w:r>
    </w:p>
    <w:p w14:paraId="41C0FF5C" w14:textId="6BF54391" w:rsidR="00D93A78" w:rsidRDefault="00D93A78">
      <w:r>
        <w:t>PASIVO CIRCULANTE:</w:t>
      </w:r>
      <w:r>
        <w:tab/>
      </w:r>
      <w:r>
        <w:tab/>
      </w:r>
      <w:r>
        <w:tab/>
        <w:t>18 MILLONES</w:t>
      </w:r>
    </w:p>
    <w:p w14:paraId="1DB959D0" w14:textId="3B2E085D" w:rsidR="00D93A78" w:rsidRDefault="00D93A78">
      <w:r>
        <w:t xml:space="preserve">INVENTARIO: </w:t>
      </w:r>
      <w:r>
        <w:tab/>
      </w:r>
      <w:r>
        <w:tab/>
      </w:r>
      <w:r>
        <w:tab/>
      </w:r>
      <w:r>
        <w:tab/>
        <w:t>25 MILLONES</w:t>
      </w:r>
    </w:p>
    <w:p w14:paraId="7D5196CE" w14:textId="7003A6D5" w:rsidR="00D93A78" w:rsidRDefault="00D93A78">
      <w:r>
        <w:t>INVENTARIO INICIAL:</w:t>
      </w:r>
      <w:r>
        <w:tab/>
      </w:r>
      <w:r>
        <w:tab/>
      </w:r>
      <w:r>
        <w:tab/>
        <w:t>13 MILLONES 500 MIL</w:t>
      </w:r>
    </w:p>
    <w:p w14:paraId="1106C516" w14:textId="57242B6B" w:rsidR="00D93A78" w:rsidRDefault="00D93A78">
      <w:r>
        <w:t xml:space="preserve">INVENTARIO FINAL: </w:t>
      </w:r>
      <w:r>
        <w:tab/>
      </w:r>
      <w:r>
        <w:tab/>
      </w:r>
      <w:r>
        <w:tab/>
        <w:t>20 MILLONES</w:t>
      </w:r>
    </w:p>
    <w:p w14:paraId="7AA81D8E" w14:textId="21A29365" w:rsidR="00D93A78" w:rsidRDefault="00D93A78">
      <w:r>
        <w:t>COSTO MERCANCIAS VEND.:</w:t>
      </w:r>
      <w:r>
        <w:tab/>
      </w:r>
      <w:r>
        <w:tab/>
        <w:t>87 MILLONES</w:t>
      </w:r>
    </w:p>
    <w:p w14:paraId="55CD7FCD" w14:textId="74FD5644" w:rsidR="00D93A78" w:rsidRDefault="00D93A78">
      <w:r>
        <w:t>VENTAS A CREDITO:</w:t>
      </w:r>
      <w:r>
        <w:tab/>
      </w:r>
      <w:r>
        <w:tab/>
      </w:r>
      <w:r>
        <w:tab/>
        <w:t>455 MILLONES</w:t>
      </w:r>
    </w:p>
    <w:p w14:paraId="2F0BA9EC" w14:textId="35E360F8" w:rsidR="00D93A78" w:rsidRDefault="00D93A78">
      <w:r>
        <w:t>CUENTAS POR COBRAR INICIAL:</w:t>
      </w:r>
      <w:r>
        <w:tab/>
      </w:r>
      <w:r>
        <w:tab/>
        <w:t>13 MILLONES</w:t>
      </w:r>
    </w:p>
    <w:p w14:paraId="1AA6ECB5" w14:textId="6F0BE415" w:rsidR="00D93A78" w:rsidRDefault="00D93A78">
      <w:r>
        <w:t>CUENTAS POR COBRAR FINAL:</w:t>
      </w:r>
      <w:r>
        <w:tab/>
      </w:r>
      <w:r>
        <w:tab/>
        <w:t>9 MILLONES 150 MIL</w:t>
      </w:r>
    </w:p>
    <w:p w14:paraId="3C1EC3CA" w14:textId="3639D93D" w:rsidR="00D93A78" w:rsidRDefault="00D93A78">
      <w:r>
        <w:t>CUENTAS POR PAGAR INICIAL:</w:t>
      </w:r>
      <w:r>
        <w:tab/>
      </w:r>
      <w:r>
        <w:tab/>
        <w:t>2 MILLONES 20 MIL</w:t>
      </w:r>
    </w:p>
    <w:p w14:paraId="37216646" w14:textId="644FCA4E" w:rsidR="00D93A78" w:rsidRDefault="00D93A78">
      <w:r>
        <w:t>CUENTAS POR PAGAR FINAL:</w:t>
      </w:r>
      <w:r>
        <w:tab/>
      </w:r>
      <w:r>
        <w:tab/>
        <w:t>850, 250</w:t>
      </w:r>
    </w:p>
    <w:p w14:paraId="3485EB18" w14:textId="02F9BFD5" w:rsidR="00D93A78" w:rsidRDefault="00D93A78">
      <w:r>
        <w:t>COMPRAS A CREDITO:</w:t>
      </w:r>
      <w:r>
        <w:tab/>
      </w:r>
      <w:r>
        <w:tab/>
      </w:r>
      <w:r>
        <w:tab/>
        <w:t>22 MILLONES 750 MIL</w:t>
      </w:r>
    </w:p>
    <w:p w14:paraId="1614B240" w14:textId="3307098F" w:rsidR="00D93A78" w:rsidRDefault="00D93A78"/>
    <w:p w14:paraId="3006714A" w14:textId="4283C9B0" w:rsidR="00D93A78" w:rsidRPr="00C1241D" w:rsidRDefault="00D93A78" w:rsidP="00C1241D">
      <w:pPr>
        <w:pStyle w:val="Citadestacada"/>
        <w:rPr>
          <w:b/>
          <w:bCs/>
        </w:rPr>
      </w:pPr>
      <w:r w:rsidRPr="00C1241D">
        <w:rPr>
          <w:b/>
          <w:bCs/>
        </w:rPr>
        <w:t>DATOS DE RAZONES DE ENDEUDAMIENTO</w:t>
      </w:r>
    </w:p>
    <w:p w14:paraId="54DD4751" w14:textId="3568519B" w:rsidR="00D93A78" w:rsidRDefault="00D93A78">
      <w:r>
        <w:t>ACTIVO TOTAL:</w:t>
      </w:r>
      <w:r>
        <w:tab/>
      </w:r>
      <w:r>
        <w:tab/>
      </w:r>
      <w:r>
        <w:tab/>
      </w:r>
      <w:r>
        <w:tab/>
        <w:t>98, 500</w:t>
      </w:r>
    </w:p>
    <w:p w14:paraId="7E0F7D66" w14:textId="23CE9A7F" w:rsidR="00D93A78" w:rsidRDefault="00D93A78">
      <w:r>
        <w:t>PASIVO TOTAL:</w:t>
      </w:r>
      <w:r>
        <w:tab/>
      </w:r>
      <w:r>
        <w:tab/>
      </w:r>
      <w:r>
        <w:tab/>
      </w:r>
      <w:r>
        <w:tab/>
      </w:r>
      <w:r w:rsidR="00C1241D">
        <w:t>9,000</w:t>
      </w:r>
    </w:p>
    <w:p w14:paraId="5F459B7F" w14:textId="77777777" w:rsidR="00C1241D" w:rsidRDefault="00C1241D">
      <w:r>
        <w:t>PASIVO A L/P.:</w:t>
      </w:r>
      <w:r>
        <w:tab/>
      </w:r>
      <w:r>
        <w:tab/>
      </w:r>
      <w:r>
        <w:tab/>
      </w:r>
      <w:r>
        <w:tab/>
        <w:t>35,600</w:t>
      </w:r>
    </w:p>
    <w:p w14:paraId="6687A6B8" w14:textId="77777777" w:rsidR="00C1241D" w:rsidRDefault="00C1241D">
      <w:r>
        <w:t>CAPITAL:</w:t>
      </w:r>
      <w:r>
        <w:tab/>
      </w:r>
      <w:r>
        <w:tab/>
      </w:r>
      <w:r>
        <w:tab/>
      </w:r>
      <w:r>
        <w:tab/>
        <w:t>28,000</w:t>
      </w:r>
    </w:p>
    <w:p w14:paraId="7BF5BA53" w14:textId="77777777" w:rsidR="00C1241D" w:rsidRPr="00C1241D" w:rsidRDefault="00C1241D" w:rsidP="00C1241D">
      <w:pPr>
        <w:pStyle w:val="Citadestacada"/>
        <w:rPr>
          <w:b/>
          <w:bCs/>
        </w:rPr>
      </w:pPr>
    </w:p>
    <w:p w14:paraId="0D173A50" w14:textId="77777777" w:rsidR="00C1241D" w:rsidRPr="00C1241D" w:rsidRDefault="00C1241D" w:rsidP="00C1241D">
      <w:pPr>
        <w:pStyle w:val="Citadestacada"/>
        <w:rPr>
          <w:b/>
          <w:bCs/>
        </w:rPr>
      </w:pPr>
      <w:r w:rsidRPr="00C1241D">
        <w:rPr>
          <w:b/>
          <w:bCs/>
        </w:rPr>
        <w:t>DATOS DE RAZONES DE RENTABILIDAD</w:t>
      </w:r>
    </w:p>
    <w:p w14:paraId="4E25D260" w14:textId="021B57F1" w:rsidR="00C1241D" w:rsidRDefault="00C1241D">
      <w:r>
        <w:t>VENTAS:</w:t>
      </w:r>
      <w:r>
        <w:tab/>
      </w:r>
      <w:r>
        <w:tab/>
      </w:r>
      <w:r>
        <w:tab/>
      </w:r>
      <w:r>
        <w:tab/>
        <w:t>132 MILLONES</w:t>
      </w:r>
    </w:p>
    <w:p w14:paraId="6E095DF0" w14:textId="6555AD30" w:rsidR="00C1241D" w:rsidRDefault="00C1241D">
      <w:r>
        <w:t>COSTOS:</w:t>
      </w:r>
      <w:r>
        <w:tab/>
      </w:r>
      <w:r>
        <w:tab/>
      </w:r>
      <w:r>
        <w:tab/>
      </w:r>
      <w:r>
        <w:tab/>
        <w:t>40 MILLONES</w:t>
      </w:r>
    </w:p>
    <w:p w14:paraId="22E1F403" w14:textId="5A32AA42" w:rsidR="00C1241D" w:rsidRDefault="00C1241D">
      <w:proofErr w:type="gramStart"/>
      <w:r>
        <w:t>TOTAL</w:t>
      </w:r>
      <w:proofErr w:type="gramEnd"/>
      <w:r>
        <w:t xml:space="preserve"> ACTIVOS:</w:t>
      </w:r>
      <w:r>
        <w:tab/>
      </w:r>
      <w:r>
        <w:tab/>
      </w:r>
      <w:r>
        <w:tab/>
        <w:t>31 MILLONES 500 MIL</w:t>
      </w:r>
    </w:p>
    <w:p w14:paraId="64BA8D9A" w14:textId="3DEBAC00" w:rsidR="00C1241D" w:rsidRDefault="00C1241D">
      <w:r>
        <w:t>UTILIDAD NETA:</w:t>
      </w:r>
      <w:r>
        <w:tab/>
      </w:r>
      <w:r>
        <w:tab/>
      </w:r>
      <w:r>
        <w:tab/>
        <w:t>3 MILLONES 200 MIL</w:t>
      </w:r>
    </w:p>
    <w:p w14:paraId="76FB51C4" w14:textId="77777777" w:rsidR="00C1241D" w:rsidRDefault="00C1241D"/>
    <w:p w14:paraId="2927BE9E" w14:textId="77777777" w:rsidR="00C1241D" w:rsidRDefault="00C1241D"/>
    <w:p w14:paraId="47A0CB3A" w14:textId="77777777" w:rsidR="00C1241D" w:rsidRDefault="00C1241D"/>
    <w:p w14:paraId="0D8336F9" w14:textId="77777777" w:rsidR="00C1241D" w:rsidRDefault="00C1241D"/>
    <w:p w14:paraId="4809C0B8" w14:textId="7EA14FE6" w:rsidR="00C1241D" w:rsidRDefault="00C1241D">
      <w:r>
        <w:tab/>
      </w:r>
      <w:r>
        <w:tab/>
      </w:r>
    </w:p>
    <w:sectPr w:rsidR="00C12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78"/>
    <w:rsid w:val="005132EA"/>
    <w:rsid w:val="00C1241D"/>
    <w:rsid w:val="00D9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9EB5"/>
  <w15:chartTrackingRefBased/>
  <w15:docId w15:val="{721A416F-6817-421D-9273-1DFC9B10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4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4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Vega</dc:creator>
  <cp:keywords/>
  <dc:description/>
  <cp:lastModifiedBy>Henry Vega</cp:lastModifiedBy>
  <cp:revision>1</cp:revision>
  <dcterms:created xsi:type="dcterms:W3CDTF">2021-10-11T23:54:00Z</dcterms:created>
  <dcterms:modified xsi:type="dcterms:W3CDTF">2021-10-12T00:13:00Z</dcterms:modified>
</cp:coreProperties>
</file>