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5F34" w:rsidRDefault="00885F34">
      <w:pPr>
        <w:jc w:val="right"/>
      </w:pPr>
    </w:p>
    <w:p w:rsidR="00885F34" w:rsidRDefault="00BB6C13">
      <w:pPr>
        <w:rPr>
          <w:rFonts w:ascii="Georgia" w:eastAsia="Georgia" w:hAnsi="Georgia" w:cs="Georgia"/>
          <w:color w:val="EA9999"/>
          <w:sz w:val="14"/>
          <w:szCs w:val="14"/>
        </w:rPr>
      </w:pPr>
      <w:r>
        <w:rPr>
          <w:rFonts w:ascii="Georgia" w:eastAsia="Georgia" w:hAnsi="Georgia" w:cs="Georgia"/>
          <w:b/>
          <w:color w:val="EA9999"/>
          <w:sz w:val="40"/>
          <w:szCs w:val="40"/>
        </w:rPr>
        <w:t>Problem 1.1.7</w:t>
      </w:r>
      <w:r w:rsidR="006A2E5B">
        <w:rPr>
          <w:rFonts w:ascii="Georgia" w:eastAsia="Georgia" w:hAnsi="Georgia" w:cs="Georgia"/>
          <w:b/>
          <w:color w:val="EA9999"/>
          <w:sz w:val="40"/>
          <w:szCs w:val="40"/>
        </w:rPr>
        <w:t xml:space="preserve"> Build a </w:t>
      </w:r>
      <w:proofErr w:type="spellStart"/>
      <w:r w:rsidR="006A2E5B">
        <w:rPr>
          <w:rFonts w:ascii="Georgia" w:eastAsia="Georgia" w:hAnsi="Georgia" w:cs="Georgia"/>
          <w:b/>
          <w:color w:val="EA9999"/>
          <w:sz w:val="40"/>
          <w:szCs w:val="40"/>
        </w:rPr>
        <w:t>Greenfoot</w:t>
      </w:r>
      <w:proofErr w:type="spellEnd"/>
      <w:r w:rsidR="006A2E5B">
        <w:rPr>
          <w:rFonts w:ascii="Georgia" w:eastAsia="Georgia" w:hAnsi="Georgia" w:cs="Georgia"/>
          <w:b/>
          <w:color w:val="EA9999"/>
          <w:sz w:val="40"/>
          <w:szCs w:val="40"/>
        </w:rPr>
        <w:t xml:space="preserve"> Game</w:t>
      </w:r>
    </w:p>
    <w:p w:rsidR="00885F34" w:rsidRDefault="00885F34">
      <w:pPr>
        <w:tabs>
          <w:tab w:val="left" w:pos="6488"/>
        </w:tabs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2268"/>
      </w:tblGrid>
      <w:tr w:rsidR="00885F34">
        <w:tc>
          <w:tcPr>
            <w:tcW w:w="7308" w:type="dxa"/>
          </w:tcPr>
          <w:p w:rsidR="00885F34" w:rsidRDefault="006A2E5B">
            <w:pPr>
              <w:tabs>
                <w:tab w:val="left" w:pos="6488"/>
              </w:tabs>
              <w:rPr>
                <w:rFonts w:ascii="Georgia" w:eastAsia="Georgia" w:hAnsi="Georgia" w:cs="Georgia"/>
                <w:b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Introduction</w:t>
            </w:r>
          </w:p>
          <w:p w:rsidR="00885F34" w:rsidRDefault="00885F34">
            <w:pPr>
              <w:tabs>
                <w:tab w:val="left" w:pos="6488"/>
              </w:tabs>
              <w:rPr>
                <w:rFonts w:ascii="Georgia" w:eastAsia="Georgia" w:hAnsi="Georgia" w:cs="Georgia"/>
              </w:rPr>
            </w:pPr>
          </w:p>
          <w:p w:rsidR="00885F34" w:rsidRDefault="006A2E5B">
            <w:pPr>
              <w:tabs>
                <w:tab w:val="left" w:pos="6488"/>
              </w:tabs>
              <w:ind w:left="36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Now that you have delved into the fundamentals of Java programming in </w:t>
            </w:r>
            <w:proofErr w:type="spellStart"/>
            <w:r>
              <w:rPr>
                <w:rFonts w:ascii="Georgia" w:eastAsia="Georgia" w:hAnsi="Georgia" w:cs="Georgia"/>
              </w:rPr>
              <w:t>Greenfoot</w:t>
            </w:r>
            <w:proofErr w:type="spellEnd"/>
            <w:r>
              <w:rPr>
                <w:rFonts w:ascii="Georgia" w:eastAsia="Georgia" w:hAnsi="Georgia" w:cs="Georgia"/>
              </w:rPr>
              <w:t xml:space="preserve"> and authored two simple games, you are ready to do the whole process on your own. In this Project, we will be working with some scenario file sets to create a </w:t>
            </w:r>
            <w:proofErr w:type="spellStart"/>
            <w:r>
              <w:rPr>
                <w:rFonts w:ascii="Georgia" w:eastAsia="Georgia" w:hAnsi="Georgia" w:cs="Georgia"/>
              </w:rPr>
              <w:t>Greenfoot</w:t>
            </w:r>
            <w:proofErr w:type="spellEnd"/>
            <w:r>
              <w:rPr>
                <w:rFonts w:ascii="Georgia" w:eastAsia="Georgia" w:hAnsi="Georgia" w:cs="Georgia"/>
              </w:rPr>
              <w:t xml:space="preserve"> game en</w:t>
            </w:r>
            <w:r>
              <w:rPr>
                <w:rFonts w:ascii="Georgia" w:eastAsia="Georgia" w:hAnsi="Georgia" w:cs="Georgia"/>
              </w:rPr>
              <w:t xml:space="preserve">tirely by ourselves. </w:t>
            </w:r>
          </w:p>
          <w:p w:rsidR="00885F34" w:rsidRDefault="00885F34">
            <w:pPr>
              <w:tabs>
                <w:tab w:val="left" w:pos="6488"/>
              </w:tabs>
              <w:ind w:left="360"/>
              <w:rPr>
                <w:rFonts w:ascii="Georgia" w:eastAsia="Georgia" w:hAnsi="Georgia" w:cs="Georgia"/>
              </w:rPr>
            </w:pPr>
          </w:p>
        </w:tc>
        <w:tc>
          <w:tcPr>
            <w:tcW w:w="2268" w:type="dxa"/>
          </w:tcPr>
          <w:p w:rsidR="00885F34" w:rsidRDefault="00885F34">
            <w:pPr>
              <w:tabs>
                <w:tab w:val="left" w:pos="6488"/>
              </w:tabs>
              <w:rPr>
                <w:rFonts w:ascii="Georgia" w:eastAsia="Georgia" w:hAnsi="Georgia" w:cs="Georgia"/>
                <w:b/>
                <w:sz w:val="28"/>
                <w:szCs w:val="28"/>
              </w:rPr>
            </w:pPr>
          </w:p>
          <w:p w:rsidR="00885F34" w:rsidRDefault="00885F34">
            <w:pPr>
              <w:tabs>
                <w:tab w:val="left" w:pos="6488"/>
              </w:tabs>
              <w:rPr>
                <w:rFonts w:ascii="Georgia" w:eastAsia="Georgia" w:hAnsi="Georgia" w:cs="Georgia"/>
                <w:b/>
                <w:sz w:val="28"/>
                <w:szCs w:val="28"/>
              </w:rPr>
            </w:pPr>
          </w:p>
          <w:p w:rsidR="00885F34" w:rsidRDefault="006A2E5B">
            <w:pPr>
              <w:tabs>
                <w:tab w:val="left" w:pos="6488"/>
              </w:tabs>
              <w:rPr>
                <w:rFonts w:ascii="Georgia" w:eastAsia="Georgia" w:hAnsi="Georgia" w:cs="Georgia"/>
                <w:b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noProof/>
                <w:sz w:val="32"/>
                <w:szCs w:val="32"/>
                <w:lang w:val="en-US"/>
              </w:rPr>
              <w:drawing>
                <wp:inline distT="114300" distB="114300" distL="114300" distR="114300">
                  <wp:extent cx="1462088" cy="146208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14620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85F34" w:rsidRDefault="00885F34">
            <w:pPr>
              <w:tabs>
                <w:tab w:val="left" w:pos="6488"/>
              </w:tabs>
              <w:rPr>
                <w:rFonts w:ascii="Georgia" w:eastAsia="Georgia" w:hAnsi="Georgia" w:cs="Georgia"/>
                <w:b/>
                <w:sz w:val="28"/>
                <w:szCs w:val="28"/>
              </w:rPr>
            </w:pPr>
          </w:p>
        </w:tc>
      </w:tr>
    </w:tbl>
    <w:p w:rsidR="00885F34" w:rsidRDefault="006A2E5B">
      <w:pPr>
        <w:tabs>
          <w:tab w:val="left" w:pos="6488"/>
        </w:tabs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Materials</w:t>
      </w:r>
    </w:p>
    <w:p w:rsidR="00885F34" w:rsidRDefault="006A2E5B">
      <w:pPr>
        <w:numPr>
          <w:ilvl w:val="0"/>
          <w:numId w:val="1"/>
        </w:numPr>
        <w:tabs>
          <w:tab w:val="left" w:pos="6488"/>
        </w:tabs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Computer with </w:t>
      </w:r>
      <w:proofErr w:type="spellStart"/>
      <w:r>
        <w:rPr>
          <w:rFonts w:ascii="Georgia" w:eastAsia="Georgia" w:hAnsi="Georgia" w:cs="Georgia"/>
        </w:rPr>
        <w:t>Greenfoot</w:t>
      </w:r>
      <w:proofErr w:type="spellEnd"/>
    </w:p>
    <w:p w:rsidR="00885F34" w:rsidRDefault="006A2E5B">
      <w:pPr>
        <w:numPr>
          <w:ilvl w:val="0"/>
          <w:numId w:val="1"/>
        </w:numPr>
        <w:tabs>
          <w:tab w:val="left" w:pos="6488"/>
        </w:tabs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Choose one scenario set from the source files folder of 1.1.8</w:t>
      </w:r>
    </w:p>
    <w:p w:rsidR="00885F34" w:rsidRDefault="00885F34">
      <w:pPr>
        <w:tabs>
          <w:tab w:val="left" w:pos="6488"/>
        </w:tabs>
        <w:spacing w:after="120"/>
        <w:ind w:left="720"/>
        <w:rPr>
          <w:rFonts w:ascii="Georgia" w:eastAsia="Georgia" w:hAnsi="Georgia" w:cs="Georgia"/>
        </w:rPr>
      </w:pPr>
    </w:p>
    <w:p w:rsidR="00885F34" w:rsidRDefault="006A2E5B">
      <w:pPr>
        <w:tabs>
          <w:tab w:val="left" w:pos="6488"/>
        </w:tabs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28"/>
          <w:szCs w:val="28"/>
        </w:rPr>
        <w:t>Procedure</w:t>
      </w:r>
    </w:p>
    <w:p w:rsidR="00885F34" w:rsidRDefault="006A2E5B">
      <w:pPr>
        <w:numPr>
          <w:ilvl w:val="0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Review the </w:t>
      </w:r>
      <w:proofErr w:type="spellStart"/>
      <w:r>
        <w:rPr>
          <w:rFonts w:ascii="Georgia" w:eastAsia="Georgia" w:hAnsi="Georgia" w:cs="Georgia"/>
        </w:rPr>
        <w:t>powerpoint</w:t>
      </w:r>
      <w:proofErr w:type="spellEnd"/>
      <w:r>
        <w:rPr>
          <w:rFonts w:ascii="Georgia" w:eastAsia="Georgia" w:hAnsi="Georgia" w:cs="Georgia"/>
        </w:rPr>
        <w:t xml:space="preserve"> on program design. </w:t>
      </w:r>
      <w:r>
        <w:rPr>
          <w:rFonts w:ascii="Georgia" w:eastAsia="Georgia" w:hAnsi="Georgia" w:cs="Georgia"/>
        </w:rPr>
        <w:t>Review the criteria and rubric for the project</w:t>
      </w:r>
      <w:r>
        <w:rPr>
          <w:rFonts w:ascii="Georgia" w:eastAsia="Georgia" w:hAnsi="Georgia" w:cs="Georgia"/>
        </w:rPr>
        <w:t xml:space="preserve"> (both in the 1.1.8 folder).</w:t>
      </w:r>
    </w:p>
    <w:p w:rsidR="00885F34" w:rsidRDefault="006A2E5B">
      <w:pPr>
        <w:numPr>
          <w:ilvl w:val="0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Brainstorm ideas</w:t>
      </w:r>
      <w:r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</w:rPr>
        <w:t xml:space="preserve"> Follow the guidelines for brainstorming: never criticize ideas during brainstorming, but “piling on” is welcome.</w:t>
      </w:r>
    </w:p>
    <w:p w:rsidR="00885F34" w:rsidRDefault="006A2E5B">
      <w:pPr>
        <w:numPr>
          <w:ilvl w:val="0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 one or two of your ideas with further discussion and documentation. </w:t>
      </w:r>
      <w:r>
        <w:rPr>
          <w:rFonts w:ascii="Georgia" w:eastAsia="Georgia" w:hAnsi="Georgia" w:cs="Georgia"/>
        </w:rPr>
        <w:t>Start a list of basic features that you must acco</w:t>
      </w:r>
      <w:r>
        <w:rPr>
          <w:rFonts w:ascii="Georgia" w:eastAsia="Georgia" w:hAnsi="Georgia" w:cs="Georgia"/>
        </w:rPr>
        <w:t>mplish during the project timeline.</w:t>
      </w:r>
    </w:p>
    <w:p w:rsidR="00885F34" w:rsidRDefault="006A2E5B">
      <w:pPr>
        <w:numPr>
          <w:ilvl w:val="0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Strategize, code, and test in small increments. </w:t>
      </w:r>
    </w:p>
    <w:p w:rsidR="00885F34" w:rsidRDefault="006A2E5B">
      <w:pPr>
        <w:numPr>
          <w:ilvl w:val="1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Include </w:t>
      </w:r>
      <w:r>
        <w:rPr>
          <w:rFonts w:ascii="Georgia" w:eastAsia="Georgia" w:hAnsi="Georgia" w:cs="Georgia"/>
        </w:rPr>
        <w:t xml:space="preserve">Javadoc comments and basic </w:t>
      </w:r>
      <w:r>
        <w:rPr>
          <w:rFonts w:ascii="Georgia" w:eastAsia="Georgia" w:hAnsi="Georgia" w:cs="Georgia"/>
        </w:rPr>
        <w:t>comment</w:t>
      </w:r>
      <w:r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 as you develop your solution</w:t>
      </w:r>
    </w:p>
    <w:p w:rsidR="00885F34" w:rsidRDefault="006A2E5B">
      <w:pPr>
        <w:numPr>
          <w:ilvl w:val="1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Debug as you go.</w:t>
      </w:r>
    </w:p>
    <w:p w:rsidR="00885F34" w:rsidRDefault="006A2E5B">
      <w:pPr>
        <w:numPr>
          <w:ilvl w:val="0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Once complete, have at least two other people test out your program and get their feedback. Work feedback into the program.</w:t>
      </w:r>
    </w:p>
    <w:p w:rsidR="00885F34" w:rsidRDefault="006A2E5B">
      <w:pPr>
        <w:numPr>
          <w:ilvl w:val="0"/>
          <w:numId w:val="2"/>
        </w:numPr>
        <w:spacing w:after="1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We will hold a Gallery Walk and Elevator Speech for the projects once they are complete!</w:t>
      </w:r>
    </w:p>
    <w:p w:rsidR="00885F34" w:rsidRDefault="00885F34">
      <w:pPr>
        <w:rPr>
          <w:rFonts w:ascii="Georgia" w:eastAsia="Georgia" w:hAnsi="Georgia" w:cs="Georgia"/>
        </w:rPr>
      </w:pPr>
    </w:p>
    <w:p w:rsidR="00885F34" w:rsidRDefault="006A2E5B">
      <w:pPr>
        <w:spacing w:after="1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8"/>
          <w:szCs w:val="28"/>
        </w:rPr>
        <w:t>General Criteria (see rubric for specifics</w:t>
      </w:r>
      <w:r>
        <w:rPr>
          <w:rFonts w:ascii="Georgia" w:eastAsia="Georgia" w:hAnsi="Georgia" w:cs="Georgia"/>
          <w:b/>
          <w:sz w:val="28"/>
          <w:szCs w:val="28"/>
        </w:rPr>
        <w:t>)</w:t>
      </w:r>
    </w:p>
    <w:p w:rsidR="00885F34" w:rsidRDefault="006A2E5B">
      <w:pPr>
        <w:numPr>
          <w:ilvl w:val="0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Choose a scenario file set or find / create one of your own.</w:t>
      </w:r>
    </w:p>
    <w:p w:rsidR="00885F34" w:rsidRDefault="006A2E5B">
      <w:pPr>
        <w:numPr>
          <w:ilvl w:val="0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game must include the following elements: 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player character controllable with the keyboard 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enemies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win condition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lose condition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scoring rules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String feedback such as a score report / win </w:t>
      </w:r>
      <w:r>
        <w:rPr>
          <w:rFonts w:ascii="Georgia" w:eastAsia="Georgia" w:hAnsi="Georgia" w:cs="Georgia"/>
        </w:rPr>
        <w:t xml:space="preserve">message / lose message 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at least 4 classes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if structures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Javadoc comments for each class and method</w:t>
      </w:r>
    </w:p>
    <w:p w:rsidR="00885F34" w:rsidRDefault="006A2E5B">
      <w:pPr>
        <w:numPr>
          <w:ilvl w:val="1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comments in code</w:t>
      </w:r>
    </w:p>
    <w:p w:rsidR="00885F34" w:rsidRDefault="006A2E5B">
      <w:pPr>
        <w:numPr>
          <w:ilvl w:val="0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Keep it simple (KISS)! You do not need any structures we haven’t covered such as loops, Arrays, </w:t>
      </w:r>
      <w:proofErr w:type="spellStart"/>
      <w:r>
        <w:rPr>
          <w:rFonts w:ascii="Georgia" w:eastAsia="Georgia" w:hAnsi="Georgia" w:cs="Georgia"/>
        </w:rPr>
        <w:t>ArrayLists</w:t>
      </w:r>
      <w:proofErr w:type="spellEnd"/>
      <w:r>
        <w:rPr>
          <w:rFonts w:ascii="Georgia" w:eastAsia="Georgia" w:hAnsi="Georgia" w:cs="Georgia"/>
        </w:rPr>
        <w:t>, String operations other than concatenation, math operations other than integer addition and subtraction, floats, doubles, etc. You can try these, bu</w:t>
      </w:r>
      <w:r>
        <w:rPr>
          <w:rFonts w:ascii="Georgia" w:eastAsia="Georgia" w:hAnsi="Georgia" w:cs="Georgia"/>
        </w:rPr>
        <w:t>t...be careful!</w:t>
      </w:r>
    </w:p>
    <w:p w:rsidR="00885F34" w:rsidRDefault="006A2E5B">
      <w:pPr>
        <w:numPr>
          <w:ilvl w:val="0"/>
          <w:numId w:val="4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We aren’t good enough to follow the Don’t Repeat Yourself (DRY) rule as much as we’d like - so don’t sweat a bit of repetition for now!</w:t>
      </w:r>
    </w:p>
    <w:p w:rsidR="00885F34" w:rsidRDefault="006A2E5B">
      <w:pPr>
        <w:spacing w:after="120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Some additional advice:</w:t>
      </w:r>
    </w:p>
    <w:p w:rsidR="00885F34" w:rsidRDefault="006A2E5B">
      <w:pPr>
        <w:numPr>
          <w:ilvl w:val="0"/>
          <w:numId w:val="3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Read the rubrics. Plan your project to meet all of the rubric requirements.</w:t>
      </w:r>
    </w:p>
    <w:p w:rsidR="00885F34" w:rsidRDefault="006A2E5B">
      <w:pPr>
        <w:numPr>
          <w:ilvl w:val="0"/>
          <w:numId w:val="3"/>
        </w:numPr>
        <w:spacing w:after="120"/>
        <w:contextualSpacing/>
      </w:pPr>
      <w:r>
        <w:rPr>
          <w:rFonts w:ascii="Georgia" w:eastAsia="Georgia" w:hAnsi="Georgia" w:cs="Georgia"/>
        </w:rPr>
        <w:t>Know</w:t>
      </w:r>
      <w:r>
        <w:rPr>
          <w:rFonts w:ascii="Georgia" w:eastAsia="Georgia" w:hAnsi="Georgia" w:cs="Georgia"/>
        </w:rPr>
        <w:t xml:space="preserve"> what you want to accomplish </w:t>
      </w:r>
      <w:r>
        <w:rPr>
          <w:rFonts w:ascii="Georgia" w:eastAsia="Georgia" w:hAnsi="Georgia" w:cs="Georgia"/>
          <w:b/>
          <w:u w:val="single"/>
        </w:rPr>
        <w:t>before</w:t>
      </w:r>
      <w:r>
        <w:rPr>
          <w:rFonts w:ascii="Georgia" w:eastAsia="Georgia" w:hAnsi="Georgia" w:cs="Georgia"/>
        </w:rPr>
        <w:t xml:space="preserve"> you start.</w:t>
      </w:r>
    </w:p>
    <w:p w:rsidR="00885F34" w:rsidRDefault="006A2E5B">
      <w:pPr>
        <w:numPr>
          <w:ilvl w:val="0"/>
          <w:numId w:val="3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Exchange contact info with your partner. Inform each other if you will not be at school etc. during the project period.</w:t>
      </w:r>
    </w:p>
    <w:p w:rsidR="00885F34" w:rsidRDefault="006A2E5B">
      <w:pPr>
        <w:numPr>
          <w:ilvl w:val="0"/>
          <w:numId w:val="3"/>
        </w:numPr>
        <w:spacing w:after="120"/>
        <w:contextualSpacing/>
      </w:pPr>
      <w:r>
        <w:rPr>
          <w:rFonts w:ascii="Georgia" w:eastAsia="Georgia" w:hAnsi="Georgia" w:cs="Georgia"/>
        </w:rPr>
        <w:t xml:space="preserve">Find code online that accomplishes something you want to do but DO NOT look for code </w:t>
      </w:r>
      <w:r>
        <w:rPr>
          <w:rFonts w:ascii="Georgia" w:eastAsia="Georgia" w:hAnsi="Georgia" w:cs="Georgia"/>
          <w:b/>
          <w:u w:val="single"/>
        </w:rPr>
        <w:t>befo</w:t>
      </w:r>
      <w:r>
        <w:rPr>
          <w:rFonts w:ascii="Georgia" w:eastAsia="Georgia" w:hAnsi="Georgia" w:cs="Georgia"/>
          <w:b/>
          <w:u w:val="single"/>
        </w:rPr>
        <w:t>re</w:t>
      </w:r>
      <w:r>
        <w:rPr>
          <w:rFonts w:ascii="Georgia" w:eastAsia="Georgia" w:hAnsi="Georgia" w:cs="Georgia"/>
        </w:rPr>
        <w:t xml:space="preserve"> you know what you want to do - it will just confuse you!!</w:t>
      </w:r>
    </w:p>
    <w:p w:rsidR="00885F34" w:rsidRDefault="006A2E5B">
      <w:pPr>
        <w:numPr>
          <w:ilvl w:val="0"/>
          <w:numId w:val="3"/>
        </w:numPr>
        <w:spacing w:after="120"/>
        <w:contextualSpacing/>
      </w:pPr>
      <w:r>
        <w:rPr>
          <w:rFonts w:ascii="Georgia" w:eastAsia="Georgia" w:hAnsi="Georgia" w:cs="Georgia"/>
        </w:rPr>
        <w:t xml:space="preserve">Import an animated .gif file to animate your character. Scratch will give you a frame-by-frame costume set that you can use. You can try a site like: </w:t>
      </w:r>
      <w:hyperlink r:id="rId8">
        <w:r>
          <w:rPr>
            <w:rFonts w:ascii="Georgia" w:eastAsia="Georgia" w:hAnsi="Georgia" w:cs="Georgia"/>
            <w:b/>
            <w:color w:val="1155CC"/>
          </w:rPr>
          <w:t>https://giphy.com/search/game-character-animation</w:t>
        </w:r>
      </w:hyperlink>
      <w:r>
        <w:rPr>
          <w:rFonts w:ascii="Georgia" w:eastAsia="Georgia" w:hAnsi="Georgia" w:cs="Georgia"/>
          <w:b/>
        </w:rPr>
        <w:t xml:space="preserve"> </w:t>
      </w:r>
    </w:p>
    <w:p w:rsidR="00885F34" w:rsidRDefault="006A2E5B">
      <w:pPr>
        <w:numPr>
          <w:ilvl w:val="0"/>
          <w:numId w:val="3"/>
        </w:numPr>
        <w:spacing w:after="120"/>
        <w:contextualSpacing/>
      </w:pPr>
      <w:r>
        <w:rPr>
          <w:rFonts w:ascii="Georgia" w:eastAsia="Georgia" w:hAnsi="Georgia" w:cs="Georgia"/>
        </w:rPr>
        <w:t xml:space="preserve">Edit picture files in </w:t>
      </w:r>
      <w:hyperlink r:id="rId9">
        <w:r>
          <w:rPr>
            <w:rFonts w:ascii="Georgia" w:eastAsia="Georgia" w:hAnsi="Georgia" w:cs="Georgia"/>
            <w:b/>
            <w:color w:val="1155CC"/>
          </w:rPr>
          <w:t>https://pixlr.com/</w:t>
        </w:r>
      </w:hyperlink>
      <w:r>
        <w:rPr>
          <w:rFonts w:ascii="Georgia" w:eastAsia="Georgia" w:hAnsi="Georgia" w:cs="Georgia"/>
        </w:rPr>
        <w:t xml:space="preserve"> if you need better tools than Scratch offers.</w:t>
      </w:r>
    </w:p>
    <w:p w:rsidR="00885F34" w:rsidRDefault="006A2E5B">
      <w:pPr>
        <w:numPr>
          <w:ilvl w:val="0"/>
          <w:numId w:val="3"/>
        </w:numPr>
        <w:spacing w:after="120"/>
        <w:contextualSpacing/>
      </w:pPr>
      <w:r>
        <w:rPr>
          <w:rFonts w:ascii="Georgia" w:eastAsia="Georgia" w:hAnsi="Georgia" w:cs="Georgia"/>
        </w:rPr>
        <w:t xml:space="preserve">Here’s a simple animation to look at: </w:t>
      </w:r>
      <w:hyperlink r:id="rId10" w:anchor="editor">
        <w:r>
          <w:rPr>
            <w:rFonts w:ascii="Georgia" w:eastAsia="Georgia" w:hAnsi="Georgia" w:cs="Georgia"/>
            <w:b/>
            <w:color w:val="1155CC"/>
          </w:rPr>
          <w:t>https://scratch.mit.edu/projects/172922716/#editor</w:t>
        </w:r>
      </w:hyperlink>
      <w:r>
        <w:rPr>
          <w:rFonts w:ascii="Georgia" w:eastAsia="Georgia" w:hAnsi="Georgia" w:cs="Georgia"/>
          <w:b/>
        </w:rPr>
        <w:t xml:space="preserve"> </w:t>
      </w:r>
    </w:p>
    <w:p w:rsidR="00885F34" w:rsidRDefault="006A2E5B">
      <w:pPr>
        <w:numPr>
          <w:ilvl w:val="0"/>
          <w:numId w:val="3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</w:t>
      </w:r>
      <w:proofErr w:type="spellStart"/>
      <w:r>
        <w:rPr>
          <w:rFonts w:ascii="Georgia" w:eastAsia="Georgia" w:hAnsi="Georgia" w:cs="Georgia"/>
        </w:rPr>
        <w:t>powerpoint</w:t>
      </w:r>
      <w:proofErr w:type="spellEnd"/>
      <w:r>
        <w:rPr>
          <w:rFonts w:ascii="Georgia" w:eastAsia="Georgia" w:hAnsi="Georgia" w:cs="Georgia"/>
        </w:rPr>
        <w:t xml:space="preserve"> for this project suggests a planning process you can follow if you need project advice.</w:t>
      </w:r>
    </w:p>
    <w:p w:rsidR="00885F34" w:rsidRDefault="006A2E5B">
      <w:pPr>
        <w:numPr>
          <w:ilvl w:val="0"/>
          <w:numId w:val="3"/>
        </w:numPr>
        <w:spacing w:after="120"/>
        <w:contextualSpacing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Remember: KISS and DRY</w:t>
      </w:r>
    </w:p>
    <w:sectPr w:rsidR="00885F34">
      <w:headerReference w:type="default" r:id="rId11"/>
      <w:footerReference w:type="default" r:id="rId12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E5B" w:rsidRDefault="006A2E5B">
      <w:r>
        <w:separator/>
      </w:r>
    </w:p>
  </w:endnote>
  <w:endnote w:type="continuationSeparator" w:id="0">
    <w:p w:rsidR="006A2E5B" w:rsidRDefault="006A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F34" w:rsidRDefault="00885F34">
    <w:pPr>
      <w:spacing w:after="720"/>
      <w:jc w:val="right"/>
      <w:rPr>
        <w:rFonts w:ascii="Georgia" w:eastAsia="Georgia" w:hAnsi="Georgia" w:cs="Georgia"/>
        <w:sz w:val="20"/>
        <w:szCs w:val="20"/>
      </w:rPr>
    </w:pPr>
    <w:bookmarkStart w:id="1" w:name="_gjdgxs" w:colFirst="0" w:colLast="0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E5B" w:rsidRDefault="006A2E5B">
      <w:r>
        <w:separator/>
      </w:r>
    </w:p>
  </w:footnote>
  <w:footnote w:type="continuationSeparator" w:id="0">
    <w:p w:rsidR="006A2E5B" w:rsidRDefault="006A2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F34" w:rsidRDefault="00885F34">
    <w:pPr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ACA"/>
    <w:multiLevelType w:val="multilevel"/>
    <w:tmpl w:val="6DD89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B3296"/>
    <w:multiLevelType w:val="multilevel"/>
    <w:tmpl w:val="9F200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870FC4"/>
    <w:multiLevelType w:val="multilevel"/>
    <w:tmpl w:val="02388B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01AAD"/>
    <w:multiLevelType w:val="multilevel"/>
    <w:tmpl w:val="048CA7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5F34"/>
    <w:rsid w:val="006A2E5B"/>
    <w:rsid w:val="00885F34"/>
    <w:rsid w:val="00B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FBAF8-906D-4D79-A36F-57806D68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x-non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ind w:left="3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search/game-character-anim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ratch.mit.edu/projects/1729227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l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Company>CVUSD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Pittman, Anthony</cp:lastModifiedBy>
  <cp:revision>3</cp:revision>
  <dcterms:created xsi:type="dcterms:W3CDTF">2017-10-06T15:36:00Z</dcterms:created>
  <dcterms:modified xsi:type="dcterms:W3CDTF">2017-10-06T15:36:00Z</dcterms:modified>
</cp:coreProperties>
</file>