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0425" cy="752475"/>
            <wp:effectExtent l="0" t="0" r="0" b="0"/>
            <wp:docPr id="1" name="Рисунок 1" descr="page2image4738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age2image473879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134" w:right="850" w:bottom="1134" w:left="1701" w:header="0" w:footer="0" w:gutter="0"/>
          <w:pgNumType w:fmt="decimal"/>
          <w:cols w:space="708" w:num="2"/>
          <w:formProt w:val="0"/>
          <w:docGrid w:linePitch="360" w:charSpace="0"/>
        </w:sectPr>
      </w:pPr>
    </w:p>
    <w:p/>
    <w:p>
      <w:pPr>
        <w:rPr>
          <w:sz w:val="32"/>
          <w:szCs w:val="32"/>
        </w:rPr>
      </w:pPr>
      <w:r>
        <w:rPr>
          <w:sz w:val="32"/>
          <w:szCs w:val="32"/>
        </w:rPr>
        <w:t>Группа________Р3114_______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Студент_</w:t>
      </w:r>
      <w:r>
        <w:rPr>
          <w:rFonts w:eastAsia="Times New Roman" w:cs="Times New Roman"/>
          <w:sz w:val="32"/>
          <w:szCs w:val="32"/>
          <w:lang w:eastAsia="ru-RU"/>
        </w:rPr>
        <w:t>Лагус М.С.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Преподаватель_Куксова П. А.</w:t>
      </w:r>
    </w:p>
    <w:p>
      <w:r>
        <w:br w:type="column"/>
      </w:r>
    </w:p>
    <w:p>
      <w:pPr>
        <w:rPr>
          <w:sz w:val="32"/>
          <w:szCs w:val="32"/>
        </w:rPr>
      </w:pPr>
      <w:r>
        <w:rPr>
          <w:sz w:val="32"/>
          <w:szCs w:val="32"/>
        </w:rPr>
        <w:t>Работа выполнена__2</w:t>
      </w:r>
      <w:r>
        <w:rPr>
          <w:rFonts w:hint="default"/>
          <w:sz w:val="32"/>
          <w:szCs w:val="32"/>
        </w:rPr>
        <w:t>1</w:t>
      </w:r>
      <w:r>
        <w:rPr>
          <w:sz w:val="32"/>
          <w:szCs w:val="32"/>
        </w:rPr>
        <w:t>.0</w:t>
      </w:r>
      <w:r>
        <w:rPr>
          <w:rFonts w:hint="default"/>
          <w:sz w:val="32"/>
          <w:szCs w:val="32"/>
        </w:rPr>
        <w:t>4</w:t>
      </w:r>
      <w:r>
        <w:rPr>
          <w:sz w:val="32"/>
          <w:szCs w:val="32"/>
        </w:rPr>
        <w:t xml:space="preserve">.22_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Отчет сдан________________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Отчет принят______________</w:t>
      </w:r>
    </w:p>
    <w:p>
      <w:pPr>
        <w:sectPr>
          <w:type w:val="continuous"/>
          <w:pgSz w:w="11906" w:h="16838"/>
          <w:pgMar w:top="1134" w:right="850" w:bottom="1134" w:left="1701" w:header="0" w:footer="0" w:gutter="0"/>
          <w:cols w:space="708" w:num="2" w:sep="1"/>
          <w:formProt w:val="0"/>
          <w:docGrid w:linePitch="360" w:charSpace="0"/>
        </w:sectPr>
      </w:pPr>
    </w:p>
    <w:p>
      <w:pPr>
        <w:rPr>
          <w:sz w:val="32"/>
          <w:szCs w:val="32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 1.02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Изучение скольжения тележки по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наклонной плоскости</w:t>
      </w:r>
    </w:p>
    <w:p>
      <w:pPr>
        <w:jc w:val="center"/>
        <w:rPr>
          <w:sz w:val="40"/>
          <w:szCs w:val="40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1) Цель работы: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1. Экспериментальная проверка равноускоренности движения тележки по наклонной плоскости.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2. Определение величины ускорения свободного падения </w:t>
      </w:r>
      <w:r>
        <w:rPr>
          <w:rFonts w:ascii="Cambria Math" w:hAnsi="Cambria Math" w:cs="Cambria Math"/>
          <w:sz w:val="32"/>
          <w:szCs w:val="32"/>
        </w:rPr>
        <w:t>𝑔</w:t>
      </w:r>
      <w:r>
        <w:rPr>
          <w:sz w:val="32"/>
          <w:szCs w:val="32"/>
        </w:rPr>
        <w:t>.</w:t>
      </w:r>
    </w:p>
    <w:p>
      <w:pPr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2) Задачи, решаемые при выполнении работы.</w:t>
      </w:r>
    </w:p>
    <w:p>
      <w:pPr>
        <w:spacing w:before="240" w:after="240"/>
        <w:ind w:left="720" w:firstLine="0"/>
        <w:rPr>
          <w:sz w:val="32"/>
          <w:szCs w:val="32"/>
        </w:rPr>
      </w:pPr>
      <w:r>
        <w:rPr>
          <w:sz w:val="32"/>
          <w:szCs w:val="32"/>
        </w:rPr>
        <w:t>1) Провести многократные измерения времени движения тележки по рельсу с фиксированным углом наклона.</w:t>
      </w:r>
    </w:p>
    <w:p>
      <w:pPr>
        <w:spacing w:before="240" w:after="240"/>
        <w:ind w:left="720" w:firstLine="0"/>
        <w:rPr>
          <w:sz w:val="32"/>
          <w:szCs w:val="32"/>
        </w:rPr>
      </w:pPr>
      <w:r>
        <w:rPr>
          <w:sz w:val="32"/>
          <w:szCs w:val="32"/>
        </w:rPr>
        <w:t>2) Провести многократные измерения времени движения тележки по рельсу при разных угла наклона рельса к горизонту.</w:t>
      </w:r>
    </w:p>
    <w:p>
      <w:pPr>
        <w:spacing w:before="240" w:after="240"/>
        <w:ind w:left="720" w:firstLine="0"/>
        <w:rPr>
          <w:sz w:val="32"/>
          <w:szCs w:val="32"/>
        </w:rPr>
      </w:pPr>
      <w:r>
        <w:rPr>
          <w:sz w:val="32"/>
          <w:szCs w:val="32"/>
        </w:rPr>
        <w:t>3) Вычислить величину ускорения свободного падения g.</w:t>
      </w:r>
    </w:p>
    <w:p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3) Объект исследования.</w:t>
      </w:r>
    </w:p>
    <w:p>
      <w:pPr>
        <w:spacing w:before="240" w:after="240"/>
        <w:ind w:left="720" w:firstLine="0"/>
        <w:rPr>
          <w:sz w:val="32"/>
          <w:szCs w:val="32"/>
        </w:rPr>
      </w:pPr>
      <w:r>
        <w:rPr>
          <w:sz w:val="32"/>
          <w:szCs w:val="32"/>
        </w:rPr>
        <w:t>Величина ускорения свободного падения. Равноускоренное движение тела.</w:t>
      </w:r>
    </w:p>
    <w:p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4)  Метод экспериментального исследования.</w:t>
      </w:r>
    </w:p>
    <w:p>
      <w:pPr>
        <w:spacing w:before="240" w:after="240"/>
        <w:ind w:left="720" w:firstLine="0"/>
        <w:rPr>
          <w:sz w:val="32"/>
          <w:szCs w:val="32"/>
        </w:rPr>
      </w:pPr>
      <w:r>
        <w:rPr>
          <w:sz w:val="32"/>
          <w:szCs w:val="32"/>
        </w:rPr>
        <w:t>Многократные прямые измерения.</w:t>
      </w:r>
    </w:p>
    <w:p>
      <w:pPr>
        <w:spacing w:before="240" w:after="240"/>
        <w:ind w:left="720" w:firstLine="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5) Схема установки: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940425" cy="298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359400" cy="25273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6) Измерительные приборы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Таблица 1</w:t>
      </w:r>
    </w:p>
    <w:p>
      <w:pPr>
        <w:rPr>
          <w:sz w:val="32"/>
          <w:szCs w:val="32"/>
        </w:rPr>
      </w:pPr>
    </w:p>
    <w:tbl>
      <w:tblPr>
        <w:tblStyle w:val="3"/>
        <w:tblW w:w="9026" w:type="dxa"/>
        <w:tblInd w:w="0" w:type="dxa"/>
        <w:tblLayout w:type="autofit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4"/>
        <w:gridCol w:w="2844"/>
        <w:gridCol w:w="2064"/>
        <w:gridCol w:w="1667"/>
        <w:gridCol w:w="175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 п/п</w:t>
            </w:r>
          </w:p>
        </w:tc>
        <w:tc>
          <w:tcPr>
            <w:tcW w:w="2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Наименование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прибора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Используемый диапазон </w:t>
            </w:r>
          </w:p>
        </w:tc>
        <w:tc>
          <w:tcPr>
            <w:tcW w:w="1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Погрешность прибора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 на рельсе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1.3] м</w:t>
            </w:r>
          </w:p>
        </w:tc>
        <w:tc>
          <w:tcPr>
            <w:tcW w:w="1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мм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 на угольнике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Линейка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250] мм</w:t>
            </w:r>
          </w:p>
        </w:tc>
        <w:tc>
          <w:tcPr>
            <w:tcW w:w="1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 мм</w:t>
            </w:r>
          </w:p>
        </w:tc>
      </w:tr>
      <w:tr>
        <w:tc>
          <w:tcPr>
            <w:tcW w:w="6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9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ПКЦ- в режиме секундомера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Секундомер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[0; 100] с</w:t>
            </w:r>
          </w:p>
        </w:tc>
        <w:tc>
          <w:tcPr>
            <w:tcW w:w="1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0,1с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7) Рабочие формулы и исходные данные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940425" cy="3510280"/>
            <wp:effectExtent l="0" t="0" r="0" b="0"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940425" cy="3433445"/>
            <wp:effectExtent l="0" t="0" r="0" b="0"/>
            <wp:docPr id="5" name="image13.png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32"/>
          <w:szCs w:val="32"/>
        </w:rPr>
        <w:tab/>
      </w:r>
      <w:r>
        <w:rPr>
          <w:sz w:val="32"/>
          <w:szCs w:val="32"/>
        </w:rPr>
        <w:t>– зависимость проекции скорости тела от времени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(2)</w:t>
      </w:r>
      <w:r>
        <w:rPr>
          <w:sz w:val="32"/>
          <w:szCs w:val="32"/>
        </w:rPr>
        <w:tab/>
      </w:r>
      <w:r>
        <w:rPr>
          <w:sz w:val="32"/>
          <w:szCs w:val="32"/>
        </w:rPr>
        <w:t>– зависимость координаты тела х от времени 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(3)</w:t>
      </w:r>
      <w:r>
        <w:rPr>
          <w:sz w:val="32"/>
          <w:szCs w:val="32"/>
        </w:rPr>
        <w:tab/>
      </w:r>
      <w:r>
        <w:rPr>
          <w:sz w:val="32"/>
          <w:szCs w:val="32"/>
        </w:rPr>
        <w:t>– следствие из (2), если начальная скорость равна нулю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(4)</w:t>
      </w:r>
      <w:r>
        <w:rPr>
          <w:sz w:val="32"/>
          <w:szCs w:val="32"/>
        </w:rPr>
        <w:tab/>
      </w:r>
      <w:r>
        <w:rPr>
          <w:sz w:val="32"/>
          <w:szCs w:val="32"/>
        </w:rPr>
        <w:t>– второй закон Ньютона, описывающий движение тележки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(5)</w:t>
      </w:r>
      <w:r>
        <w:rPr>
          <w:sz w:val="32"/>
          <w:szCs w:val="32"/>
        </w:rPr>
        <w:tab/>
      </w:r>
      <w:r>
        <w:rPr>
          <w:sz w:val="32"/>
          <w:szCs w:val="32"/>
        </w:rPr>
        <w:t>– проекции уравнения (4) на координатные оси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(6)</w:t>
      </w:r>
      <w:r>
        <w:rPr>
          <w:sz w:val="32"/>
          <w:szCs w:val="32"/>
        </w:rPr>
        <w:tab/>
      </w:r>
      <w:r>
        <w:rPr>
          <w:sz w:val="32"/>
          <w:szCs w:val="32"/>
        </w:rPr>
        <w:t>– следствие из (5) для модуля ускорения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(7)</w:t>
      </w:r>
      <w:r>
        <w:rPr>
          <w:sz w:val="32"/>
          <w:szCs w:val="32"/>
        </w:rPr>
        <w:tab/>
      </w:r>
      <w:r>
        <w:rPr>
          <w:sz w:val="32"/>
          <w:szCs w:val="32"/>
        </w:rPr>
        <w:t>– формула для ускорения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(8)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– коэффициент а и его среднеквадратичное отклонение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(9)</w:t>
      </w:r>
      <w:r>
        <w:rPr>
          <w:sz w:val="32"/>
          <w:szCs w:val="32"/>
        </w:rPr>
        <w:tab/>
      </w:r>
      <w:r>
        <w:rPr>
          <w:sz w:val="32"/>
          <w:szCs w:val="32"/>
        </w:rPr>
        <w:t>– абсолютная погрешность коэффициента 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(10)</w:t>
      </w:r>
      <w:r>
        <w:rPr>
          <w:sz w:val="32"/>
          <w:szCs w:val="32"/>
        </w:rPr>
        <w:tab/>
      </w:r>
      <w:r>
        <w:rPr>
          <w:sz w:val="32"/>
          <w:szCs w:val="32"/>
        </w:rPr>
        <w:t>– относительная погрешность ускорения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(11)</w:t>
      </w:r>
      <w:r>
        <w:rPr>
          <w:sz w:val="32"/>
          <w:szCs w:val="32"/>
        </w:rPr>
        <w:tab/>
      </w:r>
      <w:r>
        <w:rPr>
          <w:sz w:val="32"/>
          <w:szCs w:val="32"/>
        </w:rPr>
        <w:t>– значение синуса угла наклона рельса к горизонту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(12)</w:t>
      </w:r>
      <w:r>
        <w:rPr>
          <w:sz w:val="32"/>
          <w:szCs w:val="32"/>
        </w:rPr>
        <w:tab/>
      </w:r>
      <w:r>
        <w:rPr>
          <w:sz w:val="32"/>
          <w:szCs w:val="32"/>
        </w:rPr>
        <w:t>– значение ускорения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(13)</w:t>
      </w:r>
      <w:r>
        <w:rPr>
          <w:sz w:val="32"/>
          <w:szCs w:val="32"/>
        </w:rPr>
        <w:tab/>
      </w:r>
      <w:r>
        <w:rPr>
          <w:sz w:val="32"/>
          <w:szCs w:val="32"/>
        </w:rPr>
        <w:t>– погрешность ускорения для каждой серии измерений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(14)</w:t>
      </w:r>
      <w:r>
        <w:rPr>
          <w:sz w:val="32"/>
          <w:szCs w:val="32"/>
        </w:rPr>
        <w:tab/>
      </w:r>
      <w:r>
        <w:rPr>
          <w:sz w:val="32"/>
          <w:szCs w:val="32"/>
        </w:rPr>
        <w:t>– коэффициент линейной зависимости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(15)</w:t>
      </w:r>
      <w:r>
        <w:rPr>
          <w:sz w:val="32"/>
          <w:szCs w:val="32"/>
        </w:rPr>
        <w:tab/>
      </w:r>
      <w:r>
        <w:rPr>
          <w:sz w:val="32"/>
          <w:szCs w:val="32"/>
        </w:rPr>
        <w:t>– коэффициент линейной зависимости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(16)</w:t>
      </w:r>
      <w:r>
        <w:rPr>
          <w:sz w:val="32"/>
          <w:szCs w:val="32"/>
        </w:rPr>
        <w:tab/>
      </w:r>
      <w:r>
        <w:rPr>
          <w:sz w:val="32"/>
          <w:szCs w:val="32"/>
        </w:rPr>
        <w:t>– СКО для ускорения свободного падения коэф. В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(17)</w:t>
      </w:r>
      <w:r>
        <w:rPr>
          <w:sz w:val="32"/>
          <w:szCs w:val="32"/>
        </w:rPr>
        <w:tab/>
      </w:r>
      <w:r>
        <w:rPr>
          <w:sz w:val="32"/>
          <w:szCs w:val="32"/>
        </w:rPr>
        <w:t>– часть формулы (16)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(18)</w:t>
      </w:r>
      <w:r>
        <w:rPr>
          <w:sz w:val="32"/>
          <w:szCs w:val="32"/>
        </w:rPr>
        <w:tab/>
      </w:r>
      <w:r>
        <w:rPr>
          <w:sz w:val="32"/>
          <w:szCs w:val="32"/>
        </w:rPr>
        <w:t>– часть формулы (16)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(19)</w:t>
      </w:r>
      <w:r>
        <w:rPr>
          <w:sz w:val="32"/>
          <w:szCs w:val="32"/>
        </w:rPr>
        <w:tab/>
      </w:r>
      <w:r>
        <w:rPr>
          <w:sz w:val="32"/>
          <w:szCs w:val="32"/>
        </w:rPr>
        <w:t>– абсолютная погрешность коэффициента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(20)</w:t>
      </w:r>
      <w:r>
        <w:rPr>
          <w:sz w:val="32"/>
          <w:szCs w:val="32"/>
        </w:rPr>
        <w:tab/>
      </w:r>
      <w:r>
        <w:rPr>
          <w:sz w:val="32"/>
          <w:szCs w:val="32"/>
        </w:rPr>
        <w:t>– относительная погрешность g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8) Результаты прямых измерений и их обработки.</w:t>
      </w:r>
    </w:p>
    <w:p>
      <w:pPr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  <w:bookmarkStart w:id="0" w:name="docs-internal-guid-1e6cfcc5-7fff-235c-64"/>
      <w:bookmarkEnd w:id="0"/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2"/>
          <w:szCs w:val="32"/>
          <w:u w:val="none"/>
        </w:rPr>
        <w:t xml:space="preserve">Таблица </w:t>
      </w:r>
      <w:r>
        <w:rPr>
          <w:rFonts w:hint="default"/>
          <w:b w:val="0"/>
          <w:i w:val="0"/>
          <w:caps w:val="0"/>
          <w:smallCaps w:val="0"/>
          <w:strike w:val="0"/>
          <w:dstrike w:val="0"/>
          <w:color w:val="000000"/>
          <w:sz w:val="32"/>
          <w:szCs w:val="32"/>
          <w:u w:val="none"/>
        </w:rPr>
        <w:t>2</w:t>
      </w:r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2"/>
          <w:szCs w:val="32"/>
          <w:u w:val="none"/>
        </w:rPr>
        <w:t xml:space="preserve">. </w:t>
      </w:r>
    </w:p>
    <w:tbl>
      <w:tblPr>
        <w:tblStyle w:val="7"/>
        <w:tblW w:w="93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x,</w:t>
            </w:r>
            <w:r>
              <w:rPr>
                <w:sz w:val="32"/>
                <w:szCs w:val="32"/>
              </w:rPr>
              <w:t xml:space="preserve"> м</w:t>
            </w:r>
          </w:p>
        </w:tc>
        <w:tc>
          <w:tcPr>
            <w:tcW w:w="2336" w:type="dxa"/>
          </w:tcPr>
          <w:p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  <w:lang w:val="en-US"/>
              </w:rPr>
              <w:t>’,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м</w:t>
            </w:r>
          </w:p>
        </w:tc>
        <w:tc>
          <w:tcPr>
            <w:tcW w:w="233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, м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2335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  <w:vertAlign w:val="subscript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 xml:space="preserve">’, </w:t>
            </w:r>
            <w:r>
              <w:rPr>
                <w:sz w:val="32"/>
                <w:szCs w:val="32"/>
              </w:rPr>
              <w:t>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336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bookmarkStart w:id="1" w:name="docs-internal-guid-d5678af6-7fff-c29a-b0"/>
            <w:bookmarkEnd w:id="1"/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>0,22 ± 0,005</w:t>
            </w:r>
          </w:p>
        </w:tc>
        <w:tc>
          <w:tcPr>
            <w:tcW w:w="2336" w:type="dxa"/>
          </w:tcPr>
          <w:p>
            <w:pPr>
              <w:pStyle w:val="4"/>
              <w:spacing w:before="0" w:after="140"/>
              <w:jc w:val="center"/>
              <w:rPr>
                <w:sz w:val="32"/>
                <w:szCs w:val="32"/>
                <w:lang w:val="en-US"/>
              </w:rPr>
            </w:pPr>
            <w:bookmarkStart w:id="2" w:name="docs-internal-guid-abca8233-7fff-d80e-38"/>
            <w:bookmarkEnd w:id="2"/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>1,0 ± 0,005</w:t>
            </w:r>
          </w:p>
        </w:tc>
        <w:tc>
          <w:tcPr>
            <w:tcW w:w="2336" w:type="dxa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i w:val="0"/>
                <w:caps w:val="0"/>
                <w:smallCaps w:val="0"/>
                <w:color w:val="000000"/>
                <w:kern w:val="0"/>
                <w:sz w:val="24"/>
                <w:szCs w:val="32"/>
                <w:lang w:eastAsia="ru-RU" w:bidi="ar-SA"/>
              </w:rPr>
            </w:pPr>
            <w:bookmarkStart w:id="3" w:name="docs-internal-guid-c155b9d3-7fff-eee1-e3"/>
            <w:bookmarkEnd w:id="3"/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</w:rPr>
              <w:t>21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>,</w:t>
            </w: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</w:rPr>
              <w:t>4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 xml:space="preserve"> ± 0,5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default"/>
                <w:sz w:val="32"/>
                <w:szCs w:val="32"/>
              </w:rPr>
            </w:pPr>
            <w:bookmarkStart w:id="4" w:name="docs-internal-guid-f72eec54-7fff-05a2-df"/>
            <w:bookmarkEnd w:id="4"/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</w:rPr>
              <w:t>21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>,</w:t>
            </w: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</w:rPr>
              <w:t>5</w:t>
            </w: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  <w:lang w:val="en-US"/>
              </w:rPr>
              <w:t xml:space="preserve"> ± 0,</w:t>
            </w: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32"/>
                <w:szCs w:val="32"/>
                <w:u w:val="none"/>
              </w:rPr>
              <w:t>5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5" w:name="docs-internal-guid-970ff773-7fff-27e8-39"/>
      <w:bookmarkEnd w:id="5"/>
      <w:r>
        <w:rPr>
          <w:sz w:val="32"/>
          <w:szCs w:val="32"/>
        </w:rPr>
        <w:t>Таблица 3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Рассчитанные величины</w:t>
      </w:r>
    </w:p>
    <w:tbl>
      <w:tblPr>
        <w:tblStyle w:val="7"/>
        <w:tblpPr w:leftFromText="180" w:rightFromText="180" w:vertAnchor="text" w:horzAnchor="page" w:tblpX="1708" w:tblpY="3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993"/>
        <w:gridCol w:w="857"/>
        <w:gridCol w:w="836"/>
        <w:gridCol w:w="1432"/>
        <w:gridCol w:w="2268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62" w:type="dxa"/>
            <w:vMerge w:val="restart"/>
            <w:vAlign w:val="top"/>
          </w:tcPr>
          <w:p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118" w:type="dxa"/>
            <w:gridSpan w:val="4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Измеренные величины</w:t>
            </w:r>
          </w:p>
        </w:tc>
        <w:tc>
          <w:tcPr>
            <w:tcW w:w="4672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Рассчитанные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Merge w:val="continue"/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  <w:lang w:val="en-US"/>
              </w:rPr>
              <w:t xml:space="preserve">1, 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85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  <w:vertAlign w:val="subscript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836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, c</w:t>
            </w:r>
          </w:p>
        </w:tc>
        <w:tc>
          <w:tcPr>
            <w:tcW w:w="1432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, c</w:t>
            </w:r>
          </w:p>
        </w:tc>
        <w:tc>
          <w:tcPr>
            <w:tcW w:w="2268" w:type="dxa"/>
          </w:tcPr>
          <w:p>
            <w:pPr>
              <w:jc w:val="center"/>
              <w:rPr>
                <w:sz w:val="32"/>
                <w:szCs w:val="32"/>
              </w:rPr>
            </w:pP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32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</m:oMath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2404" w:type="dxa"/>
          </w:tcPr>
          <w:p>
            <w:pPr>
              <w:jc w:val="center"/>
              <w:rPr>
                <w:sz w:val="32"/>
                <w:szCs w:val="32"/>
                <w:vertAlign w:val="superscript"/>
                <w:lang w:val="en-US"/>
              </w:rPr>
            </w:pP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</m:oMath>
            <w:r>
              <w:rPr>
                <w:sz w:val="32"/>
                <w:szCs w:val="32"/>
                <w:lang w:val="en-US"/>
              </w:rPr>
              <w:t>, c</w:t>
            </w:r>
            <w:r>
              <w:rPr>
                <w:sz w:val="32"/>
                <w:szCs w:val="32"/>
                <w:vertAlign w:val="super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562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83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43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0.25</w:t>
            </w:r>
          </w:p>
        </w:tc>
        <w:tc>
          <w:tcPr>
            <w:tcW w:w="24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62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83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0.35</w:t>
            </w:r>
          </w:p>
        </w:tc>
        <w:tc>
          <w:tcPr>
            <w:tcW w:w="24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562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70</w:t>
            </w:r>
          </w:p>
        </w:tc>
        <w:tc>
          <w:tcPr>
            <w:tcW w:w="83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43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0.55</w:t>
            </w:r>
          </w:p>
        </w:tc>
        <w:tc>
          <w:tcPr>
            <w:tcW w:w="24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562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83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0.75</w:t>
            </w:r>
          </w:p>
        </w:tc>
        <w:tc>
          <w:tcPr>
            <w:tcW w:w="24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562" w:type="dxa"/>
          </w:tcPr>
          <w:p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83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0.95</w:t>
            </w:r>
          </w:p>
        </w:tc>
        <w:tc>
          <w:tcPr>
            <w:tcW w:w="24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8.40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6" w:name="docs-internal-guid-841d5949-7fff-8a57-e1"/>
      <w:bookmarkEnd w:id="6"/>
      <w:r>
        <w:rPr>
          <w:sz w:val="32"/>
          <w:szCs w:val="32"/>
        </w:rPr>
        <w:t>Таблица 4: Результаты прямых измерений</w:t>
      </w:r>
    </w:p>
    <w:p>
      <w:pPr>
        <w:rPr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57"/>
        <w:gridCol w:w="1558"/>
        <w:gridCol w:w="1558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en-US"/>
              </w:rPr>
              <w:t>П</w:t>
            </w:r>
            <w:r>
              <w:rPr>
                <w:sz w:val="32"/>
                <w:szCs w:val="32"/>
                <w:vertAlign w:val="subscript"/>
              </w:rPr>
              <w:t>Л</w:t>
            </w:r>
          </w:p>
        </w:tc>
        <w:tc>
          <w:tcPr>
            <w:tcW w:w="155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мм</w:t>
            </w:r>
          </w:p>
        </w:tc>
        <w:tc>
          <w:tcPr>
            <w:tcW w:w="1557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  <w:vertAlign w:val="superscript"/>
                <w:lang w:val="en-US"/>
              </w:rPr>
              <w:t>'</w:t>
            </w:r>
            <w:r>
              <w:rPr>
                <w:sz w:val="32"/>
                <w:szCs w:val="32"/>
                <w:lang w:val="en-US"/>
              </w:rPr>
              <w:t>, м</w:t>
            </w:r>
            <w:r>
              <w:rPr>
                <w:sz w:val="32"/>
                <w:szCs w:val="32"/>
              </w:rPr>
              <w:t>м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№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, c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224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217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1,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236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1,0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1,0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1,0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241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0,9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0,9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0,9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0,9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0,8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250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0,9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0,7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0,7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0,7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0,7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260</w:t>
            </w:r>
          </w:p>
        </w:tc>
        <w:tc>
          <w:tcPr>
            <w:tcW w:w="1557" w:type="dxa"/>
            <w:vMerge w:val="restart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7" w:type="dxa"/>
            <w:vMerge w:val="continue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</w:t>
            </w:r>
          </w:p>
        </w:tc>
        <w:tc>
          <w:tcPr>
            <w:tcW w:w="1558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345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ru-RU"/>
              </w:rPr>
              <w:t>пл</w:t>
            </w:r>
            <w:r>
              <w:rPr>
                <w:sz w:val="32"/>
                <w:szCs w:val="32"/>
              </w:rPr>
              <w:t xml:space="preserve"> – количество пластин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</w:rPr>
              <w:t xml:space="preserve"> – высота на координате x = 0</w:t>
            </w:r>
            <w:r>
              <w:rPr>
                <w:rFonts w:hint="default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22 м</w:t>
            </w:r>
          </w:p>
          <w:p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>
              <w:rPr>
                <w:sz w:val="32"/>
                <w:szCs w:val="32"/>
              </w:rPr>
              <w:t>’ – высота на координате x’ = 1</w:t>
            </w:r>
            <w:r>
              <w:rPr>
                <w:rFonts w:hint="default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 м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7" w:name="docs-internal-guid-b98e1663-7fff-c0f0-fa"/>
      <w:bookmarkEnd w:id="7"/>
    </w:p>
    <w:p>
      <w:pPr>
        <w:rPr>
          <w:sz w:val="32"/>
          <w:szCs w:val="32"/>
        </w:rPr>
      </w:pPr>
      <w:bookmarkStart w:id="8" w:name="docs-internal-guid-eb212c0f-7fff-7835-27"/>
      <w:bookmarkEnd w:id="8"/>
      <w:r>
        <w:rPr>
          <w:sz w:val="32"/>
          <w:szCs w:val="32"/>
          <w:lang w:val="en-US"/>
        </w:rPr>
        <w:t>Т</w:t>
      </w:r>
      <w:r>
        <w:rPr>
          <w:sz w:val="32"/>
          <w:szCs w:val="32"/>
        </w:rPr>
        <w:t xml:space="preserve">аблица 5: результаты расчетов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276"/>
        <w:gridCol w:w="2552"/>
        <w:gridCol w:w="2409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562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subscript"/>
                <w:lang w:val="ru-RU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  <w:lang w:val="ru-RU"/>
              </w:rPr>
              <w:t>п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  <w:lang w:val="en-US"/>
              </w:rPr>
              <w:t>in a</w:t>
            </w:r>
          </w:p>
        </w:tc>
        <w:tc>
          <w:tcPr>
            <w:tcW w:w="2552" w:type="dxa"/>
          </w:tcPr>
          <w:p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, c</m:t>
                </m:r>
              </m:oMath>
            </m:oMathPara>
          </w:p>
        </w:tc>
        <w:tc>
          <w:tcPr>
            <w:tcW w:w="2409" w:type="dxa"/>
          </w:tcPr>
          <w:p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,c</m:t>
                </m:r>
              </m:oMath>
            </m:oMathPara>
          </w:p>
        </w:tc>
        <w:tc>
          <w:tcPr>
            <w:tcW w:w="2546" w:type="dxa"/>
          </w:tcPr>
          <w:p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±∆a,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56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0,01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1,280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0,08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7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4,380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0,087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0,08</w:t>
            </w:r>
            <w:r>
              <w:rPr>
                <w:color w:val="000000"/>
                <w:sz w:val="32"/>
                <w:szCs w:val="32"/>
                <w:lang w:val="en-US"/>
              </w:rPr>
              <w:t>9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0,00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4</w:t>
            </w:r>
          </w:p>
          <w:p>
            <w:pPr>
              <w:jc w:val="center"/>
              <w:rPr>
                <w:sz w:val="32"/>
                <w:szCs w:val="32"/>
                <w:lang w:val="en-US"/>
              </w:rPr>
            </w:pPr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56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0,03</w:t>
            </w:r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1,040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100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3,140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0,095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0,17</w:t>
            </w:r>
            <w:r>
              <w:rPr>
                <w:color w:val="000000"/>
                <w:sz w:val="32"/>
                <w:szCs w:val="32"/>
                <w:lang w:val="en-US"/>
              </w:rPr>
              <w:t>8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10</w:t>
            </w:r>
          </w:p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0,03</w:t>
            </w: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0,880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120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2,600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0,067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0,26</w:t>
            </w:r>
            <w:r>
              <w:rPr>
                <w:color w:val="000000"/>
                <w:sz w:val="32"/>
                <w:szCs w:val="32"/>
                <w:lang w:val="en-US"/>
              </w:rPr>
              <w:t>1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17</w:t>
            </w:r>
          </w:p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0,04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7</w:t>
            </w:r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0,740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0,1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30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2,240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0,13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0,34</w:t>
            </w:r>
            <w:r>
              <w:rPr>
                <w:color w:val="000000"/>
                <w:sz w:val="32"/>
                <w:szCs w:val="32"/>
                <w:lang w:val="en-US"/>
              </w:rPr>
              <w:t>9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0,02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6</w:t>
            </w:r>
          </w:p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0,06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0</w:t>
            </w:r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vAlign w:val="top"/>
          </w:tcPr>
          <w:p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0,600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70</w:t>
            </w:r>
          </w:p>
          <w:p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1,960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87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0,448 </w:t>
            </w:r>
            <m:oMath>
              <m:r>
                <m:rPr/>
                <w:rPr>
                  <w:rFonts w:ascii="Cambria Math" w:hAnsi="Cambria Math"/>
                  <w:sz w:val="32"/>
                  <w:szCs w:val="32"/>
                </w:rPr>
                <m:t>±</m:t>
              </m:r>
            </m:oMath>
          </w:p>
          <w:p>
            <w:pPr>
              <w:jc w:val="center"/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0,0</w:t>
            </w:r>
            <w:r>
              <w:rPr>
                <w:rFonts w:hint="default" w:ascii="Calibri" w:hAnsi="Calibri" w:cs="Calibri"/>
                <w:color w:val="000000"/>
                <w:sz w:val="32"/>
                <w:szCs w:val="32"/>
                <w:lang w:val="ru-RU"/>
              </w:rPr>
              <w:t>28</w:t>
            </w:r>
          </w:p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5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vertAlign w:val="subscript"/>
                <w:lang w:val="ru-RU"/>
              </w:rPr>
              <w:t>пл</w:t>
            </w:r>
            <w:r>
              <w:rPr>
                <w:sz w:val="32"/>
                <w:szCs w:val="32"/>
              </w:rPr>
              <w:t xml:space="preserve"> – количество пластин</w:t>
            </w: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1,2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1i,2i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nary>
              </m:oMath>
            </m:oMathPara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Расчет результатов косвенных измерений:</w:t>
      </w:r>
    </w:p>
    <w:p>
      <w:pPr>
        <w:numPr>
          <w:numId w:val="0"/>
        </w:numPr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</w:t>
      </w:r>
      <w:r>
        <w:rPr>
          <w:sz w:val="28"/>
          <w:szCs w:val="28"/>
          <w:lang w:val="ru-RU"/>
        </w:rPr>
        <w:t>Расчёт</w:t>
      </w:r>
      <w:r>
        <w:rPr>
          <w:rFonts w:hint="default"/>
          <w:sz w:val="28"/>
          <w:szCs w:val="28"/>
          <w:lang w:val="ru-RU"/>
        </w:rPr>
        <w:t xml:space="preserve"> проводились мной в программе </w:t>
      </w:r>
      <w:r>
        <w:rPr>
          <w:rFonts w:hint="default"/>
          <w:sz w:val="28"/>
          <w:szCs w:val="28"/>
        </w:rPr>
        <w:t>Excel)</w:t>
      </w:r>
    </w:p>
    <w:p>
      <w:pPr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  <w:bookmarkStart w:id="9" w:name="docs-internal-guid-77102ce6-7fff-53ca-28"/>
      <w:bookmarkEnd w:id="9"/>
      <w:r>
        <w:rPr>
          <w:rFonts w:ascii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32"/>
          <w:szCs w:val="32"/>
          <w:u w:val="none"/>
        </w:rPr>
        <w:t>Задание 1.</w:t>
      </w:r>
    </w:p>
    <w:p>
      <w:pPr>
        <w:spacing w:line="276" w:lineRule="auto"/>
        <w:rPr>
          <w:sz w:val="32"/>
          <w:szCs w:val="32"/>
        </w:rPr>
      </w:pPr>
      <w:r>
        <w:drawing>
          <wp:inline distT="0" distB="0" distL="114300" distR="114300">
            <wp:extent cx="5936615" cy="1264920"/>
            <wp:effectExtent l="0" t="0" r="6985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color w:val="000000"/>
          <w:sz w:val="32"/>
          <w:szCs w:val="32"/>
        </w:rPr>
      </w:pPr>
      <w:r>
        <w:rPr>
          <w:sz w:val="32"/>
          <w:szCs w:val="32"/>
          <w:lang w:val="ru-RU"/>
        </w:rPr>
        <w:t>Ответ</w:t>
      </w:r>
      <w:r>
        <w:rPr>
          <w:rFonts w:hint="default"/>
          <w:sz w:val="32"/>
          <w:szCs w:val="32"/>
        </w:rPr>
        <w:t xml:space="preserve">: a 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  <w:t>0.115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м/с</w:t>
      </w:r>
      <w:r>
        <w:rPr>
          <w:rFonts w:ascii="Calibri" w:hAnsi="Calibri" w:cs="Calibri"/>
          <w:color w:val="000000"/>
          <w:sz w:val="32"/>
          <w:szCs w:val="32"/>
          <w:vertAlign w:val="superscript"/>
        </w:rPr>
        <w:t>2</w:t>
      </w:r>
      <w:r>
        <w:rPr>
          <w:rFonts w:hint="default" w:ascii="Calibri" w:hAnsi="Calibri" w:cs="Calibri"/>
          <w:color w:val="000000"/>
          <w:sz w:val="32"/>
          <w:szCs w:val="32"/>
          <w:vertAlign w:val="subscript"/>
        </w:rPr>
        <w:t xml:space="preserve">,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а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>
        <m:rPr/>
        <w:rPr>
          <w:rFonts w:hint="default" w:ascii="Times New Roman" w:hAnsi="Cambria Math"/>
          <w:b w:val="0"/>
          <w:i w:val="0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0.0015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м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−1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p>
        </m:sSup>
      </m:oMath>
      <w:r>
        <w:rPr>
          <w:rFonts w:hint="default" w:ascii="Times New Roman" w:hAnsi="Cambria Math"/>
          <w:i w:val="0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∆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а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</m:oMath>
      <w:r>
        <m:rPr/>
        <w:rPr>
          <w:rFonts w:hint="default" w:ascii="Times New Roman" w:hAnsi="Cambria Math"/>
          <w:b w:val="0"/>
          <w:i w:val="0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0.0031</w:t>
      </w:r>
      <w:r>
        <w:rPr>
          <w:rFonts w:hint="default" w:ascii="Calibri" w:hAnsi="Calibri" w:cs="Calibri"/>
          <w:color w:val="000000"/>
          <w:sz w:val="32"/>
          <w:szCs w:val="32"/>
        </w:rPr>
        <w:t>,</w:t>
      </w:r>
    </w:p>
    <w:p>
      <w:pPr>
        <m:rPr/>
        <w:rPr>
          <w:rFonts w:hAnsi="Cambria Math"/>
          <w:b w:val="0"/>
          <w:i w:val="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ε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∆</m:t>
                  </m: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sz w:val="32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∗100%=2,</m:t>
          </m:r>
          <m:r>
            <m:rPr>
              <m:sty m:val="p"/>
            </m:rPr>
            <w:rPr>
              <w:rFonts w:hint="default" w:ascii="DejaVu Math TeX Gyre" w:hAnsi="DejaVu Math TeX Gyre"/>
              <w:sz w:val="32"/>
              <w:szCs w:val="32"/>
            </w:rPr>
            <m:t>68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%</m:t>
          </m:r>
        </m:oMath>
      </m:oMathPara>
      <w:bookmarkStart w:id="10" w:name="_GoBack"/>
      <w:bookmarkEnd w:id="10"/>
    </w:p>
    <w:p>
      <w:pPr>
        <m:rPr/>
        <w:rPr>
          <w:rFonts w:hAnsi="Cambria Math"/>
          <w:b w:val="0"/>
          <w:i w:val="0"/>
          <w:sz w:val="32"/>
          <w:szCs w:val="32"/>
        </w:rPr>
      </w:pPr>
    </w:p>
    <w:p>
      <w:pPr>
        <m:rPr/>
        <w:rPr>
          <w:rFonts w:hint="default" w:hAnsi="Cambria Math"/>
          <w:b w:val="0"/>
          <w:i w:val="0"/>
          <w:sz w:val="32"/>
          <w:szCs w:val="32"/>
          <w:lang w:val="ru-RU"/>
        </w:rPr>
      </w:pPr>
      <w:r>
        <m:rPr/>
        <w:rPr>
          <w:rFonts w:hint="default" w:hAnsi="Cambria Math"/>
          <w:b w:val="0"/>
          <w:i w:val="0"/>
          <w:sz w:val="32"/>
          <w:szCs w:val="32"/>
          <w:lang w:val="ru-RU"/>
        </w:rPr>
        <w:t>График</w:t>
      </w:r>
    </w:p>
    <w:p>
      <w:pPr>
        <m:rPr/>
        <w:rPr>
          <w:rFonts w:hint="default" w:hAnsi="Cambria Math"/>
          <w:b w:val="0"/>
          <w:i w:val="0"/>
          <w:sz w:val="32"/>
          <w:szCs w:val="32"/>
        </w:rPr>
      </w:pPr>
      <w:r>
        <m:rPr/>
        <w:rPr>
          <w:rFonts w:hint="default" w:hAnsi="Cambria Math"/>
          <w:b w:val="0"/>
          <w:i w:val="0"/>
          <w:sz w:val="32"/>
          <w:szCs w:val="32"/>
        </w:rPr>
        <w:t>Y = aZ</w:t>
      </w:r>
    </w:p>
    <w:p>
      <w:pPr>
        <w:rPr>
          <w:rFonts w:hint="default"/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236855</wp:posOffset>
            </wp:positionV>
            <wp:extent cx="5939790" cy="2163445"/>
            <wp:effectExtent l="0" t="0" r="3810" b="8255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73660</wp:posOffset>
                </wp:positionV>
                <wp:extent cx="1163955" cy="276225"/>
                <wp:effectExtent l="4445" t="5080" r="1270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5260" y="4084955"/>
                          <a:ext cx="11639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vertAlign w:val="baseline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Y = x</w:t>
                            </w:r>
                            <w:r>
                              <w:rPr>
                                <w:rFonts w:hint="default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hint="default"/>
                                <w:vertAlign w:val="baseline"/>
                              </w:rPr>
                              <w:t xml:space="preserve"> - x</w:t>
                            </w:r>
                            <w:r>
                              <w:rPr>
                                <w:rFonts w:hint="default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vertAlign w:val="baseline"/>
                              </w:rPr>
                              <w:t>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75pt;margin-top:5.8pt;height:21.75pt;width:91.65pt;z-index:251660288;mso-width-relative:page;mso-height-relative:page;" fillcolor="#FFFFFF [3201]" filled="t" stroked="t" coordsize="21600,21600" o:gfxdata="UEsFBgAAAAAAAAAAAAAAAAAAAAAAAFBLAwQKAAAAAACHTuJAAAAAAAAAAAAAAAAABAAAAGRycy9Q&#10;SwMEFAAAAAgAh07iQK2Ded/WAAAACQEAAA8AAABkcnMvZG93bnJldi54bWxNj8FOwzAQRO9I/IO1&#10;SNyonbQJKI1TCSQkxI2SCzc33iZR43Vku035e5YTHFfzNPum3l3dJC4Y4uhJQ7ZSIJA6b0fqNbSf&#10;rw9PIGIyZM3kCTV8Y4Rdc3tTm8r6hT7wsk+94BKKldEwpDRXUsZuQGfiys9InB19cCbxGXppg1m4&#10;3E0yV6qUzozEHwYz48uA3Wl/dhreyuf0ha19t+t87ZdWduE4Ra3v7zK1BZHwmv5g+NVndWjY6eDP&#10;ZKOYNOTFY8EoB1kJgoHNRvGWg4aiyEA2tfy/oPkBUEsDBBQAAAAIAIdO4kDWr1f9VAIAAMIEAAAO&#10;AAAAZHJzL2Uyb0RvYy54bWytVMFuGjEQvVfqP1i+NwsbIAGxRJSIqhJqIpGoZ+P1slZtj2sbdunX&#10;d+wFQpIecigHM555vPG8mWF612pF9sJ5Caag/aseJcJwKKXZFvT5afnllhIfmCmZAiMKehCe3s0+&#10;f5o2diJyqEGVwhEkMX7S2ILWIdhJlnleC838FVhhMFiB0yzg1W2z0rEG2bXK8l5vlDXgSuuAC+/R&#10;e98F6ZHRfYQQqkpycQ98p4UJHasTigUsydfSejpLr60qwcNDVXkRiCooVhrSiUnQ3sQzm03ZZOuY&#10;rSU/PoF95AlvatJMGkx6prpngZGdk++otOQOPFThioPOukKSIlhFv/dGm3XNrEi1oNTenkX3/4+W&#10;/9g/OiLLgo4pMUxjw59EG8hXaMk4qtNYP0HQ2iIstOjGmTn5PTpj0W3ldPzGcgjG85v+MB+hwoeC&#10;Dnq3g/Fw2OkciXkk6I+uo5NwROQ3ozxPgOyFyTofvgnQJBoFddjHJC/br3zAVyH0BImJPShZLqVS&#10;6eK2m4VyZM+w58v0ienxJ69gypCmoKPrYS8xv4pF7jPFRjH+6z0D8imDtFGgTohohXbTHlXbQHlA&#10;0Rx0Q+ctX0rkXTEfHpnDKUOFcA/DAx6VAnwMHC1KanB//uWPeGw+RilpcGoL6n/vmBOUqO8Gx2Lc&#10;HwzimKfLYHiT48VdRjaXEbPTC0CR+rjxlicz4oM6mZUD/RPXdR6zYogZjrkLGk7mInS7hOvOxXye&#10;QDjYloWVWVseqWNLDMx3ASqZWhdl6rQ5qoejndpzXMO4O5f3hHr565n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K2Ded/WAAAACQEAAA8AAAAAAAAAAQAgAAAAOAAAAGRycy9kb3ducmV2LnhtbFBL&#10;AQIUABQAAAAIAIdO4kDWr1f9VAIAAMIEAAAOAAAAAAAAAAEAIAAAADs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vertAlign w:val="baseline"/>
                        </w:rPr>
                      </w:pPr>
                      <w:r>
                        <w:rPr>
                          <w:rFonts w:hint="default"/>
                        </w:rPr>
                        <w:t>Y = x</w:t>
                      </w:r>
                      <w:r>
                        <w:rPr>
                          <w:rFonts w:hint="default"/>
                          <w:vertAlign w:val="subscript"/>
                        </w:rPr>
                        <w:t xml:space="preserve">2 </w:t>
                      </w:r>
                      <w:r>
                        <w:rPr>
                          <w:rFonts w:hint="default"/>
                          <w:vertAlign w:val="baseline"/>
                        </w:rPr>
                        <w:t xml:space="preserve"> - x</w:t>
                      </w:r>
                      <w:r>
                        <w:rPr>
                          <w:rFonts w:hint="default"/>
                          <w:vertAlign w:val="subscript"/>
                        </w:rPr>
                        <w:t>1</w:t>
                      </w:r>
                      <w:r>
                        <w:rPr>
                          <w:rFonts w:hint="default"/>
                          <w:vertAlign w:val="baseline"/>
                        </w:rPr>
                        <w:t>, 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>Вывод – движение тележки можно считать равноускоренным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62230</wp:posOffset>
                </wp:positionV>
                <wp:extent cx="1072515" cy="278765"/>
                <wp:effectExtent l="4445" t="4445" r="889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5040" y="5677535"/>
                          <a:ext cx="107251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Z = (t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baseline"/>
                              </w:rPr>
                              <w:t>- t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baseline"/>
                              </w:rPr>
                              <w:t>)/2, c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15pt;margin-top:4.9pt;height:21.95pt;width:84.45pt;z-index:251661312;mso-width-relative:page;mso-height-relative:page;" fillcolor="#FFFFFF [3201]" filled="t" stroked="t" coordsize="21600,21600" o:gfxdata="UEsFBgAAAAAAAAAAAAAAAAAAAAAAAFBLAwQKAAAAAACHTuJAAAAAAAAAAAAAAAAABAAAAGRycy9Q&#10;SwMEFAAAAAgAh07iQDi0H9TWAAAACAEAAA8AAABkcnMvZG93bnJldi54bWxNj8FOwzAQRO9I/IO1&#10;SNyo00RJ25BNJZCQEDdKLtzceJtE2OvIdpvy95gTHEczmnnT7K/WiAv5MDlGWK8yEMS90xMPCN3H&#10;y8MWRIiKtTKOCeGbAuzb25tG1dot/E6XQxxEKuFQK4QxxrmWMvQjWRVWbiZO3sl5q2KSfpDaqyWV&#10;WyPzLKukVROnhVHN9DxS/3U4W4TX6il+UqffdJEXbulk708mIN7frbNHEJGu8S8Mv/gJHdrEdHRn&#10;1kEYhM22KlIUYZceJH9XljmII0JZbEC2jfx/oP0BUEsDBBQAAAAIAIdO4kDZc2ZuUwIAAMQEAAAO&#10;AAAAZHJzL2Uyb0RvYy54bWytVE1vGjEQvVfqf7B8b3YhLKQoS0QTUVWKmkik6tl4veyq/qpt2E1/&#10;fZ+9QL56yKEczNjzeDPzZobLq15JshfOt0aXdHSWUyI0N1WrtyX98bD6dEGJD0xXTBotSvooPL1a&#10;fPxw2dm5GJvGyEo4AhLt550taROCnWeZ541QzJ8ZKzSctXGKBVzdNqsc68CuZDbO82nWGVdZZ7jw&#10;Hq83g5MeGN17CE1dt1zcGL5TQoeB1QnJAkryTWs9XaRs61rwcFfXXgQiS4pKQzoRBPYmntniks23&#10;jtmm5YcU2HtSeFWTYq1G0BPVDQuM7Fz7hkq13Blv6nDGjcqGQpIiqGKUv9Jm3TArUi2Q2tuT6P7/&#10;0fLv+3tH2gqTAEk0U+j4g+gD+WJ6gifo01k/B2xtAQw93oE9vns8xrL72qn4jYII/NP8vMgnIHws&#10;aTGdzYrzYlA6MvNIkM/GxaighAMxnl3MpgmQPTFZ58NXYRSJRkkdOpkEZvtbH5AVoEdIDOyNbKtV&#10;K2W6uO3mWjqyZ+j6Kn1iePzkBUxq0iFXpJqYX/gi94liIxn/9ZYBfFKDNgo0CBGt0G/6g2obUz1C&#10;NGeGsfOWr1rw3jIf7pnDnEEhbGK4w1FLg2TMwaKkMe7Pv94jHu2Hl5IOc1tS/3vHnKBEftMYjM+j&#10;SRQ+pMukmI1xcc89m+cevVPXBiKNsPOWJzPigzyatTPqJxZ2GaPCxTRH7JKGo3kdhm3CwnOxXCYQ&#10;RtuycKvXlkfq2BJtlrtg6ja1Lso0aHNQD8Od2nNYxLg9z+8J9fTns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OLQf1NYAAAAIAQAADwAAAAAAAAABACAAAAA4AAAAZHJzL2Rvd25yZXYueG1sUEsB&#10;AhQAFAAAAAgAh07iQNlzZm5TAgAAxAQAAA4AAAAAAAAAAQAgAAAAO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Z = (t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baseline"/>
                        </w:rPr>
                        <w:t>- t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baseline"/>
                        </w:rPr>
                        <w:t>)/2, c</w:t>
                      </w:r>
                      <w:r>
                        <w:rPr>
                          <w:rFonts w:hint="default"/>
                          <w:sz w:val="16"/>
                          <w:szCs w:val="16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ru-RU"/>
        </w:rPr>
        <w:t>Задание 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Ускорение свободного падения: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В = g = 7.</w:t>
      </w:r>
      <w:r>
        <w:rPr>
          <w:rFonts w:hint="default"/>
          <w:sz w:val="32"/>
          <w:szCs w:val="32"/>
          <w:lang w:val="ru-RU"/>
        </w:rPr>
        <w:t>171</w:t>
      </w:r>
      <w:r>
        <w:rPr>
          <w:sz w:val="32"/>
          <w:szCs w:val="32"/>
        </w:rPr>
        <w:t xml:space="preserve"> м/с</w:t>
      </w:r>
      <w:r>
        <w:rPr>
          <w:sz w:val="32"/>
          <w:szCs w:val="32"/>
          <w:vertAlign w:val="superscript"/>
        </w:rPr>
        <w:t>2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A= 0.008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Среднеквадратичное отклонение ускорения свободного падения:</w:t>
      </w:r>
    </w:p>
    <w:p>
      <w:pPr>
        <w:rPr>
          <w:sz w:val="32"/>
          <w:szCs w:val="32"/>
        </w:rPr>
      </w:pPr>
    </w:p>
    <w:p>
      <w:pPr>
        <w:rPr>
          <w:rFonts w:ascii="Calibri" w:hAnsi="Calibri" w:cs="Calibri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𝜎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>g</w:t>
      </w:r>
      <w:r>
        <w:rPr>
          <w:rFonts w:ascii="Cambria Math" w:hAnsi="Cambria Math" w:cs="Cambria Math"/>
          <w:sz w:val="32"/>
          <w:szCs w:val="32"/>
        </w:rPr>
        <w:t xml:space="preserve">= </w:t>
      </w:r>
      <w:r>
        <w:rPr>
          <w:rFonts w:ascii="Calibri" w:hAnsi="Calibri" w:cs="Calibri"/>
          <w:color w:val="000000"/>
          <w:sz w:val="32"/>
          <w:szCs w:val="32"/>
        </w:rPr>
        <w:t>0.</w:t>
      </w:r>
      <w:r>
        <w:rPr>
          <w:rFonts w:hint="default" w:ascii="Calibri" w:hAnsi="Calibri" w:cs="Calibri"/>
          <w:color w:val="000000"/>
          <w:sz w:val="32"/>
          <w:szCs w:val="32"/>
          <w:lang w:val="ru-RU"/>
        </w:rPr>
        <w:t>413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m:oMath>
        <m:r>
          <m:rPr/>
          <w:rPr>
            <w:rFonts w:ascii="Cambria Math" w:hAnsi="Cambria Math"/>
            <w:sz w:val="32"/>
            <w:szCs w:val="32"/>
          </w:rPr>
          <m:t>м/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с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p>
        </m:sSup>
      </m:oMath>
    </w:p>
    <w:p>
      <w:pPr>
        <w:rPr>
          <w:rFonts w:ascii="Calibri" w:hAnsi="Calibri" w:cs="Calibri"/>
          <w:sz w:val="32"/>
          <w:szCs w:val="32"/>
        </w:rPr>
      </w:pPr>
    </w:p>
    <w:p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>А</w:t>
      </w:r>
      <w:r>
        <w:rPr>
          <w:rFonts w:ascii="Calibri" w:hAnsi="Calibri" w:cs="Calibri"/>
          <w:sz w:val="32"/>
          <w:szCs w:val="32"/>
        </w:rPr>
        <w:t xml:space="preserve">бсолютная погрешность коэффициента для доверительной вероятности </w:t>
      </w:r>
      <w:r>
        <w:rPr>
          <w:rFonts w:ascii="Cambria Math" w:hAnsi="Cambria Math" w:cs="Cambria Math"/>
          <w:sz w:val="32"/>
          <w:szCs w:val="32"/>
        </w:rPr>
        <w:t>𝛼</w:t>
      </w:r>
      <w:r>
        <w:rPr>
          <w:rFonts w:ascii="Calibri" w:hAnsi="Calibri" w:cs="Calibri"/>
          <w:sz w:val="32"/>
          <w:szCs w:val="32"/>
        </w:rPr>
        <w:t xml:space="preserve"> = 0.90:</w:t>
      </w:r>
    </w:p>
    <w:p>
      <w:pPr>
        <w:rPr>
          <w:rFonts w:ascii="Calibri" w:hAnsi="Calibri" w:cs="Calibri"/>
          <w:sz w:val="32"/>
          <w:szCs w:val="32"/>
        </w:rPr>
      </w:pPr>
    </w:p>
    <w:p>
      <w:pPr>
        <w:rPr>
          <w:rFonts w:ascii="Calibri" w:hAnsi="Calibri" w:cs="Calibri"/>
          <w:color w:val="000000"/>
          <w:sz w:val="32"/>
          <w:szCs w:val="32"/>
          <w:lang w:val="en-US"/>
        </w:rPr>
      </w:pPr>
      <m:oMath>
        <m:r>
          <m:rPr/>
          <w:rPr>
            <w:rFonts w:ascii="Cambria Math" w:hAnsi="Cambria Math"/>
            <w:sz w:val="32"/>
            <w:szCs w:val="32"/>
          </w:rPr>
          <m:t>Δg</m:t>
        </m:r>
      </m:oMath>
      <w:r>
        <w:rPr>
          <w:rFonts w:ascii="Calibri" w:hAnsi="Calibri" w:cs="Calibri"/>
          <w:sz w:val="32"/>
          <w:szCs w:val="32"/>
        </w:rPr>
        <w:t xml:space="preserve"> = </w:t>
      </w:r>
      <w:r>
        <w:rPr>
          <w:rFonts w:hint="default" w:ascii="Calibri" w:hAnsi="Calibri" w:cs="Calibri"/>
          <w:sz w:val="32"/>
          <w:szCs w:val="32"/>
          <w:lang w:val="ru-RU"/>
        </w:rPr>
        <w:t>0</w:t>
      </w:r>
      <w:r>
        <w:rPr>
          <w:rFonts w:hint="default" w:ascii="Calibri" w:hAnsi="Calibri" w:cs="Calibri"/>
          <w:sz w:val="32"/>
          <w:szCs w:val="32"/>
        </w:rPr>
        <w:t>.83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>
      <w:pPr>
        <w:rPr>
          <w:rFonts w:ascii="Cambria Math" w:hAnsi="Cambria Math" w:cs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ε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Δg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∗100%</m:t>
        </m:r>
      </m:oMath>
      <w:r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hint="default" w:ascii="Cambria Math" w:hAnsi="Cambria Math" w:cs="Cambria Math"/>
          <w:sz w:val="32"/>
          <w:szCs w:val="32"/>
        </w:rPr>
        <w:t>11</w:t>
      </w:r>
      <w:r>
        <w:rPr>
          <w:rFonts w:ascii="Cambria Math" w:hAnsi="Cambria Math" w:cs="Cambria Math"/>
          <w:sz w:val="32"/>
          <w:szCs w:val="32"/>
        </w:rPr>
        <w:t>.</w:t>
      </w:r>
      <w:r>
        <w:rPr>
          <w:rFonts w:hint="default" w:ascii="Cambria Math" w:hAnsi="Cambria Math" w:cs="Cambria Math"/>
          <w:sz w:val="32"/>
          <w:szCs w:val="32"/>
        </w:rPr>
        <w:t>6</w:t>
      </w:r>
      <w:r>
        <w:rPr>
          <w:rFonts w:ascii="Cambria Math" w:hAnsi="Cambria Math" w:cs="Cambria Math"/>
          <w:sz w:val="32"/>
          <w:szCs w:val="32"/>
          <w:lang w:val="en-US"/>
        </w:rPr>
        <w:t>%</w:t>
      </w:r>
    </w:p>
    <w:p>
      <w:pPr>
        <w:rPr>
          <w:rFonts w:hint="default" w:ascii="Cambria Math" w:hAnsi="Cambria Math" w:cs="Cambria Math"/>
          <w:sz w:val="32"/>
          <w:szCs w:val="32"/>
          <w:lang w:val="ru-RU"/>
        </w:rPr>
      </w:pPr>
      <w:r>
        <w:rPr>
          <w:rFonts w:ascii="Cambria Math" w:hAnsi="Cambria Math" w:cs="Cambria Math"/>
          <w:sz w:val="32"/>
          <w:szCs w:val="32"/>
          <w:lang w:val="en-US"/>
        </w:rPr>
        <w:t>g</w:t>
      </w:r>
      <w:r>
        <w:rPr>
          <w:rFonts w:ascii="Cambria Math" w:hAnsi="Cambria Math" w:cs="Cambria Math"/>
          <w:sz w:val="32"/>
          <w:szCs w:val="32"/>
          <w:vertAlign w:val="subscript"/>
          <w:lang w:val="ru-RU"/>
        </w:rPr>
        <w:t>исп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– g</w:t>
      </w:r>
      <w:r>
        <w:rPr>
          <w:rFonts w:ascii="Cambria Math" w:hAnsi="Cambria Math" w:cs="Cambria Math"/>
          <w:sz w:val="32"/>
          <w:szCs w:val="32"/>
          <w:vertAlign w:val="subscript"/>
          <w:lang w:val="ru-RU"/>
        </w:rPr>
        <w:t>табл</w:t>
      </w:r>
      <w:r>
        <w:rPr>
          <w:rFonts w:ascii="Cambria Math" w:hAnsi="Cambria Math" w:cs="Cambria Math"/>
          <w:sz w:val="32"/>
          <w:szCs w:val="32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2</w:t>
      </w:r>
      <w:r>
        <w:rPr>
          <w:rFonts w:ascii="Cambria Math" w:hAnsi="Cambria Math" w:cs="Cambria Math"/>
          <w:sz w:val="32"/>
          <w:szCs w:val="32"/>
        </w:rPr>
        <w:t>.</w:t>
      </w:r>
      <w:r>
        <w:rPr>
          <w:rFonts w:hint="default" w:ascii="Cambria Math" w:hAnsi="Cambria Math" w:cs="Cambria Math"/>
          <w:sz w:val="32"/>
          <w:szCs w:val="32"/>
          <w:lang w:val="ru-RU"/>
        </w:rPr>
        <w:t>6</w:t>
      </w:r>
    </w:p>
    <w:p>
      <w:pPr>
        <w:rPr>
          <w:rFonts w:hint="default" w:ascii="Cambria Math" w:hAnsi="Cambria Math" w:cs="Cambria Math"/>
          <w:sz w:val="32"/>
          <w:szCs w:val="32"/>
          <w:lang w:val="ru-RU"/>
        </w:rPr>
      </w:pPr>
    </w:p>
    <w:p>
      <w:pPr>
        <w:rPr>
          <w:rFonts w:hint="default" w:ascii="Cambria Math" w:hAnsi="Cambria Math" w:cs="Cambria Math"/>
          <w:sz w:val="32"/>
          <w:szCs w:val="32"/>
          <w:lang w:val="ru-RU"/>
        </w:rPr>
      </w:pPr>
      <w:r>
        <w:rPr>
          <w:rFonts w:hint="default" w:ascii="Cambria Math" w:hAnsi="Cambria Math" w:cs="Cambria Math"/>
          <w:sz w:val="32"/>
          <w:szCs w:val="32"/>
          <w:lang w:val="ru-RU"/>
        </w:rPr>
        <w:t>График</w:t>
      </w:r>
    </w:p>
    <w:p>
      <w:pPr>
        <w:rPr>
          <w:rFonts w:hint="default" w:ascii="Cambria Math" w:hAnsi="Cambria Math" w:cs="Cambria Math"/>
          <w:sz w:val="32"/>
          <w:szCs w:val="32"/>
        </w:rPr>
      </w:pPr>
      <w:r>
        <w:rPr>
          <w:rFonts w:hint="default" w:ascii="Cambria Math" w:hAnsi="Cambria Math" w:cs="Cambria Math"/>
          <w:sz w:val="32"/>
          <w:szCs w:val="32"/>
        </w:rPr>
        <w:t>a = a(sin(a))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98425</wp:posOffset>
                </wp:positionV>
                <wp:extent cx="741045" cy="422910"/>
                <wp:effectExtent l="4445" t="4445" r="1651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2570" y="4661535"/>
                          <a:ext cx="74104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vertAlign w:val="superscrip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a, m/c</w:t>
                            </w:r>
                            <w:r>
                              <w:rPr>
                                <w:rFonts w:hint="default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5pt;margin-top:7.75pt;height:33.3pt;width:58.35pt;z-index:251662336;mso-width-relative:page;mso-height-relative:page;" fillcolor="#FFFFFF [3201]" filled="t" stroked="t" coordsize="21600,21600" o:gfxdata="UEsFBgAAAAAAAAAAAAAAAAAAAAAAAFBLAwQKAAAAAACHTuJAAAAAAAAAAAAAAAAABAAAAGRycy9Q&#10;SwMEFAAAAAgAh07iQOCKKIrUAAAABwEAAA8AAABkcnMvZG93bnJldi54bWxNj8FOwzAQRO9I/IO1&#10;lbhRJylEIcSpBBIS4kbJhZsbb5Oo9jqy3ab8PdsTHGdnNPO22V6cFWcMcfKkIF9nIJB6byYaFHRf&#10;b/cViJg0GW09oYIfjLBtb28aXRu/0Ceed2kQXEKx1grGlOZaytiP6HRc+xmJvYMPTieWYZAm6IXL&#10;nZVFlpXS6Yl4YdQzvo7YH3cnp+C9fEnf2JkPsyk2fulkHw42KnW3yrNnEAkv6S8MV3xGh5aZ9v5E&#10;JgqroKxyTiooHkFc7eqBP9nz/SkH2TbyP3/7C1BLAwQUAAAACACHTuJAo0YBZlUCAADDBAAADgAA&#10;AGRycy9lMm9Eb2MueG1srVTBbhoxEL1X6j9YvjfLbljSIJaIJqKqhJpIpOrZeL2sVdvj2oZd+vUd&#10;eyEhSQ85lIMZzzzeeN7MMLvptSJ74bwEU9H8YkSJMBxqabYV/fG4/PSZEh+YqZkCIyp6EJ7ezD9+&#10;mHV2KgpoQdXCESQxftrZirYh2GmWed4KzfwFWGEw2IDTLODVbbPasQ7ZtcqK0WiSdeBq64AL79F7&#10;NwTpkdG9hxCaRnJxB3ynhQkDqxOKBSzJt9J6Ok+vbRrBw33TeBGIqihWGtKJSdDexDObz9h065ht&#10;JT8+gb3nCa9q0kwaTPpEdccCIzsn31BpyR14aMIFB50NhSRFsIp89EqbdcusSLWg1N4+ie7/Hy3/&#10;vn9wRNY4CQUlhmns+KPoA/kCPUEX6tNZP0XY2iIw9OhH7Mnv0RnL7hun4zcWRGK8zIvyCjU+VHQ8&#10;meTlZTkoHZk5Aq7G+WhcUsIjoCiu89SJ7JnIOh++CtAkGhV12MikL9uvfMBHIfQEiXk9KFkvpVLp&#10;4rabW+XInmHTl+kTs+NPXsCUIV1FJ5flKDG/iEXuJ4qNYvzXWwbkUwZpoz6DDtEK/aY/iraB+oCa&#10;ORimzlu+lMi7Yj48MIdjhgLhIoZ7PBoF+Bg4WpS04P78yx/x2H2MUtLh2FbU/94xJyhR3wzOxXU+&#10;Hsc5T5dxeVXgxZ1HNucRs9O3gCLluPKWJzPigzqZjQP9E/d1EbNiiBmOuSsaTuZtGJYJ952LxSKB&#10;cLItCyuztjxSx5YYWOwCNDK1Lso0aHNUD2c7tee4h3F5zu8J9fzf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4IooitQAAAAHAQAADwAAAAAAAAABACAAAAA4AAAAZHJzL2Rvd25yZXYueG1sUEsB&#10;AhQAFAAAAAgAh07iQKNGAWZVAgAAwwQAAA4AAAAAAAAAAQAgAAAAOQ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vertAlign w:val="superscript"/>
                        </w:rPr>
                      </w:pPr>
                      <w:r>
                        <w:rPr>
                          <w:rFonts w:hint="default"/>
                        </w:rPr>
                        <w:t>a, m/c</w:t>
                      </w:r>
                      <w:r>
                        <w:rPr>
                          <w:rFonts w:hint="default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default" w:ascii="Cambria Math"/>
          <w:sz w:val="24"/>
        </w:rPr>
      </w:pPr>
    </w:p>
    <w:p>
      <w:pPr>
        <w:rPr>
          <w:rFonts w:hint="default" w:ascii="Cambria Math"/>
          <w:sz w:val="24"/>
        </w:rPr>
      </w:pPr>
    </w:p>
    <w:p>
      <w:pPr>
        <w:rPr>
          <w:rFonts w:hint="default" w:ascii="Cambria Math"/>
          <w:sz w:val="24"/>
        </w:rPr>
      </w:pPr>
    </w:p>
    <w:p>
      <w:pPr>
        <w:rPr>
          <w:rFonts w:hint="default" w:ascii="Cambria Math"/>
          <w:sz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147320</wp:posOffset>
                </wp:positionV>
                <wp:extent cx="716915" cy="461645"/>
                <wp:effectExtent l="4445" t="4445" r="215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8330" y="8041005"/>
                          <a:ext cx="71691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45pt;margin-top:11.6pt;height:36.35pt;width:56.45pt;z-index:251663360;mso-width-relative:page;mso-height-relative:page;" fillcolor="#FFFFFF [3201]" filled="t" stroked="t" coordsize="21600,21600" o:gfxdata="UEsFBgAAAAAAAAAAAAAAAAAAAAAAAFBLAwQKAAAAAACHTuJAAAAAAAAAAAAAAAAABAAAAGRycy9Q&#10;SwMEFAAAAAgAh07iQGJBki/XAAAACQEAAA8AAABkcnMvZG93bnJldi54bWxNj8FOwzAQRO9I/IO1&#10;SNyonbSkbYhTCSQkxI02F25uvE0i7HUUu035e5YTHFfzNPO22l29Exec4hBIQ7ZQIJDaYAfqNDSH&#10;14cNiJgMWeMCoYZvjLCrb28qU9ow0wde9qkTXEKxNBr6lMZSytj26E1chBGJs1OYvEl8Tp20k5m5&#10;3DuZK1VIbwbihd6M+NJj+7U/ew1vxXP6xMa+22W+DHMj2+nkotb3d5l6ApHwmv5g+NVndajZ6RjO&#10;ZKNwGtb5tmCUg/UKBAObVf4I4qhhqzKQdSX/f1D/AFBLAwQUAAAACACHTuJAevywg1UCAADDBAAA&#10;DgAAAGRycy9lMm9Eb2MueG1srVTLbtswELwX6D8QvDeS4kccI3LgJnBRIGgCOEHPNEVZQvkqSVtK&#10;v75Dys6zhxzqA73cHc9yZ3d9cdkrSfbC+dbokhYnOSVCc1O1elvSh/vVlxklPjBdMWm0KOmj8PRy&#10;8fnTRWfn4tQ0RlbCEZBoP+9sSZsQ7DzLPG+EYv7EWKERrI1TLODqtlnlWAd2JbPTPJ9mnXGVdYYL&#10;7+G9HoL0wOg+QmjquuXi2vCdEjoMrE5IFlCSb1rr6SK9tq4FD7d17UUgsqSoNKQTSWBv4pktLth8&#10;65htWn54AvvIE97UpFirkfSJ6poFRnaufUelWu6MN3U44UZlQyFJEVRR5G+0WTfMilQLpPb2SXT/&#10;/2j5j/2dI22FSRhRoplCx+9FH8hX0xO4oE9n/RywtQUw9PADe/R7OGPZfe1U/EZBBPHJdDYbjaDx&#10;Y0ln+bjI88mgdGTmAJwV0/NiQgkHYDwtpuMUz56JrPPhmzCKRKOkDo1M+rL9jQ94FKBHSMzrjWyr&#10;VStlurjt5ko6smdo+ip9Ynb85BVMatKVdDqa5In5VSxyP1FsJOO/3jOAT2rQRn0GHaIV+k1/EG1j&#10;qkdo5swwdd7yVQveG+bDHXMYMwiERQy3OGpp8BhzsChpjPvzL3/Eo/uIUtJhbEvqf++YE5TI7xpz&#10;cV6Mx3HO02U8OTvFxb2MbF5G9E5dGYhUYOUtT2bEB3k0a2fUT+zrMmZFiGmO3CUNR/MqDMuEfedi&#10;uUwgTLZl4UavLY/UsSXaLHfB1G1qXZRp0OagHmY7teewh3F5Xt4T6vm/Z/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YkGSL9cAAAAJAQAADwAAAAAAAAABACAAAAA4AAAAZHJzL2Rvd25yZXYueG1s&#10;UEsBAhQAFAAAAAgAh07iQHr8sINVAgAAwwQAAA4AAAAAAAAAAQAgAAAAPA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sin(a)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mbria Math"/>
          <w:sz w:val="24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9725" cy="4067175"/>
            <wp:effectExtent l="0" t="0" r="9525" b="9525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Окончательные</w:t>
      </w:r>
      <w:r>
        <w:rPr>
          <w:rFonts w:hint="default"/>
          <w:lang w:val="ru-RU"/>
        </w:rPr>
        <w:t xml:space="preserve"> результаты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ru-RU"/>
        </w:rPr>
        <w:t>Ускорение тележки в Задании 1</w:t>
      </w:r>
    </w:p>
    <w:p>
      <w:pPr>
        <w:numPr>
          <w:numId w:val="0"/>
        </w:numPr>
        <w:rPr>
          <w:rFonts w:hint="default"/>
        </w:rPr>
      </w:pPr>
    </w:p>
    <w:p>
      <w:pPr>
        <m:rPr/>
        <w:rPr>
          <w:rFonts w:hint="default" w:ascii="Times New Roman" w:hAnsi="Cambria Math"/>
          <w:b w:val="0"/>
          <w:i w:val="0"/>
          <w:sz w:val="32"/>
          <w:szCs w:val="32"/>
        </w:rPr>
      </w:pPr>
      <w:r>
        <w:rPr>
          <w:rFonts w:hint="default"/>
          <w:sz w:val="32"/>
          <w:szCs w:val="32"/>
        </w:rPr>
        <w:t xml:space="preserve">a = </w:t>
      </w:r>
      <w:r>
        <w:rPr>
          <w:rFonts w:hint="default"/>
          <w:sz w:val="32"/>
          <w:szCs w:val="32"/>
          <w:lang w:val="ru-RU"/>
        </w:rPr>
        <w:t>(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  <w:t>0.115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ru-RU" w:eastAsia="zh-CN" w:bidi="ar"/>
        </w:rPr>
        <w:t xml:space="preserve">0 </w:t>
      </w:r>
      <m:oMath>
        <m:r>
          <m:rPr/>
          <w:rPr>
            <w:rFonts w:ascii="Cambria Math" w:hAnsi="Cambria Math"/>
            <w:sz w:val="32"/>
            <w:szCs w:val="32"/>
          </w:rPr>
          <m:t>±</m:t>
        </m:r>
      </m:oMath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ru-RU" w:eastAsia="zh-CN" w:bidi="ar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0.0015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ru-RU" w:eastAsia="zh-CN" w:bidi="ar"/>
        </w:rPr>
        <w:t>)</w:t>
      </w:r>
      <w:r>
        <w:rPr>
          <w:rFonts w:ascii="Calibri" w:hAnsi="Calibri" w:cs="Calibri"/>
          <w:color w:val="000000"/>
          <w:sz w:val="32"/>
          <w:szCs w:val="32"/>
        </w:rPr>
        <w:t>м/с</w:t>
      </w:r>
      <w:r>
        <w:rPr>
          <w:rFonts w:ascii="Calibri" w:hAnsi="Calibri" w:cs="Calibri"/>
          <w:color w:val="000000"/>
          <w:sz w:val="32"/>
          <w:szCs w:val="32"/>
          <w:vertAlign w:val="superscript"/>
        </w:rPr>
        <w:t>2</w:t>
      </w:r>
      <w:r>
        <w:rPr>
          <w:rFonts w:hint="default" w:ascii="Calibri" w:hAnsi="Calibri" w:cs="Calibri"/>
          <w:color w:val="000000"/>
          <w:sz w:val="32"/>
          <w:szCs w:val="32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sz w:val="32"/>
                <w:szCs w:val="32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ε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=2,</m:t>
        </m:r>
        <m:r>
          <m:rPr>
            <m:sty m:val="p"/>
          </m:rPr>
          <w:rPr>
            <w:rFonts w:hint="default" w:ascii="DejaVu Math TeX Gyre" w:hAnsi="DejaVu Math TeX Gyre"/>
            <w:sz w:val="32"/>
            <w:szCs w:val="32"/>
            <w:lang w:val="ru-RU"/>
          </w:rPr>
          <m:t>7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%</m:t>
        </m:r>
      </m:oMath>
      <w:r>
        <m:rPr/>
        <w:rPr>
          <w:rFonts w:hint="default" w:ascii="Times New Roman" w:hAnsi="Cambria Math"/>
          <w:b w:val="0"/>
          <w:i w:val="0"/>
          <w:sz w:val="32"/>
          <w:szCs w:val="32"/>
        </w:rPr>
        <w:t>; 𝛼 = 0,90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ru-RU"/>
        </w:rPr>
        <w:t>Ускорение свободного падения в Задании 2</w:t>
      </w:r>
    </w:p>
    <w:p>
      <w:pPr>
        <w:ind w:firstLine="708" w:firstLineChars="0"/>
        <w:rPr>
          <w:rFonts w:hint="default" w:ascii="Times New Roman" w:hAnsi="Cambria Math"/>
          <w:b w:val="0"/>
          <w:i w:val="0"/>
          <w:sz w:val="32"/>
          <w:szCs w:val="32"/>
        </w:rPr>
      </w:pPr>
      <w:r>
        <m:rPr/>
        <w:rPr>
          <w:rFonts w:hint="default" w:ascii="Times New Roman" w:hAnsi="Cambria Math"/>
          <w:b w:val="0"/>
          <w:i w:val="0"/>
          <w:sz w:val="32"/>
          <w:szCs w:val="32"/>
        </w:rPr>
        <w:t>g = (</w:t>
      </w:r>
      <w:r>
        <w:rPr>
          <w:sz w:val="32"/>
          <w:szCs w:val="32"/>
        </w:rPr>
        <w:t>7.</w:t>
      </w:r>
      <w:r>
        <w:rPr>
          <w:rFonts w:hint="default"/>
          <w:sz w:val="32"/>
          <w:szCs w:val="32"/>
          <w:lang w:val="ru-RU"/>
        </w:rPr>
        <w:t>2</w:t>
      </w:r>
      <w:r>
        <w:rPr>
          <w:rFonts w:hint="default"/>
          <w:sz w:val="32"/>
          <w:szCs w:val="32"/>
        </w:rPr>
        <w:t xml:space="preserve"> </w:t>
      </w:r>
      <m:oMath>
        <m:r>
          <m:rPr/>
          <w:rPr>
            <w:rFonts w:ascii="Cambria Math" w:hAnsi="Cambria Math"/>
            <w:sz w:val="32"/>
            <w:szCs w:val="32"/>
          </w:rPr>
          <m:t>±</m:t>
        </m:r>
      </m:oMath>
      <w:r>
        <m:rPr/>
        <w:rPr>
          <w:rFonts w:hint="default" w:ascii="Times New Roman" w:hAnsi="Cambria Math"/>
          <w:i w:val="0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>0.</w:t>
      </w:r>
      <w:r>
        <w:rPr>
          <w:rFonts w:hint="default" w:ascii="Calibri" w:hAnsi="Calibri" w:cs="Calibri"/>
          <w:color w:val="000000"/>
          <w:sz w:val="32"/>
          <w:szCs w:val="32"/>
          <w:lang w:val="ru-RU"/>
        </w:rPr>
        <w:t>4</w:t>
      </w:r>
      <w:r>
        <m:rPr/>
        <w:rPr>
          <w:rFonts w:hint="default" w:ascii="Times New Roman" w:hAnsi="Cambria Math"/>
          <w:b w:val="0"/>
          <w:i w:val="0"/>
          <w:sz w:val="32"/>
          <w:szCs w:val="32"/>
        </w:rPr>
        <w:t xml:space="preserve">) </w:t>
      </w:r>
      <w:r>
        <w:rPr>
          <w:sz w:val="32"/>
          <w:szCs w:val="32"/>
        </w:rPr>
        <w:t>м/с</w:t>
      </w:r>
      <w:r>
        <w:rPr>
          <w:sz w:val="32"/>
          <w:szCs w:val="32"/>
          <w:vertAlign w:val="superscript"/>
        </w:rPr>
        <w:t>2</w:t>
      </w:r>
      <w:r>
        <w:rPr>
          <w:rFonts w:hint="default"/>
          <w:sz w:val="32"/>
          <w:szCs w:val="32"/>
          <w:vertAlign w:val="superscript"/>
        </w:rPr>
        <w:t xml:space="preserve"> </w:t>
      </w:r>
      <w:r>
        <w:rPr>
          <w:rFonts w:hint="default" w:ascii="Calibri" w:hAnsi="Calibri" w:cs="Calibri"/>
          <w:color w:val="000000"/>
          <w:sz w:val="32"/>
          <w:szCs w:val="32"/>
        </w:rPr>
        <w:t xml:space="preserve">; 𝜀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ε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</m:oMath>
      <w:r>
        <w:rPr>
          <w:rFonts w:hint="default" w:ascii="Calibri" w:hAnsi="Calibri" w:cs="Calibri"/>
          <w:color w:val="000000"/>
          <w:sz w:val="32"/>
          <w:szCs w:val="32"/>
        </w:rPr>
        <w:t xml:space="preserve"> = </w:t>
      </w:r>
      <w:r>
        <w:rPr>
          <w:rFonts w:hint="default" w:ascii="Cambria Math" w:hAnsi="Cambria Math" w:cs="Cambria Math"/>
          <w:sz w:val="32"/>
          <w:szCs w:val="32"/>
        </w:rPr>
        <w:t>11</w:t>
      </w:r>
      <w:r>
        <w:rPr>
          <w:rFonts w:ascii="Cambria Math" w:hAnsi="Cambria Math" w:cs="Cambria Math"/>
          <w:sz w:val="32"/>
          <w:szCs w:val="32"/>
        </w:rPr>
        <w:t>.</w:t>
      </w:r>
      <w:r>
        <w:rPr>
          <w:rFonts w:hint="default" w:ascii="Cambria Math" w:hAnsi="Cambria Math" w:cs="Cambria Math"/>
          <w:sz w:val="32"/>
          <w:szCs w:val="32"/>
        </w:rPr>
        <w:t>6</w:t>
      </w:r>
      <w:r>
        <w:rPr>
          <w:rFonts w:ascii="Cambria Math" w:hAnsi="Cambria Math" w:cs="Cambria Math"/>
          <w:sz w:val="32"/>
          <w:szCs w:val="32"/>
          <w:lang w:val="en-US"/>
        </w:rPr>
        <w:t>%</w:t>
      </w:r>
      <w:r>
        <w:rPr>
          <w:rFonts w:hint="default" w:ascii="Calibri" w:hAnsi="Calibri" w:cs="Calibri"/>
          <w:color w:val="000000"/>
          <w:sz w:val="32"/>
          <w:szCs w:val="32"/>
        </w:rPr>
        <w:t xml:space="preserve">; 𝛼 </w:t>
      </w:r>
      <w:r>
        <w:rPr>
          <w:rFonts w:hint="default" w:ascii="Times New Roman" w:hAnsi="Cambria Math"/>
          <w:b w:val="0"/>
          <w:i w:val="0"/>
          <w:sz w:val="32"/>
          <w:szCs w:val="32"/>
        </w:rPr>
        <w:t>𝛼 = 0,90</w:t>
      </w:r>
    </w:p>
    <w:p>
      <w:pPr>
        <w:ind w:firstLine="708" w:firstLineChars="0"/>
        <w:rPr>
          <w:rFonts w:hint="default" w:ascii="Times New Roman" w:hAnsi="Cambria Math"/>
          <w:b w:val="0"/>
          <w:i w:val="0"/>
          <w:sz w:val="32"/>
          <w:szCs w:val="32"/>
        </w:rPr>
      </w:pPr>
    </w:p>
    <w:p>
      <w:pPr>
        <w:rPr>
          <w:sz w:val="40"/>
          <w:szCs w:val="40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ru-RU"/>
        </w:rPr>
        <w:t>Асболютное и относительное отклонение измеренного ускорения свободного падения от его табличного значений</w:t>
      </w:r>
    </w:p>
    <w:p>
      <w:pPr>
        <w:sectPr>
          <w:pgSz w:w="11906" w:h="16838"/>
          <w:pgMar w:top="1134" w:right="850" w:bottom="1134" w:left="1701" w:header="0" w:footer="0" w:gutter="0"/>
          <w:pgNumType w:fmt="decimal"/>
          <w:cols w:space="720" w:num="1"/>
          <w:formProt w:val="0"/>
          <w:docGrid w:linePitch="360" w:charSpace="0"/>
        </w:sectPr>
      </w:pPr>
    </w:p>
    <w:p>
      <w:pPr>
        <w:rPr>
          <w:rFonts w:hint="default"/>
          <w:sz w:val="32"/>
          <w:szCs w:val="32"/>
        </w:rPr>
      </w:pPr>
    </w:p>
    <w:p>
      <w:pPr>
        <w:ind w:firstLine="160" w:firstLineChars="50"/>
        <w:rPr>
          <w:sz w:val="32"/>
          <w:szCs w:val="32"/>
          <w:vertAlign w:val="superscript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ru-RU" w:eastAsia="zh-CN" w:bidi="ar"/>
        </w:rPr>
        <w:t>∆𝑔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eastAsia="zh-CN" w:bidi="ar"/>
        </w:rPr>
        <w:t>g’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val="ru-RU" w:eastAsia="zh-CN" w:bidi="ar"/>
        </w:rPr>
        <w:t xml:space="preserve">=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32"/>
          <w:szCs w:val="32"/>
          <w:u w:val="none"/>
          <w:lang w:eastAsia="zh-CN" w:bidi="ar"/>
        </w:rPr>
        <w:t>|</w:t>
      </w:r>
      <w:r>
        <w:rPr>
          <w:rFonts w:ascii="Cambria Math" w:hAnsi="Cambria Math" w:cs="Cambria Math"/>
          <w:sz w:val="32"/>
          <w:szCs w:val="32"/>
          <w:lang w:val="en-US"/>
        </w:rPr>
        <w:t>g</w:t>
      </w:r>
      <w:r>
        <w:rPr>
          <w:rFonts w:ascii="Cambria Math" w:hAnsi="Cambria Math" w:cs="Cambria Math"/>
          <w:sz w:val="32"/>
          <w:szCs w:val="32"/>
          <w:vertAlign w:val="subscript"/>
          <w:lang w:val="ru-RU"/>
        </w:rPr>
        <w:t>исп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– g</w:t>
      </w:r>
      <w:r>
        <w:rPr>
          <w:rFonts w:ascii="Cambria Math" w:hAnsi="Cambria Math" w:cs="Cambria Math"/>
          <w:sz w:val="32"/>
          <w:szCs w:val="32"/>
          <w:vertAlign w:val="subscript"/>
          <w:lang w:val="ru-RU"/>
        </w:rPr>
        <w:t>табл</w:t>
      </w:r>
      <w:r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hint="default" w:ascii="Cambria Math" w:hAnsi="Cambria Math" w:cs="Cambria Math"/>
          <w:sz w:val="32"/>
          <w:szCs w:val="32"/>
        </w:rPr>
        <w:t>|</w:t>
      </w:r>
      <w:r>
        <w:rPr>
          <w:rFonts w:ascii="Cambria Math" w:hAnsi="Cambria Math" w:cs="Cambria Math"/>
          <w:sz w:val="32"/>
          <w:szCs w:val="32"/>
        </w:rPr>
        <w:t xml:space="preserve">= </w:t>
      </w:r>
      <w:r>
        <w:rPr>
          <w:rFonts w:ascii="Cambria Math" w:hAnsi="Cambria Math" w:cs="Cambria Math"/>
          <w:sz w:val="32"/>
          <w:szCs w:val="32"/>
          <w:lang w:val="en-US"/>
        </w:rPr>
        <w:t>2</w:t>
      </w:r>
      <w:r>
        <w:rPr>
          <w:rFonts w:ascii="Cambria Math" w:hAnsi="Cambria Math" w:cs="Cambria Math"/>
          <w:sz w:val="32"/>
          <w:szCs w:val="32"/>
        </w:rPr>
        <w:t>.</w:t>
      </w:r>
      <w:r>
        <w:rPr>
          <w:rFonts w:hint="default" w:ascii="Cambria Math" w:hAnsi="Cambria Math" w:cs="Cambria Math"/>
          <w:sz w:val="32"/>
          <w:szCs w:val="32"/>
          <w:lang w:val="ru-RU"/>
        </w:rPr>
        <w:t xml:space="preserve">6 </w:t>
      </w:r>
      <w:r>
        <w:rPr>
          <w:sz w:val="32"/>
          <w:szCs w:val="32"/>
        </w:rPr>
        <w:t>м/с</w:t>
      </w:r>
      <w:r>
        <w:rPr>
          <w:sz w:val="32"/>
          <w:szCs w:val="32"/>
          <w:vertAlign w:val="superscript"/>
        </w:rPr>
        <w:t>2</w:t>
      </w:r>
    </w:p>
    <w:p>
      <w:pPr>
        <w:ind w:firstLine="160" w:firstLineChars="50"/>
        <w:rPr>
          <w:rFonts w:ascii="Cambria Math" w:hAnsi="Cambria Math" w:cs="Cambria Math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ε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Δg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∗100%</m:t>
        </m:r>
      </m:oMath>
      <w:r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hint="default" w:ascii="Cambria Math" w:hAnsi="Cambria Math" w:cs="Cambria Math"/>
          <w:sz w:val="32"/>
          <w:szCs w:val="32"/>
        </w:rPr>
        <w:t>11</w:t>
      </w:r>
      <w:r>
        <w:rPr>
          <w:rFonts w:ascii="Cambria Math" w:hAnsi="Cambria Math" w:cs="Cambria Math"/>
          <w:sz w:val="32"/>
          <w:szCs w:val="32"/>
        </w:rPr>
        <w:t>.</w:t>
      </w:r>
      <w:r>
        <w:rPr>
          <w:rFonts w:hint="default" w:ascii="Cambria Math" w:hAnsi="Cambria Math" w:cs="Cambria Math"/>
          <w:sz w:val="32"/>
          <w:szCs w:val="32"/>
        </w:rPr>
        <w:t>6</w:t>
      </w:r>
      <w:r>
        <w:rPr>
          <w:rFonts w:ascii="Cambria Math" w:hAnsi="Cambria Math" w:cs="Cambria Math"/>
          <w:sz w:val="32"/>
          <w:szCs w:val="32"/>
          <w:lang w:val="en-US"/>
        </w:rPr>
        <w:t>%</w:t>
      </w:r>
    </w:p>
    <w:p>
      <w:pPr>
        <w:ind w:firstLine="160" w:firstLineChars="50"/>
        <w:rPr>
          <w:rFonts w:ascii="Cambria Math" w:hAnsi="Cambria Math" w:cs="Cambria Math"/>
          <w:sz w:val="32"/>
          <w:szCs w:val="32"/>
          <w:lang w:val="en-US"/>
        </w:rPr>
      </w:pPr>
    </w:p>
    <w:p>
      <w:pPr>
        <w:ind w:firstLine="160" w:firstLineChars="50"/>
        <w:rPr>
          <w:rFonts w:hint="default" w:ascii="Cambria Math" w:hAnsi="Cambria Math" w:cs="Cambria Math"/>
          <w:sz w:val="32"/>
          <w:szCs w:val="32"/>
        </w:rPr>
      </w:pPr>
      <w:r>
        <w:rPr>
          <w:rFonts w:hint="default" w:ascii="Cambria Math" w:hAnsi="Cambria Math" w:cs="Cambria Math"/>
          <w:sz w:val="32"/>
          <w:szCs w:val="32"/>
          <w:lang w:val="ru-RU"/>
        </w:rPr>
        <w:t>Вывод</w:t>
      </w:r>
      <w:r>
        <w:rPr>
          <w:rFonts w:hint="default" w:ascii="Cambria Math" w:hAnsi="Cambria Math" w:cs="Cambria Math"/>
          <w:sz w:val="32"/>
          <w:szCs w:val="32"/>
        </w:rPr>
        <w:t>:</w:t>
      </w:r>
    </w:p>
    <w:p>
      <w:pPr>
        <w:ind w:firstLine="864" w:firstLineChars="270"/>
        <w:rPr>
          <w:rFonts w:hint="default" w:ascii="Cambria Math" w:hAnsi="Cambria Math" w:cs="Cambria Math"/>
          <w:sz w:val="32"/>
          <w:szCs w:val="32"/>
          <w:lang w:val="ru-RU"/>
        </w:rPr>
      </w:pPr>
      <w:r>
        <w:rPr>
          <w:rFonts w:hint="default" w:ascii="Cambria Math" w:hAnsi="Cambria Math" w:cs="Cambria Math"/>
          <w:sz w:val="32"/>
          <w:szCs w:val="32"/>
          <w:lang w:val="ru-RU"/>
        </w:rPr>
        <w:t>Сильное отклонение скорее всего было вызвано сильными погрешностями в измерениях, из-за личного фактора.</w:t>
      </w:r>
    </w:p>
    <w:p>
      <w:pPr>
        <w:rPr>
          <w:rFonts w:hint="default"/>
          <w:sz w:val="32"/>
          <w:szCs w:val="32"/>
        </w:rPr>
      </w:pPr>
    </w:p>
    <w:sectPr>
      <w:type w:val="continuous"/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 Math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;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;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Math TeX Gyre">
    <w:panose1 w:val="02000503000000000000"/>
    <w:charset w:val="01"/>
    <w:family w:val="roman"/>
    <w:pitch w:val="default"/>
    <w:sig w:usb0="A10000EF" w:usb1="4201F9EE" w:usb2="02000000" w:usb3="00000000" w:csb0="60000193" w:csb1="0DD4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Georgia">
    <w:altName w:val="FreeSerif"/>
    <w:panose1 w:val="02040502050405020303"/>
    <w:charset w:val="CC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6030804020204"/>
    <w:charset w:val="86"/>
    <w:family w:val="swiss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E369B"/>
    <w:multiLevelType w:val="singleLevel"/>
    <w:tmpl w:val="DBAE369B"/>
    <w:lvl w:ilvl="0" w:tentative="0">
      <w:start w:val="9"/>
      <w:numFmt w:val="decimal"/>
      <w:suff w:val="space"/>
      <w:lvlText w:val="%1)"/>
      <w:lvlJc w:val="left"/>
    </w:lvl>
  </w:abstractNum>
  <w:abstractNum w:abstractNumId="1">
    <w:nsid w:val="FFB6461A"/>
    <w:multiLevelType w:val="singleLevel"/>
    <w:tmpl w:val="FFB646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9EF6DD0"/>
    <w:rsid w:val="6255AED4"/>
    <w:rsid w:val="7FB7E0E4"/>
    <w:rsid w:val="ADFDEF64"/>
    <w:rsid w:val="DFF72B37"/>
    <w:rsid w:val="F3B94A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character" w:customStyle="1" w:styleId="9">
    <w:name w:val="Numbering Symbols"/>
    <w:qFormat/>
    <w:uiPriority w:val="0"/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785</Words>
  <Characters>4114</Characters>
  <Paragraphs>312</Paragraphs>
  <TotalTime>22</TotalTime>
  <ScaleCrop>false</ScaleCrop>
  <LinksUpToDate>false</LinksUpToDate>
  <CharactersWithSpaces>4657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2022-04-06T19:39:00Z</dcterms:created>
  <dc:creator>Кондратьева Ксения Михайловна</dc:creator>
  <cp:lastModifiedBy>kaladin</cp:lastModifiedBy>
  <cp:lastPrinted>2022-04-06T19:39:00Z</cp:lastPrinted>
  <dcterms:modified xsi:type="dcterms:W3CDTF">2022-04-21T17:08:15Z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