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B32BBF4" w14:textId="2CCC4FA3" w:rsidR="00DD4E7C" w:rsidRDefault="70BF31EA">
      <w:r>
        <w:rPr>
          <w:noProof/>
        </w:rPr>
        <w:drawing>
          <wp:inline distT="0" distB="0" distL="0" distR="0" wp14:anchorId="1F7429CB" wp14:editId="2C3BC61D">
            <wp:extent cx="3676650" cy="1085850"/>
            <wp:effectExtent l="0" t="0" r="0" b="0"/>
            <wp:docPr id="1501438732" name="Picture 15014387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extLst>
                        <a:ext uri="{28A0092B-C50C-407E-A947-70E740481C1C}">
                          <a14:useLocalDpi xmlns:a14="http://schemas.microsoft.com/office/drawing/2010/main" val="0"/>
                        </a:ext>
                      </a:extLst>
                    </a:blip>
                    <a:stretch>
                      <a:fillRect/>
                    </a:stretch>
                  </pic:blipFill>
                  <pic:spPr>
                    <a:xfrm>
                      <a:off x="0" y="0"/>
                      <a:ext cx="3676650" cy="1085850"/>
                    </a:xfrm>
                    <a:prstGeom prst="rect">
                      <a:avLst/>
                    </a:prstGeom>
                  </pic:spPr>
                </pic:pic>
              </a:graphicData>
            </a:graphic>
          </wp:inline>
        </w:drawing>
      </w:r>
      <w:r w:rsidRPr="637DA239">
        <w:rPr>
          <w:rFonts w:ascii="Aptos" w:eastAsia="Aptos" w:hAnsi="Aptos" w:cs="Aptos"/>
          <w:color w:val="000000" w:themeColor="text1"/>
        </w:rPr>
        <w:t xml:space="preserve">                                  </w:t>
      </w:r>
      <w:r w:rsidR="009D5CD8">
        <w:rPr>
          <w:noProof/>
        </w:rPr>
        <w:drawing>
          <wp:inline distT="0" distB="0" distL="0" distR="0" wp14:anchorId="3517DD95" wp14:editId="6F9C6DE6">
            <wp:extent cx="1619250" cy="971550"/>
            <wp:effectExtent l="0" t="0" r="0" b="0"/>
            <wp:docPr id="1504736466" name="Picture 1504736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1619250" cy="971550"/>
                    </a:xfrm>
                    <a:prstGeom prst="rect">
                      <a:avLst/>
                    </a:prstGeom>
                  </pic:spPr>
                </pic:pic>
              </a:graphicData>
            </a:graphic>
          </wp:inline>
        </w:drawing>
      </w:r>
      <w:r w:rsidRPr="637DA239">
        <w:t xml:space="preserve"> </w:t>
      </w:r>
    </w:p>
    <w:p w14:paraId="48A230A1" w14:textId="77777777" w:rsidR="00A75270" w:rsidRDefault="00A75270" w:rsidP="637DA239">
      <w:pPr>
        <w:keepNext/>
        <w:keepLines/>
        <w:spacing w:before="281" w:after="281"/>
        <w:jc w:val="center"/>
        <w:rPr>
          <w:rFonts w:ascii="Times New Roman" w:eastAsia="Times New Roman" w:hAnsi="Times New Roman" w:cs="Times New Roman"/>
          <w:b/>
          <w:bCs/>
          <w:color w:val="000000" w:themeColor="text1"/>
          <w:sz w:val="40"/>
          <w:szCs w:val="40"/>
        </w:rPr>
      </w:pPr>
    </w:p>
    <w:p w14:paraId="79B73D17" w14:textId="5772DA31" w:rsidR="00DD4E7C" w:rsidRDefault="1E0B97BD" w:rsidP="009D5CD8">
      <w:pPr>
        <w:keepNext/>
        <w:keepLines/>
        <w:spacing w:before="281" w:after="281"/>
        <w:ind w:left="1440" w:firstLine="720"/>
        <w:rPr>
          <w:rFonts w:ascii="Times New Roman" w:eastAsia="Times New Roman" w:hAnsi="Times New Roman" w:cs="Times New Roman"/>
          <w:color w:val="000000" w:themeColor="text1"/>
          <w:sz w:val="40"/>
          <w:szCs w:val="40"/>
        </w:rPr>
      </w:pPr>
      <w:r w:rsidRPr="637DA239">
        <w:rPr>
          <w:rFonts w:ascii="Times New Roman" w:eastAsia="Times New Roman" w:hAnsi="Times New Roman" w:cs="Times New Roman"/>
          <w:b/>
          <w:bCs/>
          <w:color w:val="000000" w:themeColor="text1"/>
          <w:sz w:val="40"/>
          <w:szCs w:val="40"/>
        </w:rPr>
        <w:t>Placement Empowerment Program</w:t>
      </w:r>
    </w:p>
    <w:p w14:paraId="6484E3BC" w14:textId="7ACD8816" w:rsidR="00DD4E7C" w:rsidRDefault="1E0B97BD" w:rsidP="637DA239">
      <w:pPr>
        <w:keepNext/>
        <w:keepLines/>
        <w:spacing w:before="281" w:after="281"/>
        <w:jc w:val="center"/>
        <w:rPr>
          <w:rFonts w:ascii="Times New Roman" w:eastAsia="Times New Roman" w:hAnsi="Times New Roman" w:cs="Times New Roman"/>
          <w:color w:val="000000" w:themeColor="text1"/>
          <w:sz w:val="40"/>
          <w:szCs w:val="40"/>
        </w:rPr>
      </w:pPr>
      <w:r w:rsidRPr="637DA239">
        <w:rPr>
          <w:rFonts w:ascii="Times New Roman" w:eastAsia="Times New Roman" w:hAnsi="Times New Roman" w:cs="Times New Roman"/>
          <w:b/>
          <w:bCs/>
          <w:color w:val="000000" w:themeColor="text1"/>
          <w:sz w:val="40"/>
          <w:szCs w:val="40"/>
        </w:rPr>
        <w:t>Cloud Computing and DevOps Centre</w:t>
      </w:r>
    </w:p>
    <w:p w14:paraId="6F556493" w14:textId="15339A54" w:rsidR="00DD4E7C" w:rsidRDefault="1E0B97BD" w:rsidP="637DA239">
      <w:pPr>
        <w:keepNext/>
        <w:keepLines/>
        <w:spacing w:before="281" w:after="281"/>
        <w:jc w:val="center"/>
        <w:rPr>
          <w:rFonts w:ascii="Times New Roman" w:eastAsia="Times New Roman" w:hAnsi="Times New Roman" w:cs="Times New Roman"/>
          <w:color w:val="000000" w:themeColor="text1"/>
          <w:sz w:val="40"/>
          <w:szCs w:val="40"/>
        </w:rPr>
      </w:pPr>
      <w:r w:rsidRPr="637DA239">
        <w:rPr>
          <w:rFonts w:ascii="Times New Roman" w:eastAsia="Times New Roman" w:hAnsi="Times New Roman" w:cs="Times New Roman"/>
          <w:b/>
          <w:bCs/>
          <w:color w:val="000000" w:themeColor="text1"/>
          <w:sz w:val="40"/>
          <w:szCs w:val="40"/>
        </w:rPr>
        <w:t xml:space="preserve"> </w:t>
      </w:r>
    </w:p>
    <w:p w14:paraId="5290A5C5" w14:textId="6AE3C898" w:rsidR="002739FA" w:rsidRDefault="002739FA" w:rsidP="002739FA">
      <w:pPr>
        <w:rPr>
          <w:rFonts w:ascii="Times New Roman" w:eastAsia="Times New Roman" w:hAnsi="Times New Roman" w:cs="Times New Roman"/>
          <w:b/>
          <w:bCs/>
          <w:sz w:val="44"/>
          <w:szCs w:val="44"/>
        </w:rPr>
      </w:pPr>
    </w:p>
    <w:p w14:paraId="0E7832DE" w14:textId="77777777" w:rsidR="009D5CD8" w:rsidRDefault="009D5CD8" w:rsidP="008535CD">
      <w:pPr>
        <w:jc w:val="center"/>
        <w:rPr>
          <w:rFonts w:ascii="Times New Roman" w:eastAsia="Times New Roman" w:hAnsi="Times New Roman" w:cs="Times New Roman"/>
          <w:b/>
          <w:bCs/>
          <w:sz w:val="44"/>
          <w:szCs w:val="44"/>
        </w:rPr>
      </w:pPr>
      <w:r w:rsidRPr="009D5CD8">
        <w:rPr>
          <w:rFonts w:ascii="Times New Roman" w:eastAsia="Times New Roman" w:hAnsi="Times New Roman" w:cs="Times New Roman"/>
          <w:b/>
          <w:bCs/>
          <w:sz w:val="44"/>
          <w:szCs w:val="44"/>
        </w:rPr>
        <w:t>Set Up IAM Roles and Permissions</w:t>
      </w:r>
      <w:r>
        <w:rPr>
          <w:rFonts w:ascii="Times New Roman" w:eastAsia="Times New Roman" w:hAnsi="Times New Roman" w:cs="Times New Roman"/>
          <w:b/>
          <w:bCs/>
          <w:sz w:val="44"/>
          <w:szCs w:val="44"/>
        </w:rPr>
        <w:t xml:space="preserve"> </w:t>
      </w:r>
    </w:p>
    <w:p w14:paraId="15713C0F" w14:textId="3742C59A" w:rsidR="002739FA" w:rsidRDefault="009D5CD8" w:rsidP="008535CD">
      <w:pPr>
        <w:jc w:val="center"/>
        <w:rPr>
          <w:rFonts w:ascii="Times New Roman" w:eastAsia="Times New Roman" w:hAnsi="Times New Roman" w:cs="Times New Roman"/>
          <w:b/>
          <w:bCs/>
          <w:sz w:val="44"/>
          <w:szCs w:val="44"/>
        </w:rPr>
      </w:pPr>
      <w:r>
        <w:rPr>
          <w:rFonts w:ascii="Times New Roman" w:eastAsia="Times New Roman" w:hAnsi="Times New Roman" w:cs="Times New Roman"/>
          <w:b/>
          <w:bCs/>
          <w:sz w:val="44"/>
          <w:szCs w:val="44"/>
        </w:rPr>
        <w:t xml:space="preserve"> For </w:t>
      </w:r>
      <w:r w:rsidRPr="009D5CD8">
        <w:rPr>
          <w:rFonts w:ascii="Times New Roman" w:eastAsia="Times New Roman" w:hAnsi="Times New Roman" w:cs="Times New Roman"/>
          <w:b/>
          <w:bCs/>
          <w:sz w:val="44"/>
          <w:szCs w:val="44"/>
        </w:rPr>
        <w:t>a Virtual Machine</w:t>
      </w:r>
    </w:p>
    <w:p w14:paraId="7ABF7B16" w14:textId="77777777" w:rsidR="009D5CD8" w:rsidRDefault="009D5CD8" w:rsidP="008535CD">
      <w:pPr>
        <w:jc w:val="center"/>
        <w:rPr>
          <w:rFonts w:ascii="Times New Roman" w:eastAsia="Times New Roman" w:hAnsi="Times New Roman" w:cs="Times New Roman"/>
          <w:b/>
          <w:bCs/>
          <w:sz w:val="44"/>
          <w:szCs w:val="44"/>
        </w:rPr>
      </w:pPr>
    </w:p>
    <w:p w14:paraId="4B0BC28D" w14:textId="77777777" w:rsidR="009D5CD8" w:rsidRDefault="009D5CD8" w:rsidP="008535CD">
      <w:pPr>
        <w:jc w:val="center"/>
        <w:rPr>
          <w:rFonts w:ascii="Times New Roman" w:eastAsia="Times New Roman" w:hAnsi="Times New Roman" w:cs="Times New Roman"/>
          <w:b/>
          <w:bCs/>
          <w:sz w:val="44"/>
          <w:szCs w:val="44"/>
        </w:rPr>
      </w:pPr>
    </w:p>
    <w:p w14:paraId="583EAE15" w14:textId="77777777" w:rsidR="009D5CD8" w:rsidRDefault="009D5CD8" w:rsidP="008535CD">
      <w:pPr>
        <w:jc w:val="center"/>
        <w:rPr>
          <w:rFonts w:ascii="Times New Roman" w:eastAsia="Times New Roman" w:hAnsi="Times New Roman" w:cs="Times New Roman"/>
          <w:b/>
          <w:bCs/>
          <w:sz w:val="44"/>
          <w:szCs w:val="44"/>
        </w:rPr>
      </w:pPr>
    </w:p>
    <w:p w14:paraId="450AB1AB" w14:textId="77777777" w:rsidR="009D5CD8" w:rsidRDefault="009D5CD8" w:rsidP="637DA239">
      <w:pPr>
        <w:keepNext/>
        <w:keepLines/>
        <w:spacing w:before="281" w:after="281"/>
        <w:jc w:val="center"/>
        <w:rPr>
          <w:rFonts w:ascii="Times New Roman" w:eastAsia="Times New Roman" w:hAnsi="Times New Roman" w:cs="Times New Roman"/>
          <w:b/>
          <w:bCs/>
          <w:color w:val="000000" w:themeColor="text1"/>
          <w:sz w:val="40"/>
          <w:szCs w:val="40"/>
        </w:rPr>
      </w:pPr>
    </w:p>
    <w:p w14:paraId="175740A9" w14:textId="3F0BDC2E" w:rsidR="00DD4E7C" w:rsidRDefault="1E0B97BD" w:rsidP="637DA239">
      <w:pPr>
        <w:keepNext/>
        <w:keepLines/>
        <w:spacing w:before="281" w:after="281"/>
        <w:jc w:val="center"/>
        <w:rPr>
          <w:rFonts w:ascii="Times New Roman" w:eastAsia="Times New Roman" w:hAnsi="Times New Roman" w:cs="Times New Roman"/>
          <w:color w:val="000000" w:themeColor="text1"/>
          <w:sz w:val="40"/>
          <w:szCs w:val="40"/>
        </w:rPr>
      </w:pPr>
      <w:r w:rsidRPr="637DA239">
        <w:rPr>
          <w:rFonts w:ascii="Times New Roman" w:eastAsia="Times New Roman" w:hAnsi="Times New Roman" w:cs="Times New Roman"/>
          <w:b/>
          <w:bCs/>
          <w:color w:val="000000" w:themeColor="text1"/>
          <w:sz w:val="40"/>
          <w:szCs w:val="40"/>
        </w:rPr>
        <w:t xml:space="preserve">Name: </w:t>
      </w:r>
      <w:r w:rsidR="0084078B">
        <w:rPr>
          <w:rFonts w:ascii="Times New Roman" w:eastAsia="Times New Roman" w:hAnsi="Times New Roman" w:cs="Times New Roman"/>
          <w:b/>
          <w:bCs/>
          <w:color w:val="000000" w:themeColor="text1"/>
          <w:sz w:val="40"/>
          <w:szCs w:val="40"/>
        </w:rPr>
        <w:t>Kalairajan S</w:t>
      </w:r>
      <w:r w:rsidRPr="637DA239">
        <w:rPr>
          <w:rFonts w:ascii="Times New Roman" w:eastAsia="Times New Roman" w:hAnsi="Times New Roman" w:cs="Times New Roman"/>
          <w:b/>
          <w:bCs/>
          <w:color w:val="000000" w:themeColor="text1"/>
          <w:sz w:val="40"/>
          <w:szCs w:val="40"/>
        </w:rPr>
        <w:t xml:space="preserve">                           Department: IT</w:t>
      </w:r>
    </w:p>
    <w:p w14:paraId="03E4D970" w14:textId="77777777" w:rsidR="009D5CD8" w:rsidRDefault="009D5CD8" w:rsidP="009D5CD8">
      <w:pPr>
        <w:keepNext/>
        <w:keepLines/>
        <w:spacing w:before="281" w:after="281"/>
        <w:rPr>
          <w:noProof/>
        </w:rPr>
      </w:pPr>
    </w:p>
    <w:p w14:paraId="296E1FCA" w14:textId="7E364AE9" w:rsidR="00DD4E7C" w:rsidRDefault="1E0B97BD" w:rsidP="637DA239">
      <w:pPr>
        <w:keepNext/>
        <w:keepLines/>
        <w:spacing w:before="281" w:after="281"/>
        <w:jc w:val="center"/>
        <w:rPr>
          <w:rFonts w:ascii="Aptos" w:eastAsia="Aptos" w:hAnsi="Aptos" w:cs="Aptos"/>
          <w:color w:val="000000" w:themeColor="text1"/>
        </w:rPr>
      </w:pPr>
      <w:r>
        <w:rPr>
          <w:noProof/>
        </w:rPr>
        <w:drawing>
          <wp:inline distT="0" distB="0" distL="0" distR="0" wp14:anchorId="28FA2D75" wp14:editId="17403D78">
            <wp:extent cx="5491956" cy="809625"/>
            <wp:effectExtent l="0" t="0" r="0" b="0"/>
            <wp:docPr id="616237145" name="Picture 616237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5499091" cy="810677"/>
                    </a:xfrm>
                    <a:prstGeom prst="rect">
                      <a:avLst/>
                    </a:prstGeom>
                  </pic:spPr>
                </pic:pic>
              </a:graphicData>
            </a:graphic>
          </wp:inline>
        </w:drawing>
      </w:r>
    </w:p>
    <w:p w14:paraId="32AF4C9E" w14:textId="305A907C" w:rsidR="00DD4E7C" w:rsidRDefault="00DD4E7C" w:rsidP="637DA239"/>
    <w:p w14:paraId="2F2C29F0" w14:textId="77777777" w:rsidR="008535CD" w:rsidRDefault="008535CD" w:rsidP="008535CD">
      <w:pPr>
        <w:pStyle w:val="Heading1"/>
        <w:spacing w:after="231"/>
        <w:rPr>
          <w:rFonts w:ascii="Times New Roman" w:eastAsia="Times New Roman" w:hAnsi="Times New Roman" w:cs="Times New Roman"/>
          <w:b/>
          <w:bCs/>
          <w:sz w:val="44"/>
          <w:szCs w:val="44"/>
          <w:u w:val="single"/>
        </w:rPr>
      </w:pPr>
    </w:p>
    <w:p w14:paraId="3ADF6A1C" w14:textId="77777777" w:rsidR="008535CD" w:rsidRPr="008535CD" w:rsidRDefault="008535CD" w:rsidP="008535CD"/>
    <w:p w14:paraId="075502D9" w14:textId="4C519EE0" w:rsidR="008535CD" w:rsidRDefault="008535CD" w:rsidP="008535CD">
      <w:pPr>
        <w:pStyle w:val="Heading1"/>
        <w:spacing w:after="231"/>
      </w:pPr>
      <w:r>
        <w:rPr>
          <w:rFonts w:ascii="Times New Roman" w:eastAsia="Times New Roman" w:hAnsi="Times New Roman" w:cs="Times New Roman"/>
          <w:b/>
          <w:bCs/>
          <w:sz w:val="44"/>
          <w:szCs w:val="44"/>
          <w:u w:val="single"/>
        </w:rPr>
        <w:t xml:space="preserve"> </w:t>
      </w:r>
      <w:r>
        <w:t>Introduction</w:t>
      </w:r>
    </w:p>
    <w:p w14:paraId="635AFA79" w14:textId="77777777" w:rsidR="008535CD" w:rsidRDefault="008535CD" w:rsidP="008535CD">
      <w:pPr>
        <w:spacing w:after="998" w:line="275" w:lineRule="auto"/>
      </w:pPr>
      <w:r>
        <w:rPr>
          <w:rFonts w:ascii="Calibri" w:eastAsia="Calibri" w:hAnsi="Calibri" w:cs="Calibri"/>
          <w:sz w:val="44"/>
        </w:rPr>
        <w:t>Identity and Access Management (IAM) is a crucial aspect of cloud security that allows administrators to control who can access specific resources and what actions they can perform. By setting up IAM roles and permissions, you ensure that only authorized users or services can interact with your virtual machine (VM). This guide provides step-</w:t>
      </w:r>
      <w:proofErr w:type="spellStart"/>
      <w:r>
        <w:rPr>
          <w:rFonts w:ascii="Calibri" w:eastAsia="Calibri" w:hAnsi="Calibri" w:cs="Calibri"/>
          <w:sz w:val="44"/>
        </w:rPr>
        <w:t>bystep</w:t>
      </w:r>
      <w:proofErr w:type="spellEnd"/>
      <w:r>
        <w:rPr>
          <w:rFonts w:ascii="Calibri" w:eastAsia="Calibri" w:hAnsi="Calibri" w:cs="Calibri"/>
          <w:sz w:val="44"/>
        </w:rPr>
        <w:t xml:space="preserve"> instructions for creating an IAM role and assigning it to a VM on your cloud platform.</w:t>
      </w:r>
    </w:p>
    <w:p w14:paraId="3447E447" w14:textId="77777777" w:rsidR="008535CD" w:rsidRDefault="008535CD" w:rsidP="008535CD">
      <w:pPr>
        <w:pStyle w:val="Heading1"/>
        <w:ind w:left="944" w:hanging="665"/>
      </w:pPr>
      <w:r>
        <w:t>Create an IAM Role</w:t>
      </w:r>
    </w:p>
    <w:p w14:paraId="450D35FC" w14:textId="77777777" w:rsidR="008535CD" w:rsidRDefault="008535CD" w:rsidP="008535CD">
      <w:pPr>
        <w:spacing w:after="0"/>
        <w:ind w:left="345"/>
      </w:pPr>
      <w:r w:rsidRPr="00967319">
        <w:drawing>
          <wp:inline distT="0" distB="0" distL="0" distR="0" wp14:anchorId="4C8BB1BB" wp14:editId="262E3551">
            <wp:extent cx="6835775" cy="3055620"/>
            <wp:effectExtent l="0" t="0" r="3175" b="0"/>
            <wp:docPr id="195504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0466" name=""/>
                    <pic:cNvPicPr/>
                  </pic:nvPicPr>
                  <pic:blipFill>
                    <a:blip r:embed="rId9"/>
                    <a:stretch>
                      <a:fillRect/>
                    </a:stretch>
                  </pic:blipFill>
                  <pic:spPr>
                    <a:xfrm>
                      <a:off x="0" y="0"/>
                      <a:ext cx="6835775" cy="3055620"/>
                    </a:xfrm>
                    <a:prstGeom prst="rect">
                      <a:avLst/>
                    </a:prstGeom>
                  </pic:spPr>
                </pic:pic>
              </a:graphicData>
            </a:graphic>
          </wp:inline>
        </w:drawing>
      </w:r>
    </w:p>
    <w:p w14:paraId="26DCD53F" w14:textId="63023F03" w:rsidR="008535CD" w:rsidRPr="008535CD" w:rsidRDefault="008535CD" w:rsidP="008535CD">
      <w:pPr>
        <w:tabs>
          <w:tab w:val="center" w:pos="655"/>
          <w:tab w:val="center" w:pos="4458"/>
        </w:tabs>
        <w:spacing w:after="0"/>
        <w:rPr>
          <w:bCs/>
          <w:sz w:val="18"/>
          <w:szCs w:val="18"/>
        </w:rPr>
      </w:pPr>
      <w:r>
        <w:tab/>
      </w:r>
      <w:r w:rsidR="00E5578E">
        <w:t xml:space="preserve">              </w:t>
      </w:r>
      <w:r w:rsidRPr="008535CD">
        <w:rPr>
          <w:rFonts w:ascii="Calibri" w:eastAsia="Calibri" w:hAnsi="Calibri" w:cs="Calibri"/>
          <w:bCs/>
          <w:sz w:val="40"/>
          <w:szCs w:val="18"/>
        </w:rPr>
        <w:t>Navigate to the IAM service.</w:t>
      </w:r>
    </w:p>
    <w:p w14:paraId="00ED9D6B" w14:textId="77777777" w:rsidR="008535CD" w:rsidRPr="008535CD" w:rsidRDefault="008535CD" w:rsidP="008535CD">
      <w:pPr>
        <w:spacing w:after="577"/>
        <w:ind w:left="514"/>
        <w:rPr>
          <w:bCs/>
          <w:sz w:val="18"/>
          <w:szCs w:val="18"/>
        </w:rPr>
      </w:pPr>
    </w:p>
    <w:p w14:paraId="5A4731B0" w14:textId="77777777" w:rsidR="0066534E" w:rsidRDefault="0066534E" w:rsidP="008535CD">
      <w:pPr>
        <w:spacing w:after="17" w:line="265" w:lineRule="auto"/>
        <w:ind w:left="601" w:right="199" w:hanging="10"/>
        <w:rPr>
          <w:rFonts w:ascii="Calibri" w:eastAsia="Calibri" w:hAnsi="Calibri" w:cs="Calibri"/>
          <w:bCs/>
          <w:sz w:val="36"/>
          <w:szCs w:val="18"/>
        </w:rPr>
      </w:pPr>
    </w:p>
    <w:p w14:paraId="4AADD511" w14:textId="77777777" w:rsidR="0066534E" w:rsidRDefault="0066534E" w:rsidP="008535CD">
      <w:pPr>
        <w:spacing w:after="17" w:line="265" w:lineRule="auto"/>
        <w:ind w:left="601" w:right="199" w:hanging="10"/>
        <w:rPr>
          <w:rFonts w:ascii="Calibri" w:eastAsia="Calibri" w:hAnsi="Calibri" w:cs="Calibri"/>
          <w:bCs/>
          <w:sz w:val="36"/>
          <w:szCs w:val="18"/>
        </w:rPr>
      </w:pPr>
    </w:p>
    <w:p w14:paraId="1FCE105D" w14:textId="77777777" w:rsidR="0066534E" w:rsidRDefault="0066534E" w:rsidP="008535CD">
      <w:pPr>
        <w:spacing w:after="17" w:line="265" w:lineRule="auto"/>
        <w:ind w:left="601" w:right="199" w:hanging="10"/>
        <w:rPr>
          <w:rFonts w:ascii="Calibri" w:eastAsia="Calibri" w:hAnsi="Calibri" w:cs="Calibri"/>
          <w:bCs/>
          <w:sz w:val="36"/>
          <w:szCs w:val="18"/>
        </w:rPr>
      </w:pPr>
    </w:p>
    <w:p w14:paraId="7622B9E2" w14:textId="77777777" w:rsidR="0066534E" w:rsidRDefault="0066534E" w:rsidP="008535CD">
      <w:pPr>
        <w:spacing w:after="17" w:line="265" w:lineRule="auto"/>
        <w:ind w:left="601" w:right="199" w:hanging="10"/>
        <w:rPr>
          <w:rFonts w:ascii="Calibri" w:eastAsia="Calibri" w:hAnsi="Calibri" w:cs="Calibri"/>
          <w:bCs/>
          <w:sz w:val="36"/>
          <w:szCs w:val="18"/>
        </w:rPr>
      </w:pPr>
    </w:p>
    <w:p w14:paraId="36BCC8F2" w14:textId="3F568B17" w:rsidR="008535CD" w:rsidRPr="008535CD" w:rsidRDefault="008535CD" w:rsidP="008535CD">
      <w:pPr>
        <w:spacing w:after="17" w:line="265" w:lineRule="auto"/>
        <w:ind w:left="601" w:right="199" w:hanging="10"/>
        <w:rPr>
          <w:bCs/>
          <w:sz w:val="18"/>
          <w:szCs w:val="18"/>
        </w:rPr>
      </w:pPr>
      <w:r w:rsidRPr="008535CD">
        <w:rPr>
          <w:rFonts w:ascii="Calibri" w:eastAsia="Calibri" w:hAnsi="Calibri" w:cs="Calibri"/>
          <w:bCs/>
          <w:sz w:val="36"/>
          <w:szCs w:val="18"/>
        </w:rPr>
        <w:t>Create a new role:</w:t>
      </w:r>
    </w:p>
    <w:p w14:paraId="0375B2CD" w14:textId="5B29601A" w:rsidR="008535CD" w:rsidRPr="008535CD" w:rsidRDefault="00E5578E" w:rsidP="008535CD">
      <w:pPr>
        <w:spacing w:after="23" w:line="271" w:lineRule="auto"/>
        <w:ind w:left="591" w:right="458"/>
        <w:jc w:val="both"/>
        <w:rPr>
          <w:bCs/>
          <w:sz w:val="18"/>
          <w:szCs w:val="18"/>
        </w:rPr>
      </w:pPr>
      <w:r>
        <w:rPr>
          <w:rFonts w:ascii="Calibri" w:eastAsia="Calibri" w:hAnsi="Calibri" w:cs="Calibri"/>
          <w:bCs/>
          <w:sz w:val="36"/>
          <w:szCs w:val="18"/>
        </w:rPr>
        <w:t xml:space="preserve"> </w:t>
      </w:r>
    </w:p>
    <w:p w14:paraId="566C7449" w14:textId="5A3C02BD" w:rsidR="008535CD" w:rsidRPr="008535CD" w:rsidRDefault="008535CD" w:rsidP="00E5578E">
      <w:pPr>
        <w:spacing w:after="17" w:line="265" w:lineRule="auto"/>
        <w:ind w:right="199"/>
        <w:rPr>
          <w:bCs/>
          <w:sz w:val="18"/>
          <w:szCs w:val="18"/>
        </w:rPr>
      </w:pPr>
    </w:p>
    <w:p w14:paraId="19B5E658" w14:textId="77777777" w:rsidR="008535CD" w:rsidRPr="008535CD" w:rsidRDefault="008535CD" w:rsidP="008535CD">
      <w:pPr>
        <w:rPr>
          <w:bCs/>
          <w:sz w:val="18"/>
          <w:szCs w:val="18"/>
        </w:rPr>
      </w:pPr>
      <w:r w:rsidRPr="008535CD">
        <w:rPr>
          <w:bCs/>
          <w:sz w:val="18"/>
          <w:szCs w:val="18"/>
        </w:rPr>
        <w:drawing>
          <wp:inline distT="0" distB="0" distL="0" distR="0" wp14:anchorId="4C22CF8D" wp14:editId="15C4C0E0">
            <wp:extent cx="6581775" cy="2879718"/>
            <wp:effectExtent l="0" t="0" r="0" b="0"/>
            <wp:docPr id="6583319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331922" name=""/>
                    <pic:cNvPicPr/>
                  </pic:nvPicPr>
                  <pic:blipFill>
                    <a:blip r:embed="rId10"/>
                    <a:stretch>
                      <a:fillRect/>
                    </a:stretch>
                  </pic:blipFill>
                  <pic:spPr>
                    <a:xfrm>
                      <a:off x="0" y="0"/>
                      <a:ext cx="6593692" cy="2884932"/>
                    </a:xfrm>
                    <a:prstGeom prst="rect">
                      <a:avLst/>
                    </a:prstGeom>
                  </pic:spPr>
                </pic:pic>
              </a:graphicData>
            </a:graphic>
          </wp:inline>
        </w:drawing>
      </w:r>
    </w:p>
    <w:p w14:paraId="72527EEE" w14:textId="77777777" w:rsidR="008535CD" w:rsidRPr="008535CD" w:rsidRDefault="008535CD" w:rsidP="008535CD">
      <w:pPr>
        <w:rPr>
          <w:bCs/>
          <w:sz w:val="18"/>
          <w:szCs w:val="18"/>
        </w:rPr>
      </w:pPr>
    </w:p>
    <w:p w14:paraId="385CFD8E" w14:textId="77777777" w:rsidR="008535CD" w:rsidRDefault="00E5578E" w:rsidP="0066534E">
      <w:pPr>
        <w:spacing w:after="17" w:line="265" w:lineRule="auto"/>
        <w:ind w:right="199"/>
        <w:rPr>
          <w:bCs/>
          <w:sz w:val="18"/>
          <w:szCs w:val="18"/>
        </w:rPr>
      </w:pPr>
      <w:r w:rsidRPr="008535CD">
        <w:rPr>
          <w:rFonts w:ascii="Calibri" w:eastAsia="Calibri" w:hAnsi="Calibri" w:cs="Calibri"/>
          <w:bCs/>
          <w:sz w:val="36"/>
          <w:szCs w:val="18"/>
        </w:rPr>
        <w:t>Select the type of trusted entity (such as a service account or a specific user group</w:t>
      </w:r>
      <w:r w:rsidR="0066534E" w:rsidRPr="0066534E">
        <w:rPr>
          <w:bCs/>
          <w:sz w:val="18"/>
          <w:szCs w:val="18"/>
        </w:rPr>
        <w:t xml:space="preserve"> </w:t>
      </w:r>
      <w:r w:rsidR="0066534E" w:rsidRPr="008535CD">
        <w:rPr>
          <w:bCs/>
          <w:sz w:val="18"/>
          <w:szCs w:val="18"/>
        </w:rPr>
        <w:drawing>
          <wp:inline distT="0" distB="0" distL="0" distR="0" wp14:anchorId="74573975" wp14:editId="450ECB1C">
            <wp:extent cx="6648450" cy="2978196"/>
            <wp:effectExtent l="0" t="0" r="0" b="0"/>
            <wp:docPr id="10013989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023232" name=""/>
                    <pic:cNvPicPr/>
                  </pic:nvPicPr>
                  <pic:blipFill>
                    <a:blip r:embed="rId11"/>
                    <a:stretch>
                      <a:fillRect/>
                    </a:stretch>
                  </pic:blipFill>
                  <pic:spPr>
                    <a:xfrm>
                      <a:off x="0" y="0"/>
                      <a:ext cx="6648450" cy="2978196"/>
                    </a:xfrm>
                    <a:prstGeom prst="rect">
                      <a:avLst/>
                    </a:prstGeom>
                  </pic:spPr>
                </pic:pic>
              </a:graphicData>
            </a:graphic>
          </wp:inline>
        </w:drawing>
      </w:r>
      <w:r w:rsidR="0066534E" w:rsidRPr="0066534E">
        <w:rPr>
          <w:bCs/>
          <w:sz w:val="18"/>
          <w:szCs w:val="18"/>
        </w:rPr>
        <w:t xml:space="preserve"> </w:t>
      </w:r>
      <w:r w:rsidR="0066534E">
        <w:rPr>
          <w:bCs/>
          <w:sz w:val="18"/>
          <w:szCs w:val="18"/>
        </w:rPr>
        <w:t xml:space="preserve">    </w:t>
      </w:r>
      <w:r w:rsidR="0066534E">
        <w:rPr>
          <w:bCs/>
          <w:sz w:val="18"/>
          <w:szCs w:val="18"/>
        </w:rPr>
        <w:lastRenderedPageBreak/>
        <w:t xml:space="preserve">                 </w:t>
      </w:r>
      <w:r w:rsidR="0066534E" w:rsidRPr="008535CD">
        <w:rPr>
          <w:bCs/>
          <w:sz w:val="18"/>
          <w:szCs w:val="18"/>
        </w:rPr>
        <w:drawing>
          <wp:inline distT="0" distB="0" distL="0" distR="0" wp14:anchorId="2167D2C7" wp14:editId="7A1C020C">
            <wp:extent cx="6629400" cy="3019425"/>
            <wp:effectExtent l="0" t="0" r="0" b="9525"/>
            <wp:docPr id="9201740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174012" name=""/>
                    <pic:cNvPicPr/>
                  </pic:nvPicPr>
                  <pic:blipFill>
                    <a:blip r:embed="rId12"/>
                    <a:stretch>
                      <a:fillRect/>
                    </a:stretch>
                  </pic:blipFill>
                  <pic:spPr>
                    <a:xfrm>
                      <a:off x="0" y="0"/>
                      <a:ext cx="6629400" cy="3019425"/>
                    </a:xfrm>
                    <a:prstGeom prst="rect">
                      <a:avLst/>
                    </a:prstGeom>
                  </pic:spPr>
                </pic:pic>
              </a:graphicData>
            </a:graphic>
          </wp:inline>
        </w:drawing>
      </w:r>
    </w:p>
    <w:p w14:paraId="2E523605" w14:textId="77777777" w:rsidR="00266B2E" w:rsidRPr="00266B2E" w:rsidRDefault="00266B2E" w:rsidP="00266B2E">
      <w:pPr>
        <w:rPr>
          <w:sz w:val="18"/>
          <w:szCs w:val="18"/>
        </w:rPr>
      </w:pPr>
    </w:p>
    <w:p w14:paraId="495D3192" w14:textId="77777777" w:rsidR="00266B2E" w:rsidRDefault="00266B2E" w:rsidP="00266B2E">
      <w:pPr>
        <w:rPr>
          <w:bCs/>
          <w:sz w:val="18"/>
          <w:szCs w:val="18"/>
        </w:rPr>
      </w:pPr>
    </w:p>
    <w:p w14:paraId="09ABB4EE" w14:textId="77777777" w:rsidR="00266B2E" w:rsidRPr="00E5578E" w:rsidRDefault="00266B2E" w:rsidP="00266B2E">
      <w:pPr>
        <w:spacing w:after="0" w:line="270" w:lineRule="auto"/>
        <w:ind w:right="958"/>
        <w:jc w:val="both"/>
        <w:rPr>
          <w:bCs/>
          <w:sz w:val="14"/>
          <w:szCs w:val="14"/>
        </w:rPr>
      </w:pPr>
      <w:r w:rsidRPr="00E5578E">
        <w:rPr>
          <w:rFonts w:ascii="Calibri" w:eastAsia="Calibri" w:hAnsi="Calibri" w:cs="Calibri"/>
          <w:bCs/>
          <w:sz w:val="36"/>
          <w:szCs w:val="14"/>
        </w:rPr>
        <w:t>Attach necessary permissions: Assign policies that define allowed actions (e.g., read-only access, full control, or specific API permissions).</w:t>
      </w:r>
    </w:p>
    <w:p w14:paraId="17053A4A" w14:textId="77777777" w:rsidR="00266B2E" w:rsidRDefault="00266B2E" w:rsidP="00266B2E">
      <w:pPr>
        <w:rPr>
          <w:bCs/>
          <w:sz w:val="18"/>
          <w:szCs w:val="18"/>
        </w:rPr>
      </w:pPr>
    </w:p>
    <w:p w14:paraId="3150F3F4" w14:textId="77777777" w:rsidR="00266B2E" w:rsidRDefault="00266B2E" w:rsidP="00266B2E">
      <w:pPr>
        <w:rPr>
          <w:bCs/>
          <w:sz w:val="18"/>
          <w:szCs w:val="18"/>
        </w:rPr>
      </w:pPr>
    </w:p>
    <w:p w14:paraId="5DE13DD9" w14:textId="469F9D92" w:rsidR="00266B2E" w:rsidRPr="00266B2E" w:rsidRDefault="00266B2E" w:rsidP="00266B2E">
      <w:pPr>
        <w:rPr>
          <w:sz w:val="18"/>
          <w:szCs w:val="18"/>
        </w:rPr>
        <w:sectPr w:rsidR="00266B2E" w:rsidRPr="00266B2E" w:rsidSect="008535CD">
          <w:pgSz w:w="11910" w:h="16845"/>
          <w:pgMar w:top="720" w:right="720" w:bottom="720" w:left="720" w:header="720" w:footer="720" w:gutter="0"/>
          <w:cols w:space="720"/>
          <w:docGrid w:linePitch="299"/>
        </w:sectPr>
      </w:pPr>
      <w:r w:rsidRPr="008535CD">
        <w:rPr>
          <w:bCs/>
          <w:sz w:val="18"/>
          <w:szCs w:val="18"/>
        </w:rPr>
        <w:drawing>
          <wp:inline distT="0" distB="0" distL="0" distR="0" wp14:anchorId="746CD45C" wp14:editId="0355A95B">
            <wp:extent cx="6191250" cy="2774064"/>
            <wp:effectExtent l="0" t="0" r="0" b="7620"/>
            <wp:docPr id="1630821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82117" name=""/>
                    <pic:cNvPicPr/>
                  </pic:nvPicPr>
                  <pic:blipFill>
                    <a:blip r:embed="rId13"/>
                    <a:stretch>
                      <a:fillRect/>
                    </a:stretch>
                  </pic:blipFill>
                  <pic:spPr>
                    <a:xfrm>
                      <a:off x="0" y="0"/>
                      <a:ext cx="6191250" cy="2774064"/>
                    </a:xfrm>
                    <a:prstGeom prst="rect">
                      <a:avLst/>
                    </a:prstGeom>
                  </pic:spPr>
                </pic:pic>
              </a:graphicData>
            </a:graphic>
          </wp:inline>
        </w:drawing>
      </w:r>
    </w:p>
    <w:p w14:paraId="3AFA5F1C" w14:textId="77777777" w:rsidR="008535CD" w:rsidRPr="008535CD" w:rsidRDefault="008535CD" w:rsidP="008535CD">
      <w:pPr>
        <w:rPr>
          <w:bCs/>
          <w:sz w:val="18"/>
          <w:szCs w:val="18"/>
        </w:rPr>
      </w:pPr>
    </w:p>
    <w:p w14:paraId="321F86EB" w14:textId="3FAF6417" w:rsidR="008535CD" w:rsidRPr="008535CD" w:rsidRDefault="008535CD" w:rsidP="008535CD">
      <w:pPr>
        <w:rPr>
          <w:bCs/>
          <w:sz w:val="18"/>
          <w:szCs w:val="18"/>
        </w:rPr>
      </w:pPr>
    </w:p>
    <w:p w14:paraId="017FEF72" w14:textId="77777777" w:rsidR="00BE1099" w:rsidRDefault="008535CD" w:rsidP="00BE1099">
      <w:pPr>
        <w:spacing w:after="1251" w:line="270" w:lineRule="auto"/>
        <w:rPr>
          <w:rFonts w:ascii="Calibri" w:eastAsia="Calibri" w:hAnsi="Calibri" w:cs="Calibri"/>
          <w:bCs/>
          <w:sz w:val="52"/>
          <w:szCs w:val="18"/>
        </w:rPr>
      </w:pPr>
      <w:r w:rsidRPr="008535CD">
        <w:rPr>
          <w:bCs/>
          <w:sz w:val="18"/>
          <w:szCs w:val="18"/>
        </w:rPr>
        <w:drawing>
          <wp:inline distT="0" distB="0" distL="0" distR="0" wp14:anchorId="6F2DA6D3" wp14:editId="43E976B0">
            <wp:extent cx="6181725" cy="2743098"/>
            <wp:effectExtent l="0" t="0" r="0" b="635"/>
            <wp:docPr id="18538581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858124" name=""/>
                    <pic:cNvPicPr/>
                  </pic:nvPicPr>
                  <pic:blipFill>
                    <a:blip r:embed="rId14"/>
                    <a:stretch>
                      <a:fillRect/>
                    </a:stretch>
                  </pic:blipFill>
                  <pic:spPr>
                    <a:xfrm>
                      <a:off x="0" y="0"/>
                      <a:ext cx="6189206" cy="2746418"/>
                    </a:xfrm>
                    <a:prstGeom prst="rect">
                      <a:avLst/>
                    </a:prstGeom>
                  </pic:spPr>
                </pic:pic>
              </a:graphicData>
            </a:graphic>
          </wp:inline>
        </w:drawing>
      </w:r>
      <w:r w:rsidRPr="008535CD">
        <w:rPr>
          <w:bCs/>
          <w:sz w:val="18"/>
          <w:szCs w:val="18"/>
        </w:rPr>
        <w:drawing>
          <wp:inline distT="0" distB="0" distL="0" distR="0" wp14:anchorId="72B7F9D1" wp14:editId="6C3019C7">
            <wp:extent cx="6134100" cy="2737588"/>
            <wp:effectExtent l="0" t="0" r="0" b="5715"/>
            <wp:docPr id="5943679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367925" name=""/>
                    <pic:cNvPicPr/>
                  </pic:nvPicPr>
                  <pic:blipFill>
                    <a:blip r:embed="rId15"/>
                    <a:stretch>
                      <a:fillRect/>
                    </a:stretch>
                  </pic:blipFill>
                  <pic:spPr>
                    <a:xfrm>
                      <a:off x="0" y="0"/>
                      <a:ext cx="6145600" cy="2742720"/>
                    </a:xfrm>
                    <a:prstGeom prst="rect">
                      <a:avLst/>
                    </a:prstGeom>
                  </pic:spPr>
                </pic:pic>
              </a:graphicData>
            </a:graphic>
          </wp:inline>
        </w:drawing>
      </w:r>
      <w:r w:rsidRPr="008535CD">
        <w:rPr>
          <w:bCs/>
          <w:sz w:val="18"/>
          <w:szCs w:val="18"/>
        </w:rPr>
        <w:drawing>
          <wp:inline distT="0" distB="0" distL="0" distR="0" wp14:anchorId="39154087" wp14:editId="51B12019">
            <wp:extent cx="6345412" cy="2781300"/>
            <wp:effectExtent l="0" t="0" r="0" b="0"/>
            <wp:docPr id="14484919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491966" name=""/>
                    <pic:cNvPicPr/>
                  </pic:nvPicPr>
                  <pic:blipFill>
                    <a:blip r:embed="rId16"/>
                    <a:stretch>
                      <a:fillRect/>
                    </a:stretch>
                  </pic:blipFill>
                  <pic:spPr>
                    <a:xfrm>
                      <a:off x="0" y="0"/>
                      <a:ext cx="6348692" cy="2782738"/>
                    </a:xfrm>
                    <a:prstGeom prst="rect">
                      <a:avLst/>
                    </a:prstGeom>
                  </pic:spPr>
                </pic:pic>
              </a:graphicData>
            </a:graphic>
          </wp:inline>
        </w:drawing>
      </w:r>
      <w:r w:rsidR="00BE1099">
        <w:rPr>
          <w:rFonts w:ascii="Times New Roman" w:hAnsi="Times New Roman" w:cs="Times New Roman"/>
          <w:bCs/>
          <w:sz w:val="32"/>
          <w:szCs w:val="32"/>
        </w:rPr>
        <w:t xml:space="preserve">       </w:t>
      </w:r>
      <w:r w:rsidR="00266B2E" w:rsidRPr="00266B2E">
        <w:rPr>
          <w:rFonts w:ascii="Times New Roman" w:hAnsi="Times New Roman" w:cs="Times New Roman"/>
          <w:bCs/>
          <w:sz w:val="32"/>
          <w:szCs w:val="32"/>
        </w:rPr>
        <w:t>Role is created.</w:t>
      </w:r>
      <w:r w:rsidR="00BE1099" w:rsidRPr="00BE1099">
        <w:rPr>
          <w:rFonts w:ascii="Calibri" w:eastAsia="Calibri" w:hAnsi="Calibri" w:cs="Calibri"/>
          <w:bCs/>
          <w:sz w:val="52"/>
          <w:szCs w:val="18"/>
        </w:rPr>
        <w:t xml:space="preserve"> </w:t>
      </w:r>
    </w:p>
    <w:p w14:paraId="67EA1BE8" w14:textId="1DC088BB" w:rsidR="00BE1099" w:rsidRPr="00BE1099" w:rsidRDefault="00BE1099" w:rsidP="00BE1099">
      <w:pPr>
        <w:spacing w:after="1251" w:line="270" w:lineRule="auto"/>
        <w:rPr>
          <w:rFonts w:ascii="Calibri" w:eastAsia="Calibri" w:hAnsi="Calibri" w:cs="Calibri"/>
          <w:bCs/>
          <w:sz w:val="40"/>
          <w:szCs w:val="18"/>
        </w:rPr>
      </w:pPr>
      <w:r w:rsidRPr="009D5CD8">
        <w:rPr>
          <w:rFonts w:ascii="Times New Roman" w:eastAsia="Calibri" w:hAnsi="Times New Roman" w:cs="Times New Roman"/>
          <w:bCs/>
          <w:sz w:val="48"/>
          <w:szCs w:val="16"/>
        </w:rPr>
        <w:lastRenderedPageBreak/>
        <w:t>Assign the Role to a Virtual Machine</w:t>
      </w:r>
      <w:r w:rsidRPr="009D5CD8">
        <w:rPr>
          <w:rFonts w:ascii="Times New Roman" w:eastAsia="Calibri" w:hAnsi="Times New Roman" w:cs="Times New Roman"/>
          <w:bCs/>
          <w:sz w:val="36"/>
          <w:szCs w:val="16"/>
        </w:rPr>
        <w:t xml:space="preserve">                                </w:t>
      </w:r>
      <w:r w:rsidRPr="009D5CD8">
        <w:rPr>
          <w:rFonts w:ascii="Times New Roman" w:eastAsia="Calibri" w:hAnsi="Times New Roman" w:cs="Times New Roman"/>
          <w:bCs/>
          <w:sz w:val="40"/>
          <w:szCs w:val="18"/>
        </w:rPr>
        <w:t xml:space="preserve">Modify Instance IAM </w:t>
      </w:r>
      <w:proofErr w:type="spellStart"/>
      <w:proofErr w:type="gramStart"/>
      <w:r w:rsidRPr="009D5CD8">
        <w:rPr>
          <w:rFonts w:ascii="Times New Roman" w:eastAsia="Calibri" w:hAnsi="Times New Roman" w:cs="Times New Roman"/>
          <w:bCs/>
          <w:sz w:val="40"/>
          <w:szCs w:val="18"/>
        </w:rPr>
        <w:t>Role:Select</w:t>
      </w:r>
      <w:proofErr w:type="spellEnd"/>
      <w:proofErr w:type="gramEnd"/>
      <w:r w:rsidRPr="009D5CD8">
        <w:rPr>
          <w:rFonts w:ascii="Times New Roman" w:eastAsia="Calibri" w:hAnsi="Times New Roman" w:cs="Times New Roman"/>
          <w:bCs/>
          <w:sz w:val="40"/>
          <w:szCs w:val="18"/>
        </w:rPr>
        <w:t xml:space="preserve"> the EC2 instance you want to assign the IAM role to.                                                                                                     Click Actions &gt; Security &gt; Modify IAM Role.                                        Choose the IAM role created earlier from the dropdown.         </w:t>
      </w:r>
      <w:r w:rsidRPr="00266B2E">
        <w:rPr>
          <w:rFonts w:ascii="Times New Roman" w:hAnsi="Times New Roman" w:cs="Times New Roman"/>
          <w:bCs/>
          <w:sz w:val="32"/>
          <w:szCs w:val="32"/>
        </w:rPr>
        <w:drawing>
          <wp:inline distT="0" distB="0" distL="0" distR="0" wp14:anchorId="71E25EAA" wp14:editId="43A10748">
            <wp:extent cx="6559960" cy="2905125"/>
            <wp:effectExtent l="0" t="0" r="0" b="0"/>
            <wp:docPr id="6478921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892176" name=""/>
                    <pic:cNvPicPr/>
                  </pic:nvPicPr>
                  <pic:blipFill>
                    <a:blip r:embed="rId17"/>
                    <a:stretch>
                      <a:fillRect/>
                    </a:stretch>
                  </pic:blipFill>
                  <pic:spPr>
                    <a:xfrm>
                      <a:off x="0" y="0"/>
                      <a:ext cx="6564364" cy="2907075"/>
                    </a:xfrm>
                    <a:prstGeom prst="rect">
                      <a:avLst/>
                    </a:prstGeom>
                  </pic:spPr>
                </pic:pic>
              </a:graphicData>
            </a:graphic>
          </wp:inline>
        </w:drawing>
      </w:r>
      <w:r w:rsidRPr="00BE1099">
        <w:rPr>
          <w:rFonts w:ascii="Times New Roman" w:hAnsi="Times New Roman" w:cs="Times New Roman"/>
          <w:bCs/>
          <w:sz w:val="32"/>
          <w:szCs w:val="32"/>
        </w:rPr>
        <w:t xml:space="preserve"> </w:t>
      </w:r>
      <w:r w:rsidRPr="00266B2E">
        <w:rPr>
          <w:rFonts w:ascii="Times New Roman" w:hAnsi="Times New Roman" w:cs="Times New Roman"/>
          <w:bCs/>
          <w:sz w:val="32"/>
          <w:szCs w:val="32"/>
        </w:rPr>
        <w:drawing>
          <wp:inline distT="0" distB="0" distL="0" distR="0" wp14:anchorId="79681877" wp14:editId="0FD4AF41">
            <wp:extent cx="6769962" cy="3000375"/>
            <wp:effectExtent l="0" t="0" r="0" b="0"/>
            <wp:docPr id="13286215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621573" name=""/>
                    <pic:cNvPicPr/>
                  </pic:nvPicPr>
                  <pic:blipFill>
                    <a:blip r:embed="rId18"/>
                    <a:stretch>
                      <a:fillRect/>
                    </a:stretch>
                  </pic:blipFill>
                  <pic:spPr>
                    <a:xfrm>
                      <a:off x="0" y="0"/>
                      <a:ext cx="6782902" cy="3006110"/>
                    </a:xfrm>
                    <a:prstGeom prst="rect">
                      <a:avLst/>
                    </a:prstGeom>
                  </pic:spPr>
                </pic:pic>
              </a:graphicData>
            </a:graphic>
          </wp:inline>
        </w:drawing>
      </w:r>
    </w:p>
    <w:p w14:paraId="46602FE4" w14:textId="77777777" w:rsidR="00BE1099" w:rsidRPr="009D5CD8" w:rsidRDefault="008535CD" w:rsidP="00BE1099">
      <w:pPr>
        <w:rPr>
          <w:rFonts w:ascii="Times New Roman" w:eastAsia="Calibri" w:hAnsi="Times New Roman" w:cs="Times New Roman"/>
          <w:bCs/>
          <w:sz w:val="44"/>
          <w:szCs w:val="12"/>
        </w:rPr>
      </w:pPr>
      <w:r w:rsidRPr="00266B2E">
        <w:rPr>
          <w:rFonts w:ascii="Times New Roman" w:hAnsi="Times New Roman" w:cs="Times New Roman"/>
          <w:bCs/>
          <w:sz w:val="32"/>
          <w:szCs w:val="32"/>
        </w:rPr>
        <w:lastRenderedPageBreak/>
        <w:drawing>
          <wp:inline distT="0" distB="0" distL="0" distR="0" wp14:anchorId="5A48F828" wp14:editId="2A5632C3">
            <wp:extent cx="6775556" cy="2990850"/>
            <wp:effectExtent l="0" t="0" r="6350" b="0"/>
            <wp:docPr id="11599224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922493" name=""/>
                    <pic:cNvPicPr/>
                  </pic:nvPicPr>
                  <pic:blipFill>
                    <a:blip r:embed="rId19"/>
                    <a:stretch>
                      <a:fillRect/>
                    </a:stretch>
                  </pic:blipFill>
                  <pic:spPr>
                    <a:xfrm>
                      <a:off x="0" y="0"/>
                      <a:ext cx="6785760" cy="2995354"/>
                    </a:xfrm>
                    <a:prstGeom prst="rect">
                      <a:avLst/>
                    </a:prstGeom>
                  </pic:spPr>
                </pic:pic>
              </a:graphicData>
            </a:graphic>
          </wp:inline>
        </w:drawing>
      </w:r>
      <w:r w:rsidRPr="00266B2E">
        <w:rPr>
          <w:rFonts w:ascii="Times New Roman" w:hAnsi="Times New Roman" w:cs="Times New Roman"/>
          <w:bCs/>
          <w:sz w:val="32"/>
          <w:szCs w:val="32"/>
        </w:rPr>
        <w:drawing>
          <wp:inline distT="0" distB="0" distL="0" distR="0" wp14:anchorId="0C00C92A" wp14:editId="386CD2B3">
            <wp:extent cx="6828304" cy="3019425"/>
            <wp:effectExtent l="0" t="0" r="0" b="0"/>
            <wp:docPr id="14670058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005817" name=""/>
                    <pic:cNvPicPr/>
                  </pic:nvPicPr>
                  <pic:blipFill>
                    <a:blip r:embed="rId20"/>
                    <a:stretch>
                      <a:fillRect/>
                    </a:stretch>
                  </pic:blipFill>
                  <pic:spPr>
                    <a:xfrm>
                      <a:off x="0" y="0"/>
                      <a:ext cx="6840684" cy="3024899"/>
                    </a:xfrm>
                    <a:prstGeom prst="rect">
                      <a:avLst/>
                    </a:prstGeom>
                  </pic:spPr>
                </pic:pic>
              </a:graphicData>
            </a:graphic>
          </wp:inline>
        </w:drawing>
      </w:r>
      <w:r w:rsidR="00BE1099" w:rsidRPr="00BE1099">
        <w:t xml:space="preserve"> </w:t>
      </w:r>
      <w:r w:rsidR="00BE1099" w:rsidRPr="009D5CD8">
        <w:rPr>
          <w:rFonts w:ascii="Times New Roman" w:eastAsia="Calibri" w:hAnsi="Times New Roman" w:cs="Times New Roman"/>
          <w:bCs/>
          <w:sz w:val="32"/>
          <w:szCs w:val="6"/>
        </w:rPr>
        <w:t>Now your EC2 instance has the IAM role attached with the required permissions.</w:t>
      </w:r>
    </w:p>
    <w:p w14:paraId="681EEC71" w14:textId="6A68826B" w:rsidR="008535CD" w:rsidRPr="009D5CD8" w:rsidRDefault="008535CD" w:rsidP="00BE1099">
      <w:pPr>
        <w:rPr>
          <w:rFonts w:ascii="Times New Roman" w:hAnsi="Times New Roman" w:cs="Times New Roman"/>
          <w:bCs/>
          <w:sz w:val="22"/>
          <w:szCs w:val="22"/>
        </w:rPr>
      </w:pPr>
      <w:r w:rsidRPr="009D5CD8">
        <w:rPr>
          <w:rFonts w:ascii="Times New Roman" w:eastAsia="Calibri" w:hAnsi="Times New Roman" w:cs="Times New Roman"/>
          <w:bCs/>
          <w:sz w:val="44"/>
          <w:szCs w:val="12"/>
        </w:rPr>
        <w:t>Conclusion:</w:t>
      </w:r>
    </w:p>
    <w:p w14:paraId="0E63F4C1" w14:textId="26E49ECF" w:rsidR="008535CD" w:rsidRPr="009D5CD8" w:rsidRDefault="008535CD" w:rsidP="009D5CD8">
      <w:pPr>
        <w:spacing w:after="30" w:line="270" w:lineRule="auto"/>
        <w:ind w:left="302" w:right="610"/>
        <w:jc w:val="both"/>
        <w:rPr>
          <w:rFonts w:ascii="Times New Roman" w:hAnsi="Times New Roman" w:cs="Times New Roman"/>
          <w:bCs/>
          <w:sz w:val="12"/>
          <w:szCs w:val="12"/>
        </w:rPr>
      </w:pPr>
      <w:r w:rsidRPr="009D5CD8">
        <w:rPr>
          <w:rFonts w:ascii="Times New Roman" w:eastAsia="Calibri" w:hAnsi="Times New Roman" w:cs="Times New Roman"/>
          <w:bCs/>
          <w:sz w:val="36"/>
          <w:szCs w:val="12"/>
        </w:rPr>
        <w:t>Setting up IAM roles and permissions for your EC2 instance ensures secure and controlled access to AWS resources. Regularly review and update permissions to align with security best practices.</w:t>
      </w:r>
      <w:r w:rsidR="009D5CD8" w:rsidRPr="009D5CD8">
        <w:rPr>
          <w:rFonts w:ascii="Times New Roman" w:eastAsia="Calibri" w:hAnsi="Times New Roman" w:cs="Times New Roman"/>
          <w:bCs/>
          <w:sz w:val="36"/>
          <w:szCs w:val="12"/>
        </w:rPr>
        <w:t xml:space="preserve"> </w:t>
      </w:r>
      <w:r w:rsidRPr="009D5CD8">
        <w:rPr>
          <w:rFonts w:ascii="Times New Roman" w:eastAsia="Calibri" w:hAnsi="Times New Roman" w:cs="Times New Roman"/>
          <w:bCs/>
          <w:sz w:val="36"/>
          <w:szCs w:val="12"/>
        </w:rPr>
        <w:t xml:space="preserve">By implementing </w:t>
      </w:r>
      <w:r w:rsidR="009D5CD8" w:rsidRPr="009D5CD8">
        <w:rPr>
          <w:rFonts w:ascii="Times New Roman" w:eastAsia="Calibri" w:hAnsi="Times New Roman" w:cs="Times New Roman"/>
          <w:bCs/>
          <w:sz w:val="36"/>
          <w:szCs w:val="12"/>
        </w:rPr>
        <w:t xml:space="preserve">  </w:t>
      </w:r>
      <w:r w:rsidRPr="009D5CD8">
        <w:rPr>
          <w:rFonts w:ascii="Times New Roman" w:eastAsia="Calibri" w:hAnsi="Times New Roman" w:cs="Times New Roman"/>
          <w:bCs/>
          <w:sz w:val="36"/>
          <w:szCs w:val="12"/>
        </w:rPr>
        <w:t>IAM roles correctly, you reduce security risks and maintain a secure AWS environment.</w:t>
      </w:r>
    </w:p>
    <w:p w14:paraId="44056EAF" w14:textId="2BB15161" w:rsidR="637DA239" w:rsidRPr="009D5CD8" w:rsidRDefault="637DA239" w:rsidP="637DA239">
      <w:pPr>
        <w:spacing w:after="0"/>
        <w:rPr>
          <w:rFonts w:ascii="Times New Roman" w:hAnsi="Times New Roman" w:cs="Times New Roman"/>
          <w:bCs/>
          <w:sz w:val="12"/>
          <w:szCs w:val="12"/>
        </w:rPr>
      </w:pPr>
    </w:p>
    <w:p w14:paraId="25DD275C" w14:textId="4A1A93E7" w:rsidR="3E2E1876" w:rsidRPr="009D5CD8" w:rsidRDefault="008535CD" w:rsidP="637DA239">
      <w:pPr>
        <w:spacing w:after="0"/>
        <w:rPr>
          <w:rFonts w:ascii="Times New Roman" w:hAnsi="Times New Roman" w:cs="Times New Roman"/>
          <w:bCs/>
          <w:sz w:val="18"/>
          <w:szCs w:val="18"/>
        </w:rPr>
      </w:pPr>
      <w:r w:rsidRPr="009D5CD8">
        <w:rPr>
          <w:rFonts w:ascii="Times New Roman" w:hAnsi="Times New Roman" w:cs="Times New Roman"/>
          <w:bCs/>
          <w:noProof/>
          <w:sz w:val="18"/>
          <w:szCs w:val="18"/>
        </w:rPr>
        <w:t xml:space="preserve"> </w:t>
      </w:r>
    </w:p>
    <w:sectPr w:rsidR="3E2E1876" w:rsidRPr="009D5CD8">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58F2BE6"/>
    <w:multiLevelType w:val="hybridMultilevel"/>
    <w:tmpl w:val="5B705E58"/>
    <w:lvl w:ilvl="0" w:tplc="B63E1F3C">
      <w:start w:val="1"/>
      <w:numFmt w:val="decimal"/>
      <w:lvlText w:val="%1."/>
      <w:lvlJc w:val="left"/>
      <w:pPr>
        <w:ind w:left="720" w:hanging="360"/>
      </w:pPr>
    </w:lvl>
    <w:lvl w:ilvl="1" w:tplc="8416E7B8">
      <w:start w:val="1"/>
      <w:numFmt w:val="lowerLetter"/>
      <w:lvlText w:val="%2."/>
      <w:lvlJc w:val="left"/>
      <w:pPr>
        <w:ind w:left="1440" w:hanging="360"/>
      </w:pPr>
    </w:lvl>
    <w:lvl w:ilvl="2" w:tplc="367CB9BA">
      <w:start w:val="1"/>
      <w:numFmt w:val="lowerRoman"/>
      <w:lvlText w:val="%3."/>
      <w:lvlJc w:val="right"/>
      <w:pPr>
        <w:ind w:left="2160" w:hanging="180"/>
      </w:pPr>
    </w:lvl>
    <w:lvl w:ilvl="3" w:tplc="98E0476E">
      <w:start w:val="1"/>
      <w:numFmt w:val="decimal"/>
      <w:lvlText w:val="%4."/>
      <w:lvlJc w:val="left"/>
      <w:pPr>
        <w:ind w:left="2880" w:hanging="360"/>
      </w:pPr>
    </w:lvl>
    <w:lvl w:ilvl="4" w:tplc="9C36593E">
      <w:start w:val="1"/>
      <w:numFmt w:val="lowerLetter"/>
      <w:lvlText w:val="%5."/>
      <w:lvlJc w:val="left"/>
      <w:pPr>
        <w:ind w:left="3600" w:hanging="360"/>
      </w:pPr>
    </w:lvl>
    <w:lvl w:ilvl="5" w:tplc="3904DB68">
      <w:start w:val="1"/>
      <w:numFmt w:val="lowerRoman"/>
      <w:lvlText w:val="%6."/>
      <w:lvlJc w:val="right"/>
      <w:pPr>
        <w:ind w:left="4320" w:hanging="180"/>
      </w:pPr>
    </w:lvl>
    <w:lvl w:ilvl="6" w:tplc="DB1E977A">
      <w:start w:val="1"/>
      <w:numFmt w:val="decimal"/>
      <w:lvlText w:val="%7."/>
      <w:lvlJc w:val="left"/>
      <w:pPr>
        <w:ind w:left="5040" w:hanging="360"/>
      </w:pPr>
    </w:lvl>
    <w:lvl w:ilvl="7" w:tplc="AF8E7D48">
      <w:start w:val="1"/>
      <w:numFmt w:val="lowerLetter"/>
      <w:lvlText w:val="%8."/>
      <w:lvlJc w:val="left"/>
      <w:pPr>
        <w:ind w:left="5760" w:hanging="360"/>
      </w:pPr>
    </w:lvl>
    <w:lvl w:ilvl="8" w:tplc="951AA938">
      <w:start w:val="1"/>
      <w:numFmt w:val="lowerRoman"/>
      <w:lvlText w:val="%9."/>
      <w:lvlJc w:val="right"/>
      <w:pPr>
        <w:ind w:left="6480" w:hanging="180"/>
      </w:pPr>
    </w:lvl>
  </w:abstractNum>
  <w:abstractNum w:abstractNumId="1" w15:restartNumberingAfterBreak="0">
    <w:nsid w:val="3BDFC64E"/>
    <w:multiLevelType w:val="hybridMultilevel"/>
    <w:tmpl w:val="956E4196"/>
    <w:lvl w:ilvl="0" w:tplc="6EB4528C">
      <w:start w:val="1"/>
      <w:numFmt w:val="decimal"/>
      <w:lvlText w:val="%1."/>
      <w:lvlJc w:val="left"/>
      <w:pPr>
        <w:ind w:left="720" w:hanging="360"/>
      </w:pPr>
    </w:lvl>
    <w:lvl w:ilvl="1" w:tplc="145EAB32">
      <w:start w:val="1"/>
      <w:numFmt w:val="lowerLetter"/>
      <w:lvlText w:val="%2."/>
      <w:lvlJc w:val="left"/>
      <w:pPr>
        <w:ind w:left="1440" w:hanging="360"/>
      </w:pPr>
    </w:lvl>
    <w:lvl w:ilvl="2" w:tplc="3886B61E">
      <w:start w:val="1"/>
      <w:numFmt w:val="lowerRoman"/>
      <w:lvlText w:val="%3."/>
      <w:lvlJc w:val="right"/>
      <w:pPr>
        <w:ind w:left="2160" w:hanging="180"/>
      </w:pPr>
    </w:lvl>
    <w:lvl w:ilvl="3" w:tplc="4A1A34CC">
      <w:start w:val="1"/>
      <w:numFmt w:val="decimal"/>
      <w:lvlText w:val="%4."/>
      <w:lvlJc w:val="left"/>
      <w:pPr>
        <w:ind w:left="2880" w:hanging="360"/>
      </w:pPr>
    </w:lvl>
    <w:lvl w:ilvl="4" w:tplc="C4DCBDA6">
      <w:start w:val="1"/>
      <w:numFmt w:val="lowerLetter"/>
      <w:lvlText w:val="%5."/>
      <w:lvlJc w:val="left"/>
      <w:pPr>
        <w:ind w:left="3600" w:hanging="360"/>
      </w:pPr>
    </w:lvl>
    <w:lvl w:ilvl="5" w:tplc="35462394">
      <w:start w:val="1"/>
      <w:numFmt w:val="lowerRoman"/>
      <w:lvlText w:val="%6."/>
      <w:lvlJc w:val="right"/>
      <w:pPr>
        <w:ind w:left="4320" w:hanging="180"/>
      </w:pPr>
    </w:lvl>
    <w:lvl w:ilvl="6" w:tplc="5192E8E6">
      <w:start w:val="1"/>
      <w:numFmt w:val="decimal"/>
      <w:lvlText w:val="%7."/>
      <w:lvlJc w:val="left"/>
      <w:pPr>
        <w:ind w:left="5040" w:hanging="360"/>
      </w:pPr>
    </w:lvl>
    <w:lvl w:ilvl="7" w:tplc="3CC6D292">
      <w:start w:val="1"/>
      <w:numFmt w:val="lowerLetter"/>
      <w:lvlText w:val="%8."/>
      <w:lvlJc w:val="left"/>
      <w:pPr>
        <w:ind w:left="5760" w:hanging="360"/>
      </w:pPr>
    </w:lvl>
    <w:lvl w:ilvl="8" w:tplc="EBAA7006">
      <w:start w:val="1"/>
      <w:numFmt w:val="lowerRoman"/>
      <w:lvlText w:val="%9."/>
      <w:lvlJc w:val="right"/>
      <w:pPr>
        <w:ind w:left="6480" w:hanging="180"/>
      </w:pPr>
    </w:lvl>
  </w:abstractNum>
  <w:abstractNum w:abstractNumId="2" w15:restartNumberingAfterBreak="0">
    <w:nsid w:val="3DD1FCF2"/>
    <w:multiLevelType w:val="hybridMultilevel"/>
    <w:tmpl w:val="05363B54"/>
    <w:lvl w:ilvl="0" w:tplc="8C9821EC">
      <w:start w:val="1"/>
      <w:numFmt w:val="decimal"/>
      <w:lvlText w:val="%1."/>
      <w:lvlJc w:val="left"/>
      <w:pPr>
        <w:ind w:left="720" w:hanging="360"/>
      </w:pPr>
    </w:lvl>
    <w:lvl w:ilvl="1" w:tplc="B76C3C08">
      <w:start w:val="1"/>
      <w:numFmt w:val="lowerLetter"/>
      <w:lvlText w:val="%2."/>
      <w:lvlJc w:val="left"/>
      <w:pPr>
        <w:ind w:left="1440" w:hanging="360"/>
      </w:pPr>
    </w:lvl>
    <w:lvl w:ilvl="2" w:tplc="8A1A6902">
      <w:start w:val="1"/>
      <w:numFmt w:val="lowerRoman"/>
      <w:lvlText w:val="%3."/>
      <w:lvlJc w:val="right"/>
      <w:pPr>
        <w:ind w:left="2160" w:hanging="180"/>
      </w:pPr>
    </w:lvl>
    <w:lvl w:ilvl="3" w:tplc="FBC2F538">
      <w:start w:val="1"/>
      <w:numFmt w:val="decimal"/>
      <w:lvlText w:val="%4."/>
      <w:lvlJc w:val="left"/>
      <w:pPr>
        <w:ind w:left="2880" w:hanging="360"/>
      </w:pPr>
    </w:lvl>
    <w:lvl w:ilvl="4" w:tplc="F51A90B6">
      <w:start w:val="1"/>
      <w:numFmt w:val="lowerLetter"/>
      <w:lvlText w:val="%5."/>
      <w:lvlJc w:val="left"/>
      <w:pPr>
        <w:ind w:left="3600" w:hanging="360"/>
      </w:pPr>
    </w:lvl>
    <w:lvl w:ilvl="5" w:tplc="173A49F4">
      <w:start w:val="1"/>
      <w:numFmt w:val="lowerRoman"/>
      <w:lvlText w:val="%6."/>
      <w:lvlJc w:val="right"/>
      <w:pPr>
        <w:ind w:left="4320" w:hanging="180"/>
      </w:pPr>
    </w:lvl>
    <w:lvl w:ilvl="6" w:tplc="7E20EF16">
      <w:start w:val="1"/>
      <w:numFmt w:val="decimal"/>
      <w:lvlText w:val="%7."/>
      <w:lvlJc w:val="left"/>
      <w:pPr>
        <w:ind w:left="5040" w:hanging="360"/>
      </w:pPr>
    </w:lvl>
    <w:lvl w:ilvl="7" w:tplc="A462D122">
      <w:start w:val="1"/>
      <w:numFmt w:val="lowerLetter"/>
      <w:lvlText w:val="%8."/>
      <w:lvlJc w:val="left"/>
      <w:pPr>
        <w:ind w:left="5760" w:hanging="360"/>
      </w:pPr>
    </w:lvl>
    <w:lvl w:ilvl="8" w:tplc="B00C35B2">
      <w:start w:val="1"/>
      <w:numFmt w:val="lowerRoman"/>
      <w:lvlText w:val="%9."/>
      <w:lvlJc w:val="right"/>
      <w:pPr>
        <w:ind w:left="6480" w:hanging="180"/>
      </w:pPr>
    </w:lvl>
  </w:abstractNum>
  <w:abstractNum w:abstractNumId="3" w15:restartNumberingAfterBreak="0">
    <w:nsid w:val="76EA3D21"/>
    <w:multiLevelType w:val="hybridMultilevel"/>
    <w:tmpl w:val="BC98A0B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7CA00043"/>
    <w:multiLevelType w:val="hybridMultilevel"/>
    <w:tmpl w:val="32E041D6"/>
    <w:lvl w:ilvl="0" w:tplc="0FAEC104">
      <w:start w:val="1"/>
      <w:numFmt w:val="decimal"/>
      <w:lvlText w:val="%1."/>
      <w:lvlJc w:val="left"/>
      <w:pPr>
        <w:ind w:left="720" w:hanging="360"/>
      </w:pPr>
    </w:lvl>
    <w:lvl w:ilvl="1" w:tplc="5F9A04B6">
      <w:start w:val="1"/>
      <w:numFmt w:val="lowerLetter"/>
      <w:lvlText w:val="%2."/>
      <w:lvlJc w:val="left"/>
      <w:pPr>
        <w:ind w:left="1440" w:hanging="360"/>
      </w:pPr>
    </w:lvl>
    <w:lvl w:ilvl="2" w:tplc="281C47A4">
      <w:start w:val="1"/>
      <w:numFmt w:val="lowerRoman"/>
      <w:lvlText w:val="%3."/>
      <w:lvlJc w:val="right"/>
      <w:pPr>
        <w:ind w:left="2160" w:hanging="180"/>
      </w:pPr>
    </w:lvl>
    <w:lvl w:ilvl="3" w:tplc="E18A0E06">
      <w:start w:val="1"/>
      <w:numFmt w:val="decimal"/>
      <w:lvlText w:val="%4."/>
      <w:lvlJc w:val="left"/>
      <w:pPr>
        <w:ind w:left="2880" w:hanging="360"/>
      </w:pPr>
    </w:lvl>
    <w:lvl w:ilvl="4" w:tplc="4B1CDC98">
      <w:start w:val="1"/>
      <w:numFmt w:val="lowerLetter"/>
      <w:lvlText w:val="%5."/>
      <w:lvlJc w:val="left"/>
      <w:pPr>
        <w:ind w:left="3600" w:hanging="360"/>
      </w:pPr>
    </w:lvl>
    <w:lvl w:ilvl="5" w:tplc="4564A336">
      <w:start w:val="1"/>
      <w:numFmt w:val="lowerRoman"/>
      <w:lvlText w:val="%6."/>
      <w:lvlJc w:val="right"/>
      <w:pPr>
        <w:ind w:left="4320" w:hanging="180"/>
      </w:pPr>
    </w:lvl>
    <w:lvl w:ilvl="6" w:tplc="EC8EC5A4">
      <w:start w:val="1"/>
      <w:numFmt w:val="decimal"/>
      <w:lvlText w:val="%7."/>
      <w:lvlJc w:val="left"/>
      <w:pPr>
        <w:ind w:left="5040" w:hanging="360"/>
      </w:pPr>
    </w:lvl>
    <w:lvl w:ilvl="7" w:tplc="B1CEBBEE">
      <w:start w:val="1"/>
      <w:numFmt w:val="lowerLetter"/>
      <w:lvlText w:val="%8."/>
      <w:lvlJc w:val="left"/>
      <w:pPr>
        <w:ind w:left="5760" w:hanging="360"/>
      </w:pPr>
    </w:lvl>
    <w:lvl w:ilvl="8" w:tplc="0C1028C4">
      <w:start w:val="1"/>
      <w:numFmt w:val="lowerRoman"/>
      <w:lvlText w:val="%9."/>
      <w:lvlJc w:val="right"/>
      <w:pPr>
        <w:ind w:left="6480" w:hanging="180"/>
      </w:pPr>
    </w:lvl>
  </w:abstractNum>
  <w:num w:numId="1" w16cid:durableId="1657759252">
    <w:abstractNumId w:val="4"/>
  </w:num>
  <w:num w:numId="2" w16cid:durableId="1505821109">
    <w:abstractNumId w:val="1"/>
  </w:num>
  <w:num w:numId="3" w16cid:durableId="1045717994">
    <w:abstractNumId w:val="2"/>
  </w:num>
  <w:num w:numId="4" w16cid:durableId="40060543">
    <w:abstractNumId w:val="0"/>
  </w:num>
  <w:num w:numId="5" w16cid:durableId="80612040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8BAA841"/>
    <w:rsid w:val="000277F7"/>
    <w:rsid w:val="00105FAB"/>
    <w:rsid w:val="00111081"/>
    <w:rsid w:val="00120390"/>
    <w:rsid w:val="00266B2E"/>
    <w:rsid w:val="002739FA"/>
    <w:rsid w:val="00390EF8"/>
    <w:rsid w:val="0066534E"/>
    <w:rsid w:val="0084078B"/>
    <w:rsid w:val="008535CD"/>
    <w:rsid w:val="00900BA1"/>
    <w:rsid w:val="009A1C63"/>
    <w:rsid w:val="009D5CD8"/>
    <w:rsid w:val="00A75270"/>
    <w:rsid w:val="00BE1099"/>
    <w:rsid w:val="00DD4E7C"/>
    <w:rsid w:val="00E5578E"/>
    <w:rsid w:val="00F24C45"/>
    <w:rsid w:val="08BAA841"/>
    <w:rsid w:val="09BD6611"/>
    <w:rsid w:val="0E75E341"/>
    <w:rsid w:val="16465639"/>
    <w:rsid w:val="1E0B97BD"/>
    <w:rsid w:val="1E8D9740"/>
    <w:rsid w:val="1F1F74FD"/>
    <w:rsid w:val="29812CB4"/>
    <w:rsid w:val="2C0AE629"/>
    <w:rsid w:val="2D2A7E9E"/>
    <w:rsid w:val="31A1500E"/>
    <w:rsid w:val="37857450"/>
    <w:rsid w:val="399B2C03"/>
    <w:rsid w:val="3E2E1876"/>
    <w:rsid w:val="41183597"/>
    <w:rsid w:val="4983817E"/>
    <w:rsid w:val="49A78ACE"/>
    <w:rsid w:val="4CD14AA0"/>
    <w:rsid w:val="4EF9E399"/>
    <w:rsid w:val="537312AE"/>
    <w:rsid w:val="55A0173C"/>
    <w:rsid w:val="5C0C3623"/>
    <w:rsid w:val="5E5EEA82"/>
    <w:rsid w:val="61317E69"/>
    <w:rsid w:val="637DA239"/>
    <w:rsid w:val="637FAF9C"/>
    <w:rsid w:val="651BEB90"/>
    <w:rsid w:val="68950061"/>
    <w:rsid w:val="692A2A64"/>
    <w:rsid w:val="6C9A0A23"/>
    <w:rsid w:val="6EBD0B82"/>
    <w:rsid w:val="6F5F1448"/>
    <w:rsid w:val="70BF31EA"/>
    <w:rsid w:val="7889117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BAA841"/>
  <w15:chartTrackingRefBased/>
  <w15:docId w15:val="{A986C213-4EB3-421F-909D-5D1ED9A0A9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Pr>
      <w:rFonts w:eastAsiaTheme="majorEastAsia" w:cstheme="majorBidi"/>
      <w:color w:val="0F4761" w:themeColor="accent1" w:themeShade="BF"/>
    </w:rPr>
  </w:style>
  <w:style w:type="character" w:customStyle="1" w:styleId="Heading6Char">
    <w:name w:val="Heading 6 Char"/>
    <w:basedOn w:val="DefaultParagraphFont"/>
    <w:link w:val="Heading6"/>
    <w:uiPriority w:val="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rPr>
      <w:rFonts w:eastAsiaTheme="majorEastAsia" w:cstheme="majorBidi"/>
      <w:color w:val="595959" w:themeColor="text1" w:themeTint="A6"/>
    </w:rPr>
  </w:style>
  <w:style w:type="character" w:customStyle="1" w:styleId="Heading8Char">
    <w:name w:val="Heading 8 Char"/>
    <w:basedOn w:val="DefaultParagraphFont"/>
    <w:link w:val="Heading8"/>
    <w:uiPriority w:val="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rPr>
      <w:rFonts w:eastAsiaTheme="majorEastAsia" w:cstheme="majorBidi"/>
      <w:color w:val="272727" w:themeColor="text1" w:themeTint="D8"/>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customStyle="1" w:styleId="QuoteChar">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customStyle="1" w:styleId="IntenseQuoteChar">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paragraph" w:styleId="ListParagraph">
    <w:name w:val="List Paragraph"/>
    <w:basedOn w:val="Normal"/>
    <w:uiPriority w:val="34"/>
    <w:qFormat/>
    <w:rsid w:val="637DA23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C7FC82-7336-498F-BFC3-7875845653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7</Pages>
  <Words>278</Words>
  <Characters>1588</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Esly Abro K</dc:creator>
  <cp:keywords/>
  <dc:description/>
  <cp:lastModifiedBy>kalailogu2627@gmail.com</cp:lastModifiedBy>
  <cp:revision>2</cp:revision>
  <dcterms:created xsi:type="dcterms:W3CDTF">2025-02-01T15:37:00Z</dcterms:created>
  <dcterms:modified xsi:type="dcterms:W3CDTF">2025-02-01T15:37:00Z</dcterms:modified>
</cp:coreProperties>
</file>