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6E877" w14:textId="77777777" w:rsidR="00FB23CB" w:rsidRPr="00FB23CB" w:rsidRDefault="00FB23CB" w:rsidP="00FB23CB">
      <w:pPr>
        <w:pStyle w:val="Title"/>
      </w:pPr>
      <w:r w:rsidRPr="00FB23CB">
        <w:t>AWS Lambda Language Processing Service</w:t>
      </w:r>
    </w:p>
    <w:p w14:paraId="1FF11737" w14:textId="77777777" w:rsidR="00FB23CB" w:rsidRPr="00FB23CB" w:rsidRDefault="00FB23CB" w:rsidP="00FB23CB">
      <w:pPr>
        <w:pStyle w:val="Heading1"/>
      </w:pPr>
      <w:r w:rsidRPr="00FB23CB">
        <w:t>Overview</w:t>
      </w:r>
    </w:p>
    <w:p w14:paraId="7F1467BA" w14:textId="77777777" w:rsidR="00FB23CB" w:rsidRPr="00FB23CB" w:rsidRDefault="00FB23CB" w:rsidP="00FB23CB">
      <w:pPr>
        <w:spacing w:line="259" w:lineRule="auto"/>
      </w:pPr>
      <w:r w:rsidRPr="00FB23CB">
        <w:t xml:space="preserve">This AWS Lambda function is a serverless backend component of the TEAM EMMY SDK project. Its primary purpose is to process titles from the Entertainment </w:t>
      </w:r>
      <w:proofErr w:type="spellStart"/>
      <w:r w:rsidRPr="00FB23CB">
        <w:t>IDentifier</w:t>
      </w:r>
      <w:proofErr w:type="spellEnd"/>
      <w:r w:rsidRPr="00FB23CB">
        <w:t xml:space="preserve"> Registry (EIDR) by:</w:t>
      </w:r>
    </w:p>
    <w:p w14:paraId="4CDC471A" w14:textId="77777777" w:rsidR="00FB23CB" w:rsidRPr="00FB23CB" w:rsidRDefault="00FB23CB" w:rsidP="00FB23CB">
      <w:pPr>
        <w:numPr>
          <w:ilvl w:val="0"/>
          <w:numId w:val="1"/>
        </w:numPr>
        <w:spacing w:line="259" w:lineRule="auto"/>
      </w:pPr>
      <w:r w:rsidRPr="00FB23CB">
        <w:t>Detecting their language</w:t>
      </w:r>
    </w:p>
    <w:p w14:paraId="39A08617" w14:textId="77777777" w:rsidR="00FB23CB" w:rsidRPr="00FB23CB" w:rsidRDefault="00FB23CB" w:rsidP="00FB23CB">
      <w:pPr>
        <w:numPr>
          <w:ilvl w:val="0"/>
          <w:numId w:val="1"/>
        </w:numPr>
        <w:spacing w:line="259" w:lineRule="auto"/>
      </w:pPr>
      <w:r w:rsidRPr="00FB23CB">
        <w:t>Transliterating them to Latin script if necessary</w:t>
      </w:r>
    </w:p>
    <w:p w14:paraId="5E44EB6F" w14:textId="77777777" w:rsidR="00FB23CB" w:rsidRPr="00FB23CB" w:rsidRDefault="00FB23CB" w:rsidP="00FB23CB">
      <w:pPr>
        <w:numPr>
          <w:ilvl w:val="0"/>
          <w:numId w:val="1"/>
        </w:numPr>
        <w:spacing w:line="259" w:lineRule="auto"/>
      </w:pPr>
      <w:r w:rsidRPr="00FB23CB">
        <w:t>Translating them to English</w:t>
      </w:r>
    </w:p>
    <w:p w14:paraId="1508DB51" w14:textId="77777777" w:rsidR="00FB23CB" w:rsidRPr="00FB23CB" w:rsidRDefault="00FB23CB" w:rsidP="00FB23CB">
      <w:pPr>
        <w:spacing w:line="259" w:lineRule="auto"/>
      </w:pPr>
      <w:r w:rsidRPr="00FB23CB">
        <w:t xml:space="preserve">The function is optimized for efficient execution and designed to </w:t>
      </w:r>
      <w:r w:rsidRPr="00FB23CB">
        <w:rPr>
          <w:b/>
          <w:bCs/>
        </w:rPr>
        <w:t>minimize repeated API calls</w:t>
      </w:r>
      <w:r w:rsidRPr="00FB23CB">
        <w:t xml:space="preserve"> by </w:t>
      </w:r>
      <w:r w:rsidRPr="00FB23CB">
        <w:rPr>
          <w:b/>
          <w:bCs/>
        </w:rPr>
        <w:t>caching processed results</w:t>
      </w:r>
      <w:r w:rsidRPr="00FB23CB">
        <w:t xml:space="preserve"> in an Amazon DynamoDB table.</w:t>
      </w:r>
    </w:p>
    <w:p w14:paraId="0FD26BAD" w14:textId="77777777" w:rsidR="00FB23CB" w:rsidRPr="00FB23CB" w:rsidRDefault="00FB23CB" w:rsidP="00FB23CB">
      <w:pPr>
        <w:spacing w:line="259" w:lineRule="auto"/>
      </w:pPr>
      <w:r w:rsidRPr="00FB23CB">
        <w:pict w14:anchorId="6C5D59B3">
          <v:rect id="_x0000_i1073" style="width:0;height:1.5pt" o:hralign="center" o:hrstd="t" o:hr="t" fillcolor="#a0a0a0" stroked="f"/>
        </w:pict>
      </w:r>
    </w:p>
    <w:p w14:paraId="167976A2" w14:textId="77777777" w:rsidR="00FB23CB" w:rsidRPr="00FB23CB" w:rsidRDefault="00FB23CB" w:rsidP="00FB23CB">
      <w:pPr>
        <w:pStyle w:val="Heading1"/>
      </w:pPr>
      <w:r w:rsidRPr="00FB23CB">
        <w:t>Functional Objectives</w:t>
      </w:r>
    </w:p>
    <w:p w14:paraId="4CC8F3D3" w14:textId="77777777" w:rsidR="00FB23CB" w:rsidRPr="00FB23CB" w:rsidRDefault="00FB23CB" w:rsidP="00FB23CB">
      <w:pPr>
        <w:numPr>
          <w:ilvl w:val="0"/>
          <w:numId w:val="2"/>
        </w:numPr>
        <w:spacing w:line="259" w:lineRule="auto"/>
      </w:pPr>
      <w:r w:rsidRPr="00FB23CB">
        <w:rPr>
          <w:b/>
          <w:bCs/>
        </w:rPr>
        <w:t>Language Detection</w:t>
      </w:r>
      <w:r w:rsidRPr="00FB23CB">
        <w:t>: Identifies the original language using OpenAI's large language models and returns both the language name and ISO 639 code.</w:t>
      </w:r>
    </w:p>
    <w:p w14:paraId="543ED0B9" w14:textId="77777777" w:rsidR="00FB23CB" w:rsidRPr="00FB23CB" w:rsidRDefault="00FB23CB" w:rsidP="00FB23CB">
      <w:pPr>
        <w:numPr>
          <w:ilvl w:val="0"/>
          <w:numId w:val="2"/>
        </w:numPr>
        <w:spacing w:line="259" w:lineRule="auto"/>
      </w:pPr>
      <w:r w:rsidRPr="00FB23CB">
        <w:rPr>
          <w:b/>
          <w:bCs/>
        </w:rPr>
        <w:t>Transliteration</w:t>
      </w:r>
      <w:r w:rsidRPr="00FB23CB">
        <w:t>: Converts the input title to Latin-1 characters for compatibility with Latin-based systems.</w:t>
      </w:r>
    </w:p>
    <w:p w14:paraId="08DA38B4" w14:textId="77777777" w:rsidR="00FB23CB" w:rsidRPr="00FB23CB" w:rsidRDefault="00FB23CB" w:rsidP="00FB23CB">
      <w:pPr>
        <w:numPr>
          <w:ilvl w:val="0"/>
          <w:numId w:val="2"/>
        </w:numPr>
        <w:spacing w:line="259" w:lineRule="auto"/>
      </w:pPr>
      <w:r w:rsidRPr="00FB23CB">
        <w:rPr>
          <w:b/>
          <w:bCs/>
        </w:rPr>
        <w:t>Translation</w:t>
      </w:r>
      <w:r w:rsidRPr="00FB23CB">
        <w:t>: Produces a fluent English version of the title.</w:t>
      </w:r>
    </w:p>
    <w:p w14:paraId="36BE0FA8" w14:textId="77777777" w:rsidR="00FB23CB" w:rsidRPr="00FB23CB" w:rsidRDefault="00FB23CB" w:rsidP="00FB23CB">
      <w:pPr>
        <w:numPr>
          <w:ilvl w:val="0"/>
          <w:numId w:val="2"/>
        </w:numPr>
        <w:spacing w:line="259" w:lineRule="auto"/>
      </w:pPr>
      <w:r w:rsidRPr="00FB23CB">
        <w:rPr>
          <w:b/>
          <w:bCs/>
        </w:rPr>
        <w:t>Confidence Scoring</w:t>
      </w:r>
      <w:r w:rsidRPr="00FB23CB">
        <w:t>: Returns a confidence score (0 to 1) for the language detection.</w:t>
      </w:r>
    </w:p>
    <w:p w14:paraId="346B77B3" w14:textId="77777777" w:rsidR="00FB23CB" w:rsidRPr="00FB23CB" w:rsidRDefault="00FB23CB" w:rsidP="00FB23CB">
      <w:pPr>
        <w:numPr>
          <w:ilvl w:val="0"/>
          <w:numId w:val="2"/>
        </w:numPr>
        <w:spacing w:line="259" w:lineRule="auto"/>
      </w:pPr>
      <w:r w:rsidRPr="00FB23CB">
        <w:rPr>
          <w:b/>
          <w:bCs/>
        </w:rPr>
        <w:t>Caching with DynamoDB</w:t>
      </w:r>
      <w:r w:rsidRPr="00FB23CB">
        <w:t>: Avoids repeated API calls by checking and storing processed results.</w:t>
      </w:r>
    </w:p>
    <w:p w14:paraId="19DBD570" w14:textId="77777777" w:rsidR="00FB23CB" w:rsidRPr="00FB23CB" w:rsidRDefault="00FB23CB" w:rsidP="00FB23CB">
      <w:pPr>
        <w:spacing w:line="259" w:lineRule="auto"/>
      </w:pPr>
      <w:r w:rsidRPr="00FB23CB">
        <w:pict w14:anchorId="544710A0">
          <v:rect id="_x0000_i1074" style="width:0;height:1.5pt" o:hralign="center" o:hrstd="t" o:hr="t" fillcolor="#a0a0a0" stroked="f"/>
        </w:pict>
      </w:r>
    </w:p>
    <w:p w14:paraId="2197E123" w14:textId="77777777" w:rsidR="00FB23CB" w:rsidRPr="00FB23CB" w:rsidRDefault="00FB23CB" w:rsidP="00FB23CB">
      <w:pPr>
        <w:pStyle w:val="Heading1"/>
      </w:pPr>
      <w:r w:rsidRPr="00FB23CB">
        <w:t>System Workflow</w:t>
      </w:r>
    </w:p>
    <w:p w14:paraId="5AA4BF13" w14:textId="77777777" w:rsidR="00FB23CB" w:rsidRPr="00FB23CB" w:rsidRDefault="00FB23CB" w:rsidP="00FB23CB">
      <w:pPr>
        <w:spacing w:line="259" w:lineRule="auto"/>
      </w:pPr>
      <w:r w:rsidRPr="00FB23CB">
        <w:rPr>
          <w:b/>
          <w:bCs/>
        </w:rPr>
        <w:t>1. Input Event</w:t>
      </w:r>
      <w:r w:rsidRPr="00FB23CB">
        <w:br/>
        <w:t>The function expects the following fields:</w:t>
      </w:r>
    </w:p>
    <w:p w14:paraId="7D43210D" w14:textId="77777777" w:rsidR="00FB23CB" w:rsidRPr="00FB23CB" w:rsidRDefault="00FB23CB" w:rsidP="00FB23CB">
      <w:pPr>
        <w:numPr>
          <w:ilvl w:val="0"/>
          <w:numId w:val="3"/>
        </w:numPr>
        <w:spacing w:line="259" w:lineRule="auto"/>
      </w:pPr>
      <w:proofErr w:type="spellStart"/>
      <w:r w:rsidRPr="00FB23CB">
        <w:rPr>
          <w:b/>
          <w:bCs/>
        </w:rPr>
        <w:t>RecordID</w:t>
      </w:r>
      <w:proofErr w:type="spellEnd"/>
      <w:r w:rsidRPr="00FB23CB">
        <w:t xml:space="preserve"> (string): Unique EIDR identifier</w:t>
      </w:r>
    </w:p>
    <w:p w14:paraId="1357F82C" w14:textId="77777777" w:rsidR="00FB23CB" w:rsidRPr="00FB23CB" w:rsidRDefault="00FB23CB" w:rsidP="00FB23CB">
      <w:pPr>
        <w:numPr>
          <w:ilvl w:val="0"/>
          <w:numId w:val="3"/>
        </w:numPr>
        <w:spacing w:line="259" w:lineRule="auto"/>
      </w:pPr>
      <w:r w:rsidRPr="00FB23CB">
        <w:rPr>
          <w:b/>
          <w:bCs/>
        </w:rPr>
        <w:t>Title</w:t>
      </w:r>
      <w:r w:rsidRPr="00FB23CB">
        <w:t xml:space="preserve"> (string): Content title</w:t>
      </w:r>
    </w:p>
    <w:p w14:paraId="30D85A9F" w14:textId="77777777" w:rsidR="00FB23CB" w:rsidRPr="00FB23CB" w:rsidRDefault="00FB23CB" w:rsidP="00FB23CB">
      <w:pPr>
        <w:numPr>
          <w:ilvl w:val="0"/>
          <w:numId w:val="3"/>
        </w:numPr>
        <w:spacing w:line="259" w:lineRule="auto"/>
      </w:pPr>
      <w:proofErr w:type="spellStart"/>
      <w:r w:rsidRPr="00FB23CB">
        <w:rPr>
          <w:b/>
          <w:bCs/>
        </w:rPr>
        <w:t>OriginalLanguage</w:t>
      </w:r>
      <w:proofErr w:type="spellEnd"/>
      <w:r w:rsidRPr="00FB23CB">
        <w:t xml:space="preserve"> (string, optional): Original metadata language</w:t>
      </w:r>
    </w:p>
    <w:p w14:paraId="771946CC" w14:textId="77777777" w:rsidR="00FB23CB" w:rsidRPr="00FB23CB" w:rsidRDefault="00FB23CB" w:rsidP="00FB23CB">
      <w:pPr>
        <w:spacing w:line="259" w:lineRule="auto"/>
      </w:pPr>
      <w:r w:rsidRPr="00FB23CB">
        <w:rPr>
          <w:b/>
          <w:bCs/>
        </w:rPr>
        <w:lastRenderedPageBreak/>
        <w:t>2. Check for Existing Record</w:t>
      </w:r>
      <w:r w:rsidRPr="00FB23CB">
        <w:br/>
        <w:t xml:space="preserve">If the record already exists in DynamoDB (based on </w:t>
      </w:r>
      <w:proofErr w:type="spellStart"/>
      <w:r w:rsidRPr="00FB23CB">
        <w:t>RecordID</w:t>
      </w:r>
      <w:proofErr w:type="spellEnd"/>
      <w:r w:rsidRPr="00FB23CB">
        <w:t xml:space="preserve"> and Title), the cached result is returned.</w:t>
      </w:r>
    </w:p>
    <w:p w14:paraId="1FBDF36D" w14:textId="77777777" w:rsidR="00FB23CB" w:rsidRPr="00FB23CB" w:rsidRDefault="00FB23CB" w:rsidP="00FB23CB">
      <w:pPr>
        <w:spacing w:line="259" w:lineRule="auto"/>
      </w:pPr>
      <w:r w:rsidRPr="00FB23CB">
        <w:rPr>
          <w:b/>
          <w:bCs/>
        </w:rPr>
        <w:t>3. Language Processing via OpenAI</w:t>
      </w:r>
      <w:r w:rsidRPr="00FB23CB">
        <w:br/>
        <w:t>If no record is found, the function sends a structured prompt to OpenAI’s GPT-4o-mini for:</w:t>
      </w:r>
    </w:p>
    <w:p w14:paraId="5530650D" w14:textId="77777777" w:rsidR="00FB23CB" w:rsidRPr="00FB23CB" w:rsidRDefault="00FB23CB" w:rsidP="00FB23CB">
      <w:pPr>
        <w:numPr>
          <w:ilvl w:val="0"/>
          <w:numId w:val="4"/>
        </w:numPr>
        <w:spacing w:line="259" w:lineRule="auto"/>
      </w:pPr>
      <w:r w:rsidRPr="00FB23CB">
        <w:t>Language detection</w:t>
      </w:r>
    </w:p>
    <w:p w14:paraId="3CA1965D" w14:textId="77777777" w:rsidR="00FB23CB" w:rsidRPr="00FB23CB" w:rsidRDefault="00FB23CB" w:rsidP="00FB23CB">
      <w:pPr>
        <w:numPr>
          <w:ilvl w:val="0"/>
          <w:numId w:val="4"/>
        </w:numPr>
        <w:spacing w:line="259" w:lineRule="auto"/>
      </w:pPr>
      <w:r w:rsidRPr="00FB23CB">
        <w:t>Transliteration</w:t>
      </w:r>
    </w:p>
    <w:p w14:paraId="1E12442E" w14:textId="77777777" w:rsidR="00FB23CB" w:rsidRPr="00FB23CB" w:rsidRDefault="00FB23CB" w:rsidP="00FB23CB">
      <w:pPr>
        <w:numPr>
          <w:ilvl w:val="0"/>
          <w:numId w:val="4"/>
        </w:numPr>
        <w:spacing w:line="259" w:lineRule="auto"/>
      </w:pPr>
      <w:r w:rsidRPr="00FB23CB">
        <w:t>Translation</w:t>
      </w:r>
    </w:p>
    <w:p w14:paraId="3DCE5CBF" w14:textId="77777777" w:rsidR="00FB23CB" w:rsidRPr="00FB23CB" w:rsidRDefault="00FB23CB" w:rsidP="00FB23CB">
      <w:pPr>
        <w:numPr>
          <w:ilvl w:val="0"/>
          <w:numId w:val="4"/>
        </w:numPr>
        <w:spacing w:line="259" w:lineRule="auto"/>
      </w:pPr>
      <w:r w:rsidRPr="00FB23CB">
        <w:t>Confidence scoring</w:t>
      </w:r>
    </w:p>
    <w:p w14:paraId="30C8E288" w14:textId="77777777" w:rsidR="00FB23CB" w:rsidRPr="00FB23CB" w:rsidRDefault="00FB23CB" w:rsidP="00FB23CB">
      <w:pPr>
        <w:spacing w:line="259" w:lineRule="auto"/>
      </w:pPr>
      <w:r w:rsidRPr="00FB23CB">
        <w:rPr>
          <w:b/>
          <w:bCs/>
        </w:rPr>
        <w:t>4. Store Results in DynamoDB</w:t>
      </w:r>
      <w:r w:rsidRPr="00FB23CB">
        <w:br/>
        <w:t xml:space="preserve">Parsed results are saved for future reference using the </w:t>
      </w:r>
      <w:proofErr w:type="spellStart"/>
      <w:r w:rsidRPr="00FB23CB">
        <w:t>put_item</w:t>
      </w:r>
      <w:proofErr w:type="spellEnd"/>
      <w:r w:rsidRPr="00FB23CB">
        <w:t xml:space="preserve"> method.</w:t>
      </w:r>
    </w:p>
    <w:p w14:paraId="25A73866" w14:textId="77777777" w:rsidR="00FB23CB" w:rsidRPr="00FB23CB" w:rsidRDefault="00FB23CB" w:rsidP="00FB23CB">
      <w:pPr>
        <w:spacing w:line="259" w:lineRule="auto"/>
      </w:pPr>
      <w:r w:rsidRPr="00FB23CB">
        <w:rPr>
          <w:b/>
          <w:bCs/>
        </w:rPr>
        <w:t>5. Return Processed Output</w:t>
      </w:r>
      <w:r w:rsidRPr="00FB23CB">
        <w:br/>
        <w:t>A JSON response is returned, with a message indicating if the result was cached or newly processed.</w:t>
      </w:r>
    </w:p>
    <w:p w14:paraId="1B2B755A" w14:textId="77777777" w:rsidR="00FB23CB" w:rsidRPr="00FB23CB" w:rsidRDefault="00FB23CB" w:rsidP="00FB23CB">
      <w:pPr>
        <w:spacing w:line="259" w:lineRule="auto"/>
      </w:pPr>
      <w:r w:rsidRPr="00FB23CB">
        <w:pict w14:anchorId="4555B9D8">
          <v:rect id="_x0000_i1075" style="width:0;height:1.5pt" o:hralign="center" o:hrstd="t" o:hr="t" fillcolor="#a0a0a0" stroked="f"/>
        </w:pict>
      </w:r>
    </w:p>
    <w:p w14:paraId="6D41BE6E" w14:textId="77777777" w:rsidR="00FB23CB" w:rsidRPr="00FB23CB" w:rsidRDefault="00FB23CB" w:rsidP="00FB23CB">
      <w:pPr>
        <w:pStyle w:val="Heading1"/>
      </w:pPr>
      <w:r w:rsidRPr="00FB23CB">
        <w:t>Core Components</w:t>
      </w:r>
    </w:p>
    <w:p w14:paraId="0E337FC5" w14:textId="77777777" w:rsidR="00FB23CB" w:rsidRPr="00FB23CB" w:rsidRDefault="00FB23CB" w:rsidP="00FB23CB">
      <w:pPr>
        <w:numPr>
          <w:ilvl w:val="0"/>
          <w:numId w:val="5"/>
        </w:numPr>
        <w:spacing w:line="259" w:lineRule="auto"/>
      </w:pPr>
      <w:proofErr w:type="spellStart"/>
      <w:r w:rsidRPr="00FB23CB">
        <w:rPr>
          <w:b/>
          <w:bCs/>
        </w:rPr>
        <w:t>lambda_</w:t>
      </w:r>
      <w:proofErr w:type="gramStart"/>
      <w:r w:rsidRPr="00FB23CB">
        <w:rPr>
          <w:b/>
          <w:bCs/>
        </w:rPr>
        <w:t>handler</w:t>
      </w:r>
      <w:proofErr w:type="spellEnd"/>
      <w:r w:rsidRPr="00FB23CB">
        <w:rPr>
          <w:b/>
          <w:bCs/>
        </w:rPr>
        <w:t>(</w:t>
      </w:r>
      <w:proofErr w:type="gramEnd"/>
      <w:r w:rsidRPr="00FB23CB">
        <w:rPr>
          <w:b/>
          <w:bCs/>
        </w:rPr>
        <w:t>event, context)</w:t>
      </w:r>
    </w:p>
    <w:p w14:paraId="68B95B24" w14:textId="77777777" w:rsidR="00FB23CB" w:rsidRPr="00FB23CB" w:rsidRDefault="00FB23CB" w:rsidP="00FB23CB">
      <w:pPr>
        <w:numPr>
          <w:ilvl w:val="1"/>
          <w:numId w:val="5"/>
        </w:numPr>
        <w:spacing w:line="259" w:lineRule="auto"/>
      </w:pPr>
      <w:r w:rsidRPr="00FB23CB">
        <w:t>Entry point for Lambda</w:t>
      </w:r>
    </w:p>
    <w:p w14:paraId="29EA6539" w14:textId="77777777" w:rsidR="00FB23CB" w:rsidRPr="00FB23CB" w:rsidRDefault="00FB23CB" w:rsidP="00FB23CB">
      <w:pPr>
        <w:numPr>
          <w:ilvl w:val="1"/>
          <w:numId w:val="5"/>
        </w:numPr>
        <w:spacing w:line="259" w:lineRule="auto"/>
      </w:pPr>
      <w:r w:rsidRPr="00FB23CB">
        <w:t>Controls flow and calls sub-functions</w:t>
      </w:r>
    </w:p>
    <w:p w14:paraId="2039F9D3" w14:textId="77777777" w:rsidR="00FB23CB" w:rsidRPr="00FB23CB" w:rsidRDefault="00FB23CB" w:rsidP="00FB23CB">
      <w:pPr>
        <w:numPr>
          <w:ilvl w:val="0"/>
          <w:numId w:val="5"/>
        </w:numPr>
        <w:spacing w:line="259" w:lineRule="auto"/>
      </w:pPr>
      <w:proofErr w:type="spellStart"/>
      <w:r w:rsidRPr="00FB23CB">
        <w:rPr>
          <w:b/>
          <w:bCs/>
        </w:rPr>
        <w:t>get_</w:t>
      </w:r>
      <w:proofErr w:type="gramStart"/>
      <w:r w:rsidRPr="00FB23CB">
        <w:rPr>
          <w:b/>
          <w:bCs/>
        </w:rPr>
        <w:t>record</w:t>
      </w:r>
      <w:proofErr w:type="spellEnd"/>
      <w:r w:rsidRPr="00FB23CB">
        <w:rPr>
          <w:b/>
          <w:bCs/>
        </w:rPr>
        <w:t>(</w:t>
      </w:r>
      <w:proofErr w:type="spellStart"/>
      <w:proofErr w:type="gramEnd"/>
      <w:r w:rsidRPr="00FB23CB">
        <w:rPr>
          <w:b/>
          <w:bCs/>
        </w:rPr>
        <w:t>dynamodb_client</w:t>
      </w:r>
      <w:proofErr w:type="spellEnd"/>
      <w:r w:rsidRPr="00FB23CB">
        <w:rPr>
          <w:b/>
          <w:bCs/>
        </w:rPr>
        <w:t xml:space="preserve">, </w:t>
      </w:r>
      <w:proofErr w:type="spellStart"/>
      <w:r w:rsidRPr="00FB23CB">
        <w:rPr>
          <w:b/>
          <w:bCs/>
        </w:rPr>
        <w:t>record_id</w:t>
      </w:r>
      <w:proofErr w:type="spellEnd"/>
      <w:r w:rsidRPr="00FB23CB">
        <w:rPr>
          <w:b/>
          <w:bCs/>
        </w:rPr>
        <w:t>, title)</w:t>
      </w:r>
    </w:p>
    <w:p w14:paraId="6B31DD61" w14:textId="77777777" w:rsidR="00FB23CB" w:rsidRPr="00FB23CB" w:rsidRDefault="00FB23CB" w:rsidP="00FB23CB">
      <w:pPr>
        <w:numPr>
          <w:ilvl w:val="1"/>
          <w:numId w:val="5"/>
        </w:numPr>
        <w:spacing w:line="259" w:lineRule="auto"/>
      </w:pPr>
      <w:r w:rsidRPr="00FB23CB">
        <w:t>Looks up existing record in DynamoDB</w:t>
      </w:r>
    </w:p>
    <w:p w14:paraId="7306C83F" w14:textId="77777777" w:rsidR="00FB23CB" w:rsidRPr="00FB23CB" w:rsidRDefault="00FB23CB" w:rsidP="00FB23CB">
      <w:pPr>
        <w:numPr>
          <w:ilvl w:val="0"/>
          <w:numId w:val="5"/>
        </w:numPr>
        <w:spacing w:line="259" w:lineRule="auto"/>
      </w:pPr>
      <w:proofErr w:type="spellStart"/>
      <w:r w:rsidRPr="00FB23CB">
        <w:rPr>
          <w:b/>
          <w:bCs/>
        </w:rPr>
        <w:t>process_with_openai</w:t>
      </w:r>
      <w:proofErr w:type="spellEnd"/>
      <w:r w:rsidRPr="00FB23CB">
        <w:rPr>
          <w:b/>
          <w:bCs/>
        </w:rPr>
        <w:t>(title)</w:t>
      </w:r>
    </w:p>
    <w:p w14:paraId="663D1C62" w14:textId="77777777" w:rsidR="00FB23CB" w:rsidRPr="00FB23CB" w:rsidRDefault="00FB23CB" w:rsidP="00FB23CB">
      <w:pPr>
        <w:numPr>
          <w:ilvl w:val="1"/>
          <w:numId w:val="5"/>
        </w:numPr>
        <w:spacing w:line="259" w:lineRule="auto"/>
      </w:pPr>
      <w:r w:rsidRPr="00FB23CB">
        <w:t>Calls OpenAI API to process the title</w:t>
      </w:r>
    </w:p>
    <w:p w14:paraId="5176D369" w14:textId="77777777" w:rsidR="00FB23CB" w:rsidRPr="00FB23CB" w:rsidRDefault="00FB23CB" w:rsidP="00FB23CB">
      <w:pPr>
        <w:numPr>
          <w:ilvl w:val="1"/>
          <w:numId w:val="5"/>
        </w:numPr>
        <w:spacing w:line="259" w:lineRule="auto"/>
      </w:pPr>
      <w:r w:rsidRPr="00FB23CB">
        <w:t>Returns structured result with language, code, confidence, transliteration, translation</w:t>
      </w:r>
    </w:p>
    <w:p w14:paraId="56994DFE" w14:textId="77777777" w:rsidR="00FB23CB" w:rsidRPr="00FB23CB" w:rsidRDefault="00FB23CB" w:rsidP="00FB23CB">
      <w:pPr>
        <w:numPr>
          <w:ilvl w:val="0"/>
          <w:numId w:val="5"/>
        </w:numPr>
        <w:spacing w:line="259" w:lineRule="auto"/>
      </w:pPr>
      <w:proofErr w:type="spellStart"/>
      <w:r w:rsidRPr="00FB23CB">
        <w:rPr>
          <w:b/>
          <w:bCs/>
        </w:rPr>
        <w:t>store_</w:t>
      </w:r>
      <w:proofErr w:type="gramStart"/>
      <w:r w:rsidRPr="00FB23CB">
        <w:rPr>
          <w:b/>
          <w:bCs/>
        </w:rPr>
        <w:t>record</w:t>
      </w:r>
      <w:proofErr w:type="spellEnd"/>
      <w:r w:rsidRPr="00FB23CB">
        <w:rPr>
          <w:b/>
          <w:bCs/>
        </w:rPr>
        <w:t>(</w:t>
      </w:r>
      <w:proofErr w:type="spellStart"/>
      <w:proofErr w:type="gramEnd"/>
      <w:r w:rsidRPr="00FB23CB">
        <w:rPr>
          <w:b/>
          <w:bCs/>
        </w:rPr>
        <w:t>dynamodb_client</w:t>
      </w:r>
      <w:proofErr w:type="spellEnd"/>
      <w:r w:rsidRPr="00FB23CB">
        <w:rPr>
          <w:b/>
          <w:bCs/>
        </w:rPr>
        <w:t xml:space="preserve">, </w:t>
      </w:r>
      <w:proofErr w:type="spellStart"/>
      <w:r w:rsidRPr="00FB23CB">
        <w:rPr>
          <w:b/>
          <w:bCs/>
        </w:rPr>
        <w:t>record_id</w:t>
      </w:r>
      <w:proofErr w:type="spellEnd"/>
      <w:r w:rsidRPr="00FB23CB">
        <w:rPr>
          <w:b/>
          <w:bCs/>
        </w:rPr>
        <w:t xml:space="preserve">, title, </w:t>
      </w:r>
      <w:proofErr w:type="spellStart"/>
      <w:r w:rsidRPr="00FB23CB">
        <w:rPr>
          <w:b/>
          <w:bCs/>
        </w:rPr>
        <w:t>original_language</w:t>
      </w:r>
      <w:proofErr w:type="spellEnd"/>
      <w:r w:rsidRPr="00FB23CB">
        <w:rPr>
          <w:b/>
          <w:bCs/>
        </w:rPr>
        <w:t>, data)</w:t>
      </w:r>
    </w:p>
    <w:p w14:paraId="5251E3DC" w14:textId="77777777" w:rsidR="00FB23CB" w:rsidRPr="00FB23CB" w:rsidRDefault="00FB23CB" w:rsidP="00FB23CB">
      <w:pPr>
        <w:numPr>
          <w:ilvl w:val="1"/>
          <w:numId w:val="5"/>
        </w:numPr>
        <w:spacing w:line="259" w:lineRule="auto"/>
      </w:pPr>
      <w:r w:rsidRPr="00FB23CB">
        <w:t>Saves the processed record</w:t>
      </w:r>
    </w:p>
    <w:p w14:paraId="2A9F5FEA" w14:textId="77777777" w:rsidR="00FB23CB" w:rsidRPr="00FB23CB" w:rsidRDefault="00FB23CB" w:rsidP="00FB23CB">
      <w:pPr>
        <w:numPr>
          <w:ilvl w:val="1"/>
          <w:numId w:val="5"/>
        </w:numPr>
        <w:spacing w:line="259" w:lineRule="auto"/>
      </w:pPr>
      <w:r w:rsidRPr="00FB23CB">
        <w:t>Converts numeric confidence to string (DynamoDB compatibility)</w:t>
      </w:r>
    </w:p>
    <w:p w14:paraId="3F2F6A8D" w14:textId="77777777" w:rsidR="00FB23CB" w:rsidRPr="00FB23CB" w:rsidRDefault="00FB23CB" w:rsidP="00FB23CB">
      <w:pPr>
        <w:spacing w:line="259" w:lineRule="auto"/>
      </w:pPr>
      <w:r w:rsidRPr="00FB23CB">
        <w:pict w14:anchorId="04C766A5">
          <v:rect id="_x0000_i1076" style="width:0;height:1.5pt" o:hralign="center" o:hrstd="t" o:hr="t" fillcolor="#a0a0a0" stroked="f"/>
        </w:pict>
      </w:r>
    </w:p>
    <w:p w14:paraId="19177532" w14:textId="77777777" w:rsidR="00FB23CB" w:rsidRPr="00FB23CB" w:rsidRDefault="00FB23CB" w:rsidP="00FB23CB">
      <w:pPr>
        <w:pStyle w:val="Heading1"/>
      </w:pPr>
      <w:r w:rsidRPr="00FB23CB">
        <w:t>Environment Variables</w:t>
      </w:r>
    </w:p>
    <w:p w14:paraId="33F7CE11" w14:textId="77777777" w:rsidR="00FB23CB" w:rsidRPr="00FB23CB" w:rsidRDefault="00FB23CB" w:rsidP="00FB23CB">
      <w:pPr>
        <w:numPr>
          <w:ilvl w:val="0"/>
          <w:numId w:val="6"/>
        </w:numPr>
        <w:spacing w:line="259" w:lineRule="auto"/>
      </w:pPr>
      <w:proofErr w:type="spellStart"/>
      <w:r w:rsidRPr="00FB23CB">
        <w:t>openai_key</w:t>
      </w:r>
      <w:proofErr w:type="spellEnd"/>
      <w:r w:rsidRPr="00FB23CB">
        <w:t>: OpenAI API Key</w:t>
      </w:r>
    </w:p>
    <w:p w14:paraId="44A91FEB" w14:textId="77777777" w:rsidR="00FB23CB" w:rsidRPr="00FB23CB" w:rsidRDefault="00FB23CB" w:rsidP="00FB23CB">
      <w:pPr>
        <w:numPr>
          <w:ilvl w:val="0"/>
          <w:numId w:val="6"/>
        </w:numPr>
        <w:spacing w:line="259" w:lineRule="auto"/>
      </w:pPr>
      <w:r w:rsidRPr="00FB23CB">
        <w:t>AWS credentials are injected automatically via IAM role (no hardcoding needed)</w:t>
      </w:r>
    </w:p>
    <w:p w14:paraId="273A47A0" w14:textId="77777777" w:rsidR="00FB23CB" w:rsidRPr="00FB23CB" w:rsidRDefault="00FB23CB" w:rsidP="00FB23CB">
      <w:pPr>
        <w:spacing w:line="259" w:lineRule="auto"/>
      </w:pPr>
      <w:r w:rsidRPr="00FB23CB">
        <w:pict w14:anchorId="70B96CE1">
          <v:rect id="_x0000_i1077" style="width:0;height:1.5pt" o:hralign="center" o:hrstd="t" o:hr="t" fillcolor="#a0a0a0" stroked="f"/>
        </w:pict>
      </w:r>
    </w:p>
    <w:p w14:paraId="01DA8305" w14:textId="77777777" w:rsidR="00FB23CB" w:rsidRPr="00FB23CB" w:rsidRDefault="00FB23CB" w:rsidP="00FB23CB">
      <w:pPr>
        <w:pStyle w:val="Heading1"/>
      </w:pPr>
      <w:r w:rsidRPr="00FB23CB">
        <w:lastRenderedPageBreak/>
        <w:t>DynamoDB Table Schema</w:t>
      </w: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782"/>
        <w:gridCol w:w="1097"/>
        <w:gridCol w:w="5253"/>
      </w:tblGrid>
      <w:tr w:rsidR="00FB23CB" w:rsidRPr="00FB23CB" w14:paraId="773E2329" w14:textId="77777777" w:rsidTr="00FB23CB">
        <w:trPr>
          <w:trHeight w:val="441"/>
        </w:trPr>
        <w:tc>
          <w:tcPr>
            <w:tcW w:w="0" w:type="auto"/>
            <w:hideMark/>
          </w:tcPr>
          <w:p w14:paraId="36E10BA4" w14:textId="77777777" w:rsidR="00FB23CB" w:rsidRPr="00FB23CB" w:rsidRDefault="00FB23CB" w:rsidP="00FB23CB">
            <w:pPr>
              <w:spacing w:after="160" w:line="259" w:lineRule="auto"/>
              <w:rPr>
                <w:b/>
                <w:bCs/>
              </w:rPr>
            </w:pPr>
            <w:r w:rsidRPr="00FB23CB">
              <w:rPr>
                <w:b/>
                <w:bCs/>
              </w:rPr>
              <w:t>Attribute</w:t>
            </w:r>
          </w:p>
        </w:tc>
        <w:tc>
          <w:tcPr>
            <w:tcW w:w="0" w:type="auto"/>
            <w:hideMark/>
          </w:tcPr>
          <w:p w14:paraId="72886E97" w14:textId="77777777" w:rsidR="00FB23CB" w:rsidRPr="00FB23CB" w:rsidRDefault="00FB23CB" w:rsidP="00FB23CB">
            <w:pPr>
              <w:spacing w:after="160" w:line="259" w:lineRule="auto"/>
              <w:rPr>
                <w:b/>
                <w:bCs/>
              </w:rPr>
            </w:pPr>
            <w:r w:rsidRPr="00FB23CB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770789CB" w14:textId="77777777" w:rsidR="00FB23CB" w:rsidRPr="00FB23CB" w:rsidRDefault="00FB23CB" w:rsidP="00FB23CB">
            <w:pPr>
              <w:spacing w:after="160" w:line="259" w:lineRule="auto"/>
              <w:rPr>
                <w:b/>
                <w:bCs/>
              </w:rPr>
            </w:pPr>
            <w:r w:rsidRPr="00FB23CB">
              <w:rPr>
                <w:b/>
                <w:bCs/>
              </w:rPr>
              <w:t>Description</w:t>
            </w:r>
          </w:p>
        </w:tc>
      </w:tr>
      <w:tr w:rsidR="00FB23CB" w:rsidRPr="00FB23CB" w14:paraId="0DA3F849" w14:textId="77777777" w:rsidTr="00FB23CB">
        <w:trPr>
          <w:trHeight w:val="441"/>
        </w:trPr>
        <w:tc>
          <w:tcPr>
            <w:tcW w:w="0" w:type="auto"/>
            <w:hideMark/>
          </w:tcPr>
          <w:p w14:paraId="25D7C3D2" w14:textId="77777777" w:rsidR="00FB23CB" w:rsidRPr="00FB23CB" w:rsidRDefault="00FB23CB" w:rsidP="00FB23CB">
            <w:pPr>
              <w:spacing w:after="160" w:line="259" w:lineRule="auto"/>
            </w:pPr>
            <w:proofErr w:type="spellStart"/>
            <w:r w:rsidRPr="00FB23CB">
              <w:t>RecordID</w:t>
            </w:r>
            <w:proofErr w:type="spellEnd"/>
          </w:p>
        </w:tc>
        <w:tc>
          <w:tcPr>
            <w:tcW w:w="0" w:type="auto"/>
            <w:hideMark/>
          </w:tcPr>
          <w:p w14:paraId="618026BB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String</w:t>
            </w:r>
          </w:p>
        </w:tc>
        <w:tc>
          <w:tcPr>
            <w:tcW w:w="0" w:type="auto"/>
            <w:hideMark/>
          </w:tcPr>
          <w:p w14:paraId="0C5AACCD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Partition key</w:t>
            </w:r>
          </w:p>
        </w:tc>
      </w:tr>
      <w:tr w:rsidR="00FB23CB" w:rsidRPr="00FB23CB" w14:paraId="1A4ED787" w14:textId="77777777" w:rsidTr="00FB23CB">
        <w:trPr>
          <w:trHeight w:val="426"/>
        </w:trPr>
        <w:tc>
          <w:tcPr>
            <w:tcW w:w="0" w:type="auto"/>
            <w:hideMark/>
          </w:tcPr>
          <w:p w14:paraId="6678CAC1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Title</w:t>
            </w:r>
          </w:p>
        </w:tc>
        <w:tc>
          <w:tcPr>
            <w:tcW w:w="0" w:type="auto"/>
            <w:hideMark/>
          </w:tcPr>
          <w:p w14:paraId="43073DD5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String</w:t>
            </w:r>
          </w:p>
        </w:tc>
        <w:tc>
          <w:tcPr>
            <w:tcW w:w="0" w:type="auto"/>
            <w:hideMark/>
          </w:tcPr>
          <w:p w14:paraId="07DBE78E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Sort key</w:t>
            </w:r>
          </w:p>
        </w:tc>
      </w:tr>
      <w:tr w:rsidR="00FB23CB" w:rsidRPr="00FB23CB" w14:paraId="1D6B5C2D" w14:textId="77777777" w:rsidTr="00FB23CB">
        <w:trPr>
          <w:trHeight w:val="441"/>
        </w:trPr>
        <w:tc>
          <w:tcPr>
            <w:tcW w:w="0" w:type="auto"/>
            <w:hideMark/>
          </w:tcPr>
          <w:p w14:paraId="5DAF1E92" w14:textId="77777777" w:rsidR="00FB23CB" w:rsidRPr="00FB23CB" w:rsidRDefault="00FB23CB" w:rsidP="00FB23CB">
            <w:pPr>
              <w:spacing w:after="160" w:line="259" w:lineRule="auto"/>
            </w:pPr>
            <w:proofErr w:type="spellStart"/>
            <w:r w:rsidRPr="00FB23CB">
              <w:t>OriginalLanguage</w:t>
            </w:r>
            <w:proofErr w:type="spellEnd"/>
          </w:p>
        </w:tc>
        <w:tc>
          <w:tcPr>
            <w:tcW w:w="0" w:type="auto"/>
            <w:hideMark/>
          </w:tcPr>
          <w:p w14:paraId="2234C0A6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String</w:t>
            </w:r>
          </w:p>
        </w:tc>
        <w:tc>
          <w:tcPr>
            <w:tcW w:w="0" w:type="auto"/>
            <w:hideMark/>
          </w:tcPr>
          <w:p w14:paraId="5CCF7293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Original language (if provided)</w:t>
            </w:r>
          </w:p>
        </w:tc>
      </w:tr>
      <w:tr w:rsidR="00FB23CB" w:rsidRPr="00FB23CB" w14:paraId="00F0CFB6" w14:textId="77777777" w:rsidTr="00FB23CB">
        <w:trPr>
          <w:trHeight w:val="441"/>
        </w:trPr>
        <w:tc>
          <w:tcPr>
            <w:tcW w:w="0" w:type="auto"/>
            <w:hideMark/>
          </w:tcPr>
          <w:p w14:paraId="3ABBFDF8" w14:textId="77777777" w:rsidR="00FB23CB" w:rsidRPr="00FB23CB" w:rsidRDefault="00FB23CB" w:rsidP="00FB23CB">
            <w:pPr>
              <w:spacing w:after="160" w:line="259" w:lineRule="auto"/>
            </w:pPr>
            <w:proofErr w:type="spellStart"/>
            <w:r w:rsidRPr="00FB23CB">
              <w:t>DetectedLanguage</w:t>
            </w:r>
            <w:proofErr w:type="spellEnd"/>
          </w:p>
        </w:tc>
        <w:tc>
          <w:tcPr>
            <w:tcW w:w="0" w:type="auto"/>
            <w:hideMark/>
          </w:tcPr>
          <w:p w14:paraId="590AE1D8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String</w:t>
            </w:r>
          </w:p>
        </w:tc>
        <w:tc>
          <w:tcPr>
            <w:tcW w:w="0" w:type="auto"/>
            <w:hideMark/>
          </w:tcPr>
          <w:p w14:paraId="1186F1A4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Language name detected by OpenAI</w:t>
            </w:r>
          </w:p>
        </w:tc>
      </w:tr>
      <w:tr w:rsidR="00FB23CB" w:rsidRPr="00FB23CB" w14:paraId="244B80D7" w14:textId="77777777" w:rsidTr="00FB23CB">
        <w:trPr>
          <w:trHeight w:val="441"/>
        </w:trPr>
        <w:tc>
          <w:tcPr>
            <w:tcW w:w="0" w:type="auto"/>
            <w:hideMark/>
          </w:tcPr>
          <w:p w14:paraId="315D3643" w14:textId="77777777" w:rsidR="00FB23CB" w:rsidRPr="00FB23CB" w:rsidRDefault="00FB23CB" w:rsidP="00FB23CB">
            <w:pPr>
              <w:spacing w:after="160" w:line="259" w:lineRule="auto"/>
            </w:pPr>
            <w:proofErr w:type="spellStart"/>
            <w:r w:rsidRPr="00FB23CB">
              <w:t>DetectedCode</w:t>
            </w:r>
            <w:proofErr w:type="spellEnd"/>
          </w:p>
        </w:tc>
        <w:tc>
          <w:tcPr>
            <w:tcW w:w="0" w:type="auto"/>
            <w:hideMark/>
          </w:tcPr>
          <w:p w14:paraId="5FF76435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String</w:t>
            </w:r>
          </w:p>
        </w:tc>
        <w:tc>
          <w:tcPr>
            <w:tcW w:w="0" w:type="auto"/>
            <w:hideMark/>
          </w:tcPr>
          <w:p w14:paraId="30CC2F9E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 xml:space="preserve">ISO 639-1 or 639-3 </w:t>
            </w:r>
            <w:proofErr w:type="gramStart"/>
            <w:r w:rsidRPr="00FB23CB">
              <w:t>code</w:t>
            </w:r>
            <w:proofErr w:type="gramEnd"/>
          </w:p>
        </w:tc>
      </w:tr>
      <w:tr w:rsidR="00FB23CB" w:rsidRPr="00FB23CB" w14:paraId="04445328" w14:textId="77777777" w:rsidTr="00FB23CB">
        <w:trPr>
          <w:trHeight w:val="426"/>
        </w:trPr>
        <w:tc>
          <w:tcPr>
            <w:tcW w:w="0" w:type="auto"/>
            <w:hideMark/>
          </w:tcPr>
          <w:p w14:paraId="7F9A73AB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Confidence</w:t>
            </w:r>
          </w:p>
        </w:tc>
        <w:tc>
          <w:tcPr>
            <w:tcW w:w="0" w:type="auto"/>
            <w:hideMark/>
          </w:tcPr>
          <w:p w14:paraId="635476D5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String</w:t>
            </w:r>
          </w:p>
        </w:tc>
        <w:tc>
          <w:tcPr>
            <w:tcW w:w="0" w:type="auto"/>
            <w:hideMark/>
          </w:tcPr>
          <w:p w14:paraId="3A5FB234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Confidence score (0–1) as string</w:t>
            </w:r>
          </w:p>
        </w:tc>
      </w:tr>
      <w:tr w:rsidR="00FB23CB" w:rsidRPr="00FB23CB" w14:paraId="5BB77536" w14:textId="77777777" w:rsidTr="00FB23CB">
        <w:trPr>
          <w:trHeight w:val="441"/>
        </w:trPr>
        <w:tc>
          <w:tcPr>
            <w:tcW w:w="0" w:type="auto"/>
            <w:hideMark/>
          </w:tcPr>
          <w:p w14:paraId="4C36C5FA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Transliteration</w:t>
            </w:r>
          </w:p>
        </w:tc>
        <w:tc>
          <w:tcPr>
            <w:tcW w:w="0" w:type="auto"/>
            <w:hideMark/>
          </w:tcPr>
          <w:p w14:paraId="6C55D43F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String</w:t>
            </w:r>
          </w:p>
        </w:tc>
        <w:tc>
          <w:tcPr>
            <w:tcW w:w="0" w:type="auto"/>
            <w:hideMark/>
          </w:tcPr>
          <w:p w14:paraId="33BC5937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Latin-script version of the title</w:t>
            </w:r>
          </w:p>
        </w:tc>
      </w:tr>
      <w:tr w:rsidR="00FB23CB" w:rsidRPr="00FB23CB" w14:paraId="677ADD78" w14:textId="77777777" w:rsidTr="00FB23CB">
        <w:trPr>
          <w:trHeight w:val="441"/>
        </w:trPr>
        <w:tc>
          <w:tcPr>
            <w:tcW w:w="0" w:type="auto"/>
            <w:hideMark/>
          </w:tcPr>
          <w:p w14:paraId="2818777A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Translation</w:t>
            </w:r>
          </w:p>
        </w:tc>
        <w:tc>
          <w:tcPr>
            <w:tcW w:w="0" w:type="auto"/>
            <w:hideMark/>
          </w:tcPr>
          <w:p w14:paraId="4DAC5B83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String</w:t>
            </w:r>
          </w:p>
        </w:tc>
        <w:tc>
          <w:tcPr>
            <w:tcW w:w="0" w:type="auto"/>
            <w:hideMark/>
          </w:tcPr>
          <w:p w14:paraId="683F8269" w14:textId="77777777" w:rsidR="00FB23CB" w:rsidRPr="00FB23CB" w:rsidRDefault="00FB23CB" w:rsidP="00FB23CB">
            <w:pPr>
              <w:spacing w:after="160" w:line="259" w:lineRule="auto"/>
            </w:pPr>
            <w:r w:rsidRPr="00FB23CB">
              <w:t>English translation of the original title</w:t>
            </w:r>
          </w:p>
        </w:tc>
      </w:tr>
    </w:tbl>
    <w:p w14:paraId="6F8F30F0" w14:textId="77777777" w:rsidR="00FB23CB" w:rsidRPr="00FB23CB" w:rsidRDefault="00FB23CB" w:rsidP="00FB23CB">
      <w:pPr>
        <w:spacing w:line="259" w:lineRule="auto"/>
      </w:pPr>
      <w:r w:rsidRPr="00FB23CB">
        <w:pict w14:anchorId="1492E2A3">
          <v:rect id="_x0000_i1078" style="width:0;height:1.5pt" o:hralign="center" o:hrstd="t" o:hr="t" fillcolor="#a0a0a0" stroked="f"/>
        </w:pict>
      </w:r>
    </w:p>
    <w:p w14:paraId="63555A0D" w14:textId="77777777" w:rsidR="00FB23CB" w:rsidRPr="00FB23CB" w:rsidRDefault="00FB23CB" w:rsidP="00FB23CB">
      <w:pPr>
        <w:pStyle w:val="Heading1"/>
      </w:pPr>
      <w:r w:rsidRPr="00FB23CB">
        <w:t>Error Handling</w:t>
      </w:r>
    </w:p>
    <w:p w14:paraId="5C6C9018" w14:textId="77777777" w:rsidR="00FB23CB" w:rsidRPr="00FB23CB" w:rsidRDefault="00FB23CB" w:rsidP="00FB23CB">
      <w:pPr>
        <w:numPr>
          <w:ilvl w:val="0"/>
          <w:numId w:val="7"/>
        </w:numPr>
        <w:spacing w:line="259" w:lineRule="auto"/>
      </w:pPr>
      <w:r w:rsidRPr="00FB23CB">
        <w:t xml:space="preserve">Missing </w:t>
      </w:r>
      <w:proofErr w:type="spellStart"/>
      <w:r w:rsidRPr="00FB23CB">
        <w:t>RecordID</w:t>
      </w:r>
      <w:proofErr w:type="spellEnd"/>
      <w:r w:rsidRPr="00FB23CB">
        <w:t xml:space="preserve"> or Title: Returns </w:t>
      </w:r>
      <w:r w:rsidRPr="00FB23CB">
        <w:rPr>
          <w:b/>
          <w:bCs/>
        </w:rPr>
        <w:t>400 Bad Request</w:t>
      </w:r>
    </w:p>
    <w:p w14:paraId="4BE0CDB9" w14:textId="77777777" w:rsidR="00FB23CB" w:rsidRPr="00FB23CB" w:rsidRDefault="00FB23CB" w:rsidP="00FB23CB">
      <w:pPr>
        <w:numPr>
          <w:ilvl w:val="0"/>
          <w:numId w:val="7"/>
        </w:numPr>
        <w:spacing w:line="259" w:lineRule="auto"/>
      </w:pPr>
      <w:r w:rsidRPr="00FB23CB">
        <w:t xml:space="preserve">OpenAI/DynamoDB failure: Returns </w:t>
      </w:r>
      <w:r w:rsidRPr="00FB23CB">
        <w:rPr>
          <w:b/>
          <w:bCs/>
        </w:rPr>
        <w:t>501 Internal Error</w:t>
      </w:r>
      <w:r w:rsidRPr="00FB23CB">
        <w:t xml:space="preserve"> with details</w:t>
      </w:r>
    </w:p>
    <w:p w14:paraId="0A41065B" w14:textId="77777777" w:rsidR="00FB23CB" w:rsidRPr="00FB23CB" w:rsidRDefault="00FB23CB" w:rsidP="00FB23CB">
      <w:pPr>
        <w:spacing w:line="259" w:lineRule="auto"/>
      </w:pPr>
      <w:r w:rsidRPr="00FB23CB">
        <w:pict w14:anchorId="620D3418">
          <v:rect id="_x0000_i1079" style="width:0;height:1.5pt" o:hralign="center" o:hrstd="t" o:hr="t" fillcolor="#a0a0a0" stroked="f"/>
        </w:pict>
      </w:r>
    </w:p>
    <w:p w14:paraId="7B9D83DB" w14:textId="77777777" w:rsidR="00FB23CB" w:rsidRPr="00FB23CB" w:rsidRDefault="00FB23CB" w:rsidP="00FB23CB">
      <w:pPr>
        <w:spacing w:line="259" w:lineRule="auto"/>
        <w:rPr>
          <w:b/>
          <w:bCs/>
        </w:rPr>
      </w:pPr>
      <w:r w:rsidRPr="00FB23CB">
        <w:rPr>
          <w:b/>
          <w:bCs/>
        </w:rPr>
        <w:t>Example Request Event</w:t>
      </w:r>
    </w:p>
    <w:p w14:paraId="5B0AE852" w14:textId="77777777" w:rsidR="00FB23CB" w:rsidRPr="00FB23CB" w:rsidRDefault="00FB23CB" w:rsidP="00FB23CB">
      <w:pPr>
        <w:spacing w:line="259" w:lineRule="auto"/>
      </w:pPr>
      <w:r w:rsidRPr="00FB23CB">
        <w:t>{</w:t>
      </w:r>
    </w:p>
    <w:p w14:paraId="4C7F791D" w14:textId="77777777" w:rsidR="00FB23CB" w:rsidRPr="00FB23CB" w:rsidRDefault="00FB23CB" w:rsidP="00FB23CB">
      <w:pPr>
        <w:spacing w:line="259" w:lineRule="auto"/>
      </w:pPr>
      <w:r w:rsidRPr="00FB23CB">
        <w:t xml:space="preserve">  "</w:t>
      </w:r>
      <w:proofErr w:type="spellStart"/>
      <w:r w:rsidRPr="00FB23CB">
        <w:t>RecordID</w:t>
      </w:r>
      <w:proofErr w:type="spellEnd"/>
      <w:r w:rsidRPr="00FB23CB">
        <w:t>": "10.5240/1234-5678-ABCD-EFGH-9876-C",</w:t>
      </w:r>
    </w:p>
    <w:p w14:paraId="515639E1" w14:textId="77777777" w:rsidR="00FB23CB" w:rsidRPr="00FB23CB" w:rsidRDefault="00FB23CB" w:rsidP="00FB23CB">
      <w:pPr>
        <w:spacing w:line="259" w:lineRule="auto"/>
      </w:pPr>
      <w:r w:rsidRPr="00FB23CB">
        <w:t xml:space="preserve">  "Title": "</w:t>
      </w:r>
      <w:proofErr w:type="spellStart"/>
      <w:r w:rsidRPr="00FB23CB">
        <w:rPr>
          <w:rFonts w:ascii="MS Gothic" w:eastAsia="MS Gothic" w:hAnsi="MS Gothic" w:cs="MS Gothic" w:hint="eastAsia"/>
        </w:rPr>
        <w:t>天空の城ラピュタ</w:t>
      </w:r>
      <w:proofErr w:type="spellEnd"/>
      <w:r w:rsidRPr="00FB23CB">
        <w:t>",</w:t>
      </w:r>
    </w:p>
    <w:p w14:paraId="73F75F9A" w14:textId="77777777" w:rsidR="00FB23CB" w:rsidRPr="00FB23CB" w:rsidRDefault="00FB23CB" w:rsidP="00FB23CB">
      <w:pPr>
        <w:spacing w:line="259" w:lineRule="auto"/>
      </w:pPr>
      <w:r w:rsidRPr="00FB23CB">
        <w:t xml:space="preserve">  "</w:t>
      </w:r>
      <w:proofErr w:type="spellStart"/>
      <w:r w:rsidRPr="00FB23CB">
        <w:t>OriginalLanguage</w:t>
      </w:r>
      <w:proofErr w:type="spellEnd"/>
      <w:r w:rsidRPr="00FB23CB">
        <w:t>": "</w:t>
      </w:r>
      <w:proofErr w:type="spellStart"/>
      <w:r w:rsidRPr="00FB23CB">
        <w:t>ja</w:t>
      </w:r>
      <w:proofErr w:type="spellEnd"/>
      <w:r w:rsidRPr="00FB23CB">
        <w:t>"</w:t>
      </w:r>
    </w:p>
    <w:p w14:paraId="741B823D" w14:textId="77777777" w:rsidR="00FB23CB" w:rsidRPr="00FB23CB" w:rsidRDefault="00FB23CB" w:rsidP="00FB23CB">
      <w:pPr>
        <w:spacing w:line="259" w:lineRule="auto"/>
      </w:pPr>
      <w:r w:rsidRPr="00FB23CB">
        <w:t>}</w:t>
      </w:r>
    </w:p>
    <w:p w14:paraId="5E60628F" w14:textId="77777777" w:rsidR="00FB23CB" w:rsidRPr="00FB23CB" w:rsidRDefault="00FB23CB" w:rsidP="00FB23CB">
      <w:pPr>
        <w:spacing w:line="259" w:lineRule="auto"/>
      </w:pPr>
      <w:r w:rsidRPr="00FB23CB">
        <w:pict w14:anchorId="2F94755B">
          <v:rect id="_x0000_i1080" style="width:0;height:1.5pt" o:hralign="center" o:hrstd="t" o:hr="t" fillcolor="#a0a0a0" stroked="f"/>
        </w:pict>
      </w:r>
    </w:p>
    <w:p w14:paraId="32B1E04A" w14:textId="77777777" w:rsidR="00FB23CB" w:rsidRPr="00FB23CB" w:rsidRDefault="00FB23CB" w:rsidP="00FB23CB">
      <w:pPr>
        <w:spacing w:line="259" w:lineRule="auto"/>
        <w:rPr>
          <w:b/>
          <w:bCs/>
        </w:rPr>
      </w:pPr>
      <w:r w:rsidRPr="00FB23CB">
        <w:rPr>
          <w:b/>
          <w:bCs/>
        </w:rPr>
        <w:t>Example Response</w:t>
      </w:r>
    </w:p>
    <w:p w14:paraId="1B943091" w14:textId="77777777" w:rsidR="00FB23CB" w:rsidRPr="00FB23CB" w:rsidRDefault="00FB23CB" w:rsidP="00FB23CB">
      <w:pPr>
        <w:spacing w:line="259" w:lineRule="auto"/>
      </w:pPr>
      <w:r w:rsidRPr="00FB23CB">
        <w:t>{</w:t>
      </w:r>
    </w:p>
    <w:p w14:paraId="1F17F71B" w14:textId="77777777" w:rsidR="00FB23CB" w:rsidRPr="00FB23CB" w:rsidRDefault="00FB23CB" w:rsidP="00FB23CB">
      <w:pPr>
        <w:spacing w:line="259" w:lineRule="auto"/>
      </w:pPr>
      <w:r w:rsidRPr="00FB23CB">
        <w:t xml:space="preserve">  "message": "Record processed and stored.",</w:t>
      </w:r>
    </w:p>
    <w:p w14:paraId="756F84C5" w14:textId="77777777" w:rsidR="00FB23CB" w:rsidRPr="00FB23CB" w:rsidRDefault="00FB23CB" w:rsidP="00FB23CB">
      <w:pPr>
        <w:spacing w:line="259" w:lineRule="auto"/>
      </w:pPr>
      <w:r w:rsidRPr="00FB23CB">
        <w:t xml:space="preserve">  "data": {</w:t>
      </w:r>
    </w:p>
    <w:p w14:paraId="52458216" w14:textId="77777777" w:rsidR="00FB23CB" w:rsidRPr="00FB23CB" w:rsidRDefault="00FB23CB" w:rsidP="00FB23CB">
      <w:pPr>
        <w:spacing w:line="259" w:lineRule="auto"/>
      </w:pPr>
      <w:r w:rsidRPr="00FB23CB">
        <w:t xml:space="preserve">    "</w:t>
      </w:r>
      <w:proofErr w:type="spellStart"/>
      <w:r w:rsidRPr="00FB23CB">
        <w:t>DetectedLanguage</w:t>
      </w:r>
      <w:proofErr w:type="spellEnd"/>
      <w:r w:rsidRPr="00FB23CB">
        <w:t>": "Japanese",</w:t>
      </w:r>
    </w:p>
    <w:p w14:paraId="4F9C5E08" w14:textId="77777777" w:rsidR="00FB23CB" w:rsidRPr="00FB23CB" w:rsidRDefault="00FB23CB" w:rsidP="00FB23CB">
      <w:pPr>
        <w:spacing w:line="259" w:lineRule="auto"/>
      </w:pPr>
      <w:r w:rsidRPr="00FB23CB">
        <w:t xml:space="preserve">    "ISO639LanguageCode": "</w:t>
      </w:r>
      <w:proofErr w:type="spellStart"/>
      <w:r w:rsidRPr="00FB23CB">
        <w:t>ja</w:t>
      </w:r>
      <w:proofErr w:type="spellEnd"/>
      <w:r w:rsidRPr="00FB23CB">
        <w:t>",</w:t>
      </w:r>
    </w:p>
    <w:p w14:paraId="3CD04328" w14:textId="77777777" w:rsidR="00FB23CB" w:rsidRPr="00FB23CB" w:rsidRDefault="00FB23CB" w:rsidP="00FB23CB">
      <w:pPr>
        <w:spacing w:line="259" w:lineRule="auto"/>
      </w:pPr>
      <w:r w:rsidRPr="00FB23CB">
        <w:lastRenderedPageBreak/>
        <w:t xml:space="preserve">    "Confidence": "0.97",</w:t>
      </w:r>
    </w:p>
    <w:p w14:paraId="1CAD1EBD" w14:textId="77777777" w:rsidR="00FB23CB" w:rsidRPr="00FB23CB" w:rsidRDefault="00FB23CB" w:rsidP="00FB23CB">
      <w:pPr>
        <w:spacing w:line="259" w:lineRule="auto"/>
      </w:pPr>
      <w:r w:rsidRPr="00FB23CB">
        <w:t xml:space="preserve">    "Transliteration": "</w:t>
      </w:r>
      <w:proofErr w:type="spellStart"/>
      <w:r w:rsidRPr="00FB23CB">
        <w:t>Tenkū</w:t>
      </w:r>
      <w:proofErr w:type="spellEnd"/>
      <w:r w:rsidRPr="00FB23CB">
        <w:t xml:space="preserve"> no Shiro </w:t>
      </w:r>
      <w:proofErr w:type="spellStart"/>
      <w:r w:rsidRPr="00FB23CB">
        <w:t>Rapyuta</w:t>
      </w:r>
      <w:proofErr w:type="spellEnd"/>
      <w:r w:rsidRPr="00FB23CB">
        <w:t>",</w:t>
      </w:r>
    </w:p>
    <w:p w14:paraId="3880FDE5" w14:textId="77777777" w:rsidR="00FB23CB" w:rsidRPr="00FB23CB" w:rsidRDefault="00FB23CB" w:rsidP="00FB23CB">
      <w:pPr>
        <w:spacing w:line="259" w:lineRule="auto"/>
      </w:pPr>
      <w:r w:rsidRPr="00FB23CB">
        <w:t xml:space="preserve">    "Translation": "Castle in the Sky"</w:t>
      </w:r>
    </w:p>
    <w:p w14:paraId="47990DBC" w14:textId="77777777" w:rsidR="00FB23CB" w:rsidRPr="00FB23CB" w:rsidRDefault="00FB23CB" w:rsidP="00FB23CB">
      <w:pPr>
        <w:spacing w:line="259" w:lineRule="auto"/>
      </w:pPr>
      <w:r w:rsidRPr="00FB23CB">
        <w:t xml:space="preserve">  }</w:t>
      </w:r>
    </w:p>
    <w:p w14:paraId="55B0D371" w14:textId="77777777" w:rsidR="00FB23CB" w:rsidRPr="00FB23CB" w:rsidRDefault="00FB23CB" w:rsidP="00FB23CB">
      <w:pPr>
        <w:spacing w:line="259" w:lineRule="auto"/>
      </w:pPr>
      <w:r w:rsidRPr="00FB23CB">
        <w:t>}</w:t>
      </w:r>
    </w:p>
    <w:p w14:paraId="18D4FF52" w14:textId="77777777" w:rsidR="00A667ED" w:rsidRPr="00FB23CB" w:rsidRDefault="00A667ED" w:rsidP="00FB23CB"/>
    <w:sectPr w:rsidR="00A667ED" w:rsidRPr="00FB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DBB2E" w14:textId="77777777" w:rsidR="006F7E7A" w:rsidRDefault="006F7E7A" w:rsidP="00FB23CB">
      <w:pPr>
        <w:spacing w:after="0" w:line="240" w:lineRule="auto"/>
      </w:pPr>
      <w:r>
        <w:separator/>
      </w:r>
    </w:p>
  </w:endnote>
  <w:endnote w:type="continuationSeparator" w:id="0">
    <w:p w14:paraId="54D58A9A" w14:textId="77777777" w:rsidR="006F7E7A" w:rsidRDefault="006F7E7A" w:rsidP="00FB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D570A" w14:textId="77777777" w:rsidR="006F7E7A" w:rsidRDefault="006F7E7A" w:rsidP="00FB23CB">
      <w:pPr>
        <w:spacing w:after="0" w:line="240" w:lineRule="auto"/>
      </w:pPr>
      <w:r>
        <w:separator/>
      </w:r>
    </w:p>
  </w:footnote>
  <w:footnote w:type="continuationSeparator" w:id="0">
    <w:p w14:paraId="4E2CF813" w14:textId="77777777" w:rsidR="006F7E7A" w:rsidRDefault="006F7E7A" w:rsidP="00FB2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C74F4"/>
    <w:multiLevelType w:val="multilevel"/>
    <w:tmpl w:val="291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55BF6"/>
    <w:multiLevelType w:val="multilevel"/>
    <w:tmpl w:val="697E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4174F"/>
    <w:multiLevelType w:val="multilevel"/>
    <w:tmpl w:val="ED4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30698"/>
    <w:multiLevelType w:val="multilevel"/>
    <w:tmpl w:val="59BE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7325F"/>
    <w:multiLevelType w:val="multilevel"/>
    <w:tmpl w:val="368E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B4859"/>
    <w:multiLevelType w:val="multilevel"/>
    <w:tmpl w:val="9A96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77241"/>
    <w:multiLevelType w:val="multilevel"/>
    <w:tmpl w:val="D102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605104">
    <w:abstractNumId w:val="6"/>
  </w:num>
  <w:num w:numId="2" w16cid:durableId="618953400">
    <w:abstractNumId w:val="0"/>
  </w:num>
  <w:num w:numId="3" w16cid:durableId="1134522342">
    <w:abstractNumId w:val="2"/>
  </w:num>
  <w:num w:numId="4" w16cid:durableId="714695575">
    <w:abstractNumId w:val="1"/>
  </w:num>
  <w:num w:numId="5" w16cid:durableId="1548298274">
    <w:abstractNumId w:val="4"/>
  </w:num>
  <w:num w:numId="6" w16cid:durableId="1283920814">
    <w:abstractNumId w:val="5"/>
  </w:num>
  <w:num w:numId="7" w16cid:durableId="1108428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CB"/>
    <w:rsid w:val="001474DD"/>
    <w:rsid w:val="006F55E8"/>
    <w:rsid w:val="006F7E7A"/>
    <w:rsid w:val="00A667ED"/>
    <w:rsid w:val="00AC476D"/>
    <w:rsid w:val="00CF0514"/>
    <w:rsid w:val="00ED7F7E"/>
    <w:rsid w:val="00FB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FC36"/>
  <w15:chartTrackingRefBased/>
  <w15:docId w15:val="{A060B3B7-4006-42CD-99CF-DA6292C6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3CB"/>
  </w:style>
  <w:style w:type="paragraph" w:styleId="Heading1">
    <w:name w:val="heading 1"/>
    <w:basedOn w:val="Normal"/>
    <w:next w:val="Normal"/>
    <w:link w:val="Heading1Char"/>
    <w:uiPriority w:val="9"/>
    <w:qFormat/>
    <w:rsid w:val="00FB23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3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3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3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3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3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3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3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3CB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3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3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3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3C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3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3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3C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B23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23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3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3CB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3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23CB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3C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3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3C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B23CB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rsid w:val="00FB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FB23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B23CB"/>
    <w:rPr>
      <w:b/>
      <w:bCs/>
    </w:rPr>
  </w:style>
  <w:style w:type="character" w:styleId="Emphasis">
    <w:name w:val="Emphasis"/>
    <w:basedOn w:val="DefaultParagraphFont"/>
    <w:uiPriority w:val="20"/>
    <w:qFormat/>
    <w:rsid w:val="00FB23CB"/>
    <w:rPr>
      <w:i/>
      <w:iCs/>
      <w:color w:val="000000" w:themeColor="text1"/>
    </w:rPr>
  </w:style>
  <w:style w:type="paragraph" w:styleId="NoSpacing">
    <w:name w:val="No Spacing"/>
    <w:uiPriority w:val="1"/>
    <w:qFormat/>
    <w:rsid w:val="00FB23C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B23C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B23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B23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23C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3CB"/>
  </w:style>
  <w:style w:type="paragraph" w:styleId="Footer">
    <w:name w:val="footer"/>
    <w:basedOn w:val="Normal"/>
    <w:link w:val="FooterChar"/>
    <w:uiPriority w:val="99"/>
    <w:unhideWhenUsed/>
    <w:rsid w:val="00FB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8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5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7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9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8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5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2E19D-79E6-4DBD-AD54-FBBDA8C0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Dhruvansh Patel</dc:creator>
  <cp:keywords/>
  <dc:description/>
  <cp:lastModifiedBy>Dhruvansh Patel</cp:lastModifiedBy>
  <cp:revision>1</cp:revision>
  <dcterms:created xsi:type="dcterms:W3CDTF">2025-04-17T18:08:00Z</dcterms:created>
  <dcterms:modified xsi:type="dcterms:W3CDTF">2025-04-17T18:14:00Z</dcterms:modified>
</cp:coreProperties>
</file>