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>{{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año</w:t>
      </w:r>
      <w:proofErr w:type="gramEnd"/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}}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{{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frase_del_año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}}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{</w:t>
      </w:r>
      <w:proofErr w:type="gramEnd"/>
      <w:r w:rsidRPr="00DF020E">
        <w:rPr>
          <w:rFonts w:ascii="Courier New"/>
        </w:rPr>
        <w:t>{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c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digoDocumento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}}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>{{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fecha</w:t>
      </w:r>
      <w:proofErr w:type="gramEnd"/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}}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>
        <w:rPr>
          <w:rFonts w:ascii="Courier New"/>
        </w:rPr>
        <w:t>{{</w:t>
      </w:r>
      <w:r w:rsidR="00C27AB0">
        <w:rPr>
          <w:rFonts w:ascii="Courier New"/>
        </w:rPr>
        <w:t xml:space="preserve"> </w:t>
      </w:r>
      <w:proofErr w:type="spellStart"/>
      <w:r>
        <w:rPr>
          <w:rFonts w:ascii="Courier New"/>
        </w:rPr>
        <w:t>nombre</w:t>
      </w:r>
      <w:proofErr w:type="gramEnd"/>
      <w:r>
        <w:rPr>
          <w:rFonts w:ascii="Courier New"/>
        </w:rPr>
        <w:t>_Alumno</w:t>
      </w:r>
      <w:proofErr w:type="spellEnd"/>
      <w:r w:rsidR="00C27AB0">
        <w:rPr>
          <w:rFonts w:ascii="Courier New"/>
        </w:rPr>
        <w:t xml:space="preserve"> </w:t>
      </w:r>
      <w:r>
        <w:rPr>
          <w:rFonts w:ascii="Courier New"/>
        </w:rPr>
        <w:t>}}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proofErr w:type="spellStart"/>
      <w:r>
        <w:rPr>
          <w:rFonts w:ascii="Courier New"/>
        </w:rPr>
        <w:t>numero</w:t>
      </w:r>
      <w:proofErr w:type="spellEnd"/>
      <w:r>
        <w:rPr>
          <w:rFonts w:ascii="Courier New"/>
        </w:rPr>
        <w:t xml:space="preserve"> de control {{</w:t>
      </w:r>
      <w:r w:rsidR="00C27AB0">
        <w:rPr>
          <w:rFonts w:ascii="Courier New"/>
        </w:rPr>
        <w:t xml:space="preserve"> </w:t>
      </w:r>
      <w:proofErr w:type="spellStart"/>
      <w:r>
        <w:rPr>
          <w:rFonts w:ascii="Courier New"/>
        </w:rPr>
        <w:t>num_Control</w:t>
      </w:r>
      <w:proofErr w:type="spellEnd"/>
      <w:r w:rsidR="00C27AB0">
        <w:rPr>
          <w:rFonts w:ascii="Courier New"/>
        </w:rPr>
        <w:t xml:space="preserve"> </w:t>
      </w:r>
      <w:r>
        <w:rPr>
          <w:rFonts w:ascii="Courier New"/>
        </w:rPr>
        <w:t>}} de la carrera {{</w:t>
      </w:r>
      <w:r w:rsidR="00C27AB0">
        <w:rPr>
          <w:rFonts w:ascii="Courier New"/>
        </w:rPr>
        <w:t xml:space="preserve"> </w:t>
      </w:r>
      <w:r>
        <w:rPr>
          <w:rFonts w:ascii="Courier New"/>
        </w:rPr>
        <w:t>carrera</w:t>
      </w:r>
      <w:r w:rsidR="00C27AB0">
        <w:rPr>
          <w:rFonts w:ascii="Courier New"/>
        </w:rPr>
        <w:t xml:space="preserve"> </w:t>
      </w:r>
      <w:r>
        <w:rPr>
          <w:rFonts w:ascii="Courier New"/>
        </w:rPr>
        <w:t>}},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{{</w:t>
      </w:r>
      <w:r w:rsidR="00C27AB0">
        <w:rPr>
          <w:rFonts w:ascii="Courier New"/>
        </w:rPr>
        <w:t xml:space="preserve"> </w:t>
      </w:r>
      <w:r w:rsidR="00342FA6" w:rsidRPr="00342FA6">
        <w:rPr>
          <w:rFonts w:ascii="Courier New"/>
          <w:u w:val="single"/>
        </w:rPr>
        <w:t>semestre</w:t>
      </w:r>
      <w:r w:rsidR="00C27AB0">
        <w:rPr>
          <w:rFonts w:ascii="Courier New"/>
          <w:u w:val="single"/>
        </w:rPr>
        <w:t xml:space="preserve"> </w:t>
      </w:r>
      <w:r>
        <w:rPr>
          <w:rFonts w:ascii="Courier New"/>
        </w:rPr>
        <w:t>}}{{a</w:t>
      </w:r>
      <w:r>
        <w:rPr>
          <w:rFonts w:ascii="Courier New"/>
        </w:rPr>
        <w:t>ñ</w:t>
      </w:r>
      <w:r>
        <w:rPr>
          <w:rFonts w:ascii="Courier New"/>
        </w:rPr>
        <w:t>o}}, siendo su tutor el(la) C. Profesor (a) {{</w:t>
      </w:r>
      <w:r w:rsidR="00C27AB0">
        <w:rPr>
          <w:rFonts w:ascii="Courier New"/>
        </w:rPr>
        <w:t xml:space="preserve"> </w:t>
      </w:r>
      <w:proofErr w:type="spellStart"/>
      <w:r>
        <w:rPr>
          <w:rFonts w:ascii="Courier New"/>
        </w:rPr>
        <w:t>nombre_Tutor</w:t>
      </w:r>
      <w:proofErr w:type="spellEnd"/>
      <w:r w:rsidR="00C27AB0">
        <w:rPr>
          <w:rFonts w:ascii="Courier New"/>
        </w:rPr>
        <w:t xml:space="preserve"> </w:t>
      </w:r>
      <w:r>
        <w:rPr>
          <w:rFonts w:ascii="Courier New"/>
        </w:rPr>
        <w:t>}}.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>{{</w:t>
      </w:r>
      <w:r w:rsidR="00C27AB0"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nombreFirmante</w:t>
      </w:r>
      <w:proofErr w:type="spellEnd"/>
      <w:proofErr w:type="gramEnd"/>
      <w:r w:rsidR="00C27AB0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}}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>{{</w:t>
      </w:r>
      <w:r w:rsidR="00C27AB0">
        <w:rPr>
          <w:rFonts w:ascii="Courier New"/>
          <w:b/>
        </w:rPr>
        <w:t xml:space="preserve"> </w:t>
      </w:r>
      <w:r>
        <w:rPr>
          <w:rFonts w:ascii="Courier New"/>
          <w:b/>
        </w:rPr>
        <w:t>puesto</w:t>
      </w:r>
      <w:proofErr w:type="gramEnd"/>
      <w:r w:rsidR="00C27AB0">
        <w:rPr>
          <w:rFonts w:ascii="Courier New"/>
          <w:b/>
        </w:rPr>
        <w:t xml:space="preserve"> </w:t>
      </w:r>
      <w:r>
        <w:rPr>
          <w:rFonts w:ascii="Courier New"/>
          <w:b/>
        </w:rPr>
        <w:t>}}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8</cp:revision>
  <dcterms:created xsi:type="dcterms:W3CDTF">2022-12-02T17:12:00Z</dcterms:created>
  <dcterms:modified xsi:type="dcterms:W3CDTF">2022-12-05T09:45:00Z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