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Abel Pintor Estrada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11:25:18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22121075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Diego Ruiz Ayala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2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Notable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Angel Gallegos Perez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90.0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