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Bioquímica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Adrian Rojas Ferreyra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08/12/2022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IBQ-2022-3-A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23:04:38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alejandro.he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Alejandro Herrera Ferreyra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Notable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80.0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rocio.sa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Rocio Sanchez Ferreyra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Bueno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60.0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08/12/2022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Carlos Abraham Garcia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Johan Jesus Díaz Alejandre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Bioquímica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Bioquímica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