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EAB" w:rsidRPr="003118E7" w:rsidRDefault="00D35C22" w:rsidP="003118E7">
      <w:pPr>
        <w:pStyle w:val="Heading1"/>
        <w:spacing w:before="0"/>
        <w:rPr>
          <w:sz w:val="52"/>
          <w:szCs w:val="52"/>
        </w:rPr>
      </w:pPr>
      <w:r w:rsidRPr="003F4EAB">
        <w:rPr>
          <w:sz w:val="52"/>
          <w:szCs w:val="52"/>
        </w:rPr>
        <w:t>Interpreters</w:t>
      </w:r>
    </w:p>
    <w:p w:rsidR="00D35C22" w:rsidRDefault="00D35C22" w:rsidP="003118E7">
      <w:pPr>
        <w:pStyle w:val="ListParagraph"/>
        <w:numPr>
          <w:ilvl w:val="0"/>
          <w:numId w:val="9"/>
        </w:numPr>
      </w:pPr>
      <w:r>
        <w:t>Mr. Buddhika (Curator – University of Wayamba)</w:t>
      </w:r>
    </w:p>
    <w:p w:rsidR="00D35C22" w:rsidRDefault="00D35C22" w:rsidP="003118E7">
      <w:pPr>
        <w:pStyle w:val="ListParagraph"/>
        <w:numPr>
          <w:ilvl w:val="0"/>
          <w:numId w:val="9"/>
        </w:numPr>
      </w:pPr>
      <w:r>
        <w:t>02. Prof. J.A.K.S. Jayasinghe</w:t>
      </w:r>
      <w:r w:rsidR="003F4EAB">
        <w:t xml:space="preserve"> (Senior Professor – ENTC, University of Moratuwa)</w:t>
      </w:r>
    </w:p>
    <w:p w:rsidR="00D35C22" w:rsidRDefault="00D35C22" w:rsidP="003118E7">
      <w:pPr>
        <w:pStyle w:val="ListParagraph"/>
        <w:numPr>
          <w:ilvl w:val="0"/>
          <w:numId w:val="9"/>
        </w:numPr>
      </w:pPr>
      <w:r>
        <w:t xml:space="preserve">03. </w:t>
      </w:r>
      <w:r w:rsidR="00FD0953">
        <w:t xml:space="preserve">Prof. </w:t>
      </w:r>
      <w:proofErr w:type="spellStart"/>
      <w:r w:rsidR="00FD0953">
        <w:t>Gamini</w:t>
      </w:r>
      <w:proofErr w:type="spellEnd"/>
      <w:r w:rsidR="00FD0953">
        <w:t xml:space="preserve"> </w:t>
      </w:r>
      <w:proofErr w:type="spellStart"/>
      <w:r w:rsidR="00FD0953">
        <w:t>Pushpakumara</w:t>
      </w:r>
      <w:proofErr w:type="spellEnd"/>
      <w:r w:rsidR="00FD0953">
        <w:t xml:space="preserve"> (Dean – Faculty of Agriculture, University of </w:t>
      </w:r>
      <w:proofErr w:type="spellStart"/>
      <w:r w:rsidR="00FD0953">
        <w:t>Peradeinya</w:t>
      </w:r>
      <w:proofErr w:type="spellEnd"/>
      <w:r w:rsidR="00FD0953">
        <w:t>) (Department of Crop Sciences)</w:t>
      </w:r>
    </w:p>
    <w:p w:rsidR="00B12C3C" w:rsidRDefault="00B12C3C" w:rsidP="003118E7">
      <w:pPr>
        <w:pStyle w:val="ListParagraph"/>
        <w:numPr>
          <w:ilvl w:val="0"/>
          <w:numId w:val="9"/>
        </w:numPr>
      </w:pPr>
      <w:r>
        <w:t xml:space="preserve">04. </w:t>
      </w:r>
      <w:proofErr w:type="spellStart"/>
      <w:r w:rsidR="003118E7">
        <w:t>Dasun</w:t>
      </w:r>
      <w:proofErr w:type="spellEnd"/>
      <w:r w:rsidR="003118E7">
        <w:t xml:space="preserve"> </w:t>
      </w:r>
      <w:proofErr w:type="spellStart"/>
      <w:r w:rsidR="003118E7">
        <w:t>Tharinda</w:t>
      </w:r>
      <w:proofErr w:type="spellEnd"/>
      <w:r w:rsidR="003118E7">
        <w:t xml:space="preserve"> (Communication Consultant)</w:t>
      </w:r>
    </w:p>
    <w:p w:rsidR="003F4EAB" w:rsidRDefault="00E77B85" w:rsidP="003118E7">
      <w:pPr>
        <w:pStyle w:val="ListParagraph"/>
        <w:numPr>
          <w:ilvl w:val="0"/>
          <w:numId w:val="9"/>
        </w:numPr>
      </w:pPr>
      <w:r>
        <w:t xml:space="preserve">05. </w:t>
      </w:r>
      <w:proofErr w:type="spellStart"/>
      <w:r>
        <w:t>AdaFruit</w:t>
      </w:r>
      <w:proofErr w:type="spellEnd"/>
      <w:r>
        <w:t xml:space="preserve"> (Suppliers – Waterproof Temperature and RH Sensor Modules)</w:t>
      </w:r>
    </w:p>
    <w:p w:rsidR="00D35C22" w:rsidRPr="003F4EAB" w:rsidRDefault="003F4EAB" w:rsidP="003F4EAB">
      <w:pPr>
        <w:rPr>
          <w:sz w:val="36"/>
          <w:szCs w:val="36"/>
        </w:rPr>
      </w:pPr>
      <w:r>
        <w:rPr>
          <w:sz w:val="36"/>
          <w:szCs w:val="36"/>
        </w:rPr>
        <w:t xml:space="preserve">Summary: </w:t>
      </w:r>
      <w:r w:rsidR="00D35C22" w:rsidRPr="003F4EAB">
        <w:rPr>
          <w:sz w:val="36"/>
          <w:szCs w:val="36"/>
        </w:rPr>
        <w:t>Input from the Interpreters</w:t>
      </w:r>
    </w:p>
    <w:p w:rsidR="00801FDE" w:rsidRDefault="00801FDE" w:rsidP="003F4EAB">
      <w:pPr>
        <w:rPr>
          <w:u w:val="single"/>
        </w:rPr>
      </w:pPr>
      <w:r w:rsidRPr="003F4EAB">
        <w:rPr>
          <w:u w:val="single"/>
        </w:rPr>
        <w:t xml:space="preserve">Agricultural Side </w:t>
      </w:r>
    </w:p>
    <w:p w:rsidR="00FD0953" w:rsidRPr="00FD0953" w:rsidRDefault="00FD0953" w:rsidP="003F4EAB">
      <w:r w:rsidRPr="00FD0953">
        <w:t xml:space="preserve">Mr. </w:t>
      </w:r>
      <w:proofErr w:type="spellStart"/>
      <w:r w:rsidRPr="00FD0953">
        <w:t>Buddhika</w:t>
      </w:r>
      <w:proofErr w:type="spellEnd"/>
    </w:p>
    <w:p w:rsidR="00D35C22" w:rsidRDefault="00D35C22" w:rsidP="003F4EAB">
      <w:pPr>
        <w:pStyle w:val="ListParagraph"/>
        <w:numPr>
          <w:ilvl w:val="0"/>
          <w:numId w:val="1"/>
        </w:numPr>
        <w:ind w:left="360"/>
      </w:pPr>
      <w:r>
        <w:t>Temperature and relative humidity are the main factors to be controlled/monitored</w:t>
      </w:r>
    </w:p>
    <w:p w:rsidR="00D35C22" w:rsidRDefault="00D35C22" w:rsidP="003F4EAB">
      <w:pPr>
        <w:pStyle w:val="ListParagraph"/>
        <w:numPr>
          <w:ilvl w:val="0"/>
          <w:numId w:val="1"/>
        </w:numPr>
        <w:ind w:left="360"/>
      </w:pPr>
      <w:r>
        <w:t>Propagators are used to keep the temperature above the outside temperature</w:t>
      </w:r>
    </w:p>
    <w:p w:rsidR="00D35C22" w:rsidRDefault="00D35C22" w:rsidP="003F4EAB">
      <w:pPr>
        <w:pStyle w:val="ListParagraph"/>
        <w:numPr>
          <w:ilvl w:val="0"/>
          <w:numId w:val="2"/>
        </w:numPr>
      </w:pPr>
      <w:r>
        <w:t>No standard temperatures have been published for different plants grown in propagators</w:t>
      </w:r>
    </w:p>
    <w:p w:rsidR="00D35C22" w:rsidRDefault="00D35C22" w:rsidP="003F4EAB">
      <w:pPr>
        <w:pStyle w:val="ListParagraph"/>
        <w:numPr>
          <w:ilvl w:val="0"/>
          <w:numId w:val="2"/>
        </w:numPr>
      </w:pPr>
      <w:r>
        <w:t xml:space="preserve">Usually the propagators are designed to main a temperature above the environment temperature (&gt; 37 </w:t>
      </w:r>
      <w:r w:rsidRPr="003F4EAB">
        <w:rPr>
          <w:vertAlign w:val="superscript"/>
        </w:rPr>
        <w:t>0</w:t>
      </w:r>
      <w:r>
        <w:t>C)</w:t>
      </w:r>
    </w:p>
    <w:p w:rsidR="00D35C22" w:rsidRDefault="00D35C22" w:rsidP="003F4EAB">
      <w:pPr>
        <w:pStyle w:val="ListParagraph"/>
        <w:numPr>
          <w:ilvl w:val="0"/>
          <w:numId w:val="2"/>
        </w:numPr>
      </w:pPr>
      <w:r>
        <w:t xml:space="preserve">High temperature (Around 45 </w:t>
      </w:r>
      <w:r w:rsidRPr="003F4EAB">
        <w:rPr>
          <w:vertAlign w:val="superscript"/>
        </w:rPr>
        <w:t>0</w:t>
      </w:r>
      <w:r>
        <w:t>C) is an issue in the dry zone as it has high probability that the plants may be burnt</w:t>
      </w:r>
    </w:p>
    <w:p w:rsidR="00D35C22" w:rsidRDefault="00D35C22" w:rsidP="003F4EAB">
      <w:pPr>
        <w:pStyle w:val="ListParagraph"/>
        <w:numPr>
          <w:ilvl w:val="0"/>
          <w:numId w:val="2"/>
        </w:numPr>
      </w:pPr>
      <w:r>
        <w:t xml:space="preserve">Need two thresholds: High and low temperature thresholds to maintain the plants in the optimum range of temperature </w:t>
      </w:r>
    </w:p>
    <w:p w:rsidR="00D35C22" w:rsidRDefault="00801FDE" w:rsidP="003F4EAB">
      <w:pPr>
        <w:pStyle w:val="ListParagraph"/>
        <w:numPr>
          <w:ilvl w:val="0"/>
          <w:numId w:val="3"/>
        </w:numPr>
        <w:ind w:left="360"/>
      </w:pPr>
      <w:r>
        <w:t>Propagators</w:t>
      </w:r>
      <w:r w:rsidR="00D35C22">
        <w:t xml:space="preserve"> are designed to maintain around 100% relative humidity </w:t>
      </w:r>
    </w:p>
    <w:p w:rsidR="00801FDE" w:rsidRDefault="00801FDE" w:rsidP="003F4EAB">
      <w:pPr>
        <w:pStyle w:val="ListParagraph"/>
        <w:numPr>
          <w:ilvl w:val="0"/>
          <w:numId w:val="4"/>
        </w:numPr>
      </w:pPr>
      <w:r>
        <w:t>A lower threshold should be set (around 80%) to detect whether the RF goes below that</w:t>
      </w:r>
    </w:p>
    <w:p w:rsidR="003F4EAB" w:rsidRDefault="00D35C22" w:rsidP="00FD0953">
      <w:pPr>
        <w:pStyle w:val="ListParagraph"/>
        <w:numPr>
          <w:ilvl w:val="0"/>
          <w:numId w:val="3"/>
        </w:numPr>
        <w:ind w:left="360"/>
      </w:pPr>
      <w:r>
        <w:t>No fertilizer is added to the plants in a propagator</w:t>
      </w:r>
    </w:p>
    <w:p w:rsidR="00FD0953" w:rsidRDefault="00FD0953" w:rsidP="00FD0953">
      <w:r>
        <w:t xml:space="preserve">Prof. </w:t>
      </w:r>
      <w:proofErr w:type="spellStart"/>
      <w:r>
        <w:t>Gamini</w:t>
      </w:r>
      <w:proofErr w:type="spellEnd"/>
      <w:r>
        <w:t xml:space="preserve"> </w:t>
      </w:r>
      <w:proofErr w:type="spellStart"/>
      <w:r>
        <w:t>Pushpakumara</w:t>
      </w:r>
      <w:proofErr w:type="spellEnd"/>
    </w:p>
    <w:p w:rsidR="00FD0953" w:rsidRDefault="00FD0953" w:rsidP="00FD0953">
      <w:pPr>
        <w:pStyle w:val="ListParagraph"/>
        <w:numPr>
          <w:ilvl w:val="0"/>
          <w:numId w:val="3"/>
        </w:numPr>
        <w:ind w:left="360"/>
      </w:pPr>
      <w:r>
        <w:t>Light is also an important parameter</w:t>
      </w:r>
    </w:p>
    <w:p w:rsidR="00FD0953" w:rsidRDefault="00FD0953" w:rsidP="00FD0953">
      <w:pPr>
        <w:pStyle w:val="ListParagraph"/>
        <w:numPr>
          <w:ilvl w:val="0"/>
          <w:numId w:val="3"/>
        </w:numPr>
        <w:ind w:left="360"/>
      </w:pPr>
      <w:r>
        <w:t>No need to monitor the soil moisture level or soil temperature, because if the air humidity and temperature is sufficient, the soil conditions will also be ideal.</w:t>
      </w:r>
    </w:p>
    <w:p w:rsidR="00FD0953" w:rsidRDefault="00FD0953" w:rsidP="00FD0953">
      <w:pPr>
        <w:pStyle w:val="ListParagraph"/>
        <w:numPr>
          <w:ilvl w:val="0"/>
          <w:numId w:val="3"/>
        </w:numPr>
        <w:ind w:left="360"/>
      </w:pPr>
      <w:r>
        <w:t xml:space="preserve">Currently there are systems to control the light systems, using sensors and automatic openings. </w:t>
      </w:r>
    </w:p>
    <w:p w:rsidR="00FD0953" w:rsidRDefault="00FD0953" w:rsidP="00FD0953">
      <w:pPr>
        <w:pStyle w:val="ListParagraph"/>
        <w:numPr>
          <w:ilvl w:val="0"/>
          <w:numId w:val="3"/>
        </w:numPr>
        <w:ind w:left="360"/>
      </w:pPr>
      <w:r>
        <w:t xml:space="preserve">The type of covering depends on the plant being grown. </w:t>
      </w:r>
    </w:p>
    <w:p w:rsidR="00FD0953" w:rsidRDefault="00FD0953" w:rsidP="00FD0953">
      <w:pPr>
        <w:pStyle w:val="ListParagraph"/>
        <w:numPr>
          <w:ilvl w:val="0"/>
          <w:numId w:val="3"/>
        </w:numPr>
        <w:ind w:left="360"/>
      </w:pPr>
      <w:r>
        <w:t>The CO</w:t>
      </w:r>
      <w:r>
        <w:rPr>
          <w:vertAlign w:val="subscript"/>
        </w:rPr>
        <w:t>2</w:t>
      </w:r>
      <w:r>
        <w:t xml:space="preserve"> level does not need to be monitored during the time the plant is in the propagator. </w:t>
      </w:r>
    </w:p>
    <w:p w:rsidR="00D35C22" w:rsidRDefault="00801FDE" w:rsidP="003F4EAB">
      <w:pPr>
        <w:rPr>
          <w:u w:val="single"/>
        </w:rPr>
      </w:pPr>
      <w:r w:rsidRPr="003F4EAB">
        <w:rPr>
          <w:u w:val="single"/>
        </w:rPr>
        <w:t>Technological Side</w:t>
      </w:r>
    </w:p>
    <w:p w:rsidR="00FD0953" w:rsidRPr="00FD0953" w:rsidRDefault="00FD0953" w:rsidP="003F4EAB">
      <w:r w:rsidRPr="00FD0953">
        <w:t>Prof. J A K S Jayasinghe</w:t>
      </w:r>
    </w:p>
    <w:p w:rsidR="00801FDE" w:rsidRDefault="00801FDE" w:rsidP="003F4EAB">
      <w:pPr>
        <w:pStyle w:val="ListParagraph"/>
        <w:numPr>
          <w:ilvl w:val="0"/>
          <w:numId w:val="5"/>
        </w:numPr>
        <w:ind w:left="360"/>
      </w:pPr>
      <w:r>
        <w:t xml:space="preserve">With the set up used in the dry zone areas, need portability for the product </w:t>
      </w:r>
    </w:p>
    <w:p w:rsidR="00801FDE" w:rsidRDefault="00801FDE" w:rsidP="003F4EAB">
      <w:pPr>
        <w:pStyle w:val="ListParagraph"/>
        <w:numPr>
          <w:ilvl w:val="0"/>
          <w:numId w:val="4"/>
        </w:numPr>
      </w:pPr>
      <w:r>
        <w:t>Battery powered sensors, display unit and alarm unit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>The thresholds (RH and the temperature) needs to be set manually by the farmer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 xml:space="preserve">Either 3 sensors per propagator or a sensor per propagator should be installed and as per the installation plan the temperature values and RH values should be displayed in the display 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>Wireless Communication between the modules need to there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>Modular Design is required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>Water proofed sensors/ a mechanism to easily remove and install the sensors should be there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>An Alarm and a light should be used to alert the farmer about any of the factors exceeding the thresholds</w:t>
      </w:r>
    </w:p>
    <w:p w:rsidR="00801FDE" w:rsidRDefault="00801FDE" w:rsidP="003F4EAB">
      <w:pPr>
        <w:pStyle w:val="ListParagraph"/>
        <w:numPr>
          <w:ilvl w:val="0"/>
          <w:numId w:val="6"/>
        </w:numPr>
        <w:ind w:left="360"/>
      </w:pPr>
      <w:r>
        <w:t>Mechanism to record the data sampled on hourly basis for the two weeks’ time of the plant in the propagator should be present</w:t>
      </w:r>
    </w:p>
    <w:p w:rsidR="00801FDE" w:rsidRDefault="003F4EAB" w:rsidP="003F4EAB">
      <w:pPr>
        <w:pStyle w:val="ListParagraph"/>
        <w:numPr>
          <w:ilvl w:val="0"/>
          <w:numId w:val="6"/>
        </w:numPr>
        <w:ind w:left="360"/>
      </w:pPr>
      <w:r>
        <w:t xml:space="preserve">Better if the scalability is there even for a bigger greenhouse for monitoring and controlling system </w:t>
      </w:r>
    </w:p>
    <w:p w:rsidR="003F4EAB" w:rsidRDefault="003118E7" w:rsidP="003118E7">
      <w:proofErr w:type="spellStart"/>
      <w:r>
        <w:t>Dasun</w:t>
      </w:r>
      <w:proofErr w:type="spellEnd"/>
      <w:r>
        <w:t xml:space="preserve"> </w:t>
      </w:r>
      <w:proofErr w:type="spellStart"/>
      <w:r>
        <w:t>Tharinda</w:t>
      </w:r>
      <w:proofErr w:type="spellEnd"/>
    </w:p>
    <w:p w:rsidR="003118E7" w:rsidRDefault="003118E7" w:rsidP="003118E7">
      <w:pPr>
        <w:pStyle w:val="ListParagraph"/>
        <w:numPr>
          <w:ilvl w:val="0"/>
          <w:numId w:val="8"/>
        </w:numPr>
      </w:pPr>
      <w:r>
        <w:t>Near field communication for sensors</w:t>
      </w:r>
    </w:p>
    <w:p w:rsidR="003118E7" w:rsidRDefault="003118E7" w:rsidP="003118E7">
      <w:pPr>
        <w:pStyle w:val="ListParagraph"/>
        <w:numPr>
          <w:ilvl w:val="1"/>
          <w:numId w:val="8"/>
        </w:numPr>
      </w:pPr>
      <w:r>
        <w:t>All sensors communicate only with the display unit</w:t>
      </w:r>
    </w:p>
    <w:p w:rsidR="00D35C22" w:rsidRDefault="003118E7" w:rsidP="003F4EAB">
      <w:pPr>
        <w:pStyle w:val="ListParagraph"/>
        <w:numPr>
          <w:ilvl w:val="0"/>
          <w:numId w:val="8"/>
        </w:numPr>
      </w:pPr>
      <w:r>
        <w:t>Far field/ storage needed only for the central display unit</w:t>
      </w:r>
      <w:bookmarkStart w:id="0" w:name="_GoBack"/>
      <w:bookmarkEnd w:id="0"/>
    </w:p>
    <w:sectPr w:rsidR="00D35C22" w:rsidSect="003F4EAB">
      <w:pgSz w:w="11907" w:h="16839" w:code="9"/>
      <w:pgMar w:top="18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7443"/>
    <w:multiLevelType w:val="hybridMultilevel"/>
    <w:tmpl w:val="2090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C16"/>
    <w:multiLevelType w:val="hybridMultilevel"/>
    <w:tmpl w:val="6C1E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952"/>
    <w:multiLevelType w:val="hybridMultilevel"/>
    <w:tmpl w:val="DF4C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A3A30"/>
    <w:multiLevelType w:val="hybridMultilevel"/>
    <w:tmpl w:val="22D807D4"/>
    <w:lvl w:ilvl="0" w:tplc="C2909C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129D2"/>
    <w:multiLevelType w:val="hybridMultilevel"/>
    <w:tmpl w:val="C5AC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67377"/>
    <w:multiLevelType w:val="hybridMultilevel"/>
    <w:tmpl w:val="856E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09C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4EBF"/>
    <w:multiLevelType w:val="hybridMultilevel"/>
    <w:tmpl w:val="93AA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A64DE"/>
    <w:multiLevelType w:val="hybridMultilevel"/>
    <w:tmpl w:val="2848DED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7DAB4CA0"/>
    <w:multiLevelType w:val="hybridMultilevel"/>
    <w:tmpl w:val="04FEFCDA"/>
    <w:lvl w:ilvl="0" w:tplc="C2909C4A">
      <w:numFmt w:val="bullet"/>
      <w:lvlText w:val="-"/>
      <w:lvlJc w:val="left"/>
      <w:pPr>
        <w:ind w:left="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22"/>
    <w:rsid w:val="003118E7"/>
    <w:rsid w:val="003F4EAB"/>
    <w:rsid w:val="00801FDE"/>
    <w:rsid w:val="00A62AA4"/>
    <w:rsid w:val="00B12C3C"/>
    <w:rsid w:val="00D35C22"/>
    <w:rsid w:val="00E77B85"/>
    <w:rsid w:val="00F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FFEC"/>
  <w15:chartTrackingRefBased/>
  <w15:docId w15:val="{89051430-72A0-4D51-B9A1-E2AA5DDF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 Abeywardena</dc:creator>
  <cp:keywords/>
  <dc:description/>
  <cp:lastModifiedBy>Shechem Sumanthiran</cp:lastModifiedBy>
  <cp:revision>4</cp:revision>
  <dcterms:created xsi:type="dcterms:W3CDTF">2019-03-18T17:26:00Z</dcterms:created>
  <dcterms:modified xsi:type="dcterms:W3CDTF">2019-04-02T05:11:00Z</dcterms:modified>
</cp:coreProperties>
</file>