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</w:t>
      </w:r>
    </w:p>
    <w:p>
      <w:pPr>
        <w:pStyle w:val="FirstParagraph"/>
      </w:pPr>
      <w:r>
        <w:t xml:space="preserve">Изпользовать nikto</w:t>
      </w:r>
    </w:p>
    <w:bookmarkEnd w:id="20"/>
    <w:bookmarkStart w:id="45" w:name="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Задачи</w:t>
      </w:r>
    </w:p>
    <w:p>
      <w:pPr>
        <w:pStyle w:val="FirstParagraph"/>
      </w:pPr>
      <w:r>
        <w:t xml:space="preserve">Для начала откроем терминал и установим nikto</w:t>
      </w:r>
    </w:p>
    <w:p>
      <w:pPr>
        <w:pStyle w:val="CaptionedFigure"/>
      </w:pPr>
      <w:r>
        <w:drawing>
          <wp:inline>
            <wp:extent cx="5334000" cy="654731"/>
            <wp:effectExtent b="0" l="0" r="0" t="0"/>
            <wp:docPr descr="ОТкрыти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4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</w:t>
      </w:r>
    </w:p>
    <w:p>
      <w:pPr>
        <w:pStyle w:val="BodyText"/>
      </w:pPr>
      <w:r>
        <w:t xml:space="preserve">После чего проверим сканирование веб-сервера</w:t>
      </w:r>
    </w:p>
    <w:p>
      <w:pPr>
        <w:pStyle w:val="CaptionedFigure"/>
      </w:pPr>
      <w:r>
        <w:drawing>
          <wp:inline>
            <wp:extent cx="5334000" cy="1906786"/>
            <wp:effectExtent b="0" l="0" r="0" t="0"/>
            <wp:docPr descr="Проверк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p>
      <w:pPr>
        <w:pStyle w:val="BodyText"/>
      </w:pPr>
      <w:r>
        <w:t xml:space="preserve">Далее проверим детальное сканирование с выводом в файл</w:t>
      </w:r>
    </w:p>
    <w:p>
      <w:pPr>
        <w:pStyle w:val="CaptionedFigure"/>
      </w:pPr>
      <w:r>
        <w:drawing>
          <wp:inline>
            <wp:extent cx="5334000" cy="2410137"/>
            <wp:effectExtent b="0" l="0" r="0" t="0"/>
            <wp:docPr descr="Проверк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0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p>
      <w:pPr>
        <w:pStyle w:val="BodyText"/>
      </w:pPr>
      <w:r>
        <w:t xml:space="preserve">Затем сделаем сканирование с игнорированием ошибок SSL</w:t>
      </w:r>
    </w:p>
    <w:p>
      <w:pPr>
        <w:pStyle w:val="CaptionedFigure"/>
      </w:pPr>
      <w:r>
        <w:drawing>
          <wp:inline>
            <wp:extent cx="5334000" cy="2407404"/>
            <wp:effectExtent b="0" l="0" r="0" t="0"/>
            <wp:docPr descr="Игнорирование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7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Игнорирование</w:t>
      </w:r>
    </w:p>
    <w:p>
      <w:pPr>
        <w:pStyle w:val="BodyText"/>
      </w:pPr>
      <w:r>
        <w:t xml:space="preserve">После чего сделаем сканирование конкретного порта, например 8080</w:t>
      </w:r>
    </w:p>
    <w:p>
      <w:pPr>
        <w:pStyle w:val="CaptionedFigure"/>
      </w:pPr>
      <w:r>
        <w:drawing>
          <wp:inline>
            <wp:extent cx="5334000" cy="1013181"/>
            <wp:effectExtent b="0" l="0" r="0" t="0"/>
            <wp:docPr descr="Порт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3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Порт</w:t>
      </w:r>
    </w:p>
    <w:p>
      <w:pPr>
        <w:pStyle w:val="BodyText"/>
      </w:pPr>
      <w:r>
        <w:t xml:space="preserve">Далее сделаем ускоренное сканирование</w:t>
      </w:r>
    </w:p>
    <w:p>
      <w:pPr>
        <w:pStyle w:val="CaptionedFigure"/>
      </w:pPr>
      <w:r>
        <w:drawing>
          <wp:inline>
            <wp:extent cx="5334000" cy="2469699"/>
            <wp:effectExtent b="0" l="0" r="0" t="0"/>
            <wp:docPr descr="Ускорение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9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Ускорение</w:t>
      </w:r>
    </w:p>
    <w:p>
      <w:pPr>
        <w:pStyle w:val="BodyText"/>
      </w:pPr>
      <w:r>
        <w:t xml:space="preserve">Затем сделаем проверку конкретной уязвимости или файла</w:t>
      </w:r>
    </w:p>
    <w:p>
      <w:pPr>
        <w:pStyle w:val="CaptionedFigure"/>
      </w:pPr>
      <w:r>
        <w:drawing>
          <wp:inline>
            <wp:extent cx="5334000" cy="2493183"/>
            <wp:effectExtent b="0" l="0" r="0" t="0"/>
            <wp:docPr descr="Проверк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3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p>
      <w:pPr>
        <w:pStyle w:val="BodyText"/>
      </w:pPr>
      <w:r>
        <w:t xml:space="preserve">И в последней проверке отсканируем конкретный сервер, сохраним отчет в формате html и максимально время 120</w:t>
      </w:r>
    </w:p>
    <w:p>
      <w:pPr>
        <w:pStyle w:val="CaptionedFigure"/>
      </w:pPr>
      <w:r>
        <w:drawing>
          <wp:inline>
            <wp:extent cx="5334000" cy="780324"/>
            <wp:effectExtent b="0" l="0" r="0" t="0"/>
            <wp:docPr descr="Сканирование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0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</w:t>
      </w:r>
    </w:p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получила навыки работы с nikto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Калашникова Дарья</dc:creator>
  <dc:language>ru-RU</dc:language>
  <cp:keywords/>
  <dcterms:created xsi:type="dcterms:W3CDTF">2026-05-01T18:07:33Z</dcterms:created>
  <dcterms:modified xsi:type="dcterms:W3CDTF">2026-05-01T18:07:33Z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Часть 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