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 и файл lab8-1.asm (рис. 1).</w:t>
      </w:r>
    </w:p>
    <w:p>
      <w:pPr>
        <w:pStyle w:val="CaptionedFigure"/>
      </w:pPr>
      <w:r>
        <w:drawing>
          <wp:inline>
            <wp:extent cx="5334000" cy="303528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 loop важно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2). Создала исполняемый файл и проверила его работу. (рис. 3).</w:t>
      </w:r>
    </w:p>
    <w:p>
      <w:pPr>
        <w:pStyle w:val="CaptionedFigure"/>
      </w:pPr>
      <w:r>
        <w:drawing>
          <wp:inline>
            <wp:extent cx="5334000" cy="5180134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3677163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 ecx в теле цикла loop может привести к некорректной работе программы. Изменила текст программы, добавив изменение значения регистра ecx в цикле. (рис. 4). Программа теперь запускает бесконечный цикл при нечетном N и выводит только нечетные числа при четном N. (рис. 5).</w:t>
      </w:r>
    </w:p>
    <w:p>
      <w:pPr>
        <w:pStyle w:val="CaptionedFigure"/>
      </w:pPr>
      <w:r>
        <w:drawing>
          <wp:inline>
            <wp:extent cx="5334000" cy="5690819"/>
            <wp:effectExtent b="0" l="0" r="0" t="0"/>
            <wp:docPr descr="Измененная 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r>
        <w:drawing>
          <wp:inline>
            <wp:extent cx="5265018" cy="2704698"/>
            <wp:effectExtent b="0" l="0" r="0" t="0"/>
            <wp:docPr descr="Запуск измененной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 ecx в цикле можно использовать стек. Внесла изменения в текст программы, добавив команды push и pop (для добавления в стек и извлечения из него значений), чтобы сохранить значение счетчика цикла loop. (рис. 6). Создала исполняемый файл и проверила его работу. (рис. 7). Программа теперь выводит числа от N-1 до 0, при этом число проходов цикла соответствует значению N.</w:t>
      </w:r>
    </w:p>
    <w:p>
      <w:pPr>
        <w:pStyle w:val="CaptionedFigure"/>
      </w:pPr>
      <w:r>
        <w:drawing>
          <wp:inline>
            <wp:extent cx="5334000" cy="6264571"/>
            <wp:effectExtent b="0" l="0" r="0" t="0"/>
            <wp:docPr descr="Исправленная 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r>
        <w:drawing>
          <wp:inline>
            <wp:extent cx="5334000" cy="3558689"/>
            <wp:effectExtent b="0" l="0" r="0" t="0"/>
            <wp:docPr descr="Запуск исправленной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пробелом. (рис. 9).</w:t>
      </w:r>
    </w:p>
    <w:p>
      <w:pPr>
        <w:pStyle w:val="CaptionedFigure"/>
      </w:pPr>
      <w:r>
        <w:drawing>
          <wp:inline>
            <wp:extent cx="5334000" cy="4126301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2324042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аргументы. (рис. 10) (рис. 11).</w:t>
      </w:r>
    </w:p>
    <w:p>
      <w:pPr>
        <w:pStyle w:val="CaptionedFigure"/>
      </w:pPr>
      <w:r>
        <w:drawing>
          <wp:inline>
            <wp:extent cx="5334000" cy="5825529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538176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 командной строки. (рис. 12) (рис. 13).</w:t>
      </w:r>
    </w:p>
    <w:p>
      <w:pPr>
        <w:pStyle w:val="CaptionedFigure"/>
      </w:pPr>
      <w:r>
        <w:drawing>
          <wp:inline>
            <wp:extent cx="5334000" cy="5509021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471728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Создала исполняемый файл и проверила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 (рис. 14) (рис. 15).</w:t>
      </w:r>
    </w:p>
    <w:p>
      <w:pPr>
        <w:pStyle w:val="BodyText"/>
      </w:pPr>
      <w:r>
        <w:t xml:space="preserve">Для варианта 9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10</m:t>
          </m:r>
          <m:r>
            <m:t>x</m:t>
          </m:r>
          <m:r>
            <m:rPr>
              <m:sty m:val="p"/>
            </m:rPr>
            <m:t>−</m:t>
          </m:r>
          <m:r>
            <m:t>4</m:t>
          </m:r>
        </m:oMath>
      </m:oMathPara>
    </w:p>
    <w:p>
      <w:pPr>
        <w:pStyle w:val="CaptionedFigure"/>
      </w:pPr>
      <w:r>
        <w:drawing>
          <wp:inline>
            <wp:extent cx="5303520" cy="6545178"/>
            <wp:effectExtent b="0" l="0" r="0" t="0"/>
            <wp:docPr descr="Программа lab8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54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r>
        <w:drawing>
          <wp:inline>
            <wp:extent cx="5334000" cy="2458138"/>
            <wp:effectExtent b="0" l="0" r="0" t="0"/>
            <wp:docPr descr="Запуск программы lab8-task1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Убедилась,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16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Калашникова Дарья Викторовна</dc:creator>
  <dc:language>ru-RU</dc:language>
  <cp:keywords/>
  <dcterms:created xsi:type="dcterms:W3CDTF">2024-11-21T07:31:36Z</dcterms:created>
  <dcterms:modified xsi:type="dcterms:W3CDTF">2024-11-21T07:31:36Z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