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3BEA" w14:textId="77777777" w:rsidR="001166B7" w:rsidRPr="006F720C" w:rsidRDefault="003F1CAE">
      <w:pPr>
        <w:rPr>
          <w:rFonts w:asciiTheme="majorHAnsi" w:hAnsiTheme="majorHAnsi" w:cstheme="majorHAnsi"/>
          <w:sz w:val="40"/>
          <w:szCs w:val="40"/>
        </w:rPr>
      </w:pPr>
      <w:r w:rsidRPr="006F720C">
        <w:rPr>
          <w:rFonts w:asciiTheme="majorHAnsi" w:hAnsiTheme="majorHAnsi" w:cstheme="majorHAnsi"/>
          <w:color w:val="000000"/>
          <w:sz w:val="40"/>
          <w:szCs w:val="40"/>
        </w:rPr>
        <w:t>Project:</w:t>
      </w:r>
    </w:p>
    <w:p w14:paraId="203F4266" w14:textId="77777777" w:rsidR="001166B7" w:rsidRPr="006F720C" w:rsidRDefault="003F1CAE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6F720C">
        <w:rPr>
          <w:rFonts w:asciiTheme="majorHAnsi" w:hAnsiTheme="majorHAnsi" w:cstheme="majorHAnsi"/>
          <w:b/>
          <w:sz w:val="24"/>
          <w:szCs w:val="24"/>
        </w:rPr>
        <w:t xml:space="preserve">Business Objective: </w:t>
      </w:r>
      <w:r w:rsidRPr="006F720C">
        <w:rPr>
          <w:rFonts w:asciiTheme="majorHAnsi" w:hAnsiTheme="majorHAnsi" w:cstheme="majorHAnsi"/>
          <w:sz w:val="24"/>
          <w:szCs w:val="24"/>
        </w:rPr>
        <w:t>Customer churn is a big problem for telecommunications companies. Indeed, their annual churn rates are usually higher than 10%. For that reason, they develop strategies to keep as many clients as possible. This is a classification project since the variable to be predicted is binary (churn or loyal customer). The goal here is to model churn probability, conditioned on the customer features.</w:t>
      </w:r>
    </w:p>
    <w:p w14:paraId="35E2F3FC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b/>
          <w:sz w:val="24"/>
          <w:szCs w:val="24"/>
        </w:rPr>
        <w:t xml:space="preserve">Data Set Details: </w:t>
      </w:r>
      <w:r w:rsidRPr="006F720C">
        <w:rPr>
          <w:rFonts w:asciiTheme="majorHAnsi" w:hAnsiTheme="majorHAnsi" w:cstheme="majorHAnsi"/>
          <w:sz w:val="24"/>
          <w:szCs w:val="24"/>
        </w:rPr>
        <w:t>The data file telecommunications_churn.csv contains a total of 19 features for 3333 customers. Each row corresponds to a client of a telecommunications company for whom it has been collected information about the type of plan they have contracted, the minutes they have talked, or the charge they pay every month.</w:t>
      </w:r>
    </w:p>
    <w:p w14:paraId="5EB6D579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The data set includes the following variables:</w:t>
      </w:r>
    </w:p>
    <w:p w14:paraId="27287560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account_length</w:t>
      </w:r>
      <w:proofErr w:type="spellEnd"/>
    </w:p>
    <w:p w14:paraId="562BA55C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voice_mail_plan</w:t>
      </w:r>
      <w:proofErr w:type="spellEnd"/>
    </w:p>
    <w:p w14:paraId="6373B12E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voice_mail_messages</w:t>
      </w:r>
      <w:proofErr w:type="spellEnd"/>
    </w:p>
    <w:p w14:paraId="68612E17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day_mins</w:t>
      </w:r>
      <w:proofErr w:type="spellEnd"/>
    </w:p>
    <w:p w14:paraId="73321646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evening_mins</w:t>
      </w:r>
      <w:proofErr w:type="spellEnd"/>
    </w:p>
    <w:p w14:paraId="638D672D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night_mins</w:t>
      </w:r>
      <w:proofErr w:type="spellEnd"/>
    </w:p>
    <w:p w14:paraId="42BC0AFB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international_mins</w:t>
      </w:r>
      <w:proofErr w:type="spellEnd"/>
    </w:p>
    <w:p w14:paraId="42FE0CA9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customer_service_calls</w:t>
      </w:r>
      <w:proofErr w:type="spellEnd"/>
    </w:p>
    <w:p w14:paraId="27388231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international_plan</w:t>
      </w:r>
      <w:proofErr w:type="spellEnd"/>
    </w:p>
    <w:p w14:paraId="3DE760A0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day_calls</w:t>
      </w:r>
      <w:proofErr w:type="spellEnd"/>
    </w:p>
    <w:p w14:paraId="7072B742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day_charge</w:t>
      </w:r>
      <w:proofErr w:type="spellEnd"/>
    </w:p>
    <w:p w14:paraId="7BED56B5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evening_calls</w:t>
      </w:r>
      <w:proofErr w:type="spellEnd"/>
    </w:p>
    <w:p w14:paraId="5B246825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evening_charge</w:t>
      </w:r>
      <w:proofErr w:type="spellEnd"/>
    </w:p>
    <w:p w14:paraId="1EBC402A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night_calls</w:t>
      </w:r>
      <w:proofErr w:type="spellEnd"/>
    </w:p>
    <w:p w14:paraId="36F6543D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night_charge</w:t>
      </w:r>
      <w:proofErr w:type="spellEnd"/>
    </w:p>
    <w:p w14:paraId="230A7EDB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international_calls</w:t>
      </w:r>
      <w:proofErr w:type="spellEnd"/>
    </w:p>
    <w:p w14:paraId="64B1511A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international_charge</w:t>
      </w:r>
      <w:proofErr w:type="spellEnd"/>
    </w:p>
    <w:p w14:paraId="01813F78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total_charge</w:t>
      </w:r>
      <w:proofErr w:type="spellEnd"/>
    </w:p>
    <w:p w14:paraId="566C9D15" w14:textId="77777777" w:rsidR="001166B7" w:rsidRPr="006F720C" w:rsidRDefault="003F1CAE">
      <w:pPr>
        <w:jc w:val="both"/>
        <w:rPr>
          <w:rFonts w:asciiTheme="majorHAnsi" w:hAnsiTheme="majorHAnsi" w:cstheme="majorHAnsi"/>
          <w:sz w:val="24"/>
          <w:szCs w:val="24"/>
        </w:rPr>
      </w:pPr>
      <w:r w:rsidRPr="006F720C">
        <w:rPr>
          <w:rFonts w:asciiTheme="majorHAnsi" w:hAnsiTheme="majorHAnsi" w:cstheme="majorHAnsi"/>
          <w:sz w:val="24"/>
          <w:szCs w:val="24"/>
        </w:rPr>
        <w:t>•</w:t>
      </w:r>
      <w:r w:rsidRPr="006F720C">
        <w:rPr>
          <w:rFonts w:asciiTheme="majorHAnsi" w:hAnsiTheme="majorHAnsi" w:cstheme="majorHAnsi"/>
          <w:sz w:val="24"/>
          <w:szCs w:val="24"/>
        </w:rPr>
        <w:tab/>
        <w:t>churn: This is the target variable. It is the one that determines whether the client is still in the company or not. (1-Churn, 0-No Churn)</w:t>
      </w:r>
    </w:p>
    <w:p w14:paraId="1FD31B34" w14:textId="77777777" w:rsidR="001166B7" w:rsidRPr="006F720C" w:rsidRDefault="003F1CAE">
      <w:pPr>
        <w:rPr>
          <w:rFonts w:asciiTheme="majorHAnsi" w:hAnsiTheme="majorHAnsi" w:cstheme="majorHAnsi"/>
          <w:b/>
          <w:sz w:val="24"/>
          <w:szCs w:val="24"/>
        </w:rPr>
      </w:pPr>
      <w:r w:rsidRPr="006F720C">
        <w:rPr>
          <w:rFonts w:asciiTheme="majorHAnsi" w:hAnsiTheme="majorHAnsi" w:cstheme="majorHAnsi"/>
          <w:b/>
          <w:sz w:val="24"/>
          <w:szCs w:val="24"/>
        </w:rPr>
        <w:t xml:space="preserve">Acceptance Criterion: </w:t>
      </w:r>
      <w:r w:rsidRPr="006F720C">
        <w:rPr>
          <w:rFonts w:asciiTheme="majorHAnsi" w:hAnsiTheme="majorHAnsi" w:cstheme="majorHAnsi"/>
          <w:sz w:val="24"/>
          <w:szCs w:val="24"/>
        </w:rPr>
        <w:t>Need to deploy the end results using Flask /</w:t>
      </w:r>
      <w:proofErr w:type="spellStart"/>
      <w:r w:rsidRPr="006F720C">
        <w:rPr>
          <w:rFonts w:asciiTheme="majorHAnsi" w:hAnsiTheme="majorHAnsi" w:cstheme="majorHAnsi"/>
          <w:sz w:val="24"/>
          <w:szCs w:val="24"/>
        </w:rPr>
        <w:t>Streamlit</w:t>
      </w:r>
      <w:proofErr w:type="spellEnd"/>
      <w:r w:rsidRPr="006F720C">
        <w:rPr>
          <w:rFonts w:asciiTheme="majorHAnsi" w:hAnsiTheme="majorHAnsi" w:cstheme="majorHAnsi"/>
          <w:sz w:val="24"/>
          <w:szCs w:val="24"/>
        </w:rPr>
        <w:t xml:space="preserve"> etc</w:t>
      </w:r>
    </w:p>
    <w:p w14:paraId="00C76067" w14:textId="77777777" w:rsidR="001166B7" w:rsidRPr="006F720C" w:rsidRDefault="003F1CAE">
      <w:pPr>
        <w:rPr>
          <w:rFonts w:asciiTheme="majorHAnsi" w:hAnsiTheme="majorHAnsi" w:cstheme="majorHAnsi"/>
          <w:b/>
          <w:sz w:val="24"/>
          <w:szCs w:val="24"/>
        </w:rPr>
      </w:pPr>
      <w:r w:rsidRPr="006F720C">
        <w:rPr>
          <w:rFonts w:asciiTheme="majorHAnsi" w:hAnsiTheme="majorHAnsi" w:cstheme="majorHAnsi"/>
          <w:b/>
          <w:sz w:val="24"/>
          <w:szCs w:val="24"/>
        </w:rPr>
        <w:t xml:space="preserve">Milestones: </w:t>
      </w:r>
      <w:r w:rsidRPr="006F720C">
        <w:rPr>
          <w:rFonts w:asciiTheme="majorHAnsi" w:hAnsiTheme="majorHAnsi" w:cstheme="majorHAnsi"/>
          <w:sz w:val="24"/>
          <w:szCs w:val="24"/>
        </w:rPr>
        <w:t>30 days to complete the Project</w:t>
      </w:r>
    </w:p>
    <w:tbl>
      <w:tblPr>
        <w:tblStyle w:val="a4"/>
        <w:tblW w:w="8343" w:type="dxa"/>
        <w:tblLayout w:type="fixed"/>
        <w:tblLook w:val="0000" w:firstRow="0" w:lastRow="0" w:firstColumn="0" w:lastColumn="0" w:noHBand="0" w:noVBand="0"/>
      </w:tblPr>
      <w:tblGrid>
        <w:gridCol w:w="2781"/>
        <w:gridCol w:w="2781"/>
        <w:gridCol w:w="2781"/>
      </w:tblGrid>
      <w:tr w:rsidR="001166B7" w:rsidRPr="006F720C" w14:paraId="333E861F" w14:textId="77777777" w:rsidTr="006F720C">
        <w:trPr>
          <w:trHeight w:val="421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C9FFF8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b/>
                <w:sz w:val="36"/>
                <w:szCs w:val="36"/>
              </w:rPr>
              <w:t>Milestone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6DC1E9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b/>
                <w:sz w:val="36"/>
                <w:szCs w:val="36"/>
              </w:rPr>
              <w:t xml:space="preserve">Duration 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B4CD8F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b/>
                <w:sz w:val="36"/>
                <w:szCs w:val="36"/>
              </w:rPr>
              <w:t xml:space="preserve">Task start - End Date </w:t>
            </w:r>
          </w:p>
        </w:tc>
      </w:tr>
      <w:tr w:rsidR="001166B7" w:rsidRPr="006F720C" w14:paraId="7DA6C967" w14:textId="77777777" w:rsidTr="006F720C">
        <w:trPr>
          <w:trHeight w:val="1138"/>
        </w:trPr>
        <w:tc>
          <w:tcPr>
            <w:tcW w:w="278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AC1C52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lastRenderedPageBreak/>
              <w:t>Kick off and Business Objective discussion</w:t>
            </w:r>
          </w:p>
        </w:tc>
        <w:tc>
          <w:tcPr>
            <w:tcW w:w="278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C73896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1 day</w:t>
            </w:r>
          </w:p>
        </w:tc>
        <w:tc>
          <w:tcPr>
            <w:tcW w:w="278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D2BCEE" w14:textId="5BF0DFA2" w:rsidR="001166B7" w:rsidRPr="006F720C" w:rsidRDefault="00392D0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03-Feb-2024</w:t>
            </w:r>
          </w:p>
        </w:tc>
      </w:tr>
      <w:tr w:rsidR="001166B7" w:rsidRPr="006F720C" w14:paraId="3632DD79" w14:textId="77777777" w:rsidTr="006F720C">
        <w:trPr>
          <w:trHeight w:val="421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89778C" w14:textId="332C1C87" w:rsidR="001166B7" w:rsidRPr="006F720C" w:rsidRDefault="006F720C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Doubt Clarification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BBE48A" w14:textId="01D6CE6E" w:rsidR="001166B7" w:rsidRPr="006F720C" w:rsidRDefault="006F720C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2 days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3B6232" w14:textId="77777777" w:rsidR="001166B7" w:rsidRPr="006F720C" w:rsidRDefault="001166B7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</w:tr>
      <w:tr w:rsidR="001166B7" w:rsidRPr="006F720C" w14:paraId="1FC3C569" w14:textId="77777777" w:rsidTr="006F720C">
        <w:trPr>
          <w:trHeight w:val="421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674578" w14:textId="495D2624" w:rsidR="001166B7" w:rsidRPr="006F720C" w:rsidRDefault="006F720C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EDA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E0F69F" w14:textId="14A18CBD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 xml:space="preserve">1 Weeks 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61E610" w14:textId="77777777" w:rsidR="001166B7" w:rsidRPr="006F720C" w:rsidRDefault="001166B7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</w:tr>
      <w:tr w:rsidR="001166B7" w:rsidRPr="006F720C" w14:paraId="2E30DA73" w14:textId="77777777" w:rsidTr="006F720C">
        <w:trPr>
          <w:trHeight w:val="421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791F91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Model Building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BCD006" w14:textId="5E0D9EE9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 xml:space="preserve">1 Week 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85418E" w14:textId="77777777" w:rsidR="001166B7" w:rsidRPr="006F720C" w:rsidRDefault="001166B7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</w:tr>
      <w:tr w:rsidR="001166B7" w:rsidRPr="006F720C" w14:paraId="643FEAA8" w14:textId="77777777" w:rsidTr="006F720C">
        <w:trPr>
          <w:trHeight w:val="421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393CE7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Model Evaluation</w:t>
            </w:r>
          </w:p>
        </w:tc>
        <w:tc>
          <w:tcPr>
            <w:tcW w:w="2781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E23C90" w14:textId="77777777" w:rsidR="001166B7" w:rsidRPr="006F720C" w:rsidRDefault="001166B7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  <w:p w14:paraId="333A4791" w14:textId="77777777" w:rsidR="001166B7" w:rsidRPr="006F720C" w:rsidRDefault="001166B7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  <w:p w14:paraId="5DD844B0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1 Week</w:t>
            </w:r>
          </w:p>
        </w:tc>
        <w:tc>
          <w:tcPr>
            <w:tcW w:w="2781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D00AEC" w14:textId="77777777" w:rsidR="001166B7" w:rsidRPr="006F720C" w:rsidRDefault="001166B7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</w:tr>
      <w:tr w:rsidR="001166B7" w:rsidRPr="006F720C" w14:paraId="541EFBD8" w14:textId="77777777" w:rsidTr="006F720C">
        <w:trPr>
          <w:trHeight w:val="421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1A1098" w14:textId="5723A480" w:rsidR="001166B7" w:rsidRPr="006F720C" w:rsidRDefault="001166B7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  <w:tc>
          <w:tcPr>
            <w:tcW w:w="2781" w:type="dxa"/>
            <w:vMerge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FB375E" w14:textId="77777777" w:rsidR="001166B7" w:rsidRPr="006F720C" w:rsidRDefault="00116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  <w:tc>
          <w:tcPr>
            <w:tcW w:w="2781" w:type="dxa"/>
            <w:vMerge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87C1B4" w14:textId="77777777" w:rsidR="001166B7" w:rsidRPr="006F720C" w:rsidRDefault="00116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</w:tr>
      <w:tr w:rsidR="001166B7" w:rsidRPr="006F720C" w14:paraId="7080920F" w14:textId="77777777" w:rsidTr="006F720C">
        <w:trPr>
          <w:trHeight w:val="421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B0650F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Deployment</w:t>
            </w:r>
          </w:p>
        </w:tc>
        <w:tc>
          <w:tcPr>
            <w:tcW w:w="2781" w:type="dxa"/>
            <w:vMerge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21D740" w14:textId="77777777" w:rsidR="001166B7" w:rsidRPr="006F720C" w:rsidRDefault="00116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4B942E" w14:textId="77777777" w:rsidR="001166B7" w:rsidRPr="006F720C" w:rsidRDefault="001166B7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</w:tr>
      <w:tr w:rsidR="001166B7" w:rsidRPr="006F720C" w14:paraId="483A2E15" w14:textId="77777777" w:rsidTr="006F720C">
        <w:trPr>
          <w:trHeight w:val="421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703221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Final presentation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3FC606" w14:textId="77777777" w:rsidR="001166B7" w:rsidRPr="006F720C" w:rsidRDefault="003F1CAE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6F720C">
              <w:rPr>
                <w:rFonts w:asciiTheme="majorHAnsi" w:hAnsiTheme="majorHAnsi" w:cstheme="majorHAnsi"/>
                <w:sz w:val="36"/>
                <w:szCs w:val="36"/>
              </w:rPr>
              <w:t>1 day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9CAA32" w14:textId="77777777" w:rsidR="001166B7" w:rsidRPr="006F720C" w:rsidRDefault="001166B7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</w:tr>
    </w:tbl>
    <w:p w14:paraId="7B06C75F" w14:textId="77777777" w:rsidR="001166B7" w:rsidRPr="006F720C" w:rsidRDefault="003F1CAE">
      <w:pPr>
        <w:rPr>
          <w:rFonts w:asciiTheme="majorHAnsi" w:hAnsiTheme="majorHAnsi" w:cstheme="majorHAnsi"/>
          <w:sz w:val="28"/>
          <w:szCs w:val="28"/>
        </w:rPr>
      </w:pPr>
      <w:bookmarkStart w:id="0" w:name="_heading=h.gjdgxs" w:colFirst="0" w:colLast="0"/>
      <w:bookmarkEnd w:id="0"/>
      <w:r w:rsidRPr="006F720C">
        <w:rPr>
          <w:rFonts w:asciiTheme="majorHAnsi" w:hAnsiTheme="majorHAnsi" w:cstheme="majorHAnsi"/>
          <w:sz w:val="28"/>
          <w:szCs w:val="28"/>
        </w:rPr>
        <w:t>Protocols:</w:t>
      </w:r>
    </w:p>
    <w:p w14:paraId="4E1B8F5B" w14:textId="77777777" w:rsidR="001166B7" w:rsidRPr="006F720C" w:rsidRDefault="003F1CAE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Theme="majorHAnsi" w:hAnsiTheme="majorHAnsi" w:cstheme="majorHAnsi"/>
          <w:color w:val="000000"/>
          <w:sz w:val="28"/>
          <w:szCs w:val="28"/>
        </w:rPr>
      </w:pPr>
      <w:r w:rsidRPr="006F720C">
        <w:rPr>
          <w:rFonts w:asciiTheme="majorHAnsi" w:hAnsiTheme="majorHAnsi" w:cstheme="majorHAnsi"/>
          <w:color w:val="000000"/>
          <w:sz w:val="28"/>
          <w:szCs w:val="28"/>
        </w:rPr>
        <w:t>All participants should adhere to agreed timelines and timelines will not be extended.</w:t>
      </w:r>
    </w:p>
    <w:p w14:paraId="12577C0A" w14:textId="77777777" w:rsidR="001166B7" w:rsidRPr="006F720C" w:rsidRDefault="003F1CAE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Theme="majorHAnsi" w:hAnsiTheme="majorHAnsi" w:cstheme="majorHAnsi"/>
          <w:color w:val="000000"/>
          <w:sz w:val="28"/>
          <w:szCs w:val="28"/>
        </w:rPr>
      </w:pPr>
      <w:r w:rsidRPr="006F720C">
        <w:rPr>
          <w:rFonts w:asciiTheme="majorHAnsi" w:hAnsiTheme="majorHAnsi" w:cstheme="majorHAnsi"/>
          <w:color w:val="000000"/>
          <w:sz w:val="28"/>
          <w:szCs w:val="28"/>
        </w:rPr>
        <w:t>All the documentation – Final presentation and R/python code to be submitted before the final presentation day.</w:t>
      </w:r>
    </w:p>
    <w:p w14:paraId="413E4747" w14:textId="77777777" w:rsidR="001166B7" w:rsidRPr="006F720C" w:rsidRDefault="003F1CAE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Theme="majorHAnsi" w:hAnsiTheme="majorHAnsi" w:cstheme="majorHAnsi"/>
          <w:color w:val="000000"/>
          <w:sz w:val="28"/>
          <w:szCs w:val="28"/>
        </w:rPr>
      </w:pPr>
      <w:r w:rsidRPr="006F720C">
        <w:rPr>
          <w:rFonts w:asciiTheme="majorHAnsi" w:hAnsiTheme="majorHAnsi" w:cstheme="majorHAnsi"/>
          <w:color w:val="000000"/>
          <w:sz w:val="28"/>
          <w:szCs w:val="28"/>
        </w:rPr>
        <w:t>All the participants must attend review meetings.</w:t>
      </w:r>
    </w:p>
    <w:sectPr w:rsidR="001166B7" w:rsidRPr="006F72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A0E19"/>
    <w:multiLevelType w:val="multilevel"/>
    <w:tmpl w:val="E9C0056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37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66B7"/>
    <w:rsid w:val="001166B7"/>
    <w:rsid w:val="00392D05"/>
    <w:rsid w:val="003C16E5"/>
    <w:rsid w:val="003F1CAE"/>
    <w:rsid w:val="006F720C"/>
    <w:rsid w:val="00AC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DBF1"/>
  <w15:docId w15:val="{CED3FD42-79D5-444E-BCCF-99F9FCC3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76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760EF"/>
    <w:rPr>
      <w:color w:val="0000FF"/>
      <w:u w:val="single"/>
    </w:r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HnJROpGOn1uxK71CFjSWnjvtxA==">AMUW2mU1lDKWZEOHXx+MA/WjBF4ACoQQw3dWPDe+rtBcz1+kaxzOPjtqElGxxXL77MZ7a0wkCAkcAV0x561dXRnhZhPVTpvS4Z2a676fvZR06+itfC8ecekzTbsSmC7RkXyMwF/wKHPL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5</cp:revision>
  <dcterms:created xsi:type="dcterms:W3CDTF">2022-04-29T08:33:00Z</dcterms:created>
  <dcterms:modified xsi:type="dcterms:W3CDTF">2026-01-31T06:24:00Z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bae55d32-2d7f-4baa-9001-6f808288ce91</vt:lpwstr>
  </property>
</Properties>
</file>