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77B3B" w14:textId="77777777" w:rsidR="00C3507A" w:rsidRPr="00D02841" w:rsidRDefault="00C3507A" w:rsidP="00C17EAB">
      <w:pPr>
        <w:pStyle w:val="Default"/>
        <w:spacing w:afterLines="160" w:after="384"/>
        <w:ind w:firstLine="709"/>
        <w:jc w:val="both"/>
        <w:rPr>
          <w:sz w:val="28"/>
          <w:szCs w:val="28"/>
        </w:rPr>
      </w:pPr>
    </w:p>
    <w:p w14:paraId="210F515D" w14:textId="77777777" w:rsidR="00C3507A" w:rsidRPr="00D02841" w:rsidRDefault="00C3507A" w:rsidP="00C17EAB">
      <w:pPr>
        <w:pStyle w:val="Default"/>
        <w:spacing w:afterLines="160" w:after="384"/>
        <w:ind w:firstLine="709"/>
        <w:jc w:val="both"/>
        <w:rPr>
          <w:sz w:val="28"/>
          <w:szCs w:val="28"/>
        </w:rPr>
      </w:pPr>
      <w:r w:rsidRPr="00D02841">
        <w:rPr>
          <w:sz w:val="28"/>
          <w:szCs w:val="28"/>
        </w:rPr>
        <w:t xml:space="preserve"> </w:t>
      </w:r>
      <w:r w:rsidRPr="00D02841">
        <w:rPr>
          <w:b/>
          <w:bCs/>
          <w:sz w:val="28"/>
          <w:szCs w:val="28"/>
        </w:rPr>
        <w:t xml:space="preserve">Версии, структура и состав интерфейса Windows </w:t>
      </w:r>
      <w:proofErr w:type="spellStart"/>
      <w:r w:rsidRPr="00D02841">
        <w:rPr>
          <w:b/>
          <w:bCs/>
          <w:sz w:val="28"/>
          <w:szCs w:val="28"/>
        </w:rPr>
        <w:t>Sockets</w:t>
      </w:r>
      <w:proofErr w:type="spellEnd"/>
      <w:r w:rsidRPr="00D02841">
        <w:rPr>
          <w:b/>
          <w:bCs/>
          <w:sz w:val="28"/>
          <w:szCs w:val="28"/>
        </w:rPr>
        <w:t xml:space="preserve"> </w:t>
      </w:r>
    </w:p>
    <w:p w14:paraId="19449956" w14:textId="27F6F10D" w:rsidR="006103C8" w:rsidRPr="00D02841" w:rsidRDefault="00C3507A" w:rsidP="00C17EAB">
      <w:pPr>
        <w:spacing w:afterLines="160" w:after="384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841">
        <w:rPr>
          <w:rFonts w:ascii="Times New Roman" w:hAnsi="Times New Roman" w:cs="Times New Roman"/>
          <w:sz w:val="28"/>
          <w:szCs w:val="28"/>
        </w:rPr>
        <w:t xml:space="preserve">Существует две основные версии интерфейса: Windows </w:t>
      </w:r>
      <w:proofErr w:type="spellStart"/>
      <w:r w:rsidRPr="00D02841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D02841">
        <w:rPr>
          <w:rFonts w:ascii="Times New Roman" w:hAnsi="Times New Roman" w:cs="Times New Roman"/>
          <w:sz w:val="28"/>
          <w:szCs w:val="28"/>
        </w:rPr>
        <w:t xml:space="preserve"> 1.1 и Windows </w:t>
      </w:r>
      <w:proofErr w:type="spellStart"/>
      <w:r w:rsidRPr="00D02841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D02841">
        <w:rPr>
          <w:rFonts w:ascii="Times New Roman" w:hAnsi="Times New Roman" w:cs="Times New Roman"/>
          <w:sz w:val="28"/>
          <w:szCs w:val="28"/>
        </w:rPr>
        <w:t xml:space="preserve"> 2. В состав каждой версии входит динамическая библиотека, библиотека экспорта и заголовочный файл, необходимый для работы с библиотеками.</w:t>
      </w:r>
    </w:p>
    <w:p w14:paraId="49550A2C" w14:textId="6BEA2080" w:rsidR="00E546BB" w:rsidRPr="00E546BB" w:rsidRDefault="006103C8" w:rsidP="00F90F7A">
      <w:pPr>
        <w:spacing w:afterLines="160" w:after="384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841">
        <w:rPr>
          <w:rFonts w:ascii="Times New Roman" w:hAnsi="Times New Roman" w:cs="Times New Roman"/>
          <w:sz w:val="28"/>
          <w:szCs w:val="28"/>
        </w:rPr>
        <w:t xml:space="preserve"> Для использования интерфейса Winsock2 в исходный текст программы следует включить следующую последовательность директив компилятора C++.</w:t>
      </w:r>
    </w:p>
    <w:p w14:paraId="5E740609" w14:textId="063E65D9" w:rsidR="00E546BB" w:rsidRPr="00E546BB" w:rsidRDefault="00E546BB" w:rsidP="00C17EAB">
      <w:pPr>
        <w:autoSpaceDE w:val="0"/>
        <w:autoSpaceDN w:val="0"/>
        <w:adjustRightInd w:val="0"/>
        <w:spacing w:afterLines="160" w:after="384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46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#</w:t>
      </w:r>
      <w:proofErr w:type="spellStart"/>
      <w:r w:rsidRPr="00E546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include</w:t>
      </w:r>
      <w:proofErr w:type="spellEnd"/>
      <w:r w:rsidRPr="00E546B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"Winsock2.h" // </w:t>
      </w:r>
      <w:r w:rsidRPr="00E546BB">
        <w:rPr>
          <w:rFonts w:ascii="Times New Roman" w:hAnsi="Times New Roman" w:cs="Times New Roman"/>
          <w:color w:val="000000"/>
          <w:sz w:val="28"/>
          <w:szCs w:val="28"/>
        </w:rPr>
        <w:t xml:space="preserve">заголовок WS2_32.dll </w:t>
      </w:r>
    </w:p>
    <w:p w14:paraId="007D93B2" w14:textId="6AC0E35E" w:rsidR="00E546BB" w:rsidRPr="00D02841" w:rsidRDefault="00E546BB" w:rsidP="00C17EAB">
      <w:pPr>
        <w:spacing w:afterLines="160" w:after="384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28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#</w:t>
      </w:r>
      <w:proofErr w:type="spellStart"/>
      <w:r w:rsidRPr="00D028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pragma</w:t>
      </w:r>
      <w:proofErr w:type="spellEnd"/>
      <w:r w:rsidRPr="00D028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028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comment</w:t>
      </w:r>
      <w:proofErr w:type="spellEnd"/>
      <w:r w:rsidRPr="00D028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r w:rsidRPr="00D028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lib</w:t>
      </w:r>
      <w:proofErr w:type="spellEnd"/>
      <w:r w:rsidRPr="00D028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"WS2_32.lib") // </w:t>
      </w:r>
      <w:r w:rsidRPr="00D02841">
        <w:rPr>
          <w:rFonts w:ascii="Times New Roman" w:hAnsi="Times New Roman" w:cs="Times New Roman"/>
          <w:color w:val="000000"/>
          <w:sz w:val="28"/>
          <w:szCs w:val="28"/>
        </w:rPr>
        <w:t>экспорт WS2_32.dll</w:t>
      </w:r>
      <w:r w:rsidR="0008741B" w:rsidRPr="00D02841">
        <w:rPr>
          <w:rFonts w:ascii="Times New Roman" w:hAnsi="Times New Roman" w:cs="Times New Roman"/>
          <w:color w:val="000000"/>
          <w:sz w:val="28"/>
          <w:szCs w:val="28"/>
        </w:rPr>
        <w:t xml:space="preserve"> – содержит все функции Winsock2</w:t>
      </w:r>
    </w:p>
    <w:p w14:paraId="04DF8350" w14:textId="14355331" w:rsidR="0008741B" w:rsidRPr="00D02841" w:rsidRDefault="0008741B" w:rsidP="00C17EAB">
      <w:pPr>
        <w:spacing w:afterLines="160" w:after="384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84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02841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D02841">
        <w:rPr>
          <w:rFonts w:ascii="Times New Roman" w:hAnsi="Times New Roman" w:cs="Times New Roman"/>
          <w:sz w:val="28"/>
          <w:szCs w:val="28"/>
        </w:rPr>
        <w:t xml:space="preserve"> вызывается, непосредственно сразу после функции Winsock2, завершившейся с ошибкой.</w:t>
      </w:r>
    </w:p>
    <w:p w14:paraId="5CC52FBA" w14:textId="63DF1A5C" w:rsidR="0008741B" w:rsidRPr="00D02841" w:rsidRDefault="0008741B" w:rsidP="00C17EAB">
      <w:pPr>
        <w:spacing w:afterLines="160" w:after="384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841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02841">
        <w:rPr>
          <w:rFonts w:ascii="Times New Roman" w:hAnsi="Times New Roman" w:cs="Times New Roman"/>
          <w:sz w:val="28"/>
          <w:szCs w:val="28"/>
        </w:rPr>
        <w:t xml:space="preserve">ля обработки ошибок используется функция </w:t>
      </w:r>
      <w:proofErr w:type="spellStart"/>
      <w:r w:rsidRPr="00D02841">
        <w:rPr>
          <w:rFonts w:ascii="Times New Roman" w:hAnsi="Times New Roman" w:cs="Times New Roman"/>
          <w:sz w:val="28"/>
          <w:szCs w:val="28"/>
        </w:rPr>
        <w:t>SetErrorMsgText</w:t>
      </w:r>
      <w:proofErr w:type="spellEnd"/>
      <w:r w:rsidRPr="00D02841">
        <w:rPr>
          <w:rFonts w:ascii="Times New Roman" w:hAnsi="Times New Roman" w:cs="Times New Roman"/>
          <w:sz w:val="28"/>
          <w:szCs w:val="28"/>
        </w:rPr>
        <w:t>, которая в качестве параметра получает префикс формируемого сообщения об ошибке</w:t>
      </w:r>
      <w:r w:rsidRPr="00D028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0317D0" w14:textId="3B874AAF" w:rsidR="00822B3C" w:rsidRPr="00D02841" w:rsidRDefault="00822B3C" w:rsidP="00C17EAB">
      <w:pPr>
        <w:spacing w:afterLines="160" w:after="384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841">
        <w:rPr>
          <w:rFonts w:ascii="Times New Roman" w:hAnsi="Times New Roman" w:cs="Times New Roman"/>
          <w:sz w:val="28"/>
          <w:szCs w:val="28"/>
        </w:rPr>
        <w:t xml:space="preserve">Для инициализации библиотеки WS2_32.DLL предназначена функция </w:t>
      </w:r>
      <w:proofErr w:type="spellStart"/>
      <w:r w:rsidRPr="00D02841">
        <w:rPr>
          <w:rFonts w:ascii="Times New Roman" w:hAnsi="Times New Roman" w:cs="Times New Roman"/>
          <w:b/>
          <w:bCs/>
          <w:sz w:val="28"/>
          <w:szCs w:val="28"/>
        </w:rPr>
        <w:t>WSAStartup</w:t>
      </w:r>
      <w:proofErr w:type="spellEnd"/>
      <w:r w:rsidRPr="00D02841">
        <w:rPr>
          <w:rFonts w:ascii="Times New Roman" w:hAnsi="Times New Roman" w:cs="Times New Roman"/>
          <w:sz w:val="28"/>
          <w:szCs w:val="28"/>
        </w:rPr>
        <w:t>.</w:t>
      </w:r>
      <w:r w:rsidR="0021602C" w:rsidRPr="00D0284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1602C" w:rsidRPr="00D02841">
        <w:rPr>
          <w:rFonts w:ascii="Times New Roman" w:hAnsi="Times New Roman" w:cs="Times New Roman"/>
          <w:sz w:val="28"/>
          <w:szCs w:val="28"/>
        </w:rPr>
        <w:t xml:space="preserve"> версия Windows </w:t>
      </w:r>
      <w:proofErr w:type="spellStart"/>
      <w:r w:rsidR="0021602C" w:rsidRPr="00D02841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="0021602C" w:rsidRPr="00D028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1602C" w:rsidRPr="00D02841">
        <w:rPr>
          <w:rFonts w:ascii="Times New Roman" w:hAnsi="Times New Roman" w:cs="Times New Roman"/>
          <w:sz w:val="28"/>
          <w:szCs w:val="28"/>
        </w:rPr>
        <w:t>указатель на WSADATA</w:t>
      </w:r>
      <w:r w:rsidR="00800F1F" w:rsidRPr="00D02841">
        <w:rPr>
          <w:rFonts w:ascii="Times New Roman" w:hAnsi="Times New Roman" w:cs="Times New Roman"/>
          <w:sz w:val="28"/>
          <w:szCs w:val="28"/>
          <w:lang w:val="ru-RU"/>
        </w:rPr>
        <w:t xml:space="preserve">-шаблон </w:t>
      </w:r>
      <w:proofErr w:type="spellStart"/>
      <w:r w:rsidR="00800F1F" w:rsidRPr="00D02841">
        <w:rPr>
          <w:rFonts w:ascii="Times New Roman" w:hAnsi="Times New Roman" w:cs="Times New Roman"/>
          <w:sz w:val="28"/>
          <w:szCs w:val="28"/>
          <w:lang w:val="ru-RU"/>
        </w:rPr>
        <w:t>струтктуры</w:t>
      </w:r>
      <w:proofErr w:type="spellEnd"/>
      <w:r w:rsidR="00244134" w:rsidRPr="00D02841">
        <w:rPr>
          <w:rFonts w:ascii="Times New Roman" w:hAnsi="Times New Roman" w:cs="Times New Roman"/>
          <w:sz w:val="28"/>
          <w:szCs w:val="28"/>
          <w:lang w:val="ru-RU"/>
        </w:rPr>
        <w:t xml:space="preserve"> содержится в </w:t>
      </w:r>
      <w:r w:rsidR="00244134" w:rsidRPr="00D02841">
        <w:rPr>
          <w:rFonts w:ascii="Times New Roman" w:hAnsi="Times New Roman" w:cs="Times New Roman"/>
          <w:sz w:val="28"/>
          <w:szCs w:val="28"/>
        </w:rPr>
        <w:t>Winsock2.h</w:t>
      </w:r>
      <w:r w:rsidR="0021602C" w:rsidRPr="00D0284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D050D1" w:rsidRPr="00D028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48E228" w14:textId="74010B07" w:rsidR="00D050D1" w:rsidRPr="00D02841" w:rsidRDefault="00694E83" w:rsidP="00C17EAB">
      <w:pPr>
        <w:spacing w:afterLines="160" w:after="384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841">
        <w:rPr>
          <w:rFonts w:ascii="Times New Roman" w:hAnsi="Times New Roman" w:cs="Times New Roman"/>
          <w:sz w:val="28"/>
          <w:szCs w:val="28"/>
        </w:rPr>
        <w:t xml:space="preserve">Для завершения работы с библиотекой WS2_32.DLL используется функция </w:t>
      </w:r>
      <w:proofErr w:type="spellStart"/>
      <w:r w:rsidRPr="00D02841">
        <w:rPr>
          <w:rFonts w:ascii="Times New Roman" w:hAnsi="Times New Roman" w:cs="Times New Roman"/>
          <w:b/>
          <w:bCs/>
          <w:sz w:val="28"/>
          <w:szCs w:val="28"/>
        </w:rPr>
        <w:t>WSACleanup</w:t>
      </w:r>
      <w:proofErr w:type="spellEnd"/>
      <w:r w:rsidRPr="00D02841">
        <w:rPr>
          <w:rFonts w:ascii="Times New Roman" w:hAnsi="Times New Roman" w:cs="Times New Roman"/>
          <w:sz w:val="28"/>
          <w:szCs w:val="28"/>
        </w:rPr>
        <w:t>.</w:t>
      </w:r>
    </w:p>
    <w:p w14:paraId="671111AA" w14:textId="4951BEC7" w:rsidR="00626207" w:rsidRPr="00D02841" w:rsidRDefault="00922C66" w:rsidP="00C17EAB">
      <w:pPr>
        <w:pStyle w:val="Default"/>
        <w:spacing w:afterLines="160" w:after="384"/>
        <w:ind w:firstLine="709"/>
        <w:jc w:val="both"/>
        <w:rPr>
          <w:sz w:val="28"/>
          <w:szCs w:val="28"/>
        </w:rPr>
      </w:pPr>
      <w:r w:rsidRPr="00D02841">
        <w:rPr>
          <w:sz w:val="28"/>
          <w:szCs w:val="28"/>
        </w:rPr>
        <w:t xml:space="preserve">Для создания сокета используется функция </w:t>
      </w:r>
      <w:proofErr w:type="spellStart"/>
      <w:r w:rsidRPr="00D02841">
        <w:rPr>
          <w:b/>
          <w:bCs/>
          <w:sz w:val="28"/>
          <w:szCs w:val="28"/>
        </w:rPr>
        <w:t>socket</w:t>
      </w:r>
      <w:proofErr w:type="spellEnd"/>
      <w:r w:rsidRPr="00D02841">
        <w:rPr>
          <w:sz w:val="28"/>
          <w:szCs w:val="28"/>
        </w:rPr>
        <w:t>.</w:t>
      </w:r>
      <w:r w:rsidR="00BE16EC" w:rsidRPr="00D02841">
        <w:rPr>
          <w:sz w:val="28"/>
          <w:szCs w:val="28"/>
          <w:lang w:val="ru-RU"/>
        </w:rPr>
        <w:t>[формат адреса, тип сокета, протокол].</w:t>
      </w:r>
      <w:r w:rsidR="003B13AE" w:rsidRPr="00D02841">
        <w:rPr>
          <w:b/>
          <w:bCs/>
          <w:sz w:val="28"/>
          <w:szCs w:val="28"/>
        </w:rPr>
        <w:t xml:space="preserve"> </w:t>
      </w:r>
      <w:r w:rsidR="00E0770C" w:rsidRPr="00D02841">
        <w:rPr>
          <w:b/>
          <w:bCs/>
          <w:sz w:val="28"/>
          <w:szCs w:val="28"/>
          <w:lang w:val="en-US"/>
        </w:rPr>
        <w:t>S</w:t>
      </w:r>
      <w:r w:rsidR="003B13AE" w:rsidRPr="00D02841">
        <w:rPr>
          <w:b/>
          <w:bCs/>
          <w:sz w:val="28"/>
          <w:szCs w:val="28"/>
        </w:rPr>
        <w:t xml:space="preserve">OCK_STREEM </w:t>
      </w:r>
      <w:r w:rsidR="003B13AE" w:rsidRPr="00D02841">
        <w:rPr>
          <w:sz w:val="28"/>
          <w:szCs w:val="28"/>
        </w:rPr>
        <w:t>– сокет</w:t>
      </w:r>
      <w:r w:rsidR="003B13AE" w:rsidRPr="00D02841">
        <w:rPr>
          <w:sz w:val="28"/>
          <w:szCs w:val="28"/>
          <w:lang w:val="ru-RU"/>
        </w:rPr>
        <w:t xml:space="preserve"> </w:t>
      </w:r>
      <w:r w:rsidR="003B13AE" w:rsidRPr="00D02841">
        <w:rPr>
          <w:sz w:val="28"/>
          <w:szCs w:val="28"/>
        </w:rPr>
        <w:t>ориентированный на поток;</w:t>
      </w:r>
    </w:p>
    <w:p w14:paraId="6010BD5F" w14:textId="44A9998E" w:rsidR="003E5BF0" w:rsidRPr="00D02841" w:rsidRDefault="003E5BF0" w:rsidP="00C17EAB">
      <w:pPr>
        <w:autoSpaceDE w:val="0"/>
        <w:autoSpaceDN w:val="0"/>
        <w:adjustRightInd w:val="0"/>
        <w:spacing w:afterLines="160" w:after="384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E5BF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SOCK_DGRAM </w:t>
      </w:r>
      <w:r w:rsidRPr="003E5BF0">
        <w:rPr>
          <w:rFonts w:ascii="Times New Roman" w:hAnsi="Times New Roman" w:cs="Times New Roman"/>
          <w:color w:val="000000"/>
          <w:sz w:val="28"/>
          <w:szCs w:val="28"/>
        </w:rPr>
        <w:t>– сокет, ориентированный на</w:t>
      </w:r>
      <w:r w:rsidR="0016097E" w:rsidRPr="00D028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2841">
        <w:rPr>
          <w:rFonts w:ascii="Times New Roman" w:hAnsi="Times New Roman" w:cs="Times New Roman"/>
          <w:sz w:val="28"/>
          <w:szCs w:val="28"/>
        </w:rPr>
        <w:t>сообщения(UDP)</w:t>
      </w:r>
      <w:r w:rsidR="000D1C90" w:rsidRPr="00D028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F15975" w14:textId="3A5A58AF" w:rsidR="0021602C" w:rsidRPr="00D02841" w:rsidRDefault="000D1C90" w:rsidP="00C17EAB">
      <w:pPr>
        <w:spacing w:afterLines="160" w:after="384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841">
        <w:rPr>
          <w:rFonts w:ascii="Times New Roman" w:hAnsi="Times New Roman" w:cs="Times New Roman"/>
          <w:sz w:val="28"/>
          <w:szCs w:val="28"/>
        </w:rPr>
        <w:t xml:space="preserve">После завершения работы с сокетом, обычно, его закрывают (освобождают ресурс). Для закрытия сокета применяется функция </w:t>
      </w:r>
      <w:proofErr w:type="spellStart"/>
      <w:proofErr w:type="gramStart"/>
      <w:r w:rsidRPr="00D02841">
        <w:rPr>
          <w:rFonts w:ascii="Times New Roman" w:hAnsi="Times New Roman" w:cs="Times New Roman"/>
          <w:b/>
          <w:bCs/>
          <w:sz w:val="28"/>
          <w:szCs w:val="28"/>
        </w:rPr>
        <w:t>closesocket</w:t>
      </w:r>
      <w:proofErr w:type="spellEnd"/>
      <w:r w:rsidRPr="00D02841">
        <w:rPr>
          <w:rFonts w:ascii="Times New Roman" w:hAnsi="Times New Roman" w:cs="Times New Roman"/>
          <w:sz w:val="28"/>
          <w:szCs w:val="28"/>
        </w:rPr>
        <w:t>.</w:t>
      </w:r>
      <w:r w:rsidR="00DD4059" w:rsidRPr="00F65F9C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DD4059" w:rsidRPr="00D02841">
        <w:rPr>
          <w:rFonts w:ascii="Times New Roman" w:hAnsi="Times New Roman" w:cs="Times New Roman"/>
          <w:sz w:val="28"/>
          <w:szCs w:val="28"/>
          <w:lang w:val="ru-RU"/>
        </w:rPr>
        <w:t>дескриптор сокета</w:t>
      </w:r>
      <w:r w:rsidR="00DD4059" w:rsidRPr="00F65F9C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DD4059" w:rsidRPr="00D028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E668C7" w14:textId="70034F31" w:rsidR="00616273" w:rsidRPr="00D02841" w:rsidRDefault="00B231D2" w:rsidP="00C17EAB">
      <w:pPr>
        <w:spacing w:afterLines="160" w:after="384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2841">
        <w:rPr>
          <w:rFonts w:ascii="Times New Roman" w:hAnsi="Times New Roman" w:cs="Times New Roman"/>
          <w:sz w:val="28"/>
          <w:szCs w:val="28"/>
        </w:rPr>
        <w:lastRenderedPageBreak/>
        <w:t xml:space="preserve">Для установки параметров существующего сокета используется функция </w:t>
      </w:r>
      <w:proofErr w:type="spellStart"/>
      <w:r w:rsidRPr="00D02841">
        <w:rPr>
          <w:rFonts w:ascii="Times New Roman" w:hAnsi="Times New Roman" w:cs="Times New Roman"/>
          <w:b/>
          <w:bCs/>
          <w:sz w:val="28"/>
          <w:szCs w:val="28"/>
        </w:rPr>
        <w:t>bind</w:t>
      </w:r>
      <w:proofErr w:type="spellEnd"/>
      <w:r w:rsidRPr="00D028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6273" w:rsidRPr="00D0284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16273" w:rsidRPr="00D02841">
        <w:rPr>
          <w:rFonts w:ascii="Times New Roman" w:hAnsi="Times New Roman" w:cs="Times New Roman"/>
          <w:sz w:val="28"/>
          <w:szCs w:val="28"/>
          <w:lang w:val="ru-RU"/>
        </w:rPr>
        <w:t xml:space="preserve">[сокет, указатель на структуру </w:t>
      </w:r>
      <w:r w:rsidR="00616273" w:rsidRPr="00D02841">
        <w:rPr>
          <w:rFonts w:ascii="Times New Roman" w:hAnsi="Times New Roman" w:cs="Times New Roman"/>
          <w:b/>
          <w:bCs/>
          <w:sz w:val="28"/>
          <w:szCs w:val="28"/>
        </w:rPr>
        <w:t>SOCKADDR_IN</w:t>
      </w:r>
      <w:r w:rsidR="009D2ECC" w:rsidRPr="00D0284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="009D2ECC" w:rsidRPr="00D02841">
        <w:rPr>
          <w:rFonts w:ascii="Times New Roman" w:hAnsi="Times New Roman" w:cs="Times New Roman"/>
          <w:sz w:val="28"/>
          <w:szCs w:val="28"/>
        </w:rPr>
        <w:t xml:space="preserve">длина </w:t>
      </w:r>
      <w:r w:rsidR="009D2ECC" w:rsidRPr="00D02841">
        <w:rPr>
          <w:rFonts w:ascii="Times New Roman" w:hAnsi="Times New Roman" w:cs="Times New Roman"/>
          <w:b/>
          <w:bCs/>
          <w:sz w:val="28"/>
          <w:szCs w:val="28"/>
        </w:rPr>
        <w:t xml:space="preserve">SOCKADDR_IN </w:t>
      </w:r>
      <w:r w:rsidR="009D2ECC" w:rsidRPr="00D02841">
        <w:rPr>
          <w:rFonts w:ascii="Times New Roman" w:hAnsi="Times New Roman" w:cs="Times New Roman"/>
          <w:sz w:val="28"/>
          <w:szCs w:val="28"/>
        </w:rPr>
        <w:t>в байтах</w:t>
      </w:r>
      <w:r w:rsidR="00616273" w:rsidRPr="00D0284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9D2ECC" w:rsidRPr="00D028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020C6D" w14:textId="0FEDC796" w:rsidR="003B4E20" w:rsidRPr="00D02841" w:rsidRDefault="003B4E20" w:rsidP="00C17EAB">
      <w:pPr>
        <w:pStyle w:val="Default"/>
        <w:spacing w:afterLines="160" w:after="384"/>
        <w:ind w:firstLine="709"/>
        <w:jc w:val="both"/>
        <w:rPr>
          <w:b/>
          <w:bCs/>
          <w:sz w:val="28"/>
          <w:szCs w:val="28"/>
          <w:lang w:val="ru-RU"/>
        </w:rPr>
      </w:pPr>
      <w:r w:rsidRPr="00D02841">
        <w:rPr>
          <w:sz w:val="28"/>
          <w:szCs w:val="28"/>
        </w:rPr>
        <w:t xml:space="preserve">После создания сокета и выполнения функции </w:t>
      </w:r>
      <w:proofErr w:type="spellStart"/>
      <w:r w:rsidRPr="00D02841">
        <w:rPr>
          <w:sz w:val="28"/>
          <w:szCs w:val="28"/>
        </w:rPr>
        <w:t>bind</w:t>
      </w:r>
      <w:proofErr w:type="spellEnd"/>
      <w:r w:rsidRPr="00D02841">
        <w:rPr>
          <w:sz w:val="28"/>
          <w:szCs w:val="28"/>
        </w:rPr>
        <w:t xml:space="preserve"> сокет остается недоступным для подсоединения клиента. Чтобы сделать доступным уже связанный сокет, необходимо его переключить, в так называемый, прослушивающий режим. Переключение осуществляется с помощью функции </w:t>
      </w:r>
      <w:proofErr w:type="spellStart"/>
      <w:r w:rsidRPr="00D02841">
        <w:rPr>
          <w:b/>
          <w:bCs/>
          <w:sz w:val="28"/>
          <w:szCs w:val="28"/>
        </w:rPr>
        <w:t>listen</w:t>
      </w:r>
      <w:proofErr w:type="spellEnd"/>
      <w:r w:rsidR="00DB45D2" w:rsidRPr="00D02841">
        <w:rPr>
          <w:b/>
          <w:bCs/>
          <w:sz w:val="28"/>
          <w:szCs w:val="28"/>
          <w:lang w:val="ru-RU"/>
        </w:rPr>
        <w:t>.</w:t>
      </w:r>
      <w:r w:rsidR="00F16404" w:rsidRPr="00D02841">
        <w:rPr>
          <w:b/>
          <w:bCs/>
          <w:sz w:val="28"/>
          <w:szCs w:val="28"/>
          <w:lang w:val="ru-RU"/>
        </w:rPr>
        <w:t xml:space="preserve"> </w:t>
      </w:r>
      <w:r w:rsidR="00F16404" w:rsidRPr="00D02841">
        <w:rPr>
          <w:sz w:val="28"/>
          <w:szCs w:val="28"/>
          <w:lang w:val="ru-RU"/>
        </w:rPr>
        <w:t>[дескриптор связанного сокета, максимальная длина очереди].</w:t>
      </w:r>
      <w:r w:rsidR="00E12D53" w:rsidRPr="00D02841">
        <w:rPr>
          <w:sz w:val="28"/>
          <w:szCs w:val="28"/>
        </w:rPr>
        <w:t xml:space="preserve"> при успешном завершении функция </w:t>
      </w:r>
      <w:proofErr w:type="gramStart"/>
      <w:r w:rsidR="00E12D53" w:rsidRPr="00D02841">
        <w:rPr>
          <w:sz w:val="28"/>
          <w:szCs w:val="28"/>
        </w:rPr>
        <w:t xml:space="preserve">возвращает </w:t>
      </w:r>
      <w:r w:rsidR="00E12D53" w:rsidRPr="00E12D53">
        <w:rPr>
          <w:sz w:val="28"/>
          <w:szCs w:val="28"/>
        </w:rPr>
        <w:t xml:space="preserve"> нуль</w:t>
      </w:r>
      <w:proofErr w:type="gramEnd"/>
      <w:r w:rsidR="00E12D53" w:rsidRPr="00E12D53">
        <w:rPr>
          <w:sz w:val="28"/>
          <w:szCs w:val="28"/>
        </w:rPr>
        <w:t>, иначе возвращается значение</w:t>
      </w:r>
      <w:r w:rsidR="00E12D53" w:rsidRPr="00D02841">
        <w:rPr>
          <w:sz w:val="28"/>
          <w:szCs w:val="28"/>
        </w:rPr>
        <w:t xml:space="preserve"> </w:t>
      </w:r>
      <w:r w:rsidR="00E12D53" w:rsidRPr="00D02841">
        <w:rPr>
          <w:b/>
          <w:bCs/>
          <w:sz w:val="28"/>
          <w:szCs w:val="28"/>
        </w:rPr>
        <w:t>SOCKET_ERROR</w:t>
      </w:r>
      <w:r w:rsidR="008E3FF3" w:rsidRPr="00D02841">
        <w:rPr>
          <w:b/>
          <w:bCs/>
          <w:sz w:val="28"/>
          <w:szCs w:val="28"/>
          <w:lang w:val="ru-RU"/>
        </w:rPr>
        <w:t>.</w:t>
      </w:r>
    </w:p>
    <w:p w14:paraId="6A748F98" w14:textId="77777777" w:rsidR="00F90F7A" w:rsidRPr="00D02841" w:rsidRDefault="00F90F7A" w:rsidP="001B5621">
      <w:pPr>
        <w:pStyle w:val="Default"/>
        <w:jc w:val="both"/>
        <w:rPr>
          <w:sz w:val="28"/>
          <w:szCs w:val="28"/>
        </w:rPr>
      </w:pPr>
      <w:r w:rsidRPr="00D02841">
        <w:rPr>
          <w:sz w:val="28"/>
          <w:szCs w:val="28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proofErr w:type="spellStart"/>
      <w:r w:rsidRPr="00F65F9C">
        <w:rPr>
          <w:b/>
          <w:bCs/>
          <w:sz w:val="28"/>
          <w:szCs w:val="28"/>
        </w:rPr>
        <w:t>bind</w:t>
      </w:r>
      <w:proofErr w:type="spellEnd"/>
      <w:r w:rsidRPr="00D02841">
        <w:rPr>
          <w:sz w:val="28"/>
          <w:szCs w:val="28"/>
        </w:rPr>
        <w:t xml:space="preserve">) и переключенный в режим прослушивания (функция </w:t>
      </w:r>
      <w:bookmarkStart w:id="0" w:name="_GoBack"/>
      <w:proofErr w:type="spellStart"/>
      <w:r w:rsidRPr="00F65F9C">
        <w:rPr>
          <w:b/>
          <w:bCs/>
          <w:sz w:val="28"/>
          <w:szCs w:val="28"/>
        </w:rPr>
        <w:t>listen</w:t>
      </w:r>
      <w:bookmarkEnd w:id="0"/>
      <w:proofErr w:type="spellEnd"/>
      <w:r w:rsidRPr="00D02841">
        <w:rPr>
          <w:sz w:val="28"/>
          <w:szCs w:val="28"/>
        </w:rPr>
        <w:t xml:space="preserve">) сокет. На стороне клиента должен быть создан дескриптор ориентированного на поток сокета (функция </w:t>
      </w:r>
      <w:proofErr w:type="spellStart"/>
      <w:r w:rsidRPr="00F65F9C">
        <w:rPr>
          <w:b/>
          <w:bCs/>
          <w:sz w:val="28"/>
          <w:szCs w:val="28"/>
        </w:rPr>
        <w:t>socket</w:t>
      </w:r>
      <w:proofErr w:type="spellEnd"/>
      <w:r w:rsidRPr="00D02841">
        <w:rPr>
          <w:sz w:val="28"/>
          <w:szCs w:val="28"/>
        </w:rPr>
        <w:t xml:space="preserve">). </w:t>
      </w:r>
    </w:p>
    <w:p w14:paraId="300E8D5A" w14:textId="27A91198" w:rsidR="00F90F7A" w:rsidRPr="00D02841" w:rsidRDefault="00F90F7A" w:rsidP="001B5621">
      <w:pPr>
        <w:pStyle w:val="Default"/>
        <w:spacing w:afterLines="160" w:after="384"/>
        <w:ind w:firstLine="709"/>
        <w:jc w:val="both"/>
        <w:rPr>
          <w:sz w:val="28"/>
          <w:szCs w:val="28"/>
          <w:lang w:val="ru-RU"/>
        </w:rPr>
      </w:pPr>
      <w:r w:rsidRPr="00D02841">
        <w:rPr>
          <w:sz w:val="28"/>
          <w:szCs w:val="28"/>
        </w:rPr>
        <w:t xml:space="preserve">Канал связи создается в результате взаимодействия функций </w:t>
      </w:r>
      <w:proofErr w:type="spellStart"/>
      <w:r w:rsidRPr="00D02841">
        <w:rPr>
          <w:b/>
          <w:bCs/>
          <w:sz w:val="28"/>
          <w:szCs w:val="28"/>
        </w:rPr>
        <w:t>accept</w:t>
      </w:r>
      <w:proofErr w:type="spellEnd"/>
      <w:r w:rsidRPr="00D02841">
        <w:rPr>
          <w:sz w:val="28"/>
          <w:szCs w:val="28"/>
        </w:rPr>
        <w:t xml:space="preserve"> (на стороне сервера) и </w:t>
      </w:r>
      <w:proofErr w:type="spellStart"/>
      <w:r w:rsidRPr="00D02841">
        <w:rPr>
          <w:b/>
          <w:bCs/>
          <w:sz w:val="28"/>
          <w:szCs w:val="28"/>
        </w:rPr>
        <w:t>connect</w:t>
      </w:r>
      <w:proofErr w:type="spellEnd"/>
      <w:r w:rsidRPr="00D02841">
        <w:rPr>
          <w:sz w:val="28"/>
          <w:szCs w:val="28"/>
        </w:rPr>
        <w:t xml:space="preserve"> (на стороне клиента). Алгоритм взаимодействия этих функций зависит от установленного режима ввода-вывода для участвующих в создании канала сокетов.</w:t>
      </w:r>
      <w:r w:rsidR="001B5621" w:rsidRPr="00D02841">
        <w:rPr>
          <w:sz w:val="28"/>
          <w:szCs w:val="28"/>
          <w:lang w:val="ru-RU"/>
        </w:rPr>
        <w:t xml:space="preserve"> </w:t>
      </w:r>
      <w:proofErr w:type="gramStart"/>
      <w:r w:rsidR="001B5621" w:rsidRPr="00D02841">
        <w:rPr>
          <w:sz w:val="28"/>
          <w:szCs w:val="28"/>
          <w:lang w:val="en-US"/>
        </w:rPr>
        <w:t>Accept</w:t>
      </w:r>
      <w:r w:rsidR="001B5621" w:rsidRPr="00D02841">
        <w:rPr>
          <w:sz w:val="28"/>
          <w:szCs w:val="28"/>
          <w:lang w:val="ru-RU"/>
        </w:rPr>
        <w:t>[</w:t>
      </w:r>
      <w:proofErr w:type="gramEnd"/>
      <w:r w:rsidR="001B5621" w:rsidRPr="00D02841">
        <w:rPr>
          <w:sz w:val="28"/>
          <w:szCs w:val="28"/>
        </w:rPr>
        <w:t>дескриптор связанного сокета</w:t>
      </w:r>
      <w:r w:rsidR="001B5621" w:rsidRPr="00D02841">
        <w:rPr>
          <w:sz w:val="28"/>
          <w:szCs w:val="28"/>
          <w:lang w:val="ru-RU"/>
        </w:rPr>
        <w:t xml:space="preserve">, </w:t>
      </w:r>
      <w:r w:rsidR="001B5621" w:rsidRPr="00D02841">
        <w:rPr>
          <w:sz w:val="28"/>
          <w:szCs w:val="28"/>
        </w:rPr>
        <w:t xml:space="preserve">указатель на </w:t>
      </w:r>
      <w:r w:rsidR="001B5621" w:rsidRPr="00D02841">
        <w:rPr>
          <w:b/>
          <w:bCs/>
          <w:sz w:val="28"/>
          <w:szCs w:val="28"/>
        </w:rPr>
        <w:t>SOCKADDR_IN</w:t>
      </w:r>
      <w:r w:rsidR="001B5621" w:rsidRPr="00D02841">
        <w:rPr>
          <w:b/>
          <w:bCs/>
          <w:sz w:val="28"/>
          <w:szCs w:val="28"/>
          <w:lang w:val="ru-RU"/>
        </w:rPr>
        <w:t xml:space="preserve">, </w:t>
      </w:r>
      <w:r w:rsidR="001B5621" w:rsidRPr="00D02841">
        <w:rPr>
          <w:sz w:val="28"/>
          <w:szCs w:val="28"/>
        </w:rPr>
        <w:t xml:space="preserve">указатель на длину </w:t>
      </w:r>
      <w:r w:rsidR="001B5621" w:rsidRPr="00D02841">
        <w:rPr>
          <w:b/>
          <w:bCs/>
          <w:sz w:val="28"/>
          <w:szCs w:val="28"/>
        </w:rPr>
        <w:t>SOCKADDR_IN</w:t>
      </w:r>
      <w:r w:rsidR="001B5621" w:rsidRPr="00D02841">
        <w:rPr>
          <w:sz w:val="28"/>
          <w:szCs w:val="28"/>
          <w:lang w:val="ru-RU"/>
        </w:rPr>
        <w:t>]</w:t>
      </w:r>
      <w:r w:rsidR="00BF4C7A" w:rsidRPr="00D02841">
        <w:rPr>
          <w:sz w:val="28"/>
          <w:szCs w:val="28"/>
          <w:lang w:val="ru-RU"/>
        </w:rPr>
        <w:t>.</w:t>
      </w:r>
    </w:p>
    <w:p w14:paraId="1C14C764" w14:textId="54975168" w:rsidR="0026408A" w:rsidRPr="00D02841" w:rsidRDefault="0026408A" w:rsidP="001B5621">
      <w:pPr>
        <w:pStyle w:val="Default"/>
        <w:spacing w:afterLines="160" w:after="384"/>
        <w:ind w:firstLine="709"/>
        <w:jc w:val="both"/>
        <w:rPr>
          <w:sz w:val="28"/>
          <w:szCs w:val="28"/>
        </w:rPr>
      </w:pPr>
      <w:r w:rsidRPr="00D02841">
        <w:rPr>
          <w:sz w:val="28"/>
          <w:szCs w:val="28"/>
        </w:rPr>
        <w:t xml:space="preserve">Функция </w:t>
      </w:r>
      <w:proofErr w:type="spellStart"/>
      <w:r w:rsidRPr="00D02841">
        <w:rPr>
          <w:b/>
          <w:bCs/>
          <w:sz w:val="28"/>
          <w:szCs w:val="28"/>
        </w:rPr>
        <w:t>accept</w:t>
      </w:r>
      <w:proofErr w:type="spellEnd"/>
      <w:r w:rsidRPr="00D02841">
        <w:rPr>
          <w:sz w:val="28"/>
          <w:szCs w:val="28"/>
        </w:rPr>
        <w:t xml:space="preserve"> приостанавливает выполнение программы сервера до момента срабатывания в программе клиента функции</w:t>
      </w:r>
      <w:r w:rsidR="00E54135" w:rsidRPr="00D02841">
        <w:rPr>
          <w:sz w:val="28"/>
          <w:szCs w:val="28"/>
          <w:lang w:val="ru-RU"/>
        </w:rPr>
        <w:t>.</w:t>
      </w:r>
      <w:r w:rsidRPr="00D02841">
        <w:rPr>
          <w:sz w:val="28"/>
          <w:szCs w:val="28"/>
        </w:rPr>
        <w:t xml:space="preserve"> В результате работы функции </w:t>
      </w:r>
      <w:proofErr w:type="spellStart"/>
      <w:r w:rsidRPr="00D02841">
        <w:rPr>
          <w:b/>
          <w:bCs/>
          <w:sz w:val="28"/>
          <w:szCs w:val="28"/>
        </w:rPr>
        <w:t>accept</w:t>
      </w:r>
      <w:proofErr w:type="spellEnd"/>
      <w:r w:rsidRPr="00D02841">
        <w:rPr>
          <w:sz w:val="28"/>
          <w:szCs w:val="28"/>
        </w:rPr>
        <w:t xml:space="preserve"> создается новый сокет, предназначенный для обмена данными с клиентом.</w:t>
      </w:r>
    </w:p>
    <w:p w14:paraId="4C1ADE31" w14:textId="510286D5" w:rsidR="00E54135" w:rsidRPr="00D02841" w:rsidRDefault="00E54135" w:rsidP="001B5621">
      <w:pPr>
        <w:pStyle w:val="Default"/>
        <w:spacing w:afterLines="160" w:after="384"/>
        <w:ind w:firstLine="709"/>
        <w:jc w:val="both"/>
        <w:rPr>
          <w:sz w:val="28"/>
          <w:szCs w:val="28"/>
        </w:rPr>
      </w:pPr>
      <w:r w:rsidRPr="00D02841">
        <w:rPr>
          <w:sz w:val="28"/>
          <w:szCs w:val="28"/>
        </w:rPr>
        <w:t xml:space="preserve">На стороне клиента создание канала осуществляется с помощью функции </w:t>
      </w:r>
      <w:proofErr w:type="spellStart"/>
      <w:r w:rsidRPr="00D02841">
        <w:rPr>
          <w:b/>
          <w:bCs/>
          <w:sz w:val="28"/>
          <w:szCs w:val="28"/>
        </w:rPr>
        <w:t>connect</w:t>
      </w:r>
      <w:proofErr w:type="spellEnd"/>
      <w:r w:rsidRPr="00D02841">
        <w:rPr>
          <w:b/>
          <w:bCs/>
          <w:sz w:val="28"/>
          <w:szCs w:val="28"/>
        </w:rPr>
        <w:t>.</w:t>
      </w:r>
      <w:r w:rsidRPr="00D02841">
        <w:rPr>
          <w:sz w:val="28"/>
          <w:szCs w:val="28"/>
        </w:rPr>
        <w:t xml:space="preserve"> Для того, чтобы выполнить функцию </w:t>
      </w:r>
      <w:proofErr w:type="spellStart"/>
      <w:r w:rsidRPr="00D02841">
        <w:rPr>
          <w:b/>
          <w:bCs/>
          <w:sz w:val="28"/>
          <w:szCs w:val="28"/>
        </w:rPr>
        <w:t>connect</w:t>
      </w:r>
      <w:proofErr w:type="spellEnd"/>
      <w:r w:rsidRPr="00D02841">
        <w:rPr>
          <w:sz w:val="28"/>
          <w:szCs w:val="28"/>
        </w:rPr>
        <w:t xml:space="preserve">, достаточно просто предварительно создать сокет (функция </w:t>
      </w:r>
      <w:proofErr w:type="spellStart"/>
      <w:r w:rsidRPr="00D02841">
        <w:rPr>
          <w:b/>
          <w:bCs/>
          <w:sz w:val="28"/>
          <w:szCs w:val="28"/>
        </w:rPr>
        <w:t>socket</w:t>
      </w:r>
      <w:proofErr w:type="spellEnd"/>
      <w:r w:rsidRPr="00D02841">
        <w:rPr>
          <w:sz w:val="28"/>
          <w:szCs w:val="28"/>
        </w:rPr>
        <w:t xml:space="preserve">), ориентированный на поток. Функция </w:t>
      </w:r>
      <w:proofErr w:type="spellStart"/>
      <w:r w:rsidRPr="00D02841">
        <w:rPr>
          <w:b/>
          <w:bCs/>
          <w:sz w:val="28"/>
          <w:szCs w:val="28"/>
        </w:rPr>
        <w:t>connect</w:t>
      </w:r>
      <w:proofErr w:type="spellEnd"/>
      <w:r w:rsidRPr="00D02841">
        <w:rPr>
          <w:sz w:val="28"/>
          <w:szCs w:val="28"/>
        </w:rPr>
        <w:t xml:space="preserve"> указывает модулю TCP сокет клиента, который будет использоваться для соединения с сокетом сервера (его параметры указываются через параметры </w:t>
      </w:r>
      <w:proofErr w:type="spellStart"/>
      <w:r w:rsidRPr="00D02841">
        <w:rPr>
          <w:b/>
          <w:bCs/>
          <w:sz w:val="28"/>
          <w:szCs w:val="28"/>
        </w:rPr>
        <w:t>connect</w:t>
      </w:r>
      <w:proofErr w:type="spellEnd"/>
      <w:r w:rsidRPr="00D02841">
        <w:rPr>
          <w:sz w:val="28"/>
          <w:szCs w:val="28"/>
        </w:rPr>
        <w:t>).</w:t>
      </w:r>
    </w:p>
    <w:p w14:paraId="68FB862C" w14:textId="4B562E34" w:rsidR="00B35901" w:rsidRPr="00D02841" w:rsidRDefault="00B35901" w:rsidP="001B5621">
      <w:pPr>
        <w:pStyle w:val="Default"/>
        <w:spacing w:afterLines="160" w:after="384"/>
        <w:ind w:firstLine="709"/>
        <w:jc w:val="both"/>
        <w:rPr>
          <w:sz w:val="28"/>
          <w:szCs w:val="28"/>
        </w:rPr>
      </w:pPr>
      <w:r w:rsidRPr="00D02841">
        <w:rPr>
          <w:sz w:val="28"/>
          <w:szCs w:val="28"/>
        </w:rPr>
        <w:t xml:space="preserve">Обмен данными по каналу связи осуществляется между двумя сокетами и возможен сразу после того, как этот канал создан (выполнена функция </w:t>
      </w:r>
      <w:proofErr w:type="spellStart"/>
      <w:r w:rsidRPr="00D02841">
        <w:rPr>
          <w:b/>
          <w:bCs/>
          <w:sz w:val="28"/>
          <w:szCs w:val="28"/>
        </w:rPr>
        <w:t>accept</w:t>
      </w:r>
      <w:proofErr w:type="spellEnd"/>
      <w:r w:rsidRPr="00D02841">
        <w:rPr>
          <w:sz w:val="28"/>
          <w:szCs w:val="28"/>
        </w:rPr>
        <w:t xml:space="preserve"> на стороне сервера и функция </w:t>
      </w:r>
      <w:proofErr w:type="spellStart"/>
      <w:r w:rsidRPr="00D02841">
        <w:rPr>
          <w:b/>
          <w:bCs/>
          <w:sz w:val="28"/>
          <w:szCs w:val="28"/>
        </w:rPr>
        <w:t>connect</w:t>
      </w:r>
      <w:proofErr w:type="spellEnd"/>
      <w:r w:rsidRPr="00D02841">
        <w:rPr>
          <w:sz w:val="28"/>
          <w:szCs w:val="28"/>
        </w:rPr>
        <w:t xml:space="preserve"> на стороне клиента). Для пересылки данных по каналу Winsock2 предоставляет функции </w:t>
      </w:r>
      <w:proofErr w:type="spellStart"/>
      <w:r w:rsidRPr="00D02841">
        <w:rPr>
          <w:b/>
          <w:bCs/>
          <w:sz w:val="28"/>
          <w:szCs w:val="28"/>
        </w:rPr>
        <w:t>send</w:t>
      </w:r>
      <w:proofErr w:type="spellEnd"/>
      <w:r w:rsidRPr="00D02841">
        <w:rPr>
          <w:sz w:val="28"/>
          <w:szCs w:val="28"/>
        </w:rPr>
        <w:t xml:space="preserve"> и </w:t>
      </w:r>
      <w:proofErr w:type="spellStart"/>
      <w:r w:rsidRPr="00D02841">
        <w:rPr>
          <w:b/>
          <w:bCs/>
          <w:sz w:val="28"/>
          <w:szCs w:val="28"/>
        </w:rPr>
        <w:t>recv</w:t>
      </w:r>
      <w:proofErr w:type="spellEnd"/>
      <w:r w:rsidRPr="00D02841">
        <w:rPr>
          <w:sz w:val="28"/>
          <w:szCs w:val="28"/>
        </w:rPr>
        <w:t xml:space="preserve"> (рисунки 3.11.1 и 3.11.2). Функция </w:t>
      </w:r>
      <w:proofErr w:type="spellStart"/>
      <w:r w:rsidRPr="00D02841">
        <w:rPr>
          <w:b/>
          <w:bCs/>
          <w:sz w:val="28"/>
          <w:szCs w:val="28"/>
        </w:rPr>
        <w:t>send</w:t>
      </w:r>
      <w:proofErr w:type="spellEnd"/>
      <w:r w:rsidRPr="00D02841">
        <w:rPr>
          <w:sz w:val="28"/>
          <w:szCs w:val="28"/>
        </w:rPr>
        <w:t xml:space="preserve"> пересылает по каналу, указанного сокета, определенное количество байт данных. Функция </w:t>
      </w:r>
      <w:proofErr w:type="spellStart"/>
      <w:r w:rsidRPr="00D02841">
        <w:rPr>
          <w:b/>
          <w:bCs/>
          <w:sz w:val="28"/>
          <w:szCs w:val="28"/>
        </w:rPr>
        <w:t>recv</w:t>
      </w:r>
      <w:proofErr w:type="spellEnd"/>
      <w:r w:rsidRPr="00D02841">
        <w:rPr>
          <w:sz w:val="28"/>
          <w:szCs w:val="28"/>
        </w:rPr>
        <w:t xml:space="preserve"> принимает по каналу, указанного сокета, определенное количество байт данных. Для работы обеих функций в программе необходимо выделить память (буфер) для приема </w:t>
      </w:r>
      <w:r w:rsidRPr="00D02841">
        <w:rPr>
          <w:sz w:val="28"/>
          <w:szCs w:val="28"/>
        </w:rPr>
        <w:lastRenderedPageBreak/>
        <w:t>или оправления данных. Размер буфера для приема данных и для отправления данных указывается в параметрах функций.</w:t>
      </w:r>
    </w:p>
    <w:p w14:paraId="44376B83" w14:textId="19688036" w:rsidR="00E547DE" w:rsidRPr="00D02841" w:rsidRDefault="00E547DE" w:rsidP="001B5621">
      <w:pPr>
        <w:pStyle w:val="Default"/>
        <w:spacing w:afterLines="160" w:after="384"/>
        <w:ind w:firstLine="709"/>
        <w:jc w:val="both"/>
        <w:rPr>
          <w:sz w:val="28"/>
          <w:szCs w:val="28"/>
          <w:lang w:val="ru-RU"/>
        </w:rPr>
      </w:pPr>
      <w:r w:rsidRPr="00D02841">
        <w:rPr>
          <w:sz w:val="28"/>
          <w:szCs w:val="28"/>
        </w:rPr>
        <w:t xml:space="preserve">Работа функций </w:t>
      </w:r>
      <w:proofErr w:type="spellStart"/>
      <w:r w:rsidRPr="00D02841">
        <w:rPr>
          <w:b/>
          <w:bCs/>
          <w:sz w:val="28"/>
          <w:szCs w:val="28"/>
        </w:rPr>
        <w:t>send</w:t>
      </w:r>
      <w:proofErr w:type="spellEnd"/>
      <w:r w:rsidRPr="00D02841">
        <w:rPr>
          <w:sz w:val="28"/>
          <w:szCs w:val="28"/>
        </w:rPr>
        <w:t xml:space="preserve"> и </w:t>
      </w:r>
      <w:proofErr w:type="spellStart"/>
      <w:r w:rsidRPr="00D02841">
        <w:rPr>
          <w:b/>
          <w:bCs/>
          <w:sz w:val="28"/>
          <w:szCs w:val="28"/>
        </w:rPr>
        <w:t>recv</w:t>
      </w:r>
      <w:proofErr w:type="spellEnd"/>
      <w:r w:rsidRPr="00D02841">
        <w:rPr>
          <w:sz w:val="28"/>
          <w:szCs w:val="28"/>
        </w:rPr>
        <w:t xml:space="preserve"> является синхронной, т.е. до тех пор, пока не будет выполнена пересылка или прием данных выполнение программы приостанавливается. Поэтому, если одной из сторон распределенного будет выдана функция </w:t>
      </w:r>
      <w:proofErr w:type="spellStart"/>
      <w:r w:rsidRPr="00D02841">
        <w:rPr>
          <w:b/>
          <w:bCs/>
          <w:sz w:val="28"/>
          <w:szCs w:val="28"/>
        </w:rPr>
        <w:t>recv</w:t>
      </w:r>
      <w:proofErr w:type="spellEnd"/>
      <w:r w:rsidRPr="00D02841">
        <w:rPr>
          <w:sz w:val="28"/>
          <w:szCs w:val="28"/>
        </w:rPr>
        <w:t xml:space="preserve"> для которой нет данных для приема и при этом соединение не разорвано, то это приведет к зависанию программы на некоторое время</w:t>
      </w:r>
    </w:p>
    <w:p w14:paraId="6B613E24" w14:textId="77777777" w:rsidR="00B231D2" w:rsidRPr="00D02841" w:rsidRDefault="00B231D2" w:rsidP="00C17EAB">
      <w:pPr>
        <w:spacing w:afterLines="160" w:after="384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F1BC75" w14:textId="77777777" w:rsidR="00DD4059" w:rsidRPr="00D02841" w:rsidRDefault="00DD4059" w:rsidP="00C17EAB">
      <w:pPr>
        <w:spacing w:afterLines="160" w:after="384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D4059" w:rsidRPr="00D02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18"/>
    <w:rsid w:val="0008741B"/>
    <w:rsid w:val="000D1C90"/>
    <w:rsid w:val="0016097E"/>
    <w:rsid w:val="001B5621"/>
    <w:rsid w:val="0021602C"/>
    <w:rsid w:val="00244134"/>
    <w:rsid w:val="0026408A"/>
    <w:rsid w:val="00320CE0"/>
    <w:rsid w:val="003B13AE"/>
    <w:rsid w:val="003B4E20"/>
    <w:rsid w:val="003C7E27"/>
    <w:rsid w:val="003E5BF0"/>
    <w:rsid w:val="0056104B"/>
    <w:rsid w:val="006103C8"/>
    <w:rsid w:val="00616273"/>
    <w:rsid w:val="00626207"/>
    <w:rsid w:val="00694E83"/>
    <w:rsid w:val="00740818"/>
    <w:rsid w:val="007F7042"/>
    <w:rsid w:val="00800F1F"/>
    <w:rsid w:val="00822B3C"/>
    <w:rsid w:val="008E3FF3"/>
    <w:rsid w:val="00922C66"/>
    <w:rsid w:val="00940E2B"/>
    <w:rsid w:val="00987721"/>
    <w:rsid w:val="009D2ECC"/>
    <w:rsid w:val="00B231D2"/>
    <w:rsid w:val="00B35901"/>
    <w:rsid w:val="00BE16EC"/>
    <w:rsid w:val="00BF4C7A"/>
    <w:rsid w:val="00C17EAB"/>
    <w:rsid w:val="00C3507A"/>
    <w:rsid w:val="00D02841"/>
    <w:rsid w:val="00D050D1"/>
    <w:rsid w:val="00DA2DE6"/>
    <w:rsid w:val="00DB45D2"/>
    <w:rsid w:val="00DD4059"/>
    <w:rsid w:val="00E0770C"/>
    <w:rsid w:val="00E12D53"/>
    <w:rsid w:val="00E54135"/>
    <w:rsid w:val="00E546BB"/>
    <w:rsid w:val="00E547DE"/>
    <w:rsid w:val="00E97DA2"/>
    <w:rsid w:val="00F16404"/>
    <w:rsid w:val="00F65F9C"/>
    <w:rsid w:val="00F9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A76A"/>
  <w15:chartTrackingRefBased/>
  <w15:docId w15:val="{6D99E55B-F0AD-4DF1-B54A-4638834B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5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245AA-1E39-44CA-AFF8-B48BD8CFC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46</cp:revision>
  <dcterms:created xsi:type="dcterms:W3CDTF">2023-02-26T08:03:00Z</dcterms:created>
  <dcterms:modified xsi:type="dcterms:W3CDTF">2023-02-26T08:56:00Z</dcterms:modified>
</cp:coreProperties>
</file>