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5c95f4af905dd697f812d60e77e381040ce8a5f"/>
      <w:r>
        <w:t xml:space="preserve">GARUDA Debug Subsystem — Design Specification</w:t>
      </w:r>
      <w:bookmarkEnd w:id="20"/>
    </w:p>
    <w:p>
      <w:pPr>
        <w:pStyle w:val="Heading2"/>
      </w:pPr>
      <w:bookmarkStart w:id="21" w:name="Xee8498aa8c87dd42cd65edb36b9d23d240ee498"/>
      <w:r>
        <w:t xml:space="preserve">0.1 Identity</w:t>
      </w:r>
      <w:bookmarkEnd w:id="21"/>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Value</w:t>
            </w:r>
          </w:p>
        </w:tc>
      </w:tr>
      <w:tr>
        <w:tc>
          <w:p>
            <w:pPr>
              <w:pStyle w:val="Compact"/>
              <w:jc w:val="left"/>
            </w:pPr>
            <w:r>
              <w:t xml:space="preserve">Document ID</w:t>
            </w:r>
          </w:p>
        </w:tc>
        <w:tc>
          <w:p>
            <w:pPr>
              <w:pStyle w:val="Compact"/>
              <w:jc w:val="left"/>
            </w:pPr>
            <w:r>
              <w:t xml:space="preserve">GARUDA-DEBUG-SPEC-001</w:t>
            </w:r>
          </w:p>
        </w:tc>
      </w:tr>
      <w:tr>
        <w:tc>
          <w:p>
            <w:pPr>
              <w:pStyle w:val="Compact"/>
              <w:jc w:val="left"/>
            </w:pPr>
            <w:r>
              <w:t xml:space="preserve">Revision</w:t>
            </w:r>
          </w:p>
        </w:tc>
        <w:tc>
          <w:p>
            <w:pPr>
              <w:pStyle w:val="Compact"/>
              <w:jc w:val="left"/>
            </w:pPr>
            <w:r>
              <w:t xml:space="preserve">2.0</w:t>
            </w:r>
          </w:p>
        </w:tc>
      </w:tr>
      <w:tr>
        <w:tc>
          <w:p>
            <w:pPr>
              <w:pStyle w:val="Compact"/>
              <w:jc w:val="left"/>
            </w:pPr>
            <w:r>
              <w:t xml:space="preserve">Date</w:t>
            </w:r>
          </w:p>
        </w:tc>
        <w:tc>
          <w:p>
            <w:pPr>
              <w:pStyle w:val="Compact"/>
              <w:jc w:val="left"/>
            </w:pPr>
            <w:r>
              <w:t xml:space="preserve">2026-09-18</w:t>
            </w:r>
          </w:p>
        </w:tc>
      </w:tr>
      <w:tr>
        <w:tc>
          <w:p>
            <w:pPr>
              <w:pStyle w:val="Compact"/>
              <w:jc w:val="left"/>
            </w:pPr>
            <w:r>
              <w:t xml:space="preserve">Status</w:t>
            </w:r>
          </w:p>
        </w:tc>
        <w:tc>
          <w:p>
            <w:pPr>
              <w:pStyle w:val="Compact"/>
              <w:jc w:val="left"/>
            </w:pPr>
            <w:r>
              <w:t xml:space="preserve">Released for implementation</w:t>
            </w:r>
          </w:p>
        </w:tc>
      </w:tr>
      <w:tr>
        <w:tc>
          <w:p>
            <w:pPr>
              <w:pStyle w:val="Compact"/>
              <w:jc w:val="left"/>
            </w:pPr>
            <w:r>
              <w:t xml:space="preserve">Block</w:t>
            </w:r>
          </w:p>
        </w:tc>
        <w:tc>
          <w:p>
            <w:pPr>
              <w:pStyle w:val="Compact"/>
              <w:jc w:val="left"/>
            </w:pPr>
            <w:r>
              <w:t xml:space="preserve">12 (</w:t>
            </w:r>
            <w:r>
              <w:rPr>
                <w:rStyle w:val="VerbatimChar"/>
              </w:rPr>
              <w:t xml:space="preserve">debug</w:t>
            </w:r>
            <w:r>
              <w:t xml:space="preserve">)</w:t>
            </w:r>
          </w:p>
        </w:tc>
      </w:tr>
      <w:tr>
        <w:tc>
          <w:p>
            <w:pPr>
              <w:pStyle w:val="Compact"/>
              <w:jc w:val="left"/>
            </w:pPr>
            <w:r>
              <w:t xml:space="preserve">Owner</w:t>
            </w:r>
          </w:p>
        </w:tc>
        <w:tc>
          <w:p>
            <w:pPr>
              <w:pStyle w:val="Compact"/>
              <w:jc w:val="left"/>
            </w:pPr>
            <w:r>
              <w:t xml:space="preserve">Team AeroSoC</w:t>
            </w:r>
          </w:p>
        </w:tc>
      </w:tr>
      <w:tr>
        <w:tc>
          <w:p>
            <w:pPr>
              <w:pStyle w:val="Compact"/>
              <w:jc w:val="left"/>
            </w:pPr>
            <w:r>
              <w:t xml:space="preserve">Supersedes</w:t>
            </w:r>
          </w:p>
        </w:tc>
        <w:tc>
          <w:p>
            <w:pPr>
              <w:pStyle w:val="Compact"/>
              <w:jc w:val="left"/>
            </w:pPr>
            <w:r>
              <w:t xml:space="preserve">GARUDA_Debug_Design_Spec_v1_0</w:t>
            </w:r>
          </w:p>
        </w:tc>
      </w:tr>
    </w:tbl>
    <w:p>
      <w:pPr>
        <w:pStyle w:val="Heading2"/>
      </w:pPr>
      <w:bookmarkStart w:id="22" w:name="Xb1b59fb676dd662d835fe73b7735d76294c3e07"/>
      <w:r>
        <w:t xml:space="preserve">0.2 Revision history</w:t>
      </w:r>
      <w:bookmarkEnd w:id="22"/>
    </w:p>
    <w:tbl>
      <w:tblPr>
        <w:tblStyle w:val="Table"/>
        <w:tblW w:type="pct" w:w="0.0"/>
        <w:tblLook w:firstRow="1"/>
      </w:tblPr>
      <w:tblGrid/>
      <w:tr>
        <w:trPr>
          <w:cnfStyle w:firstRow="1"/>
        </w:trPr>
        <w:tc>
          <w:tcPr>
            <w:tcBorders>
              <w:bottom w:val="single"/>
            </w:tcBorders>
            <w:vAlign w:val="bottom"/>
          </w:tcPr>
          <w:p>
            <w:pPr>
              <w:pStyle w:val="Compact"/>
              <w:jc w:val="left"/>
            </w:pPr>
            <w:r>
              <w:t xml:space="preserve">Rev</w:t>
            </w:r>
          </w:p>
        </w:tc>
        <w:tc>
          <w:tcPr>
            <w:tcBorders>
              <w:bottom w:val="single"/>
            </w:tcBorders>
            <w:vAlign w:val="bottom"/>
          </w:tcPr>
          <w:p>
            <w:pPr>
              <w:pStyle w:val="Compact"/>
              <w:jc w:val="left"/>
            </w:pPr>
            <w:r>
              <w:t xml:space="preserve">Change</w:t>
            </w:r>
          </w:p>
        </w:tc>
        <w:tc>
          <w:tcPr>
            <w:tcBorders>
              <w:bottom w:val="single"/>
            </w:tcBorders>
            <w:vAlign w:val="bottom"/>
          </w:tcPr>
          <w:p>
            <w:pPr>
              <w:pStyle w:val="Compact"/>
              <w:jc w:val="left"/>
            </w:pPr>
            <w:r>
              <w:t xml:space="preserve">Driver</w:t>
            </w:r>
          </w:p>
        </w:tc>
      </w:tr>
      <w:tr>
        <w:tc>
          <w:p>
            <w:pPr>
              <w:pStyle w:val="Compact"/>
              <w:jc w:val="left"/>
            </w:pPr>
            <w:r>
              <w:t xml:space="preserve">1.0</w:t>
            </w:r>
          </w:p>
        </w:tc>
        <w:tc>
          <w:p>
            <w:pPr>
              <w:pStyle w:val="Compact"/>
              <w:jc w:val="left"/>
            </w:pPr>
            <w:r>
              <w:t xml:space="preserve">Abstract Access Register commands plus a Program Buffer; no bus presence</w:t>
            </w:r>
          </w:p>
        </w:tc>
        <w:tc>
          <w:p>
            <w:pPr>
              <w:pStyle w:val="Compact"/>
              <w:jc w:val="left"/>
            </w:pPr>
            <w:r>
              <w:t xml:space="preserve">—</w:t>
            </w:r>
          </w:p>
        </w:tc>
      </w:tr>
      <w:tr>
        <w:tc>
          <w:p>
            <w:pPr>
              <w:pStyle w:val="Compact"/>
              <w:jc w:val="left"/>
            </w:pPr>
            <w:r>
              <w:t xml:space="preserve">2.0</w:t>
            </w:r>
          </w:p>
        </w:tc>
        <w:tc>
          <w:p>
            <w:pPr>
              <w:pStyle w:val="Compact"/>
              <w:jc w:val="left"/>
            </w:pPr>
            <w:r>
              <w:t xml:space="preserve">Complete rewrite as System Bus Access only. Abstract register access and the program buffer are removed because the core implements none of the features they require. The DM becomes AHB master 2.</w:t>
            </w:r>
          </w:p>
        </w:tc>
        <w:tc>
          <w:p>
            <w:pPr>
              <w:pStyle w:val="Compact"/>
              <w:jc w:val="left"/>
            </w:pPr>
            <w:r>
              <w:t xml:space="preserve">ADR-0012, 0005, 0006</w:t>
            </w:r>
          </w:p>
        </w:tc>
      </w:tr>
    </w:tbl>
    <w:p>
      <w:pPr>
        <w:pStyle w:val="Heading2"/>
      </w:pPr>
      <w:bookmarkStart w:id="23" w:name="X7d72cd5e2ccd5281d575eeaae2e7a05cbe542e8"/>
      <w:r>
        <w:t xml:space="preserve">0.3 Normative references</w:t>
      </w:r>
      <w:bookmarkEnd w:id="23"/>
    </w:p>
    <w:p>
      <w:pPr>
        <w:numPr>
          <w:ilvl w:val="0"/>
          <w:numId w:val="1001"/>
        </w:numPr>
        <w:pStyle w:val="Compact"/>
      </w:pPr>
      <w:r>
        <w:t xml:space="preserve">RISC-V External Debug Support, version 0.13.2.</w:t>
      </w:r>
    </w:p>
    <w:p>
      <w:pPr>
        <w:numPr>
          <w:ilvl w:val="0"/>
          <w:numId w:val="1001"/>
        </w:numPr>
        <w:pStyle w:val="Compact"/>
      </w:pPr>
      <w:r>
        <w:t xml:space="preserve">IEEE 1149.1-2013 (JTAG), for the TAP state machine.</w:t>
      </w:r>
    </w:p>
    <w:p>
      <w:pPr>
        <w:numPr>
          <w:ilvl w:val="0"/>
          <w:numId w:val="1001"/>
        </w:numPr>
        <w:pStyle w:val="Compact"/>
      </w:pPr>
      <w:r>
        <w:rPr>
          <w:rStyle w:val="VerbatimChar"/>
        </w:rPr>
        <w:t xml:space="preserve">GARUDA-SYS-001</w:t>
      </w:r>
      <w:r>
        <w:t xml:space="preserve"> </w:t>
      </w:r>
      <w:r>
        <w:t xml:space="preserve">Rev 4.0 — System Definition.</w:t>
      </w:r>
    </w:p>
    <w:p>
      <w:pPr>
        <w:numPr>
          <w:ilvl w:val="0"/>
          <w:numId w:val="1001"/>
        </w:numPr>
        <w:pStyle w:val="Compact"/>
      </w:pPr>
      <w:r>
        <w:rPr>
          <w:rStyle w:val="VerbatimChar"/>
        </w:rPr>
        <w:t xml:space="preserve">GARUDA-ADR-001</w:t>
      </w:r>
      <w:r>
        <w:t xml:space="preserve"> </w:t>
      </w:r>
      <w:r>
        <w:t xml:space="preserve">Rev 1.0 — Architecture Decision Record.</w:t>
      </w:r>
    </w:p>
    <w:p>
      <w:pPr>
        <w:numPr>
          <w:ilvl w:val="0"/>
          <w:numId w:val="1001"/>
        </w:numPr>
        <w:pStyle w:val="Compact"/>
      </w:pPr>
      <w:r>
        <w:rPr>
          <w:rStyle w:val="VerbatimChar"/>
        </w:rPr>
        <w:t xml:space="preserve">GARUDA-AHB-SPEC-001</w:t>
      </w:r>
      <w:r>
        <w:t xml:space="preserve"> </w:t>
      </w:r>
      <w:r>
        <w:t xml:space="preserve">Rev 4.0 — SBA is master M2.</w:t>
      </w:r>
    </w:p>
    <w:p>
      <w:pPr>
        <w:numPr>
          <w:ilvl w:val="0"/>
          <w:numId w:val="1001"/>
        </w:numPr>
        <w:pStyle w:val="Compact"/>
      </w:pPr>
      <w:r>
        <w:rPr>
          <w:rStyle w:val="VerbatimChar"/>
        </w:rPr>
        <w:t xml:space="preserve">GARUDA-MEM-SPEC-001</w:t>
      </w:r>
      <w:r>
        <w:t xml:space="preserve"> </w:t>
      </w:r>
      <w:r>
        <w:t xml:space="preserve">Rev 2.0 — the ISRAM lock bypass and the boot recovery path.</w:t>
      </w:r>
    </w:p>
    <w:p>
      <w:pPr>
        <w:numPr>
          <w:ilvl w:val="0"/>
          <w:numId w:val="1001"/>
        </w:numPr>
        <w:pStyle w:val="Compact"/>
      </w:pPr>
      <w:r>
        <w:rPr>
          <w:rStyle w:val="VerbatimChar"/>
        </w:rPr>
        <w:t xml:space="preserve">GARUDA-CLKRST-SPEC-001</w:t>
      </w:r>
      <w:r>
        <w:t xml:space="preserve"> </w:t>
      </w:r>
      <w:r>
        <w:t xml:space="preserve">Rev 2.0 —</w:t>
      </w:r>
      <w:r>
        <w:t xml:space="preserve"> </w:t>
      </w:r>
      <w:r>
        <w:rPr>
          <w:rStyle w:val="VerbatimChar"/>
        </w:rPr>
        <w:t xml:space="preserve">ndmreset</w:t>
      </w:r>
      <w:r>
        <w:t xml:space="preserve"> </w:t>
      </w:r>
      <w:r>
        <w:t xml:space="preserve">and</w:t>
      </w:r>
      <w:r>
        <w:t xml:space="preserve"> </w:t>
      </w:r>
      <w:r>
        <w:rPr>
          <w:rStyle w:val="VerbatimChar"/>
        </w:rPr>
        <w:t xml:space="preserve">hartreset</w:t>
      </w:r>
      <w:r>
        <w:t xml:space="preserve"> </w:t>
      </w:r>
      <w:r>
        <w:t xml:space="preserve">domains.</w:t>
      </w:r>
    </w:p>
    <w:p>
      <w:r>
        <w:pict>
          <v:rect style="width:0;height:1.5pt" o:hralign="center" o:hrstd="t" o:hr="t"/>
        </w:pict>
      </w:r>
    </w:p>
    <w:p>
      <w:pPr>
        <w:pStyle w:val="Heading2"/>
      </w:pPr>
      <w:bookmarkStart w:id="24" w:name="X4666c8db187a468bd7c4d1efd69e1ca31a62544"/>
      <w:r>
        <w:t xml:space="preserve">1 Purpose and scope</w:t>
      </w:r>
      <w:bookmarkEnd w:id="24"/>
    </w:p>
    <w:p>
      <w:pPr>
        <w:pStyle w:val="Heading3"/>
      </w:pPr>
      <w:bookmarkStart w:id="25" w:name="X982033b5eecaea9e0967e965864423587568394"/>
      <w:r>
        <w:t xml:space="preserve">1.1 In scope</w:t>
      </w:r>
      <w:bookmarkEnd w:id="25"/>
    </w:p>
    <w:p>
      <w:pPr>
        <w:pStyle w:val="FirstParagraph"/>
      </w:pPr>
      <w:r>
        <w:t xml:space="preserve">A 4-wire JTAG TAP, a Debug Transport Module, and a Debug Module whose sole memory-access</w:t>
      </w:r>
      <w:r>
        <w:t xml:space="preserve"> </w:t>
      </w:r>
      <w:r>
        <w:t xml:space="preserve">mechanism is System Bus Access as AHB master M2. Also:</w:t>
      </w:r>
      <w:r>
        <w:t xml:space="preserve"> </w:t>
      </w:r>
      <w:r>
        <w:rPr>
          <w:rStyle w:val="VerbatimChar"/>
        </w:rPr>
        <w:t xml:space="preserve">ndmreset</w:t>
      </w:r>
      <w:r>
        <w:t xml:space="preserve">,</w:t>
      </w:r>
      <w:r>
        <w:t xml:space="preserve"> </w:t>
      </w:r>
      <w:r>
        <w:rPr>
          <w:rStyle w:val="VerbatimChar"/>
        </w:rPr>
        <w:t xml:space="preserve">hartreset</w:t>
      </w:r>
      <w:r>
        <w:t xml:space="preserve">, and</w:t>
      </w:r>
      <w:r>
        <w:t xml:space="preserve"> </w:t>
      </w:r>
      <w:r>
        <w:t xml:space="preserve">always-live read-only taps on the three DSU accumulators.</w:t>
      </w:r>
    </w:p>
    <w:p>
      <w:pPr>
        <w:pStyle w:val="Heading3"/>
      </w:pPr>
      <w:bookmarkStart w:id="26" w:name="X132851fb01253333d36643f8ae8b0fecae9f6a0"/>
      <w:r>
        <w:t xml:space="preserve">1.2 Out of scope</w:t>
      </w:r>
      <w:bookmarkEnd w:id="26"/>
    </w:p>
    <w:p>
      <w:pPr>
        <w:numPr>
          <w:ilvl w:val="0"/>
          <w:numId w:val="1002"/>
        </w:numPr>
        <w:pStyle w:val="Compact"/>
      </w:pPr>
      <w:r>
        <w:t xml:space="preserve">The external probe and its software (OpenOCD configuration is a deliverable of the</w:t>
      </w:r>
      <w:r>
        <w:t xml:space="preserve"> </w:t>
      </w:r>
      <w:r>
        <w:t xml:space="preserve">firmware effort, not this document).</w:t>
      </w:r>
    </w:p>
    <w:p>
      <w:pPr>
        <w:numPr>
          <w:ilvl w:val="0"/>
          <w:numId w:val="1002"/>
        </w:numPr>
        <w:pStyle w:val="Compact"/>
      </w:pPr>
      <w:r>
        <w:t xml:space="preserve">Boundary scan. See §13.</w:t>
      </w:r>
    </w:p>
    <w:p>
      <w:pPr>
        <w:pStyle w:val="Heading3"/>
      </w:pPr>
      <w:bookmarkStart w:id="27" w:name="Xfb62e7f8362741c357600a8b70ad9b53a51beaa"/>
      <w:r>
        <w:t xml:space="preserve">1.3 Why Rev 1.0 is withdrawn entirely</w:t>
      </w:r>
      <w:bookmarkEnd w:id="27"/>
    </w:p>
    <w:p>
      <w:pPr>
        <w:pStyle w:val="FirstParagraph"/>
      </w:pPr>
      <w:r>
        <w:t xml:space="preserve">Rev 1.0 specified the conventional RISC-V debug architecture: the debugger halts the hart,</w:t>
      </w:r>
      <w:r>
        <w:t xml:space="preserve"> </w:t>
      </w:r>
      <w:r>
        <w:t xml:space="preserve">then either issues Abstract Access Register commands or writes instructions into a Program</w:t>
      </w:r>
      <w:r>
        <w:t xml:space="preserve"> </w:t>
      </w:r>
      <w:r>
        <w:t xml:space="preserve">Buffer for the hart to execute, reading results back through</w:t>
      </w:r>
      <w:r>
        <w:t xml:space="preserve"> </w:t>
      </w:r>
      <w:r>
        <w:rPr>
          <w:rStyle w:val="VerbatimChar"/>
        </w:rPr>
        <w:t xml:space="preserve">data0</w:t>
      </w:r>
      <w:r>
        <w:t xml:space="preserve">. Section 1 of that</w:t>
      </w:r>
      <w:r>
        <w:t xml:space="preserve"> </w:t>
      </w:r>
      <w:r>
        <w:t xml:space="preserve">document stated that the core specification "already commits to" the hooks this needs.</w:t>
      </w:r>
    </w:p>
    <w:p>
      <w:pPr>
        <w:pStyle w:val="BodyText"/>
      </w:pPr>
      <w:r>
        <w:t xml:space="preserve">It does not, and the RTL does not implement them. Checked against</w:t>
      </w:r>
      <w:r>
        <w:t xml:space="preserve"> </w:t>
      </w:r>
      <w:r>
        <w:rPr>
          <w:rStyle w:val="VerbatimChar"/>
        </w:rPr>
        <w:t xml:space="preserve">rtl/core</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Required by Rev 1.0</w:t>
            </w:r>
          </w:p>
        </w:tc>
        <w:tc>
          <w:tcPr>
            <w:tcBorders>
              <w:bottom w:val="single"/>
            </w:tcBorders>
            <w:vAlign w:val="bottom"/>
          </w:tcPr>
          <w:p>
            <w:pPr>
              <w:pStyle w:val="Compact"/>
              <w:jc w:val="left"/>
            </w:pPr>
            <w:r>
              <w:t xml:space="preserve">Present in the core</w:t>
            </w:r>
          </w:p>
        </w:tc>
      </w:tr>
      <w:tr>
        <w:tc>
          <w:p>
            <w:pPr>
              <w:pStyle w:val="Compact"/>
              <w:jc w:val="left"/>
            </w:pPr>
            <w:r>
              <w:rPr>
                <w:rStyle w:val="VerbatimChar"/>
              </w:rPr>
              <w:t xml:space="preserve">dcsr</w:t>
            </w:r>
            <w:r>
              <w:t xml:space="preserve"> </w:t>
            </w:r>
            <w:r>
              <w:t xml:space="preserve">(0x7B0)</w:t>
            </w:r>
          </w:p>
        </w:tc>
        <w:tc>
          <w:p>
            <w:pPr>
              <w:pStyle w:val="Compact"/>
              <w:jc w:val="left"/>
            </w:pPr>
            <w:r>
              <w:t xml:space="preserve">absent</w:t>
            </w:r>
          </w:p>
        </w:tc>
      </w:tr>
      <w:tr>
        <w:tc>
          <w:p>
            <w:pPr>
              <w:pStyle w:val="Compact"/>
              <w:jc w:val="left"/>
            </w:pPr>
            <w:r>
              <w:rPr>
                <w:rStyle w:val="VerbatimChar"/>
              </w:rPr>
              <w:t xml:space="preserve">dpc</w:t>
            </w:r>
            <w:r>
              <w:t xml:space="preserve"> </w:t>
            </w:r>
            <w:r>
              <w:t xml:space="preserve">(0x7B1)</w:t>
            </w:r>
          </w:p>
        </w:tc>
        <w:tc>
          <w:p>
            <w:pPr>
              <w:pStyle w:val="Compact"/>
              <w:jc w:val="left"/>
            </w:pPr>
            <w:r>
              <w:t xml:space="preserve">absent</w:t>
            </w:r>
          </w:p>
        </w:tc>
      </w:tr>
      <w:tr>
        <w:tc>
          <w:p>
            <w:pPr>
              <w:pStyle w:val="Compact"/>
              <w:jc w:val="left"/>
            </w:pPr>
            <w:r>
              <w:rPr>
                <w:rStyle w:val="VerbatimChar"/>
              </w:rPr>
              <w:t xml:space="preserve">dscratch0/1</w:t>
            </w:r>
            <w:r>
              <w:t xml:space="preserve"> </w:t>
            </w:r>
            <w:r>
              <w:t xml:space="preserve">(0x7B2/0x7B3)</w:t>
            </w:r>
          </w:p>
        </w:tc>
        <w:tc>
          <w:p>
            <w:pPr>
              <w:pStyle w:val="Compact"/>
              <w:jc w:val="left"/>
            </w:pPr>
            <w:r>
              <w:t xml:space="preserve">absent</w:t>
            </w:r>
          </w:p>
        </w:tc>
      </w:tr>
      <w:tr>
        <w:tc>
          <w:p>
            <w:pPr>
              <w:pStyle w:val="Compact"/>
              <w:jc w:val="left"/>
            </w:pPr>
            <w:r>
              <w:t xml:space="preserve">Halt request input and halt acknowledge</w:t>
            </w:r>
          </w:p>
        </w:tc>
        <w:tc>
          <w:p>
            <w:pPr>
              <w:pStyle w:val="Compact"/>
              <w:jc w:val="left"/>
            </w:pPr>
            <w:r>
              <w:t xml:space="preserve">absent</w:t>
            </w:r>
          </w:p>
        </w:tc>
      </w:tr>
      <w:tr>
        <w:tc>
          <w:p>
            <w:pPr>
              <w:pStyle w:val="Compact"/>
              <w:jc w:val="left"/>
            </w:pPr>
            <w:r>
              <w:t xml:space="preserve">Pipeline halt-drain sequence</w:t>
            </w:r>
          </w:p>
        </w:tc>
        <w:tc>
          <w:p>
            <w:pPr>
              <w:pStyle w:val="Compact"/>
              <w:jc w:val="left"/>
            </w:pPr>
            <w:r>
              <w:t xml:space="preserve">absent</w:t>
            </w:r>
          </w:p>
        </w:tc>
      </w:tr>
      <w:tr>
        <w:tc>
          <w:p>
            <w:pPr>
              <w:pStyle w:val="Compact"/>
              <w:jc w:val="left"/>
            </w:pPr>
            <w:r>
              <w:t xml:space="preserve">Fetch redirection to a program buffer</w:t>
            </w:r>
          </w:p>
        </w:tc>
        <w:tc>
          <w:p>
            <w:pPr>
              <w:pStyle w:val="Compact"/>
              <w:jc w:val="left"/>
            </w:pPr>
            <w:r>
              <w:t xml:space="preserve">absent</w:t>
            </w:r>
          </w:p>
        </w:tc>
      </w:tr>
      <w:tr>
        <w:tc>
          <w:p>
            <w:pPr>
              <w:pStyle w:val="Compact"/>
              <w:jc w:val="left"/>
            </w:pPr>
            <w:r>
              <w:t xml:space="preserve">Debug-mode entry on</w:t>
            </w:r>
            <w:r>
              <w:t xml:space="preserve"> </w:t>
            </w:r>
            <w:r>
              <w:rPr>
                <w:rStyle w:val="VerbatimChar"/>
              </w:rPr>
              <w:t xml:space="preserve">ebreak</w:t>
            </w:r>
          </w:p>
        </w:tc>
        <w:tc>
          <w:p>
            <w:pPr>
              <w:pStyle w:val="Compact"/>
              <w:jc w:val="left"/>
            </w:pPr>
            <w:r>
              <w:t xml:space="preserve">absent</w:t>
            </w:r>
          </w:p>
        </w:tc>
      </w:tr>
      <w:tr>
        <w:tc>
          <w:p>
            <w:pPr>
              <w:pStyle w:val="Compact"/>
              <w:jc w:val="left"/>
            </w:pPr>
            <w:r>
              <w:t xml:space="preserve">Resume with</w:t>
            </w:r>
            <w:r>
              <w:t xml:space="preserve"> </w:t>
            </w:r>
            <w:r>
              <w:rPr>
                <w:rStyle w:val="VerbatimChar"/>
              </w:rPr>
              <w:t xml:space="preserve">dret</w:t>
            </w:r>
          </w:p>
        </w:tc>
        <w:tc>
          <w:p>
            <w:pPr>
              <w:pStyle w:val="Compact"/>
              <w:jc w:val="left"/>
            </w:pPr>
            <w:r>
              <w:t xml:space="preserve">absent</w:t>
            </w:r>
          </w:p>
        </w:tc>
      </w:tr>
    </w:tbl>
    <w:p>
      <w:pPr>
        <w:pStyle w:val="BodyText"/>
      </w:pPr>
      <w:r>
        <w:t xml:space="preserve">Building them means adding a fourth pipeline control mode — alongside stall, flush and</w:t>
      </w:r>
      <w:r>
        <w:t xml:space="preserve"> </w:t>
      </w:r>
      <w:r>
        <w:t xml:space="preserve">trap — to the block that produced most of this project's errata, and then re-verifying the</w:t>
      </w:r>
      <w:r>
        <w:t xml:space="preserve"> </w:t>
      </w:r>
      <w:r>
        <w:t xml:space="preserve">hold/flush cross product. That is not a six-week task with any confidence, and a debug</w:t>
      </w:r>
      <w:r>
        <w:t xml:space="preserve"> </w:t>
      </w:r>
      <w:r>
        <w:t xml:space="preserve">subsystem that is unverified is worse than a simple one, because you rely on it precisely</w:t>
      </w:r>
      <w:r>
        <w:t xml:space="preserve"> </w:t>
      </w:r>
      <w:r>
        <w:t xml:space="preserve">when everything else has failed.</w:t>
      </w:r>
    </w:p>
    <w:p>
      <w:pPr>
        <w:pStyle w:val="BodyText"/>
      </w:pPr>
      <w:r>
        <w:t xml:space="preserve">Rev 1.0 also justified having no bus presence as robustness: debug would work even if the</w:t>
      </w:r>
      <w:r>
        <w:t xml:space="preserve"> </w:t>
      </w:r>
      <w:r>
        <w:t xml:space="preserve">bus were broken. That reasoning does not hold, because the program-buffer mechanism</w:t>
      </w:r>
      <w:r>
        <w:t xml:space="preserve"> </w:t>
      </w:r>
      <w:r>
        <w:t xml:space="preserve">requires the hart to fetch and execute. A broken core or a broken fetch path breaks debug</w:t>
      </w:r>
      <w:r>
        <w:t xml:space="preserve"> </w:t>
      </w:r>
      <w:r>
        <w:t xml:space="preserve">either way. The design took on a real constraint for a benefit it did not deliver.</w:t>
      </w:r>
    </w:p>
    <w:p>
      <w:pPr>
        <w:pStyle w:val="BodyText"/>
      </w:pPr>
      <w:r>
        <w:t xml:space="preserve">System Bus Access inverts the trade: the debugger drives the bus directly instead of</w:t>
      </w:r>
      <w:r>
        <w:t xml:space="preserve"> </w:t>
      </w:r>
      <w:r>
        <w:t xml:space="preserve">puppeting the core. It requires</w:t>
      </w:r>
      <w:r>
        <w:t xml:space="preserve"> </w:t>
      </w:r>
      <w:r>
        <w:rPr>
          <w:b/>
        </w:rPr>
        <w:t xml:space="preserve">zero core changes</w:t>
      </w:r>
      <w:r>
        <w:t xml:space="preserve">, and it delivers the capability that</w:t>
      </w:r>
      <w:r>
        <w:t xml:space="preserve"> </w:t>
      </w:r>
      <w:r>
        <w:t xml:space="preserve">matters most day to day — loading firmware into ISRAM over JTAG instead of reflashing SPI</w:t>
      </w:r>
      <w:r>
        <w:t xml:space="preserve"> </w:t>
      </w:r>
      <w:r>
        <w:t xml:space="preserve">for every iteration.</w:t>
      </w:r>
    </w:p>
    <w:p>
      <w:r>
        <w:pict>
          <v:rect style="width:0;height:1.5pt" o:hralign="center" o:hrstd="t" o:hr="t"/>
        </w:pict>
      </w:r>
    </w:p>
    <w:p>
      <w:pPr>
        <w:pStyle w:val="Heading2"/>
      </w:pPr>
      <w:bookmarkStart w:id="28" w:name="X7ac32b3a81e4212c01abd06ff86531ccba71244"/>
      <w:r>
        <w:t xml:space="preserve">2 Requirements</w:t>
      </w:r>
      <w:bookmarkEnd w:id="28"/>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Source</w:t>
            </w:r>
          </w:p>
        </w:tc>
      </w:tr>
      <w:tr>
        <w:tc>
          <w:p>
            <w:pPr>
              <w:pStyle w:val="Compact"/>
              <w:jc w:val="left"/>
            </w:pPr>
            <w:r>
              <w:t xml:space="preserve">R-1</w:t>
            </w:r>
          </w:p>
        </w:tc>
        <w:tc>
          <w:p>
            <w:pPr>
              <w:pStyle w:val="Compact"/>
              <w:jc w:val="left"/>
            </w:pPr>
            <w:r>
              <w:t xml:space="preserve">4-wire JTAG interface:</w:t>
            </w:r>
            <w:r>
              <w:t xml:space="preserve"> </w:t>
            </w:r>
            <w:r>
              <w:rPr>
                <w:rStyle w:val="VerbatimChar"/>
              </w:rPr>
              <w:t xml:space="preserve">TCK</w:t>
            </w:r>
            <w:r>
              <w:t xml:space="preserve">,</w:t>
            </w:r>
            <w:r>
              <w:t xml:space="preserve"> </w:t>
            </w:r>
            <w:r>
              <w:rPr>
                <w:rStyle w:val="VerbatimChar"/>
              </w:rPr>
              <w:t xml:space="preserve">TMS</w:t>
            </w:r>
            <w:r>
              <w:t xml:space="preserve">,</w:t>
            </w:r>
            <w:r>
              <w:t xml:space="preserve"> </w:t>
            </w:r>
            <w:r>
              <w:rPr>
                <w:rStyle w:val="VerbatimChar"/>
              </w:rPr>
              <w:t xml:space="preserve">TDI</w:t>
            </w:r>
            <w:r>
              <w:t xml:space="preserve">,</w:t>
            </w:r>
            <w:r>
              <w:t xml:space="preserve"> </w:t>
            </w:r>
            <w:r>
              <w:rPr>
                <w:rStyle w:val="VerbatimChar"/>
              </w:rPr>
              <w:t xml:space="preserve">TDO</w:t>
            </w:r>
            <w:r>
              <w:t xml:space="preserve">. No</w:t>
            </w:r>
            <w:r>
              <w:t xml:space="preserve"> </w:t>
            </w:r>
            <w:r>
              <w:rPr>
                <w:rStyle w:val="VerbatimChar"/>
              </w:rPr>
              <w:t xml:space="preserve">TRST_n</w:t>
            </w:r>
            <w:r>
              <w:t xml:space="preserve">.</w:t>
            </w:r>
          </w:p>
        </w:tc>
        <w:tc>
          <w:p>
            <w:pPr>
              <w:pStyle w:val="Compact"/>
              <w:jc w:val="left"/>
            </w:pPr>
            <w:r>
              <w:t xml:space="preserve">ADR-0013 pin budget</w:t>
            </w:r>
          </w:p>
        </w:tc>
      </w:tr>
      <w:tr>
        <w:tc>
          <w:p>
            <w:pPr>
              <w:pStyle w:val="Compact"/>
              <w:jc w:val="left"/>
            </w:pPr>
            <w:r>
              <w:t xml:space="preserve">R-2</w:t>
            </w:r>
          </w:p>
        </w:tc>
        <w:tc>
          <w:p>
            <w:pPr>
              <w:pStyle w:val="Compact"/>
              <w:jc w:val="left"/>
            </w:pPr>
            <w:r>
              <w:t xml:space="preserve">The Debug Module shall access memory and peripherals without any core involvement.</w:t>
            </w:r>
          </w:p>
        </w:tc>
        <w:tc>
          <w:p>
            <w:pPr>
              <w:pStyle w:val="Compact"/>
              <w:jc w:val="left"/>
            </w:pPr>
            <w:r>
              <w:t xml:space="preserve">ADR-0012</w:t>
            </w:r>
          </w:p>
        </w:tc>
      </w:tr>
      <w:tr>
        <w:tc>
          <w:p>
            <w:pPr>
              <w:pStyle w:val="Compact"/>
              <w:jc w:val="left"/>
            </w:pPr>
            <w:r>
              <w:t xml:space="preserve">R-3</w:t>
            </w:r>
          </w:p>
        </w:tc>
        <w:tc>
          <w:p>
            <w:pPr>
              <w:pStyle w:val="Compact"/>
              <w:jc w:val="left"/>
            </w:pPr>
            <w:r>
              <w:t xml:space="preserve">The debugger shall be able to write firmware into ISRAM, including when</w:t>
            </w:r>
            <w:r>
              <w:t xml:space="preserve"> </w:t>
            </w:r>
            <w:r>
              <w:rPr>
                <w:rStyle w:val="VerbatimChar"/>
              </w:rPr>
              <w:t xml:space="preserve">ILOCK</w:t>
            </w:r>
            <w:r>
              <w:t xml:space="preserve"> </w:t>
            </w:r>
            <w:r>
              <w:t xml:space="preserve">is set.</w:t>
            </w:r>
          </w:p>
        </w:tc>
        <w:tc>
          <w:p>
            <w:pPr>
              <w:pStyle w:val="Compact"/>
              <w:jc w:val="left"/>
            </w:pPr>
            <w:r>
              <w:t xml:space="preserve">ADR-0006, 0014</w:t>
            </w:r>
          </w:p>
        </w:tc>
      </w:tr>
      <w:tr>
        <w:tc>
          <w:p>
            <w:pPr>
              <w:pStyle w:val="Compact"/>
              <w:jc w:val="left"/>
            </w:pPr>
            <w:r>
              <w:t xml:space="preserve">R-4</w:t>
            </w:r>
          </w:p>
        </w:tc>
        <w:tc>
          <w:p>
            <w:pPr>
              <w:pStyle w:val="Compact"/>
              <w:jc w:val="left"/>
            </w:pPr>
            <w:r>
              <w:t xml:space="preserve">The debugger shall be able to hold the core stopped and release it.</w:t>
            </w:r>
          </w:p>
        </w:tc>
        <w:tc>
          <w:p>
            <w:pPr>
              <w:pStyle w:val="Compact"/>
              <w:jc w:val="left"/>
            </w:pPr>
            <w:r>
              <w:t xml:space="preserve">ADR-0012</w:t>
            </w:r>
          </w:p>
        </w:tc>
      </w:tr>
      <w:tr>
        <w:tc>
          <w:p>
            <w:pPr>
              <w:pStyle w:val="Compact"/>
              <w:jc w:val="left"/>
            </w:pPr>
            <w:r>
              <w:t xml:space="preserve">R-5</w:t>
            </w:r>
          </w:p>
        </w:tc>
        <w:tc>
          <w:p>
            <w:pPr>
              <w:pStyle w:val="Compact"/>
              <w:jc w:val="left"/>
            </w:pPr>
            <w:r>
              <w:rPr>
                <w:rStyle w:val="VerbatimChar"/>
              </w:rPr>
              <w:t xml:space="preserve">ndmreset</w:t>
            </w:r>
            <w:r>
              <w:t xml:space="preserve"> </w:t>
            </w:r>
            <w:r>
              <w:t xml:space="preserve">shall reset the system without resetting the Debug Module or the TAP.</w:t>
            </w:r>
          </w:p>
        </w:tc>
        <w:tc>
          <w:p>
            <w:pPr>
              <w:pStyle w:val="Compact"/>
              <w:jc w:val="left"/>
            </w:pPr>
            <w:r>
              <w:t xml:space="preserve">Debug 0.13 §3.2</w:t>
            </w:r>
          </w:p>
        </w:tc>
      </w:tr>
      <w:tr>
        <w:tc>
          <w:p>
            <w:pPr>
              <w:pStyle w:val="Compact"/>
              <w:jc w:val="left"/>
            </w:pPr>
            <w:r>
              <w:t xml:space="preserve">R-6</w:t>
            </w:r>
          </w:p>
        </w:tc>
        <w:tc>
          <w:p>
            <w:pPr>
              <w:pStyle w:val="Compact"/>
              <w:jc w:val="left"/>
            </w:pPr>
            <w:r>
              <w:t xml:space="preserve">The three DSU accumulators shall be readable without stopping the core.</w:t>
            </w:r>
          </w:p>
        </w:tc>
        <w:tc>
          <w:p>
            <w:pPr>
              <w:pStyle w:val="Compact"/>
              <w:jc w:val="left"/>
            </w:pPr>
            <w:r>
              <w:t xml:space="preserve">System</w:t>
            </w:r>
          </w:p>
        </w:tc>
      </w:tr>
      <w:tr>
        <w:tc>
          <w:p>
            <w:pPr>
              <w:pStyle w:val="Compact"/>
              <w:jc w:val="left"/>
            </w:pPr>
            <w:r>
              <w:t xml:space="preserve">R-7</w:t>
            </w:r>
          </w:p>
        </w:tc>
        <w:tc>
          <w:p>
            <w:pPr>
              <w:pStyle w:val="Compact"/>
              <w:jc w:val="left"/>
            </w:pPr>
            <w:r>
              <w:t xml:space="preserve">The debug subsystem shall require no modification to the core RTL.</w:t>
            </w:r>
          </w:p>
        </w:tc>
        <w:tc>
          <w:p>
            <w:pPr>
              <w:pStyle w:val="Compact"/>
              <w:jc w:val="left"/>
            </w:pPr>
            <w:r>
              <w:t xml:space="preserve">ADR-0012</w:t>
            </w:r>
          </w:p>
        </w:tc>
      </w:tr>
      <w:tr>
        <w:tc>
          <w:p>
            <w:pPr>
              <w:pStyle w:val="Compact"/>
              <w:jc w:val="left"/>
            </w:pPr>
            <w:r>
              <w:t xml:space="preserve">R-8</w:t>
            </w:r>
          </w:p>
        </w:tc>
        <w:tc>
          <w:p>
            <w:pPr>
              <w:pStyle w:val="Compact"/>
              <w:jc w:val="left"/>
            </w:pPr>
            <w:r>
              <w:t xml:space="preserve">A debug session shall survive a system reset.</w:t>
            </w:r>
          </w:p>
        </w:tc>
        <w:tc>
          <w:p>
            <w:pPr>
              <w:pStyle w:val="Compact"/>
              <w:jc w:val="left"/>
            </w:pPr>
            <w:r>
              <w:t xml:space="preserve">Debug 0.13 §3.2</w:t>
            </w:r>
          </w:p>
        </w:tc>
      </w:tr>
    </w:tbl>
    <w:p>
      <w:r>
        <w:pict>
          <v:rect style="width:0;height:1.5pt" o:hralign="center" o:hrstd="t" o:hr="t"/>
        </w:pict>
      </w:r>
    </w:p>
    <w:p>
      <w:pPr>
        <w:pStyle w:val="Heading2"/>
      </w:pPr>
      <w:bookmarkStart w:id="29" w:name="X1a7d97650db9c8935e98f54c49fc0d1c2422484"/>
      <w:r>
        <w:t xml:space="preserve">3 Block diagram</w:t>
      </w:r>
      <w:bookmarkEnd w:id="29"/>
    </w:p>
    <w:p>
      <w:pPr>
        <w:pStyle w:val="SourceCode"/>
      </w:pPr>
      <w:r>
        <w:rPr>
          <w:rStyle w:val="VerbatimChar"/>
        </w:rPr>
        <w:t xml:space="preserve">   probe</w:t>
      </w:r>
      <w:r>
        <w:br/>
      </w:r>
      <w:r>
        <w:rPr>
          <w:rStyle w:val="VerbatimChar"/>
        </w:rPr>
        <w:t xml:space="preserve">     │  TCK TMS TDI TDO</w:t>
      </w:r>
      <w:r>
        <w:br/>
      </w:r>
      <w:r>
        <w:rPr>
          <w:rStyle w:val="VerbatimChar"/>
        </w:rPr>
        <w:t xml:space="preserve">     ▼</w:t>
      </w:r>
      <w:r>
        <w:br/>
      </w:r>
      <w:r>
        <w:rPr>
          <w:rStyle w:val="VerbatimChar"/>
        </w:rPr>
        <w:t xml:space="preserve">  ┌────────────────────────────────────────────────────────────┐</w:t>
      </w:r>
      <w:r>
        <w:br/>
      </w:r>
      <w:r>
        <w:rPr>
          <w:rStyle w:val="VerbatimChar"/>
        </w:rPr>
        <w:t xml:space="preserve">  │  ── tck domain ────────────┼── hclk domain ──────────────  │</w:t>
      </w:r>
      <w:r>
        <w:br/>
      </w:r>
      <w:r>
        <w:rPr>
          <w:rStyle w:val="VerbatimChar"/>
        </w:rPr>
        <w:t xml:space="preserve">  │                            │                               │</w:t>
      </w:r>
      <w:r>
        <w:br/>
      </w:r>
      <w:r>
        <w:rPr>
          <w:rStyle w:val="VerbatimChar"/>
        </w:rPr>
        <w:t xml:space="preserve">  │  ┌──────────┐   ┌────────┐ │ ┌──────────┐                  │</w:t>
      </w:r>
      <w:r>
        <w:br/>
      </w:r>
      <w:r>
        <w:rPr>
          <w:rStyle w:val="VerbatimChar"/>
        </w:rPr>
        <w:t xml:space="preserve">  │  │ jtag_tap │──▶│  dtm   │─┼▶│  dmi_cdc │                  │</w:t>
      </w:r>
      <w:r>
        <w:br/>
      </w:r>
      <w:r>
        <w:rPr>
          <w:rStyle w:val="VerbatimChar"/>
        </w:rPr>
        <w:t xml:space="preserve">  │  │ IEEE1149 │   │ DMI    │ │ │ 2ff req/ │                  │</w:t>
      </w:r>
      <w:r>
        <w:br/>
      </w:r>
      <w:r>
        <w:rPr>
          <w:rStyle w:val="VerbatimChar"/>
        </w:rPr>
        <w:t xml:space="preserve">  │  │ state m/c│◀──│ shift  │◀┼─│ ack      │                  │</w:t>
      </w:r>
      <w:r>
        <w:br/>
      </w:r>
      <w:r>
        <w:rPr>
          <w:rStyle w:val="VerbatimChar"/>
        </w:rPr>
        <w:t xml:space="preserve">  │  └──────────┘   └────────┘ │ └────┬─────┘                  │</w:t>
      </w:r>
      <w:r>
        <w:br/>
      </w:r>
      <w:r>
        <w:rPr>
          <w:rStyle w:val="VerbatimChar"/>
        </w:rPr>
        <w:t xml:space="preserve">  │                            │      │                        │</w:t>
      </w:r>
      <w:r>
        <w:br/>
      </w:r>
      <w:r>
        <w:rPr>
          <w:rStyle w:val="VerbatimChar"/>
        </w:rPr>
        <w:t xml:space="preserve">  │   ── the ONLY async ───────┘      ▼                        │</w:t>
      </w:r>
      <w:r>
        <w:br/>
      </w:r>
      <w:r>
        <w:rPr>
          <w:rStyle w:val="VerbatimChar"/>
        </w:rPr>
        <w:t xml:space="preserve">  │      boundary in the chip   ┌──────────────┐               │</w:t>
      </w:r>
      <w:r>
        <w:br/>
      </w:r>
      <w:r>
        <w:rPr>
          <w:rStyle w:val="VerbatimChar"/>
        </w:rPr>
        <w:t xml:space="preserve">  │                             │ debug_module │               │</w:t>
      </w:r>
      <w:r>
        <w:br/>
      </w:r>
      <w:r>
        <w:rPr>
          <w:rStyle w:val="VerbatimChar"/>
        </w:rPr>
        <w:t xml:space="preserve">  │                             │              │               │</w:t>
      </w:r>
      <w:r>
        <w:br/>
      </w:r>
      <w:r>
        <w:rPr>
          <w:rStyle w:val="VerbatimChar"/>
        </w:rPr>
        <w:t xml:space="preserve">  │                             │ dmcontrol    ├──▶ ndmreset   │</w:t>
      </w:r>
      <w:r>
        <w:br/>
      </w:r>
      <w:r>
        <w:rPr>
          <w:rStyle w:val="VerbatimChar"/>
        </w:rPr>
        <w:t xml:space="preserve">  │                             │ dmstatus     ├──▶ hartreset  │</w:t>
      </w:r>
      <w:r>
        <w:br/>
      </w:r>
      <w:r>
        <w:rPr>
          <w:rStyle w:val="VerbatimChar"/>
        </w:rPr>
        <w:t xml:space="preserve">  │                             │ sbcs/sbaddr  │               │</w:t>
      </w:r>
      <w:r>
        <w:br/>
      </w:r>
      <w:r>
        <w:rPr>
          <w:rStyle w:val="VerbatimChar"/>
        </w:rPr>
        <w:t xml:space="preserve">  │                             │ sbdata       │               │</w:t>
      </w:r>
      <w:r>
        <w:br/>
      </w:r>
      <w:r>
        <w:rPr>
          <w:rStyle w:val="VerbatimChar"/>
        </w:rPr>
        <w:t xml:space="preserve">  │                             │ dsuacc0..2   │◀── DSU taps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sba_master  ├──▶ AHB M2     │</w:t>
      </w:r>
      <w:r>
        <w:br/>
      </w:r>
      <w:r>
        <w:rPr>
          <w:rStyle w:val="VerbatimChar"/>
        </w:rPr>
        <w:t xml:space="preserve">  │                             │  AHB-Lite    │               │</w:t>
      </w:r>
      <w:r>
        <w:br/>
      </w:r>
      <w:r>
        <w:rPr>
          <w:rStyle w:val="VerbatimChar"/>
        </w:rPr>
        <w:t xml:space="preserve">  │                             └──────────────┘               │</w:t>
      </w:r>
      <w:r>
        <w:br/>
      </w:r>
      <w:r>
        <w:rPr>
          <w:rStyle w:val="VerbatimChar"/>
        </w:rPr>
        <w:t xml:space="preserve">  └────────────────────────────────────────────────────────────┘</w:t>
      </w:r>
    </w:p>
    <w:p>
      <w:r>
        <w:pict>
          <v:rect style="width:0;height:1.5pt" o:hralign="center" o:hrstd="t" o:hr="t"/>
        </w:pict>
      </w:r>
    </w:p>
    <w:p>
      <w:pPr>
        <w:pStyle w:val="Heading2"/>
      </w:pPr>
      <w:bookmarkStart w:id="30" w:name="Xebf6fc5ba8dcde2af88cf555221c19004ccfe53"/>
      <w:r>
        <w:t xml:space="preserve">4 Sub-block inventory</w:t>
      </w:r>
      <w:bookmarkEnd w:id="30"/>
    </w:p>
    <w:tbl>
      <w:tblPr>
        <w:tblStyle w:val="Table"/>
        <w:tblW w:type="pct" w:w="0.0"/>
        <w:tblLook w:firstRow="1"/>
      </w:tblPr>
      <w:tblGrid/>
      <w:tr>
        <w:trPr>
          <w:cnfStyle w:firstRow="1"/>
        </w:trPr>
        <w:tc>
          <w:tcPr>
            <w:tcBorders>
              <w:bottom w:val="single"/>
            </w:tcBorders>
            <w:vAlign w:val="bottom"/>
          </w:tcPr>
          <w:p>
            <w:pPr>
              <w:pStyle w:val="Compact"/>
              <w:jc w:val="left"/>
            </w:pPr>
            <w:r>
              <w:t xml:space="preserve">Name</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RTL file</w:t>
            </w:r>
          </w:p>
        </w:tc>
        <w:tc>
          <w:tcPr>
            <w:tcBorders>
              <w:bottom w:val="single"/>
            </w:tcBorders>
            <w:vAlign w:val="bottom"/>
          </w:tcPr>
          <w:p>
            <w:pPr>
              <w:pStyle w:val="Compact"/>
              <w:jc w:val="left"/>
            </w:pPr>
            <w:r>
              <w:t xml:space="preserve">Role</w:t>
            </w:r>
          </w:p>
        </w:tc>
      </w:tr>
      <w:tr>
        <w:tc>
          <w:p>
            <w:pPr>
              <w:pStyle w:val="Compact"/>
              <w:jc w:val="left"/>
            </w:pPr>
            <w:r>
              <w:rPr>
                <w:rStyle w:val="VerbatimChar"/>
              </w:rPr>
              <w:t xml:space="preserve">jtag_tap</w:t>
            </w:r>
          </w:p>
        </w:tc>
        <w:tc>
          <w:p>
            <w:pPr>
              <w:pStyle w:val="Compact"/>
              <w:jc w:val="left"/>
            </w:pPr>
            <w:r>
              <w:t xml:space="preserve">seq (tck)</w:t>
            </w:r>
          </w:p>
        </w:tc>
        <w:tc>
          <w:p>
            <w:pPr>
              <w:pStyle w:val="Compact"/>
              <w:jc w:val="left"/>
            </w:pPr>
            <w:r>
              <w:rPr>
                <w:rStyle w:val="VerbatimChar"/>
              </w:rPr>
              <w:t xml:space="preserve">jtag_tap.v</w:t>
            </w:r>
          </w:p>
        </w:tc>
        <w:tc>
          <w:p>
            <w:pPr>
              <w:pStyle w:val="Compact"/>
              <w:jc w:val="left"/>
            </w:pPr>
            <w:r>
              <w:t xml:space="preserve">IEEE 1149.1 TAP controller, IR and DR shift.</w:t>
            </w:r>
          </w:p>
        </w:tc>
      </w:tr>
      <w:tr>
        <w:tc>
          <w:p>
            <w:pPr>
              <w:pStyle w:val="Compact"/>
              <w:jc w:val="left"/>
            </w:pPr>
            <w:r>
              <w:rPr>
                <w:rStyle w:val="VerbatimChar"/>
              </w:rPr>
              <w:t xml:space="preserve">dtm</w:t>
            </w:r>
          </w:p>
        </w:tc>
        <w:tc>
          <w:p>
            <w:pPr>
              <w:pStyle w:val="Compact"/>
              <w:jc w:val="left"/>
            </w:pPr>
            <w:r>
              <w:t xml:space="preserve">seq (tck)</w:t>
            </w:r>
          </w:p>
        </w:tc>
        <w:tc>
          <w:p>
            <w:pPr>
              <w:pStyle w:val="Compact"/>
              <w:jc w:val="left"/>
            </w:pPr>
            <w:r>
              <w:rPr>
                <w:rStyle w:val="VerbatimChar"/>
              </w:rPr>
              <w:t xml:space="preserve">dtm.v</w:t>
            </w:r>
          </w:p>
        </w:tc>
        <w:tc>
          <w:p>
            <w:pPr>
              <w:pStyle w:val="Compact"/>
              <w:jc w:val="left"/>
            </w:pPr>
            <w:r>
              <w:t xml:space="preserve">DMI register (</w:t>
            </w:r>
            <w:r>
              <w:rPr>
                <w:rStyle w:val="VerbatimChar"/>
              </w:rPr>
              <w:t xml:space="preserve">dtmcs</w:t>
            </w:r>
            <w:r>
              <w:t xml:space="preserve">,</w:t>
            </w:r>
            <w:r>
              <w:t xml:space="preserve"> </w:t>
            </w:r>
            <w:r>
              <w:rPr>
                <w:rStyle w:val="VerbatimChar"/>
              </w:rPr>
              <w:t xml:space="preserve">dmi</w:t>
            </w:r>
            <w:r>
              <w:t xml:space="preserve">), address/data/op shift.</w:t>
            </w:r>
          </w:p>
        </w:tc>
      </w:tr>
      <w:tr>
        <w:tc>
          <w:p>
            <w:pPr>
              <w:pStyle w:val="Compact"/>
              <w:jc w:val="left"/>
            </w:pPr>
            <w:r>
              <w:rPr>
                <w:rStyle w:val="VerbatimChar"/>
              </w:rPr>
              <w:t xml:space="preserve">dmi_cdc</w:t>
            </w:r>
          </w:p>
        </w:tc>
        <w:tc>
          <w:p>
            <w:pPr>
              <w:pStyle w:val="Compact"/>
              <w:jc w:val="left"/>
            </w:pPr>
            <w:r>
              <w:t xml:space="preserve">seq (tck+hclk)</w:t>
            </w:r>
          </w:p>
        </w:tc>
        <w:tc>
          <w:p>
            <w:pPr>
              <w:pStyle w:val="Compact"/>
              <w:jc w:val="left"/>
            </w:pPr>
            <w:r>
              <w:rPr>
                <w:rStyle w:val="VerbatimChar"/>
              </w:rPr>
              <w:t xml:space="preserve">dmi_cdc.v</w:t>
            </w:r>
          </w:p>
        </w:tc>
        <w:tc>
          <w:p>
            <w:pPr>
              <w:pStyle w:val="Compact"/>
              <w:jc w:val="left"/>
            </w:pPr>
            <w:r>
              <w:t xml:space="preserve">Two-flop request/acknowledge handshake. The one real CDC in the chip.</w:t>
            </w:r>
          </w:p>
        </w:tc>
      </w:tr>
      <w:tr>
        <w:tc>
          <w:p>
            <w:pPr>
              <w:pStyle w:val="Compact"/>
              <w:jc w:val="left"/>
            </w:pPr>
            <w:r>
              <w:rPr>
                <w:rStyle w:val="VerbatimChar"/>
              </w:rPr>
              <w:t xml:space="preserve">debug_module</w:t>
            </w:r>
          </w:p>
        </w:tc>
        <w:tc>
          <w:p>
            <w:pPr>
              <w:pStyle w:val="Compact"/>
              <w:jc w:val="left"/>
            </w:pPr>
            <w:r>
              <w:t xml:space="preserve">seq (hclk)</w:t>
            </w:r>
          </w:p>
        </w:tc>
        <w:tc>
          <w:p>
            <w:pPr>
              <w:pStyle w:val="Compact"/>
              <w:jc w:val="left"/>
            </w:pPr>
            <w:r>
              <w:rPr>
                <w:rStyle w:val="VerbatimChar"/>
              </w:rPr>
              <w:t xml:space="preserve">debug_module.v</w:t>
            </w:r>
          </w:p>
        </w:tc>
        <w:tc>
          <w:p>
            <w:pPr>
              <w:pStyle w:val="Compact"/>
              <w:jc w:val="left"/>
            </w:pPr>
            <w:r>
              <w:t xml:space="preserve">DM register file, reset control, DSU tap capture.</w:t>
            </w:r>
          </w:p>
        </w:tc>
      </w:tr>
      <w:tr>
        <w:tc>
          <w:p>
            <w:pPr>
              <w:pStyle w:val="Compact"/>
              <w:jc w:val="left"/>
            </w:pPr>
            <w:r>
              <w:rPr>
                <w:rStyle w:val="VerbatimChar"/>
              </w:rPr>
              <w:t xml:space="preserve">sba_master</w:t>
            </w:r>
          </w:p>
        </w:tc>
        <w:tc>
          <w:p>
            <w:pPr>
              <w:pStyle w:val="Compact"/>
              <w:jc w:val="left"/>
            </w:pPr>
            <w:r>
              <w:t xml:space="preserve">seq (hclk)</w:t>
            </w:r>
          </w:p>
        </w:tc>
        <w:tc>
          <w:p>
            <w:pPr>
              <w:pStyle w:val="Compact"/>
              <w:jc w:val="left"/>
            </w:pPr>
            <w:r>
              <w:rPr>
                <w:rStyle w:val="VerbatimChar"/>
              </w:rPr>
              <w:t xml:space="preserve">sba_master.v</w:t>
            </w:r>
          </w:p>
        </w:tc>
        <w:tc>
          <w:p>
            <w:pPr>
              <w:pStyle w:val="Compact"/>
              <w:jc w:val="left"/>
            </w:pPr>
            <w:r>
              <w:t xml:space="preserve">AHB-Lite master M2. Single 32-bit transfers.</w:t>
            </w:r>
          </w:p>
        </w:tc>
      </w:tr>
    </w:tbl>
    <w:p>
      <w:r>
        <w:pict>
          <v:rect style="width:0;height:1.5pt" o:hralign="center" o:hrstd="t" o:hr="t"/>
        </w:pict>
      </w:r>
    </w:p>
    <w:p>
      <w:pPr>
        <w:pStyle w:val="Heading2"/>
      </w:pPr>
      <w:bookmarkStart w:id="31" w:name="X1571269831bc8f18807262f96c888bdf754311e"/>
      <w:r>
        <w:t xml:space="preserve">5 Interfaces</w:t>
      </w:r>
      <w:bookmarkEnd w:id="31"/>
    </w:p>
    <w:p>
      <w:pPr>
        <w:pStyle w:val="Heading3"/>
      </w:pPr>
      <w:bookmarkStart w:id="32" w:name="Xd7c6a9513abfac35a63d31e0453ba9269196302"/>
      <w:r>
        <w:t xml:space="preserve">5.1 JTAG (chip pins)</w:t>
      </w:r>
      <w:bookmarkEnd w:id="32"/>
    </w:p>
    <w:tbl>
      <w:tblPr>
        <w:tblStyle w:val="Table"/>
        <w:tblW w:type="pct" w:w="0.0"/>
        <w:tblLook w:firstRow="1"/>
      </w:tblPr>
      <w:tblGrid/>
      <w:tr>
        <w:trPr>
          <w:cnfStyle w:firstRow="1"/>
        </w:trPr>
        <w:tc>
          <w:tcPr>
            <w:tcBorders>
              <w:bottom w:val="single"/>
            </w:tcBorders>
            <w:vAlign w:val="bottom"/>
          </w:tcPr>
          <w:p>
            <w:pPr>
              <w:pStyle w:val="Compact"/>
              <w:jc w:val="left"/>
            </w:pPr>
            <w:r>
              <w:t xml:space="preserve">Pin</w:t>
            </w:r>
          </w:p>
        </w:tc>
        <w:tc>
          <w:tcPr>
            <w:tcBorders>
              <w:bottom w:val="single"/>
            </w:tcBorders>
            <w:vAlign w:val="bottom"/>
          </w:tcPr>
          <w:p>
            <w:pPr>
              <w:pStyle w:val="Compact"/>
              <w:jc w:val="left"/>
            </w:pPr>
            <w:r>
              <w:t xml:space="preserve">Dir</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tck</w:t>
            </w:r>
          </w:p>
        </w:tc>
        <w:tc>
          <w:p>
            <w:pPr>
              <w:pStyle w:val="Compact"/>
              <w:jc w:val="left"/>
            </w:pPr>
            <w:r>
              <w:t xml:space="preserve">in</w:t>
            </w:r>
          </w:p>
        </w:tc>
        <w:tc>
          <w:p>
            <w:pPr>
              <w:pStyle w:val="Compact"/>
              <w:jc w:val="left"/>
            </w:pPr>
            <w:r>
              <w:t xml:space="preserve">Test clock, ≤20 MHz. Asynchronous to</w:t>
            </w:r>
            <w:r>
              <w:t xml:space="preserve"> </w:t>
            </w:r>
            <w:r>
              <w:rPr>
                <w:rStyle w:val="VerbatimChar"/>
              </w:rPr>
              <w:t xml:space="preserve">hclk</w:t>
            </w:r>
            <w:r>
              <w:t xml:space="preserve">.</w:t>
            </w:r>
          </w:p>
        </w:tc>
      </w:tr>
      <w:tr>
        <w:tc>
          <w:p>
            <w:pPr>
              <w:pStyle w:val="Compact"/>
              <w:jc w:val="left"/>
            </w:pPr>
            <w:r>
              <w:rPr>
                <w:rStyle w:val="VerbatimChar"/>
              </w:rPr>
              <w:t xml:space="preserve">tms</w:t>
            </w:r>
          </w:p>
        </w:tc>
        <w:tc>
          <w:p>
            <w:pPr>
              <w:pStyle w:val="Compact"/>
              <w:jc w:val="left"/>
            </w:pPr>
            <w:r>
              <w:t xml:space="preserve">in</w:t>
            </w:r>
          </w:p>
        </w:tc>
        <w:tc>
          <w:p>
            <w:pPr>
              <w:pStyle w:val="Compact"/>
              <w:jc w:val="left"/>
            </w:pPr>
            <w:r>
              <w:t xml:space="preserve">Mode select.</w:t>
            </w:r>
          </w:p>
        </w:tc>
      </w:tr>
      <w:tr>
        <w:tc>
          <w:p>
            <w:pPr>
              <w:pStyle w:val="Compact"/>
              <w:jc w:val="left"/>
            </w:pPr>
            <w:r>
              <w:rPr>
                <w:rStyle w:val="VerbatimChar"/>
              </w:rPr>
              <w:t xml:space="preserve">tdi</w:t>
            </w:r>
          </w:p>
        </w:tc>
        <w:tc>
          <w:p>
            <w:pPr>
              <w:pStyle w:val="Compact"/>
              <w:jc w:val="left"/>
            </w:pPr>
            <w:r>
              <w:t xml:space="preserve">in</w:t>
            </w:r>
          </w:p>
        </w:tc>
        <w:tc>
          <w:p>
            <w:pPr>
              <w:pStyle w:val="Compact"/>
              <w:jc w:val="left"/>
            </w:pPr>
            <w:r>
              <w:t xml:space="preserve">Data in.</w:t>
            </w:r>
          </w:p>
        </w:tc>
      </w:tr>
      <w:tr>
        <w:tc>
          <w:p>
            <w:pPr>
              <w:pStyle w:val="Compact"/>
              <w:jc w:val="left"/>
            </w:pPr>
            <w:r>
              <w:rPr>
                <w:rStyle w:val="VerbatimChar"/>
              </w:rPr>
              <w:t xml:space="preserve">tdo</w:t>
            </w:r>
          </w:p>
        </w:tc>
        <w:tc>
          <w:p>
            <w:pPr>
              <w:pStyle w:val="Compact"/>
              <w:jc w:val="left"/>
            </w:pPr>
            <w:r>
              <w:t xml:space="preserve">out</w:t>
            </w:r>
          </w:p>
        </w:tc>
        <w:tc>
          <w:p>
            <w:pPr>
              <w:pStyle w:val="Compact"/>
              <w:jc w:val="left"/>
            </w:pPr>
            <w:r>
              <w:t xml:space="preserve">Data out. Tri-stated outside Shift-DR/Shift-IR.</w:t>
            </w:r>
          </w:p>
        </w:tc>
      </w:tr>
    </w:tbl>
    <w:p>
      <w:pPr>
        <w:pStyle w:val="BodyText"/>
      </w:pPr>
      <w:r>
        <w:rPr>
          <w:b/>
        </w:rPr>
        <w:t xml:space="preserve">[N-5.1]</w:t>
      </w:r>
      <w:r>
        <w:t xml:space="preserve"> </w:t>
      </w:r>
      <w:r>
        <w:rPr>
          <w:rStyle w:val="VerbatimChar"/>
        </w:rPr>
        <w:t xml:space="preserve">TRST_n</w:t>
      </w:r>
      <w:r>
        <w:t xml:space="preserve"> </w:t>
      </w:r>
      <w:r>
        <w:t xml:space="preserve">is not implemented. The TAP is reset by holding</w:t>
      </w:r>
      <w:r>
        <w:t xml:space="preserve"> </w:t>
      </w:r>
      <w:r>
        <w:rPr>
          <w:rStyle w:val="VerbatimChar"/>
        </w:rPr>
        <w:t xml:space="preserve">TMS</w:t>
      </w:r>
      <w:r>
        <w:t xml:space="preserve"> </w:t>
      </w:r>
      <w:r>
        <w:t xml:space="preserve">high for five</w:t>
      </w:r>
      <w:r>
        <w:t xml:space="preserve"> </w:t>
      </w:r>
      <w:r>
        <w:rPr>
          <w:rStyle w:val="VerbatimChar"/>
        </w:rPr>
        <w:t xml:space="preserve">TCK</w:t>
      </w:r>
      <w:r>
        <w:t xml:space="preserve"> </w:t>
      </w:r>
      <w:r>
        <w:t xml:space="preserve">cycles, which IEEE 1149.1 requires every compliant TAP to support. This saves a pin</w:t>
      </w:r>
      <w:r>
        <w:t xml:space="preserve"> </w:t>
      </w:r>
      <w:r>
        <w:t xml:space="preserve">(ADR-0020) and every probe and OpenOCD support it.</w:t>
      </w:r>
    </w:p>
    <w:p>
      <w:pPr>
        <w:pStyle w:val="BodyText"/>
      </w:pPr>
      <w:r>
        <w:rPr>
          <w:b/>
        </w:rPr>
        <w:t xml:space="preserve">[N-5.2]</w:t>
      </w:r>
      <w:r>
        <w:t xml:space="preserve"> </w:t>
      </w:r>
      <w:r>
        <w:t xml:space="preserve">The TAP has no power-on reset of its own. Its state machine reaches Test-Logic-Reset</w:t>
      </w:r>
      <w:r>
        <w:t xml:space="preserve"> </w:t>
      </w:r>
      <w:r>
        <w:t xml:space="preserve">from any state within five</w:t>
      </w:r>
      <w:r>
        <w:t xml:space="preserve"> </w:t>
      </w:r>
      <w:r>
        <w:rPr>
          <w:rStyle w:val="VerbatimChar"/>
        </w:rPr>
        <w:t xml:space="preserve">TCK</w:t>
      </w:r>
      <w:r>
        <w:t xml:space="preserve"> </w:t>
      </w:r>
      <w:r>
        <w:t xml:space="preserve">cycles of</w:t>
      </w:r>
      <w:r>
        <w:t xml:space="preserve"> </w:t>
      </w:r>
      <w:r>
        <w:rPr>
          <w:rStyle w:val="VerbatimChar"/>
        </w:rPr>
        <w:t xml:space="preserve">TMS</w:t>
      </w:r>
      <w:r>
        <w:t xml:space="preserve"> </w:t>
      </w:r>
      <w:r>
        <w:t xml:space="preserve">high, and OpenOCD begins every session that</w:t>
      </w:r>
      <w:r>
        <w:t xml:space="preserve"> </w:t>
      </w:r>
      <w:r>
        <w:t xml:space="preserve">way. The TAP is therefore usable without</w:t>
      </w:r>
      <w:r>
        <w:t xml:space="preserve"> </w:t>
      </w:r>
      <w:r>
        <w:rPr>
          <w:rStyle w:val="VerbatimChar"/>
        </w:rPr>
        <w:t xml:space="preserve">hreset_n</w:t>
      </w:r>
      <w:r>
        <w:t xml:space="preserve"> </w:t>
      </w:r>
      <w:r>
        <w:t xml:space="preserve">ever having deasserted, which is what</w:t>
      </w:r>
      <w:r>
        <w:t xml:space="preserve"> </w:t>
      </w:r>
      <w:r>
        <w:t xml:space="preserve">makes debugging a chip stuck in reset possible.</w:t>
      </w:r>
    </w:p>
    <w:p>
      <w:pPr>
        <w:pStyle w:val="Heading3"/>
      </w:pPr>
      <w:bookmarkStart w:id="33" w:name="Xf7198b4d907128302ad4469318db06ee30ff1a9"/>
      <w:r>
        <w:t xml:space="preserve">5.2 To the rest of the chip (</w:t>
      </w:r>
      <w:r>
        <w:rPr>
          <w:rStyle w:val="VerbatimChar"/>
        </w:rPr>
        <w:t xml:space="preserve">hclk</w:t>
      </w:r>
      <w:r>
        <w:t xml:space="preserve">)</w:t>
      </w:r>
      <w:bookmarkEnd w:id="33"/>
    </w:p>
    <w:tbl>
      <w:tblPr>
        <w:tblStyle w:val="Table"/>
        <w:tblW w:type="pct" w:w="0.0"/>
        <w:tblLook w:firstRow="1"/>
      </w:tblPr>
      <w:tblGrid/>
      <w:tr>
        <w:trPr>
          <w:cnfStyle w:firstRow="1"/>
        </w:trPr>
        <w:tc>
          <w:tcPr>
            <w:tcBorders>
              <w:bottom w:val="single"/>
            </w:tcBorders>
            <w:vAlign w:val="bottom"/>
          </w:tcPr>
          <w:p>
            <w:pPr>
              <w:pStyle w:val="Compact"/>
              <w:jc w:val="left"/>
            </w:pPr>
            <w:r>
              <w:t xml:space="preserve">Port</w:t>
            </w:r>
          </w:p>
        </w:tc>
        <w:tc>
          <w:tcPr>
            <w:tcBorders>
              <w:bottom w:val="single"/>
            </w:tcBorders>
            <w:vAlign w:val="bottom"/>
          </w:tcPr>
          <w:p>
            <w:pPr>
              <w:pStyle w:val="Compact"/>
              <w:jc w:val="left"/>
            </w:pPr>
            <w:r>
              <w:t xml:space="preserve">Dir</w:t>
            </w:r>
          </w:p>
        </w:tc>
        <w:tc>
          <w:tcPr>
            <w:tcBorders>
              <w:bottom w:val="single"/>
            </w:tcBorders>
            <w:vAlign w:val="bottom"/>
          </w:tcPr>
          <w:p>
            <w:pPr>
              <w:pStyle w:val="Compact"/>
              <w:jc w:val="left"/>
            </w:pPr>
            <w:r>
              <w:t xml:space="preserve">Width</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ndmreset_o</w:t>
            </w:r>
          </w:p>
        </w:tc>
        <w:tc>
          <w:p>
            <w:pPr>
              <w:pStyle w:val="Compact"/>
              <w:jc w:val="left"/>
            </w:pPr>
            <w:r>
              <w:t xml:space="preserve">out</w:t>
            </w:r>
          </w:p>
        </w:tc>
        <w:tc>
          <w:p>
            <w:pPr>
              <w:pStyle w:val="Compact"/>
              <w:jc w:val="left"/>
            </w:pPr>
            <w:r>
              <w:t xml:space="preserve">1</w:t>
            </w:r>
          </w:p>
        </w:tc>
        <w:tc>
          <w:p>
            <w:pPr>
              <w:pStyle w:val="Compact"/>
              <w:jc w:val="left"/>
            </w:pPr>
            <w:r>
              <w:t xml:space="preserve">To</w:t>
            </w:r>
            <w:r>
              <w:t xml:space="preserve"> </w:t>
            </w:r>
            <w:r>
              <w:rPr>
                <w:rStyle w:val="VerbatimChar"/>
              </w:rPr>
              <w:t xml:space="preserve">reset_ctrl</w:t>
            </w:r>
            <w:r>
              <w:t xml:space="preserve">. Resets everything except the DM and TAP.</w:t>
            </w:r>
          </w:p>
        </w:tc>
      </w:tr>
      <w:tr>
        <w:tc>
          <w:p>
            <w:pPr>
              <w:pStyle w:val="Compact"/>
              <w:jc w:val="left"/>
            </w:pPr>
            <w:r>
              <w:rPr>
                <w:rStyle w:val="VerbatimChar"/>
              </w:rPr>
              <w:t xml:space="preserve">hartreset_o</w:t>
            </w:r>
          </w:p>
        </w:tc>
        <w:tc>
          <w:p>
            <w:pPr>
              <w:pStyle w:val="Compact"/>
              <w:jc w:val="left"/>
            </w:pPr>
            <w:r>
              <w:t xml:space="preserve">out</w:t>
            </w:r>
          </w:p>
        </w:tc>
        <w:tc>
          <w:p>
            <w:pPr>
              <w:pStyle w:val="Compact"/>
              <w:jc w:val="left"/>
            </w:pPr>
            <w:r>
              <w:t xml:space="preserve">1</w:t>
            </w:r>
          </w:p>
        </w:tc>
        <w:tc>
          <w:p>
            <w:pPr>
              <w:pStyle w:val="Compact"/>
              <w:jc w:val="left"/>
            </w:pPr>
            <w:r>
              <w:t xml:space="preserve">To</w:t>
            </w:r>
            <w:r>
              <w:t xml:space="preserve"> </w:t>
            </w:r>
            <w:r>
              <w:rPr>
                <w:rStyle w:val="VerbatimChar"/>
              </w:rPr>
              <w:t xml:space="preserve">reset_ctrl</w:t>
            </w:r>
            <w:r>
              <w:t xml:space="preserve">. Resets core + DSU only.</w:t>
            </w:r>
          </w:p>
        </w:tc>
      </w:tr>
      <w:tr>
        <w:tc>
          <w:p>
            <w:pPr>
              <w:pStyle w:val="Compact"/>
              <w:jc w:val="left"/>
            </w:pPr>
            <w:r>
              <w:rPr>
                <w:rStyle w:val="VerbatimChar"/>
              </w:rPr>
              <w:t xml:space="preserve">dsu_acc_i</w:t>
            </w:r>
          </w:p>
        </w:tc>
        <w:tc>
          <w:p>
            <w:pPr>
              <w:pStyle w:val="Compact"/>
              <w:jc w:val="left"/>
            </w:pPr>
            <w:r>
              <w:t xml:space="preserve">in</w:t>
            </w:r>
          </w:p>
        </w:tc>
        <w:tc>
          <w:p>
            <w:pPr>
              <w:pStyle w:val="Compact"/>
              <w:jc w:val="left"/>
            </w:pPr>
            <w:r>
              <w:t xml:space="preserve">48×3</w:t>
            </w:r>
          </w:p>
        </w:tc>
        <w:tc>
          <w:p>
            <w:pPr>
              <w:pStyle w:val="Compact"/>
              <w:jc w:val="left"/>
            </w:pPr>
            <w:r>
              <w:t xml:space="preserve">Live DSU accumulator values.</w:t>
            </w:r>
          </w:p>
        </w:tc>
      </w:tr>
      <w:tr>
        <w:tc>
          <w:p>
            <w:pPr>
              <w:pStyle w:val="Compact"/>
              <w:jc w:val="left"/>
            </w:pPr>
            <w:r>
              <w:rPr>
                <w:rStyle w:val="VerbatimChar"/>
              </w:rPr>
              <w:t xml:space="preserve">dsu_ovf_i</w:t>
            </w:r>
          </w:p>
        </w:tc>
        <w:tc>
          <w:p>
            <w:pPr>
              <w:pStyle w:val="Compact"/>
              <w:jc w:val="left"/>
            </w:pPr>
            <w:r>
              <w:t xml:space="preserve">in</w:t>
            </w:r>
          </w:p>
        </w:tc>
        <w:tc>
          <w:p>
            <w:pPr>
              <w:pStyle w:val="Compact"/>
              <w:jc w:val="left"/>
            </w:pPr>
            <w:r>
              <w:t xml:space="preserve">3</w:t>
            </w:r>
          </w:p>
        </w:tc>
        <w:tc>
          <w:p>
            <w:pPr>
              <w:pStyle w:val="Compact"/>
              <w:jc w:val="left"/>
            </w:pPr>
            <w:r>
              <w:t xml:space="preserve">Live DSU sticky overflow flags.</w:t>
            </w:r>
          </w:p>
        </w:tc>
      </w:tr>
      <w:tr>
        <w:tc>
          <w:p>
            <w:pPr>
              <w:pStyle w:val="Compact"/>
              <w:jc w:val="left"/>
            </w:pPr>
            <w:r>
              <w:t xml:space="preserve">AHB M2</w:t>
            </w:r>
          </w:p>
        </w:tc>
        <w:tc>
          <w:p>
            <w:pPr>
              <w:pStyle w:val="Compact"/>
              <w:jc w:val="left"/>
            </w:pPr>
            <w:r>
              <w:t xml:space="preserve">—</w:t>
            </w:r>
          </w:p>
        </w:tc>
        <w:tc>
          <w:p>
            <w:pPr>
              <w:pStyle w:val="Compact"/>
              <w:jc w:val="left"/>
            </w:pPr>
            <w:r>
              <w:t xml:space="preserve">—</w:t>
            </w:r>
          </w:p>
        </w:tc>
        <w:tc>
          <w:p>
            <w:pPr>
              <w:pStyle w:val="Compact"/>
              <w:jc w:val="left"/>
            </w:pPr>
            <w:r>
              <w:t xml:space="preserve">Per</w:t>
            </w:r>
            <w:r>
              <w:t xml:space="preserve"> </w:t>
            </w:r>
            <w:r>
              <w:rPr>
                <w:rStyle w:val="VerbatimChar"/>
              </w:rPr>
              <w:t xml:space="preserve">GARUDA-AHB-SPEC-001</w:t>
            </w:r>
            <w:r>
              <w:t xml:space="preserve"> </w:t>
            </w:r>
            <w:r>
              <w:t xml:space="preserve">§5.1.</w:t>
            </w:r>
          </w:p>
        </w:tc>
      </w:tr>
    </w:tbl>
    <w:p>
      <w:pPr>
        <w:pStyle w:val="BodyText"/>
      </w:pPr>
      <w:r>
        <w:rPr>
          <w:b/>
        </w:rPr>
        <w:t xml:space="preserve">[N-5.3]</w:t>
      </w:r>
      <w:r>
        <w:t xml:space="preserve"> </w:t>
      </w:r>
      <w:r>
        <w:t xml:space="preserve">There is no connection to the core's pipeline, register file or CSRs. That</w:t>
      </w:r>
      <w:r>
        <w:t xml:space="preserve"> </w:t>
      </w:r>
      <w:r>
        <w:t xml:space="preserve">absence is the point of Rev 2.0 and the reason R-7 is satisfiable.</w:t>
      </w:r>
    </w:p>
    <w:p>
      <w:r>
        <w:pict>
          <v:rect style="width:0;height:1.5pt" o:hralign="center" o:hrstd="t" o:hr="t"/>
        </w:pict>
      </w:r>
    </w:p>
    <w:p>
      <w:pPr>
        <w:pStyle w:val="Heading2"/>
      </w:pPr>
      <w:bookmarkStart w:id="34" w:name="X993360f134ac5f4020b563a2e981249bc87d383"/>
      <w:r>
        <w:t xml:space="preserve">6 Register map</w:t>
      </w:r>
      <w:bookmarkEnd w:id="34"/>
    </w:p>
    <w:p>
      <w:pPr>
        <w:pStyle w:val="Heading3"/>
      </w:pPr>
      <w:bookmarkStart w:id="35" w:name="Xc0e0cb4afe50b21e34488735f74622d7273abc0"/>
      <w:r>
        <w:t xml:space="preserve">6.1 JTAG instruction register (5 bits)</w:t>
      </w:r>
      <w:bookmarkEnd w:id="35"/>
    </w:p>
    <w:tbl>
      <w:tblPr>
        <w:tblStyle w:val="Table"/>
        <w:tblW w:type="pct" w:w="0.0"/>
        <w:tblLook w:firstRow="1"/>
      </w:tblPr>
      <w:tblGrid/>
      <w:tr>
        <w:trPr>
          <w:cnfStyle w:firstRow="1"/>
        </w:trPr>
        <w:tc>
          <w:tcPr>
            <w:tcBorders>
              <w:bottom w:val="single"/>
            </w:tcBorders>
            <w:vAlign w:val="bottom"/>
          </w:tcPr>
          <w:p>
            <w:pPr>
              <w:pStyle w:val="Compact"/>
              <w:jc w:val="left"/>
            </w:pPr>
            <w:r>
              <w:t xml:space="preserve">IR</w:t>
            </w:r>
          </w:p>
        </w:tc>
        <w:tc>
          <w:tcPr>
            <w:tcBorders>
              <w:bottom w:val="single"/>
            </w:tcBorders>
            <w:vAlign w:val="bottom"/>
          </w:tcPr>
          <w:p>
            <w:pPr>
              <w:pStyle w:val="Compact"/>
              <w:jc w:val="left"/>
            </w:pPr>
            <w:r>
              <w:t xml:space="preserve">Name</w:t>
            </w:r>
          </w:p>
        </w:tc>
        <w:tc>
          <w:tcPr>
            <w:tcBorders>
              <w:bottom w:val="single"/>
            </w:tcBorders>
            <w:vAlign w:val="bottom"/>
          </w:tcPr>
          <w:p>
            <w:pPr>
              <w:pStyle w:val="Compact"/>
              <w:jc w:val="left"/>
            </w:pPr>
            <w:r>
              <w:t xml:space="preserve">DR width</w:t>
            </w:r>
          </w:p>
        </w:tc>
        <w:tc>
          <w:tcPr>
            <w:tcBorders>
              <w:bottom w:val="single"/>
            </w:tcBorders>
            <w:vAlign w:val="bottom"/>
          </w:tcPr>
          <w:p>
            <w:pPr>
              <w:pStyle w:val="Compact"/>
              <w:jc w:val="left"/>
            </w:pPr>
            <w:r>
              <w:t xml:space="preserve">Description</w:t>
            </w:r>
          </w:p>
        </w:tc>
      </w:tr>
      <w:tr>
        <w:tc>
          <w:p>
            <w:pPr>
              <w:pStyle w:val="Compact"/>
              <w:jc w:val="left"/>
            </w:pPr>
            <w:r>
              <w:t xml:space="preserve">0x01</w:t>
            </w:r>
          </w:p>
        </w:tc>
        <w:tc>
          <w:p>
            <w:pPr>
              <w:pStyle w:val="Compact"/>
              <w:jc w:val="left"/>
            </w:pPr>
            <w:r>
              <w:rPr>
                <w:rStyle w:val="VerbatimChar"/>
              </w:rPr>
              <w:t xml:space="preserve">IDCODE</w:t>
            </w:r>
          </w:p>
        </w:tc>
        <w:tc>
          <w:p>
            <w:pPr>
              <w:pStyle w:val="Compact"/>
              <w:jc w:val="left"/>
            </w:pPr>
            <w:r>
              <w:t xml:space="preserve">32</w:t>
            </w:r>
          </w:p>
        </w:tc>
        <w:tc>
          <w:p>
            <w:pPr>
              <w:pStyle w:val="Compact"/>
              <w:jc w:val="left"/>
            </w:pPr>
            <w:r>
              <w:t xml:space="preserve">Device identification.</w:t>
            </w:r>
          </w:p>
        </w:tc>
      </w:tr>
      <w:tr>
        <w:tc>
          <w:p>
            <w:pPr>
              <w:pStyle w:val="Compact"/>
              <w:jc w:val="left"/>
            </w:pPr>
            <w:r>
              <w:t xml:space="preserve">0x10</w:t>
            </w:r>
          </w:p>
        </w:tc>
        <w:tc>
          <w:p>
            <w:pPr>
              <w:pStyle w:val="Compact"/>
              <w:jc w:val="left"/>
            </w:pPr>
            <w:r>
              <w:rPr>
                <w:rStyle w:val="VerbatimChar"/>
              </w:rPr>
              <w:t xml:space="preserve">DTMCS</w:t>
            </w:r>
          </w:p>
        </w:tc>
        <w:tc>
          <w:p>
            <w:pPr>
              <w:pStyle w:val="Compact"/>
              <w:jc w:val="left"/>
            </w:pPr>
            <w:r>
              <w:t xml:space="preserve">32</w:t>
            </w:r>
          </w:p>
        </w:tc>
        <w:tc>
          <w:p>
            <w:pPr>
              <w:pStyle w:val="Compact"/>
              <w:jc w:val="left"/>
            </w:pPr>
            <w:r>
              <w:t xml:space="preserve">DTM control and status.</w:t>
            </w:r>
          </w:p>
        </w:tc>
      </w:tr>
      <w:tr>
        <w:tc>
          <w:p>
            <w:pPr>
              <w:pStyle w:val="Compact"/>
              <w:jc w:val="left"/>
            </w:pPr>
            <w:r>
              <w:t xml:space="preserve">0x11</w:t>
            </w:r>
          </w:p>
        </w:tc>
        <w:tc>
          <w:p>
            <w:pPr>
              <w:pStyle w:val="Compact"/>
              <w:jc w:val="left"/>
            </w:pPr>
            <w:r>
              <w:rPr>
                <w:rStyle w:val="VerbatimChar"/>
              </w:rPr>
              <w:t xml:space="preserve">DMI</w:t>
            </w:r>
          </w:p>
        </w:tc>
        <w:tc>
          <w:p>
            <w:pPr>
              <w:pStyle w:val="Compact"/>
              <w:jc w:val="left"/>
            </w:pPr>
            <w:r>
              <w:t xml:space="preserve">41</w:t>
            </w:r>
          </w:p>
        </w:tc>
        <w:tc>
          <w:p>
            <w:pPr>
              <w:pStyle w:val="Compact"/>
              <w:jc w:val="left"/>
            </w:pPr>
            <w:r>
              <w:t xml:space="preserve">Debug Module Interface access.</w:t>
            </w:r>
          </w:p>
        </w:tc>
      </w:tr>
      <w:tr>
        <w:tc>
          <w:p>
            <w:pPr>
              <w:pStyle w:val="Compact"/>
              <w:jc w:val="left"/>
            </w:pPr>
            <w:r>
              <w:t xml:space="preserve">0x1F</w:t>
            </w:r>
          </w:p>
        </w:tc>
        <w:tc>
          <w:p>
            <w:pPr>
              <w:pStyle w:val="Compact"/>
              <w:jc w:val="left"/>
            </w:pPr>
            <w:r>
              <w:rPr>
                <w:rStyle w:val="VerbatimChar"/>
              </w:rPr>
              <w:t xml:space="preserve">BYPASS</w:t>
            </w:r>
          </w:p>
        </w:tc>
        <w:tc>
          <w:p>
            <w:pPr>
              <w:pStyle w:val="Compact"/>
              <w:jc w:val="left"/>
            </w:pPr>
            <w:r>
              <w:t xml:space="preserve">1</w:t>
            </w:r>
          </w:p>
        </w:tc>
        <w:tc>
          <w:p>
            <w:pPr>
              <w:pStyle w:val="Compact"/>
              <w:jc w:val="left"/>
            </w:pPr>
            <w:r>
              <w:t xml:space="preserve">Mandatory.</w:t>
            </w:r>
          </w:p>
        </w:tc>
      </w:tr>
      <w:tr>
        <w:tc>
          <w:p>
            <w:pPr>
              <w:pStyle w:val="Compact"/>
              <w:jc w:val="left"/>
            </w:pPr>
            <w:r>
              <w:t xml:space="preserve">others</w:t>
            </w:r>
          </w:p>
        </w:tc>
        <w:tc>
          <w:p>
            <w:pPr>
              <w:pStyle w:val="Compact"/>
              <w:jc w:val="left"/>
            </w:pPr>
            <w:r>
              <w:t xml:space="preserve">→</w:t>
            </w:r>
            <w:r>
              <w:t xml:space="preserve"> </w:t>
            </w:r>
            <w:r>
              <w:rPr>
                <w:rStyle w:val="VerbatimChar"/>
              </w:rPr>
              <w:t xml:space="preserve">BYPASS</w:t>
            </w:r>
          </w:p>
        </w:tc>
        <w:tc>
          <w:p>
            <w:pPr>
              <w:pStyle w:val="Compact"/>
              <w:jc w:val="left"/>
            </w:pPr>
            <w:r>
              <w:t xml:space="preserve">1</w:t>
            </w:r>
          </w:p>
        </w:tc>
        <w:tc>
          <w:p>
            <w:pPr>
              <w:pStyle w:val="Compact"/>
              <w:jc w:val="left"/>
            </w:pPr>
            <w:r>
              <w:t xml:space="preserve">Unimplemented instructions decode to BYPASS, per IEEE 1149.1.</w:t>
            </w:r>
          </w:p>
        </w:tc>
      </w:tr>
    </w:tbl>
    <w:p>
      <w:pPr>
        <w:pStyle w:val="BodyText"/>
      </w:pPr>
      <w:r>
        <w:rPr>
          <w:b/>
        </w:rPr>
        <w:t xml:space="preserve">[N-6.1]</w:t>
      </w:r>
      <w:r>
        <w:t xml:space="preserve"> </w:t>
      </w:r>
      <w:r>
        <w:rPr>
          <w:rStyle w:val="VerbatimChar"/>
        </w:rPr>
        <w:t xml:space="preserve">IDCODE</w:t>
      </w:r>
      <w:r>
        <w:t xml:space="preserve"> </w:t>
      </w:r>
      <w:r>
        <w:t xml:space="preserve">=</w:t>
      </w:r>
      <w:r>
        <w:t xml:space="preserve"> </w:t>
      </w:r>
      <w:r>
        <w:rPr>
          <w:rStyle w:val="VerbatimChar"/>
        </w:rPr>
        <w:t xml:space="preserve">0x0000_0DB1</w:t>
      </w:r>
      <w:r>
        <w:t xml:space="preserve">. Bits 11:1 are the JEDEC manufacturer ID, left as zero</w:t>
      </w:r>
      <w:r>
        <w:t xml:space="preserve"> </w:t>
      </w:r>
      <w:r>
        <w:t xml:space="preserve">pending an assignment; bits 31:12 are the part number</w:t>
      </w:r>
      <w:r>
        <w:t xml:space="preserve"> </w:t>
      </w:r>
      <w:r>
        <w:rPr>
          <w:rStyle w:val="VerbatimChar"/>
        </w:rPr>
        <w:t xml:space="preserve">0x00000</w:t>
      </w:r>
      <w:r>
        <w:t xml:space="preserve">; bit 0 is 1 as IEEE 1149.1</w:t>
      </w:r>
      <w:r>
        <w:t xml:space="preserve"> </w:t>
      </w:r>
      <w:r>
        <w:t xml:space="preserve">requires. A probe uses</w:t>
      </w:r>
      <w:r>
        <w:t xml:space="preserve"> </w:t>
      </w:r>
      <w:r>
        <w:rPr>
          <w:rStyle w:val="VerbatimChar"/>
        </w:rPr>
        <w:t xml:space="preserve">IDCODE</w:t>
      </w:r>
      <w:r>
        <w:t xml:space="preserve"> </w:t>
      </w:r>
      <w:r>
        <w:t xml:space="preserve">to confirm the chain is alive, which is the first thing to</w:t>
      </w:r>
      <w:r>
        <w:t xml:space="preserve"> </w:t>
      </w:r>
      <w:r>
        <w:t xml:space="preserve">check at bring-up.</w:t>
      </w:r>
    </w:p>
    <w:p>
      <w:pPr>
        <w:pStyle w:val="Heading3"/>
      </w:pPr>
      <w:bookmarkStart w:id="36" w:name="X17f3f9056e01a710b167f51611b9a88723180be"/>
      <w:r>
        <w:t xml:space="preserve">6.2</w:t>
      </w:r>
      <w:r>
        <w:t xml:space="preserve"> </w:t>
      </w:r>
      <w:r>
        <w:rPr>
          <w:rStyle w:val="VerbatimChar"/>
        </w:rPr>
        <w:t xml:space="preserve">DTMCS</w:t>
      </w:r>
      <w:r>
        <w:t xml:space="preserve"> </w:t>
      </w:r>
      <w:r>
        <w:t xml:space="preserve">(IR 0x10)</w:t>
      </w:r>
      <w:bookmarkEnd w:id="36"/>
    </w:p>
    <w:tbl>
      <w:tblPr>
        <w:tblStyle w:val="Table"/>
        <w:tblW w:type="pct" w:w="0.0"/>
        <w:tblLook w:firstRow="1"/>
      </w:tblPr>
      <w:tblGrid/>
      <w:tr>
        <w:trPr>
          <w:cnfStyle w:firstRow="1"/>
        </w:trPr>
        <w:tc>
          <w:tcPr>
            <w:tcBorders>
              <w:bottom w:val="single"/>
            </w:tcBorders>
            <w:vAlign w:val="bottom"/>
          </w:tcPr>
          <w:p>
            <w:pPr>
              <w:pStyle w:val="Compact"/>
              <w:jc w:val="left"/>
            </w:pPr>
            <w:r>
              <w:t xml:space="preserve">Bits</w:t>
            </w:r>
          </w:p>
        </w:tc>
        <w:tc>
          <w:tcPr>
            <w:tcBorders>
              <w:bottom w:val="single"/>
            </w:tcBorders>
            <w:vAlign w:val="bottom"/>
          </w:tcPr>
          <w:p>
            <w:pPr>
              <w:pStyle w:val="Compact"/>
              <w:jc w:val="left"/>
            </w:pPr>
            <w:r>
              <w:t xml:space="preserve">Name</w:t>
            </w:r>
          </w:p>
        </w:tc>
        <w:tc>
          <w:tcPr>
            <w:tcBorders>
              <w:bottom w:val="single"/>
            </w:tcBorders>
            <w:vAlign w:val="bottom"/>
          </w:tcPr>
          <w:p>
            <w:pPr>
              <w:pStyle w:val="Compact"/>
              <w:jc w:val="left"/>
            </w:pPr>
            <w:r>
              <w:t xml:space="preserve">Access</w:t>
            </w:r>
          </w:p>
        </w:tc>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Description</w:t>
            </w:r>
          </w:p>
        </w:tc>
      </w:tr>
      <w:tr>
        <w:tc>
          <w:p>
            <w:pPr>
              <w:pStyle w:val="Compact"/>
              <w:jc w:val="left"/>
            </w:pPr>
            <w:r>
              <w:t xml:space="preserve">3:0</w:t>
            </w:r>
          </w:p>
        </w:tc>
        <w:tc>
          <w:p>
            <w:pPr>
              <w:pStyle w:val="Compact"/>
              <w:jc w:val="left"/>
            </w:pPr>
            <w:r>
              <w:rPr>
                <w:rStyle w:val="VerbatimChar"/>
              </w:rPr>
              <w:t xml:space="preserve">version</w:t>
            </w:r>
          </w:p>
        </w:tc>
        <w:tc>
          <w:p>
            <w:pPr>
              <w:pStyle w:val="Compact"/>
              <w:jc w:val="left"/>
            </w:pPr>
            <w:r>
              <w:t xml:space="preserve">R</w:t>
            </w:r>
          </w:p>
        </w:tc>
        <w:tc>
          <w:p>
            <w:pPr>
              <w:pStyle w:val="Compact"/>
              <w:jc w:val="left"/>
            </w:pPr>
            <w:r>
              <w:rPr>
                <w:rStyle w:val="VerbatimChar"/>
              </w:rPr>
              <w:t xml:space="preserve">1</w:t>
            </w:r>
          </w:p>
        </w:tc>
        <w:tc>
          <w:p>
            <w:pPr>
              <w:pStyle w:val="Compact"/>
              <w:jc w:val="left"/>
            </w:pPr>
            <w:r>
              <w:t xml:space="preserve">Debug spec 0.13.</w:t>
            </w:r>
          </w:p>
        </w:tc>
      </w:tr>
      <w:tr>
        <w:tc>
          <w:p>
            <w:pPr>
              <w:pStyle w:val="Compact"/>
              <w:jc w:val="left"/>
            </w:pPr>
            <w:r>
              <w:t xml:space="preserve">9:4</w:t>
            </w:r>
          </w:p>
        </w:tc>
        <w:tc>
          <w:p>
            <w:pPr>
              <w:pStyle w:val="Compact"/>
              <w:jc w:val="left"/>
            </w:pPr>
            <w:r>
              <w:rPr>
                <w:rStyle w:val="VerbatimChar"/>
              </w:rPr>
              <w:t xml:space="preserve">abits</w:t>
            </w:r>
          </w:p>
        </w:tc>
        <w:tc>
          <w:p>
            <w:pPr>
              <w:pStyle w:val="Compact"/>
              <w:jc w:val="left"/>
            </w:pPr>
            <w:r>
              <w:t xml:space="preserve">R</w:t>
            </w:r>
          </w:p>
        </w:tc>
        <w:tc>
          <w:p>
            <w:pPr>
              <w:pStyle w:val="Compact"/>
              <w:jc w:val="left"/>
            </w:pPr>
            <w:r>
              <w:rPr>
                <w:rStyle w:val="VerbatimChar"/>
              </w:rPr>
              <w:t xml:space="preserve">7</w:t>
            </w:r>
          </w:p>
        </w:tc>
        <w:tc>
          <w:p>
            <w:pPr>
              <w:pStyle w:val="Compact"/>
              <w:jc w:val="left"/>
            </w:pPr>
            <w:r>
              <w:t xml:space="preserve">DMI address width.</w:t>
            </w:r>
          </w:p>
        </w:tc>
      </w:tr>
      <w:tr>
        <w:tc>
          <w:p>
            <w:pPr>
              <w:pStyle w:val="Compact"/>
              <w:jc w:val="left"/>
            </w:pPr>
            <w:r>
              <w:t xml:space="preserve">11:10</w:t>
            </w:r>
          </w:p>
        </w:tc>
        <w:tc>
          <w:p>
            <w:pPr>
              <w:pStyle w:val="Compact"/>
              <w:jc w:val="left"/>
            </w:pPr>
            <w:r>
              <w:rPr>
                <w:rStyle w:val="VerbatimChar"/>
              </w:rPr>
              <w:t xml:space="preserve">dmistat</w:t>
            </w:r>
          </w:p>
        </w:tc>
        <w:tc>
          <w:p>
            <w:pPr>
              <w:pStyle w:val="Compact"/>
              <w:jc w:val="left"/>
            </w:pPr>
            <w:r>
              <w:t xml:space="preserve">R</w:t>
            </w:r>
          </w:p>
        </w:tc>
        <w:tc>
          <w:p>
            <w:pPr>
              <w:pStyle w:val="Compact"/>
              <w:jc w:val="left"/>
            </w:pPr>
            <w:r>
              <w:t xml:space="preserve">—</w:t>
            </w:r>
          </w:p>
        </w:tc>
        <w:tc>
          <w:p>
            <w:pPr>
              <w:pStyle w:val="Compact"/>
              <w:jc w:val="left"/>
            </w:pPr>
            <w:r>
              <w:t xml:space="preserve">0 none, 2 op failed, 3 busy.</w:t>
            </w:r>
          </w:p>
        </w:tc>
      </w:tr>
      <w:tr>
        <w:tc>
          <w:p>
            <w:pPr>
              <w:pStyle w:val="Compact"/>
              <w:jc w:val="left"/>
            </w:pPr>
            <w:r>
              <w:t xml:space="preserve">14:12</w:t>
            </w:r>
          </w:p>
        </w:tc>
        <w:tc>
          <w:p>
            <w:pPr>
              <w:pStyle w:val="Compact"/>
              <w:jc w:val="left"/>
            </w:pPr>
            <w:r>
              <w:rPr>
                <w:rStyle w:val="VerbatimChar"/>
              </w:rPr>
              <w:t xml:space="preserve">idle</w:t>
            </w:r>
          </w:p>
        </w:tc>
        <w:tc>
          <w:p>
            <w:pPr>
              <w:pStyle w:val="Compact"/>
              <w:jc w:val="left"/>
            </w:pPr>
            <w:r>
              <w:t xml:space="preserve">R</w:t>
            </w:r>
          </w:p>
        </w:tc>
        <w:tc>
          <w:p>
            <w:pPr>
              <w:pStyle w:val="Compact"/>
              <w:jc w:val="left"/>
            </w:pPr>
            <w:r>
              <w:rPr>
                <w:rStyle w:val="VerbatimChar"/>
              </w:rPr>
              <w:t xml:space="preserve">5</w:t>
            </w:r>
          </w:p>
        </w:tc>
        <w:tc>
          <w:p>
            <w:pPr>
              <w:pStyle w:val="Compact"/>
              <w:jc w:val="left"/>
            </w:pPr>
            <w:r>
              <w:t xml:space="preserve">Cycles the debugger should spend in Run-Test/Idle between DMI accesses.</w:t>
            </w:r>
          </w:p>
        </w:tc>
      </w:tr>
      <w:tr>
        <w:tc>
          <w:p>
            <w:pPr>
              <w:pStyle w:val="Compact"/>
              <w:jc w:val="left"/>
            </w:pPr>
            <w:r>
              <w:t xml:space="preserve">16</w:t>
            </w:r>
          </w:p>
        </w:tc>
        <w:tc>
          <w:p>
            <w:pPr>
              <w:pStyle w:val="Compact"/>
              <w:jc w:val="left"/>
            </w:pPr>
            <w:r>
              <w:rPr>
                <w:rStyle w:val="VerbatimChar"/>
              </w:rPr>
              <w:t xml:space="preserve">dmireset</w:t>
            </w:r>
          </w:p>
        </w:tc>
        <w:tc>
          <w:p>
            <w:pPr>
              <w:pStyle w:val="Compact"/>
              <w:jc w:val="left"/>
            </w:pPr>
            <w:r>
              <w:t xml:space="preserve">W1</w:t>
            </w:r>
          </w:p>
        </w:tc>
        <w:tc>
          <w:p>
            <w:pPr>
              <w:pStyle w:val="Compact"/>
              <w:jc w:val="left"/>
            </w:pPr>
            <w:r>
              <w:t xml:space="preserve">—</w:t>
            </w:r>
          </w:p>
        </w:tc>
        <w:tc>
          <w:p>
            <w:pPr>
              <w:pStyle w:val="Compact"/>
              <w:jc w:val="left"/>
            </w:pPr>
            <w:r>
              <w:t xml:space="preserve">Clears a sticky error.</w:t>
            </w:r>
          </w:p>
        </w:tc>
      </w:tr>
      <w:tr>
        <w:tc>
          <w:p>
            <w:pPr>
              <w:pStyle w:val="Compact"/>
              <w:jc w:val="left"/>
            </w:pPr>
            <w:r>
              <w:t xml:space="preserve">17</w:t>
            </w:r>
          </w:p>
        </w:tc>
        <w:tc>
          <w:p>
            <w:pPr>
              <w:pStyle w:val="Compact"/>
              <w:jc w:val="left"/>
            </w:pPr>
            <w:r>
              <w:rPr>
                <w:rStyle w:val="VerbatimChar"/>
              </w:rPr>
              <w:t xml:space="preserve">dmihardreset</w:t>
            </w:r>
          </w:p>
        </w:tc>
        <w:tc>
          <w:p>
            <w:pPr>
              <w:pStyle w:val="Compact"/>
              <w:jc w:val="left"/>
            </w:pPr>
            <w:r>
              <w:t xml:space="preserve">W1</w:t>
            </w:r>
          </w:p>
        </w:tc>
        <w:tc>
          <w:p>
            <w:pPr>
              <w:pStyle w:val="Compact"/>
              <w:jc w:val="left"/>
            </w:pPr>
            <w:r>
              <w:t xml:space="preserve">—</w:t>
            </w:r>
          </w:p>
        </w:tc>
        <w:tc>
          <w:p>
            <w:pPr>
              <w:pStyle w:val="Compact"/>
              <w:jc w:val="left"/>
            </w:pPr>
            <w:r>
              <w:t xml:space="preserve">Resets the DTM.</w:t>
            </w:r>
          </w:p>
        </w:tc>
      </w:tr>
    </w:tbl>
    <w:p>
      <w:pPr>
        <w:pStyle w:val="BodyText"/>
      </w:pPr>
      <w:r>
        <w:rPr>
          <w:b/>
        </w:rPr>
        <w:t xml:space="preserve">[N-6.2]</w:t>
      </w:r>
      <w:r>
        <w:t xml:space="preserve"> </w:t>
      </w:r>
      <w:r>
        <w:rPr>
          <w:rStyle w:val="VerbatimChar"/>
        </w:rPr>
        <w:t xml:space="preserve">idle</w:t>
      </w:r>
      <w:r>
        <w:t xml:space="preserve"> </w:t>
      </w:r>
      <w:r>
        <w:t xml:space="preserve">= 5 rather than 0. The DMI crossing takes a</w:t>
      </w:r>
      <w:r>
        <w:t xml:space="preserve"> </w:t>
      </w:r>
      <w:r>
        <w:rPr>
          <w:rStyle w:val="VerbatimChar"/>
        </w:rPr>
        <w:t xml:space="preserve">tck</w:t>
      </w:r>
      <w:r>
        <w:t xml:space="preserve">→</w:t>
      </w:r>
      <w:r>
        <w:rPr>
          <w:rStyle w:val="VerbatimChar"/>
        </w:rPr>
        <w:t xml:space="preserve">hclk</w:t>
      </w:r>
      <w:r>
        <w:t xml:space="preserve">→</w:t>
      </w:r>
      <w:r>
        <w:rPr>
          <w:rStyle w:val="VerbatimChar"/>
        </w:rPr>
        <w:t xml:space="preserve">tck</w:t>
      </w:r>
      <w:r>
        <w:t xml:space="preserve"> </w:t>
      </w:r>
      <w:r>
        <w:t xml:space="preserve">round trip</w:t>
      </w:r>
      <w:r>
        <w:t xml:space="preserve"> </w:t>
      </w:r>
      <w:r>
        <w:t xml:space="preserve">through a two-flop handshake; telling the debugger to wait removes most retries and makes</w:t>
      </w:r>
      <w:r>
        <w:t xml:space="preserve"> </w:t>
      </w:r>
      <w:r>
        <w:t xml:space="preserve">sessions markedly faster. This is a real, measurable difference at bring-up and costs</w:t>
      </w:r>
      <w:r>
        <w:t xml:space="preserve"> </w:t>
      </w:r>
      <w:r>
        <w:t xml:space="preserve">nothing.</w:t>
      </w:r>
    </w:p>
    <w:p>
      <w:pPr>
        <w:pStyle w:val="Heading3"/>
      </w:pPr>
      <w:bookmarkStart w:id="37" w:name="Xbd260b55f582da8867cdd650bc9a05f0a31e256"/>
      <w:r>
        <w:t xml:space="preserve">6.3</w:t>
      </w:r>
      <w:r>
        <w:t xml:space="preserve"> </w:t>
      </w:r>
      <w:r>
        <w:rPr>
          <w:rStyle w:val="VerbatimChar"/>
        </w:rPr>
        <w:t xml:space="preserve">DMI</w:t>
      </w:r>
      <w:r>
        <w:t xml:space="preserve"> </w:t>
      </w:r>
      <w:r>
        <w:t xml:space="preserve">(IR 0x11, 41 bits)</w:t>
      </w:r>
      <w:bookmarkEnd w:id="37"/>
    </w:p>
    <w:tbl>
      <w:tblPr>
        <w:tblStyle w:val="Table"/>
        <w:tblW w:type="pct" w:w="0.0"/>
        <w:tblLook w:firstRow="1"/>
      </w:tblPr>
      <w:tblGrid/>
      <w:tr>
        <w:trPr>
          <w:cnfStyle w:firstRow="1"/>
        </w:trPr>
        <w:tc>
          <w:tcPr>
            <w:tcBorders>
              <w:bottom w:val="single"/>
            </w:tcBorders>
            <w:vAlign w:val="bottom"/>
          </w:tcPr>
          <w:p>
            <w:pPr>
              <w:pStyle w:val="Compact"/>
              <w:jc w:val="left"/>
            </w:pPr>
            <w:r>
              <w:t xml:space="preserve">Bits</w:t>
            </w:r>
          </w:p>
        </w:tc>
        <w:tc>
          <w:tcPr>
            <w:tcBorders>
              <w:bottom w:val="single"/>
            </w:tcBorders>
            <w:vAlign w:val="bottom"/>
          </w:tcPr>
          <w:p>
            <w:pPr>
              <w:pStyle w:val="Compact"/>
              <w:jc w:val="left"/>
            </w:pPr>
            <w:r>
              <w:t xml:space="preserve">Field</w:t>
            </w:r>
          </w:p>
        </w:tc>
      </w:tr>
      <w:tr>
        <w:tc>
          <w:p>
            <w:pPr>
              <w:pStyle w:val="Compact"/>
              <w:jc w:val="left"/>
            </w:pPr>
            <w:r>
              <w:t xml:space="preserve">40:34</w:t>
            </w:r>
          </w:p>
        </w:tc>
        <w:tc>
          <w:p>
            <w:pPr>
              <w:pStyle w:val="Compact"/>
              <w:jc w:val="left"/>
            </w:pPr>
            <w:r>
              <w:rPr>
                <w:rStyle w:val="VerbatimChar"/>
              </w:rPr>
              <w:t xml:space="preserve">address</w:t>
            </w:r>
            <w:r>
              <w:t xml:space="preserve"> </w:t>
            </w:r>
            <w:r>
              <w:t xml:space="preserve">(7 bits)</w:t>
            </w:r>
          </w:p>
        </w:tc>
      </w:tr>
      <w:tr>
        <w:tc>
          <w:p>
            <w:pPr>
              <w:pStyle w:val="Compact"/>
              <w:jc w:val="left"/>
            </w:pPr>
            <w:r>
              <w:t xml:space="preserve">33:2</w:t>
            </w:r>
          </w:p>
        </w:tc>
        <w:tc>
          <w:p>
            <w:pPr>
              <w:pStyle w:val="Compact"/>
              <w:jc w:val="left"/>
            </w:pPr>
            <w:r>
              <w:rPr>
                <w:rStyle w:val="VerbatimChar"/>
              </w:rPr>
              <w:t xml:space="preserve">data</w:t>
            </w:r>
            <w:r>
              <w:t xml:space="preserve"> </w:t>
            </w:r>
            <w:r>
              <w:t xml:space="preserve">(32 bits)</w:t>
            </w:r>
          </w:p>
        </w:tc>
      </w:tr>
      <w:tr>
        <w:tc>
          <w:p>
            <w:pPr>
              <w:pStyle w:val="Compact"/>
              <w:jc w:val="left"/>
            </w:pPr>
            <w:r>
              <w:t xml:space="preserve">1:0</w:t>
            </w:r>
          </w:p>
        </w:tc>
        <w:tc>
          <w:p>
            <w:pPr>
              <w:pStyle w:val="Compact"/>
              <w:jc w:val="left"/>
            </w:pPr>
            <w:r>
              <w:rPr>
                <w:rStyle w:val="VerbatimChar"/>
              </w:rPr>
              <w:t xml:space="preserve">op</w:t>
            </w:r>
            <w:r>
              <w:t xml:space="preserve"> </w:t>
            </w:r>
            <w:r>
              <w:t xml:space="preserve">— 0 nop, 1 read, 2 write</w:t>
            </w:r>
          </w:p>
        </w:tc>
      </w:tr>
    </w:tbl>
    <w:p>
      <w:pPr>
        <w:pStyle w:val="Heading3"/>
      </w:pPr>
      <w:bookmarkStart w:id="38" w:name="X4d9f65ed7879e76b8c1383076576ffd188cc6d8"/>
      <w:r>
        <w:t xml:space="preserve">6.4 Debug Module registers (DMI address space)</w:t>
      </w:r>
      <w:bookmarkEnd w:id="38"/>
    </w:p>
    <w:tbl>
      <w:tblPr>
        <w:tblStyle w:val="Table"/>
        <w:tblW w:type="pct" w:w="0.0"/>
        <w:tblLook w:firstRow="1"/>
      </w:tblPr>
      <w:tblGrid/>
      <w:tr>
        <w:trPr>
          <w:cnfStyle w:firstRow="1"/>
        </w:trPr>
        <w:tc>
          <w:tcPr>
            <w:tcBorders>
              <w:bottom w:val="single"/>
            </w:tcBorders>
            <w:vAlign w:val="bottom"/>
          </w:tcPr>
          <w:p>
            <w:pPr>
              <w:pStyle w:val="Compact"/>
              <w:jc w:val="left"/>
            </w:pPr>
            <w:r>
              <w:t xml:space="preserve">Addr</w:t>
            </w:r>
          </w:p>
        </w:tc>
        <w:tc>
          <w:tcPr>
            <w:tcBorders>
              <w:bottom w:val="single"/>
            </w:tcBorders>
            <w:vAlign w:val="bottom"/>
          </w:tcPr>
          <w:p>
            <w:pPr>
              <w:pStyle w:val="Compact"/>
              <w:jc w:val="left"/>
            </w:pPr>
            <w:r>
              <w:t xml:space="preserve">Name</w:t>
            </w:r>
          </w:p>
        </w:tc>
        <w:tc>
          <w:tcPr>
            <w:tcBorders>
              <w:bottom w:val="single"/>
            </w:tcBorders>
            <w:vAlign w:val="bottom"/>
          </w:tcPr>
          <w:p>
            <w:pPr>
              <w:pStyle w:val="Compact"/>
              <w:jc w:val="left"/>
            </w:pPr>
            <w:r>
              <w:t xml:space="preserve">Description</w:t>
            </w:r>
          </w:p>
        </w:tc>
      </w:tr>
      <w:tr>
        <w:tc>
          <w:p>
            <w:pPr>
              <w:pStyle w:val="Compact"/>
              <w:jc w:val="left"/>
            </w:pPr>
            <w:r>
              <w:t xml:space="preserve">0x10</w:t>
            </w:r>
          </w:p>
        </w:tc>
        <w:tc>
          <w:p>
            <w:pPr>
              <w:pStyle w:val="Compact"/>
              <w:jc w:val="left"/>
            </w:pPr>
            <w:r>
              <w:rPr>
                <w:rStyle w:val="VerbatimChar"/>
              </w:rPr>
              <w:t xml:space="preserve">dmcontrol</w:t>
            </w:r>
          </w:p>
        </w:tc>
        <w:tc>
          <w:p>
            <w:pPr>
              <w:pStyle w:val="Compact"/>
              <w:jc w:val="left"/>
            </w:pPr>
            <w:r>
              <w:t xml:space="preserve">DM active, reset control.</w:t>
            </w:r>
          </w:p>
        </w:tc>
      </w:tr>
      <w:tr>
        <w:tc>
          <w:p>
            <w:pPr>
              <w:pStyle w:val="Compact"/>
              <w:jc w:val="left"/>
            </w:pPr>
            <w:r>
              <w:t xml:space="preserve">0x11</w:t>
            </w:r>
          </w:p>
        </w:tc>
        <w:tc>
          <w:p>
            <w:pPr>
              <w:pStyle w:val="Compact"/>
              <w:jc w:val="left"/>
            </w:pPr>
            <w:r>
              <w:rPr>
                <w:rStyle w:val="VerbatimChar"/>
              </w:rPr>
              <w:t xml:space="preserve">dmstatus</w:t>
            </w:r>
          </w:p>
        </w:tc>
        <w:tc>
          <w:p>
            <w:pPr>
              <w:pStyle w:val="Compact"/>
              <w:jc w:val="left"/>
            </w:pPr>
            <w:r>
              <w:t xml:space="preserve">DM and hart status.</w:t>
            </w:r>
          </w:p>
        </w:tc>
      </w:tr>
      <w:tr>
        <w:tc>
          <w:p>
            <w:pPr>
              <w:pStyle w:val="Compact"/>
              <w:jc w:val="left"/>
            </w:pPr>
            <w:r>
              <w:t xml:space="preserve">0x38</w:t>
            </w:r>
          </w:p>
        </w:tc>
        <w:tc>
          <w:p>
            <w:pPr>
              <w:pStyle w:val="Compact"/>
              <w:jc w:val="left"/>
            </w:pPr>
            <w:r>
              <w:rPr>
                <w:rStyle w:val="VerbatimChar"/>
              </w:rPr>
              <w:t xml:space="preserve">sbcs</w:t>
            </w:r>
          </w:p>
        </w:tc>
        <w:tc>
          <w:p>
            <w:pPr>
              <w:pStyle w:val="Compact"/>
              <w:jc w:val="left"/>
            </w:pPr>
            <w:r>
              <w:t xml:space="preserve">System bus access control and status.</w:t>
            </w:r>
          </w:p>
        </w:tc>
      </w:tr>
      <w:tr>
        <w:tc>
          <w:p>
            <w:pPr>
              <w:pStyle w:val="Compact"/>
              <w:jc w:val="left"/>
            </w:pPr>
            <w:r>
              <w:t xml:space="preserve">0x39</w:t>
            </w:r>
          </w:p>
        </w:tc>
        <w:tc>
          <w:p>
            <w:pPr>
              <w:pStyle w:val="Compact"/>
              <w:jc w:val="left"/>
            </w:pPr>
            <w:r>
              <w:rPr>
                <w:rStyle w:val="VerbatimChar"/>
              </w:rPr>
              <w:t xml:space="preserve">sbaddress0</w:t>
            </w:r>
          </w:p>
        </w:tc>
        <w:tc>
          <w:p>
            <w:pPr>
              <w:pStyle w:val="Compact"/>
              <w:jc w:val="left"/>
            </w:pPr>
            <w:r>
              <w:t xml:space="preserve">System bus address.</w:t>
            </w:r>
          </w:p>
        </w:tc>
      </w:tr>
      <w:tr>
        <w:tc>
          <w:p>
            <w:pPr>
              <w:pStyle w:val="Compact"/>
              <w:jc w:val="left"/>
            </w:pPr>
            <w:r>
              <w:t xml:space="preserve">0x3C</w:t>
            </w:r>
          </w:p>
        </w:tc>
        <w:tc>
          <w:p>
            <w:pPr>
              <w:pStyle w:val="Compact"/>
              <w:jc w:val="left"/>
            </w:pPr>
            <w:r>
              <w:rPr>
                <w:rStyle w:val="VerbatimChar"/>
              </w:rPr>
              <w:t xml:space="preserve">sbdata0</w:t>
            </w:r>
          </w:p>
        </w:tc>
        <w:tc>
          <w:p>
            <w:pPr>
              <w:pStyle w:val="Compact"/>
              <w:jc w:val="left"/>
            </w:pPr>
            <w:r>
              <w:t xml:space="preserve">System bus data.</w:t>
            </w:r>
          </w:p>
        </w:tc>
      </w:tr>
      <w:tr>
        <w:tc>
          <w:p>
            <w:pPr>
              <w:pStyle w:val="Compact"/>
              <w:jc w:val="left"/>
            </w:pPr>
            <w:r>
              <w:t xml:space="preserve">0x60</w:t>
            </w:r>
          </w:p>
        </w:tc>
        <w:tc>
          <w:p>
            <w:pPr>
              <w:pStyle w:val="Compact"/>
              <w:jc w:val="left"/>
            </w:pPr>
            <w:r>
              <w:rPr>
                <w:rStyle w:val="VerbatimChar"/>
              </w:rPr>
              <w:t xml:space="preserve">dsuacc0_lo</w:t>
            </w:r>
          </w:p>
        </w:tc>
        <w:tc>
          <w:p>
            <w:pPr>
              <w:pStyle w:val="Compact"/>
              <w:jc w:val="left"/>
            </w:pPr>
            <w:r>
              <w:t xml:space="preserve">DSU ACC_FX bits 31:0.</w:t>
            </w:r>
          </w:p>
        </w:tc>
      </w:tr>
      <w:tr>
        <w:tc>
          <w:p>
            <w:pPr>
              <w:pStyle w:val="Compact"/>
              <w:jc w:val="left"/>
            </w:pPr>
            <w:r>
              <w:t xml:space="preserve">0x61</w:t>
            </w:r>
          </w:p>
        </w:tc>
        <w:tc>
          <w:p>
            <w:pPr>
              <w:pStyle w:val="Compact"/>
              <w:jc w:val="left"/>
            </w:pPr>
            <w:r>
              <w:rPr>
                <w:rStyle w:val="VerbatimChar"/>
              </w:rPr>
              <w:t xml:space="preserve">dsuacc0_hi</w:t>
            </w:r>
          </w:p>
        </w:tc>
        <w:tc>
          <w:p>
            <w:pPr>
              <w:pStyle w:val="Compact"/>
              <w:jc w:val="left"/>
            </w:pPr>
            <w:r>
              <w:t xml:space="preserve">DSU ACC_FX bits 47:32.</w:t>
            </w:r>
          </w:p>
        </w:tc>
      </w:tr>
      <w:tr>
        <w:tc>
          <w:p>
            <w:pPr>
              <w:pStyle w:val="Compact"/>
              <w:jc w:val="left"/>
            </w:pPr>
            <w:r>
              <w:t xml:space="preserve">0x62</w:t>
            </w:r>
          </w:p>
        </w:tc>
        <w:tc>
          <w:p>
            <w:pPr>
              <w:pStyle w:val="Compact"/>
              <w:jc w:val="left"/>
            </w:pPr>
            <w:r>
              <w:rPr>
                <w:rStyle w:val="VerbatimChar"/>
              </w:rPr>
              <w:t xml:space="preserve">dsuacc1_lo</w:t>
            </w:r>
          </w:p>
        </w:tc>
        <w:tc>
          <w:p>
            <w:pPr>
              <w:pStyle w:val="Compact"/>
              <w:jc w:val="left"/>
            </w:pPr>
            <w:r>
              <w:t xml:space="preserve">DSU ACC_FY bits 31:0.</w:t>
            </w:r>
          </w:p>
        </w:tc>
      </w:tr>
      <w:tr>
        <w:tc>
          <w:p>
            <w:pPr>
              <w:pStyle w:val="Compact"/>
              <w:jc w:val="left"/>
            </w:pPr>
            <w:r>
              <w:t xml:space="preserve">0x63</w:t>
            </w:r>
          </w:p>
        </w:tc>
        <w:tc>
          <w:p>
            <w:pPr>
              <w:pStyle w:val="Compact"/>
              <w:jc w:val="left"/>
            </w:pPr>
            <w:r>
              <w:rPr>
                <w:rStyle w:val="VerbatimChar"/>
              </w:rPr>
              <w:t xml:space="preserve">dsuacc1_hi</w:t>
            </w:r>
          </w:p>
        </w:tc>
        <w:tc>
          <w:p>
            <w:pPr>
              <w:pStyle w:val="Compact"/>
              <w:jc w:val="left"/>
            </w:pPr>
            <w:r>
              <w:t xml:space="preserve">DSU ACC_FY bits 47:32.</w:t>
            </w:r>
          </w:p>
        </w:tc>
      </w:tr>
      <w:tr>
        <w:tc>
          <w:p>
            <w:pPr>
              <w:pStyle w:val="Compact"/>
              <w:jc w:val="left"/>
            </w:pPr>
            <w:r>
              <w:t xml:space="preserve">0x64</w:t>
            </w:r>
          </w:p>
        </w:tc>
        <w:tc>
          <w:p>
            <w:pPr>
              <w:pStyle w:val="Compact"/>
              <w:jc w:val="left"/>
            </w:pPr>
            <w:r>
              <w:rPr>
                <w:rStyle w:val="VerbatimChar"/>
              </w:rPr>
              <w:t xml:space="preserve">dsuacc2_lo</w:t>
            </w:r>
          </w:p>
        </w:tc>
        <w:tc>
          <w:p>
            <w:pPr>
              <w:pStyle w:val="Compact"/>
              <w:jc w:val="left"/>
            </w:pPr>
            <w:r>
              <w:t xml:space="preserve">DSU ACC_MAG bits 31:0.</w:t>
            </w:r>
          </w:p>
        </w:tc>
      </w:tr>
      <w:tr>
        <w:tc>
          <w:p>
            <w:pPr>
              <w:pStyle w:val="Compact"/>
              <w:jc w:val="left"/>
            </w:pPr>
            <w:r>
              <w:t xml:space="preserve">0x65</w:t>
            </w:r>
          </w:p>
        </w:tc>
        <w:tc>
          <w:p>
            <w:pPr>
              <w:pStyle w:val="Compact"/>
              <w:jc w:val="left"/>
            </w:pPr>
            <w:r>
              <w:rPr>
                <w:rStyle w:val="VerbatimChar"/>
              </w:rPr>
              <w:t xml:space="preserve">dsuacc2_hi</w:t>
            </w:r>
          </w:p>
        </w:tc>
        <w:tc>
          <w:p>
            <w:pPr>
              <w:pStyle w:val="Compact"/>
              <w:jc w:val="left"/>
            </w:pPr>
            <w:r>
              <w:t xml:space="preserve">DSU ACC_MAG bits 47:32.</w:t>
            </w:r>
          </w:p>
        </w:tc>
      </w:tr>
      <w:tr>
        <w:tc>
          <w:p>
            <w:pPr>
              <w:pStyle w:val="Compact"/>
              <w:jc w:val="left"/>
            </w:pPr>
            <w:r>
              <w:t xml:space="preserve">0x66</w:t>
            </w:r>
          </w:p>
        </w:tc>
        <w:tc>
          <w:p>
            <w:pPr>
              <w:pStyle w:val="Compact"/>
              <w:jc w:val="left"/>
            </w:pPr>
            <w:r>
              <w:rPr>
                <w:rStyle w:val="VerbatimChar"/>
              </w:rPr>
              <w:t xml:space="preserve">dsuovf</w:t>
            </w:r>
          </w:p>
        </w:tc>
        <w:tc>
          <w:p>
            <w:pPr>
              <w:pStyle w:val="Compact"/>
              <w:jc w:val="left"/>
            </w:pPr>
            <w:r>
              <w:t xml:space="preserve">Three sticky overflow flags.</w:t>
            </w:r>
          </w:p>
        </w:tc>
      </w:tr>
    </w:tbl>
    <w:p>
      <w:pPr>
        <w:pStyle w:val="BodyText"/>
      </w:pPr>
      <w:r>
        <w:rPr>
          <w:b/>
        </w:rPr>
        <w:t xml:space="preserve">[N-6.3]</w:t>
      </w:r>
      <w:r>
        <w:t xml:space="preserve"> </w:t>
      </w:r>
      <w:r>
        <w:t xml:space="preserve">Addresses</w:t>
      </w:r>
      <w:r>
        <w:t xml:space="preserve"> </w:t>
      </w:r>
      <w:r>
        <w:rPr>
          <w:rStyle w:val="VerbatimChar"/>
        </w:rPr>
        <w:t xml:space="preserve">0x04</w:t>
      </w:r>
      <w:r>
        <w:t xml:space="preserve"> </w:t>
      </w:r>
      <w:r>
        <w:t xml:space="preserve">(</w:t>
      </w:r>
      <w:r>
        <w:rPr>
          <w:rStyle w:val="VerbatimChar"/>
        </w:rPr>
        <w:t xml:space="preserve">data0</w:t>
      </w:r>
      <w:r>
        <w:t xml:space="preserve">),</w:t>
      </w:r>
      <w:r>
        <w:t xml:space="preserve"> </w:t>
      </w:r>
      <w:r>
        <w:rPr>
          <w:rStyle w:val="VerbatimChar"/>
        </w:rPr>
        <w:t xml:space="preserve">0x16</w:t>
      </w:r>
      <w:r>
        <w:t xml:space="preserve"> </w:t>
      </w:r>
      <w:r>
        <w:t xml:space="preserve">(</w:t>
      </w:r>
      <w:r>
        <w:rPr>
          <w:rStyle w:val="VerbatimChar"/>
        </w:rPr>
        <w:t xml:space="preserve">abstractcs</w:t>
      </w:r>
      <w:r>
        <w:t xml:space="preserve">),</w:t>
      </w:r>
      <w:r>
        <w:t xml:space="preserve"> </w:t>
      </w:r>
      <w:r>
        <w:rPr>
          <w:rStyle w:val="VerbatimChar"/>
        </w:rPr>
        <w:t xml:space="preserve">0x17</w:t>
      </w:r>
      <w:r>
        <w:t xml:space="preserve"> </w:t>
      </w:r>
      <w:r>
        <w:t xml:space="preserve">(</w:t>
      </w:r>
      <w:r>
        <w:rPr>
          <w:rStyle w:val="VerbatimChar"/>
        </w:rPr>
        <w:t xml:space="preserve">command</w:t>
      </w:r>
      <w:r>
        <w:t xml:space="preserve">) and</w:t>
      </w:r>
      <w:r>
        <w:t xml:space="preserve"> </w:t>
      </w:r>
      <w:r>
        <w:rPr>
          <w:rStyle w:val="VerbatimChar"/>
        </w:rPr>
        <w:t xml:space="preserve">0x20</w:t>
      </w:r>
      <w:r>
        <w:t xml:space="preserve">–</w:t>
      </w:r>
      <w:r>
        <w:rPr>
          <w:rStyle w:val="VerbatimChar"/>
        </w:rPr>
        <w:t xml:space="preserve">0x2F</w:t>
      </w:r>
      <w:r>
        <w:t xml:space="preserve"> </w:t>
      </w:r>
      <w:r>
        <w:t xml:space="preserve">(</w:t>
      </w:r>
      <w:r>
        <w:rPr>
          <w:rStyle w:val="VerbatimChar"/>
        </w:rPr>
        <w:t xml:space="preserve">progbuf</w:t>
      </w:r>
      <w:r>
        <w:t xml:space="preserve">) are</w:t>
      </w:r>
      <w:r>
        <w:t xml:space="preserve"> </w:t>
      </w:r>
      <w:r>
        <w:rPr>
          <w:b/>
        </w:rPr>
        <w:t xml:space="preserve">not implemented</w:t>
      </w:r>
      <w:r>
        <w:t xml:space="preserve"> </w:t>
      </w:r>
      <w:r>
        <w:t xml:space="preserve">and read as zero. A debugger discovers</w:t>
      </w:r>
      <w:r>
        <w:t xml:space="preserve"> </w:t>
      </w:r>
      <w:r>
        <w:t xml:space="preserve">this through</w:t>
      </w:r>
      <w:r>
        <w:t xml:space="preserve"> </w:t>
      </w:r>
      <w:r>
        <w:rPr>
          <w:rStyle w:val="VerbatimChar"/>
        </w:rPr>
        <w:t xml:space="preserve">abstractcs.progbufsize</w:t>
      </w:r>
      <w:r>
        <w:t xml:space="preserve"> </w:t>
      </w:r>
      <w:r>
        <w:t xml:space="preserve">= 0 and</w:t>
      </w:r>
      <w:r>
        <w:t xml:space="preserve"> </w:t>
      </w:r>
      <w:r>
        <w:rPr>
          <w:rStyle w:val="VerbatimChar"/>
        </w:rPr>
        <w:t xml:space="preserve">abstractcs.datacount</w:t>
      </w:r>
      <w:r>
        <w:t xml:space="preserve"> </w:t>
      </w:r>
      <w:r>
        <w:t xml:space="preserve">= 0, which is the</w:t>
      </w:r>
      <w:r>
        <w:t xml:space="preserve"> </w:t>
      </w:r>
      <w:r>
        <w:t xml:space="preserve">standard discovery mechanism: OpenOCD then uses SBA for memory access without needing a</w:t>
      </w:r>
      <w:r>
        <w:t xml:space="preserve"> </w:t>
      </w:r>
      <w:r>
        <w:t xml:space="preserve">custom configuration.</w:t>
      </w:r>
    </w:p>
    <w:p>
      <w:pPr>
        <w:pStyle w:val="Heading3"/>
      </w:pPr>
      <w:bookmarkStart w:id="39" w:name="Xe8b1f43084f7b0886b8956ef71b822a8f17532f"/>
      <w:r>
        <w:t xml:space="preserve">6.5</w:t>
      </w:r>
      <w:r>
        <w:t xml:space="preserve"> </w:t>
      </w:r>
      <w:r>
        <w:rPr>
          <w:rStyle w:val="VerbatimChar"/>
        </w:rPr>
        <w:t xml:space="preserve">dmcontrol</w:t>
      </w:r>
      <w:r>
        <w:t xml:space="preserve"> </w:t>
      </w:r>
      <w:r>
        <w:t xml:space="preserve">(0x10)</w:t>
      </w:r>
      <w:bookmarkEnd w:id="39"/>
    </w:p>
    <w:tbl>
      <w:tblPr>
        <w:tblStyle w:val="Table"/>
        <w:tblW w:type="pct" w:w="0.0"/>
        <w:tblLook w:firstRow="1"/>
      </w:tblPr>
      <w:tblGrid/>
      <w:tr>
        <w:trPr>
          <w:cnfStyle w:firstRow="1"/>
        </w:trPr>
        <w:tc>
          <w:tcPr>
            <w:tcBorders>
              <w:bottom w:val="single"/>
            </w:tcBorders>
            <w:vAlign w:val="bottom"/>
          </w:tcPr>
          <w:p>
            <w:pPr>
              <w:pStyle w:val="Compact"/>
              <w:jc w:val="left"/>
            </w:pPr>
            <w:r>
              <w:t xml:space="preserve">Bit</w:t>
            </w:r>
          </w:p>
        </w:tc>
        <w:tc>
          <w:tcPr>
            <w:tcBorders>
              <w:bottom w:val="single"/>
            </w:tcBorders>
            <w:vAlign w:val="bottom"/>
          </w:tcPr>
          <w:p>
            <w:pPr>
              <w:pStyle w:val="Compact"/>
              <w:jc w:val="left"/>
            </w:pPr>
            <w:r>
              <w:t xml:space="preserve">Name</w:t>
            </w:r>
          </w:p>
        </w:tc>
        <w:tc>
          <w:tcPr>
            <w:tcBorders>
              <w:bottom w:val="single"/>
            </w:tcBorders>
            <w:vAlign w:val="bottom"/>
          </w:tcPr>
          <w:p>
            <w:pPr>
              <w:pStyle w:val="Compact"/>
              <w:jc w:val="left"/>
            </w:pPr>
            <w:r>
              <w:t xml:space="preserve">Access</w:t>
            </w:r>
          </w:p>
        </w:tc>
        <w:tc>
          <w:tcPr>
            <w:tcBorders>
              <w:bottom w:val="single"/>
            </w:tcBorders>
            <w:vAlign w:val="bottom"/>
          </w:tcPr>
          <w:p>
            <w:pPr>
              <w:pStyle w:val="Compact"/>
              <w:jc w:val="left"/>
            </w:pPr>
            <w:r>
              <w:t xml:space="preserve">Reset</w:t>
            </w:r>
          </w:p>
        </w:tc>
        <w:tc>
          <w:tcPr>
            <w:tcBorders>
              <w:bottom w:val="single"/>
            </w:tcBorders>
            <w:vAlign w:val="bottom"/>
          </w:tcPr>
          <w:p>
            <w:pPr>
              <w:pStyle w:val="Compact"/>
              <w:jc w:val="left"/>
            </w:pPr>
            <w:r>
              <w:t xml:space="preserve">Description</w:t>
            </w:r>
          </w:p>
        </w:tc>
      </w:tr>
      <w:tr>
        <w:tc>
          <w:p>
            <w:pPr>
              <w:pStyle w:val="Compact"/>
              <w:jc w:val="left"/>
            </w:pPr>
            <w:r>
              <w:t xml:space="preserve">0</w:t>
            </w:r>
          </w:p>
        </w:tc>
        <w:tc>
          <w:p>
            <w:pPr>
              <w:pStyle w:val="Compact"/>
              <w:jc w:val="left"/>
            </w:pPr>
            <w:r>
              <w:rPr>
                <w:rStyle w:val="VerbatimChar"/>
              </w:rPr>
              <w:t xml:space="preserve">dmactive</w:t>
            </w:r>
          </w:p>
        </w:tc>
        <w:tc>
          <w:p>
            <w:pPr>
              <w:pStyle w:val="Compact"/>
              <w:jc w:val="left"/>
            </w:pPr>
            <w:r>
              <w:t xml:space="preserve">RW</w:t>
            </w:r>
          </w:p>
        </w:tc>
        <w:tc>
          <w:p>
            <w:pPr>
              <w:pStyle w:val="Compact"/>
              <w:jc w:val="left"/>
            </w:pPr>
            <w:r>
              <w:t xml:space="preserve">0</w:t>
            </w:r>
          </w:p>
        </w:tc>
        <w:tc>
          <w:p>
            <w:pPr>
              <w:pStyle w:val="Compact"/>
              <w:jc w:val="left"/>
            </w:pPr>
            <w:r>
              <w:t xml:space="preserve">0 holds the DM in reset. Must be written 1 to begin.</w:t>
            </w:r>
          </w:p>
        </w:tc>
      </w:tr>
      <w:tr>
        <w:tc>
          <w:p>
            <w:pPr>
              <w:pStyle w:val="Compact"/>
              <w:jc w:val="left"/>
            </w:pPr>
            <w:r>
              <w:t xml:space="preserve">1</w:t>
            </w:r>
          </w:p>
        </w:tc>
        <w:tc>
          <w:p>
            <w:pPr>
              <w:pStyle w:val="Compact"/>
              <w:jc w:val="left"/>
            </w:pPr>
            <w:r>
              <w:rPr>
                <w:rStyle w:val="VerbatimChar"/>
              </w:rPr>
              <w:t xml:space="preserve">ndmreset</w:t>
            </w:r>
          </w:p>
        </w:tc>
        <w:tc>
          <w:p>
            <w:pPr>
              <w:pStyle w:val="Compact"/>
              <w:jc w:val="left"/>
            </w:pPr>
            <w:r>
              <w:t xml:space="preserve">RW</w:t>
            </w:r>
          </w:p>
        </w:tc>
        <w:tc>
          <w:p>
            <w:pPr>
              <w:pStyle w:val="Compact"/>
              <w:jc w:val="left"/>
            </w:pPr>
            <w:r>
              <w:t xml:space="preserve">0</w:t>
            </w:r>
          </w:p>
        </w:tc>
        <w:tc>
          <w:p>
            <w:pPr>
              <w:pStyle w:val="Compact"/>
              <w:jc w:val="left"/>
            </w:pPr>
            <w:r>
              <w:t xml:space="preserve">Resets the system, not the DM.</w:t>
            </w:r>
          </w:p>
        </w:tc>
      </w:tr>
      <w:tr>
        <w:tc>
          <w:p>
            <w:pPr>
              <w:pStyle w:val="Compact"/>
              <w:jc w:val="left"/>
            </w:pPr>
            <w:r>
              <w:t xml:space="preserve">29</w:t>
            </w:r>
          </w:p>
        </w:tc>
        <w:tc>
          <w:p>
            <w:pPr>
              <w:pStyle w:val="Compact"/>
              <w:jc w:val="left"/>
            </w:pPr>
            <w:r>
              <w:rPr>
                <w:rStyle w:val="VerbatimChar"/>
              </w:rPr>
              <w:t xml:space="preserve">hartreset</w:t>
            </w:r>
          </w:p>
        </w:tc>
        <w:tc>
          <w:p>
            <w:pPr>
              <w:pStyle w:val="Compact"/>
              <w:jc w:val="left"/>
            </w:pPr>
            <w:r>
              <w:t xml:space="preserve">RW</w:t>
            </w:r>
          </w:p>
        </w:tc>
        <w:tc>
          <w:p>
            <w:pPr>
              <w:pStyle w:val="Compact"/>
              <w:jc w:val="left"/>
            </w:pPr>
            <w:r>
              <w:t xml:space="preserve">0</w:t>
            </w:r>
          </w:p>
        </w:tc>
        <w:tc>
          <w:p>
            <w:pPr>
              <w:pStyle w:val="Compact"/>
              <w:jc w:val="left"/>
            </w:pPr>
            <w:r>
              <w:t xml:space="preserve">Resets the core and DSU only.</w:t>
            </w:r>
          </w:p>
        </w:tc>
      </w:tr>
      <w:tr>
        <w:tc>
          <w:p>
            <w:pPr>
              <w:pStyle w:val="Compact"/>
              <w:jc w:val="left"/>
            </w:pPr>
            <w:r>
              <w:t xml:space="preserve">30</w:t>
            </w:r>
          </w:p>
        </w:tc>
        <w:tc>
          <w:p>
            <w:pPr>
              <w:pStyle w:val="Compact"/>
              <w:jc w:val="left"/>
            </w:pPr>
            <w:r>
              <w:rPr>
                <w:rStyle w:val="VerbatimChar"/>
              </w:rPr>
              <w:t xml:space="preserve">resumereq</w:t>
            </w:r>
          </w:p>
        </w:tc>
        <w:tc>
          <w:p>
            <w:pPr>
              <w:pStyle w:val="Compact"/>
              <w:jc w:val="left"/>
            </w:pPr>
            <w:r>
              <w:t xml:space="preserve">W1</w:t>
            </w:r>
          </w:p>
        </w:tc>
        <w:tc>
          <w:p>
            <w:pPr>
              <w:pStyle w:val="Compact"/>
              <w:jc w:val="left"/>
            </w:pPr>
            <w:r>
              <w:t xml:space="preserve">—</w:t>
            </w:r>
          </w:p>
        </w:tc>
        <w:tc>
          <w:p>
            <w:pPr>
              <w:pStyle w:val="Compact"/>
              <w:jc w:val="left"/>
            </w:pPr>
            <w:r>
              <w:t xml:space="preserve">Alias for clearing</w:t>
            </w:r>
            <w:r>
              <w:t xml:space="preserve"> </w:t>
            </w:r>
            <w:r>
              <w:rPr>
                <w:rStyle w:val="VerbatimChar"/>
              </w:rPr>
              <w:t xml:space="preserve">hartreset</w:t>
            </w:r>
            <w:r>
              <w:t xml:space="preserve">. See [N-7.8].</w:t>
            </w:r>
          </w:p>
        </w:tc>
      </w:tr>
      <w:tr>
        <w:tc>
          <w:p>
            <w:pPr>
              <w:pStyle w:val="Compact"/>
              <w:jc w:val="left"/>
            </w:pPr>
            <w:r>
              <w:t xml:space="preserve">31</w:t>
            </w:r>
          </w:p>
        </w:tc>
        <w:tc>
          <w:p>
            <w:pPr>
              <w:pStyle w:val="Compact"/>
              <w:jc w:val="left"/>
            </w:pPr>
            <w:r>
              <w:rPr>
                <w:rStyle w:val="VerbatimChar"/>
              </w:rPr>
              <w:t xml:space="preserve">haltreq</w:t>
            </w:r>
          </w:p>
        </w:tc>
        <w:tc>
          <w:p>
            <w:pPr>
              <w:pStyle w:val="Compact"/>
              <w:jc w:val="left"/>
            </w:pPr>
            <w:r>
              <w:t xml:space="preserve">W1</w:t>
            </w:r>
          </w:p>
        </w:tc>
        <w:tc>
          <w:p>
            <w:pPr>
              <w:pStyle w:val="Compact"/>
              <w:jc w:val="left"/>
            </w:pPr>
            <w:r>
              <w:t xml:space="preserve">—</w:t>
            </w:r>
          </w:p>
        </w:tc>
        <w:tc>
          <w:p>
            <w:pPr>
              <w:pStyle w:val="Compact"/>
              <w:jc w:val="left"/>
            </w:pPr>
            <w:r>
              <w:t xml:space="preserve">Alias for setting</w:t>
            </w:r>
            <w:r>
              <w:t xml:space="preserve"> </w:t>
            </w:r>
            <w:r>
              <w:rPr>
                <w:rStyle w:val="VerbatimChar"/>
              </w:rPr>
              <w:t xml:space="preserve">hartreset</w:t>
            </w:r>
            <w:r>
              <w:t xml:space="preserve">. See [N-7.8].</w:t>
            </w:r>
          </w:p>
        </w:tc>
      </w:tr>
    </w:tbl>
    <w:p>
      <w:pPr>
        <w:pStyle w:val="BodyText"/>
      </w:pPr>
      <w:r>
        <w:rPr>
          <w:b/>
        </w:rPr>
        <w:t xml:space="preserve">[N-6.4]</w:t>
      </w:r>
      <w:r>
        <w:t xml:space="preserve"> </w:t>
      </w:r>
      <w:r>
        <w:rPr>
          <w:rStyle w:val="VerbatimChar"/>
        </w:rPr>
        <w:t xml:space="preserve">dmactive</w:t>
      </w:r>
      <w:r>
        <w:t xml:space="preserve"> </w:t>
      </w:r>
      <w:r>
        <w:t xml:space="preserve">resets to 0. It is an</w:t>
      </w:r>
      <w:r>
        <w:t xml:space="preserve"> </w:t>
      </w:r>
      <w:r>
        <w:rPr>
          <w:rStyle w:val="VerbatimChar"/>
        </w:rPr>
        <w:t xml:space="preserve">hclk</w:t>
      </w:r>
      <w:r>
        <w:t xml:space="preserve"> </w:t>
      </w:r>
      <w:r>
        <w:t xml:space="preserve">register on</w:t>
      </w:r>
      <w:r>
        <w:t xml:space="preserve"> </w:t>
      </w:r>
      <w:r>
        <w:rPr>
          <w:rStyle w:val="VerbatimChar"/>
        </w:rPr>
        <w:t xml:space="preserve">dm_rst_n</w:t>
      </w:r>
      <w:r>
        <w:t xml:space="preserve">, which the</w:t>
      </w:r>
      <w:r>
        <w:t xml:space="preserve"> </w:t>
      </w:r>
      <w:r>
        <w:t xml:space="preserve">external, watchdog and software resets assert, and which</w:t>
      </w:r>
      <w:r>
        <w:t xml:space="preserve"> </w:t>
      </w:r>
      <w:r>
        <w:rPr>
          <w:rStyle w:val="VerbatimChar"/>
        </w:rPr>
        <w:t xml:space="preserve">ndmreset</w:t>
      </w:r>
      <w:r>
        <w:t xml:space="preserve"> </w:t>
      </w:r>
      <w:r>
        <w:t xml:space="preserve">and</w:t>
      </w:r>
      <w:r>
        <w:t xml:space="preserve"> </w:t>
      </w:r>
      <w:r>
        <w:rPr>
          <w:rStyle w:val="VerbatimChar"/>
        </w:rPr>
        <w:t xml:space="preserve">hartreset</w:t>
      </w:r>
      <w:r>
        <w:t xml:space="preserve"> </w:t>
      </w:r>
      <w:r>
        <w:t xml:space="preserve">never</w:t>
      </w:r>
      <w:r>
        <w:t xml:space="preserve"> </w:t>
      </w:r>
      <w:r>
        <w:t xml:space="preserve">assert (</w:t>
      </w:r>
      <w:r>
        <w:rPr>
          <w:rStyle w:val="VerbatimChar"/>
        </w:rPr>
        <w:t xml:space="preserve">Docs/DECISIONS.md</w:t>
      </w:r>
      <w:r>
        <w:t xml:space="preserve"> </w:t>
      </w:r>
      <w:r>
        <w:t xml:space="preserve">D-18). This meets the intent of R-8: a reset that the debugger</w:t>
      </w:r>
      <w:r>
        <w:t xml:space="preserve"> </w:t>
      </w:r>
      <w:r>
        <w:t xml:space="preserve">starts never ends the session. An external, watchdog or software reset does end it, and the</w:t>
      </w:r>
      <w:r>
        <w:t xml:space="preserve"> </w:t>
      </w:r>
      <w:r>
        <w:t xml:space="preserve">debugger writes</w:t>
      </w:r>
      <w:r>
        <w:t xml:space="preserve"> </w:t>
      </w:r>
      <w:r>
        <w:rPr>
          <w:rStyle w:val="VerbatimChar"/>
        </w:rPr>
        <w:t xml:space="preserve">dmactive</w:t>
      </w:r>
      <w:r>
        <w:t xml:space="preserve"> </w:t>
      </w:r>
      <w:r>
        <w:t xml:space="preserve">= 1 again.</w:t>
      </w:r>
    </w:p>
    <w:p>
      <w:pPr>
        <w:pStyle w:val="Heading3"/>
      </w:pPr>
      <w:bookmarkStart w:id="40" w:name="X42d87e1a6c963deb1614c4cff0955932784d855"/>
      <w:r>
        <w:t xml:space="preserve">6.6</w:t>
      </w:r>
      <w:r>
        <w:t xml:space="preserve"> </w:t>
      </w:r>
      <w:r>
        <w:rPr>
          <w:rStyle w:val="VerbatimChar"/>
        </w:rPr>
        <w:t xml:space="preserve">dmstatus</w:t>
      </w:r>
      <w:r>
        <w:t xml:space="preserve"> </w:t>
      </w:r>
      <w:r>
        <w:t xml:space="preserve">(0x11)</w:t>
      </w:r>
      <w:bookmarkEnd w:id="40"/>
    </w:p>
    <w:tbl>
      <w:tblPr>
        <w:tblStyle w:val="Table"/>
        <w:tblW w:type="pct" w:w="0.0"/>
        <w:tblLook w:firstRow="1"/>
      </w:tblPr>
      <w:tblGrid/>
      <w:tr>
        <w:trPr>
          <w:cnfStyle w:firstRow="1"/>
        </w:trPr>
        <w:tc>
          <w:tcPr>
            <w:tcBorders>
              <w:bottom w:val="single"/>
            </w:tcBorders>
            <w:vAlign w:val="bottom"/>
          </w:tcPr>
          <w:p>
            <w:pPr>
              <w:pStyle w:val="Compact"/>
              <w:jc w:val="left"/>
            </w:pPr>
            <w:r>
              <w:t xml:space="preserve">Bit</w:t>
            </w:r>
          </w:p>
        </w:tc>
        <w:tc>
          <w:tcPr>
            <w:tcBorders>
              <w:bottom w:val="single"/>
            </w:tcBorders>
            <w:vAlign w:val="bottom"/>
          </w:tcPr>
          <w:p>
            <w:pPr>
              <w:pStyle w:val="Compact"/>
              <w:jc w:val="left"/>
            </w:pPr>
            <w:r>
              <w:t xml:space="preserve">Name</w:t>
            </w:r>
          </w:p>
        </w:tc>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Description</w:t>
            </w:r>
          </w:p>
        </w:tc>
      </w:tr>
      <w:tr>
        <w:tc>
          <w:p>
            <w:pPr>
              <w:pStyle w:val="Compact"/>
              <w:jc w:val="left"/>
            </w:pPr>
            <w:r>
              <w:t xml:space="preserve">3:0</w:t>
            </w:r>
          </w:p>
        </w:tc>
        <w:tc>
          <w:p>
            <w:pPr>
              <w:pStyle w:val="Compact"/>
              <w:jc w:val="left"/>
            </w:pPr>
            <w:r>
              <w:rPr>
                <w:rStyle w:val="VerbatimChar"/>
              </w:rPr>
              <w:t xml:space="preserve">version</w:t>
            </w:r>
          </w:p>
        </w:tc>
        <w:tc>
          <w:p>
            <w:pPr>
              <w:pStyle w:val="Compact"/>
              <w:jc w:val="left"/>
            </w:pPr>
            <w:r>
              <w:t xml:space="preserve">2</w:t>
            </w:r>
          </w:p>
        </w:tc>
        <w:tc>
          <w:p>
            <w:pPr>
              <w:pStyle w:val="Compact"/>
              <w:jc w:val="left"/>
            </w:pPr>
            <w:r>
              <w:t xml:space="preserve">Debug 0.13.</w:t>
            </w:r>
          </w:p>
        </w:tc>
      </w:tr>
      <w:tr>
        <w:tc>
          <w:p>
            <w:pPr>
              <w:pStyle w:val="Compact"/>
              <w:jc w:val="left"/>
            </w:pPr>
            <w:r>
              <w:t xml:space="preserve">7</w:t>
            </w:r>
          </w:p>
        </w:tc>
        <w:tc>
          <w:p>
            <w:pPr>
              <w:pStyle w:val="Compact"/>
              <w:jc w:val="left"/>
            </w:pPr>
            <w:r>
              <w:rPr>
                <w:rStyle w:val="VerbatimChar"/>
              </w:rPr>
              <w:t xml:space="preserve">authenticated</w:t>
            </w:r>
          </w:p>
        </w:tc>
        <w:tc>
          <w:p>
            <w:pPr>
              <w:pStyle w:val="Compact"/>
              <w:jc w:val="left"/>
            </w:pPr>
            <w:r>
              <w:t xml:space="preserve">1</w:t>
            </w:r>
          </w:p>
        </w:tc>
        <w:tc>
          <w:p>
            <w:pPr>
              <w:pStyle w:val="Compact"/>
              <w:jc w:val="left"/>
            </w:pPr>
            <w:r>
              <w:t xml:space="preserve">No authentication.</w:t>
            </w:r>
          </w:p>
        </w:tc>
      </w:tr>
      <w:tr>
        <w:tc>
          <w:p>
            <w:pPr>
              <w:pStyle w:val="Compact"/>
              <w:jc w:val="left"/>
            </w:pPr>
            <w:r>
              <w:t xml:space="preserve">8</w:t>
            </w:r>
          </w:p>
        </w:tc>
        <w:tc>
          <w:p>
            <w:pPr>
              <w:pStyle w:val="Compact"/>
              <w:jc w:val="left"/>
            </w:pPr>
            <w:r>
              <w:rPr>
                <w:rStyle w:val="VerbatimChar"/>
              </w:rPr>
              <w:t xml:space="preserve">anyhalted</w:t>
            </w:r>
          </w:p>
        </w:tc>
        <w:tc>
          <w:p>
            <w:pPr>
              <w:pStyle w:val="Compact"/>
              <w:jc w:val="left"/>
            </w:pPr>
            <w:r>
              <w:t xml:space="preserve">—</w:t>
            </w:r>
          </w:p>
        </w:tc>
        <w:tc>
          <w:p>
            <w:pPr>
              <w:pStyle w:val="Compact"/>
              <w:jc w:val="left"/>
            </w:pPr>
            <w:r>
              <w:t xml:space="preserve">Mirrors</w:t>
            </w:r>
            <w:r>
              <w:t xml:space="preserve"> </w:t>
            </w:r>
            <w:r>
              <w:rPr>
                <w:rStyle w:val="VerbatimChar"/>
              </w:rPr>
              <w:t xml:space="preserve">hartreset</w:t>
            </w:r>
            <w:r>
              <w:t xml:space="preserve">. See [N-7.9].</w:t>
            </w:r>
          </w:p>
        </w:tc>
      </w:tr>
      <w:tr>
        <w:tc>
          <w:p>
            <w:pPr>
              <w:pStyle w:val="Compact"/>
              <w:jc w:val="left"/>
            </w:pPr>
            <w:r>
              <w:t xml:space="preserve">9</w:t>
            </w:r>
          </w:p>
        </w:tc>
        <w:tc>
          <w:p>
            <w:pPr>
              <w:pStyle w:val="Compact"/>
              <w:jc w:val="left"/>
            </w:pPr>
            <w:r>
              <w:rPr>
                <w:rStyle w:val="VerbatimChar"/>
              </w:rPr>
              <w:t xml:space="preserve">allhalted</w:t>
            </w:r>
          </w:p>
        </w:tc>
        <w:tc>
          <w:p>
            <w:pPr>
              <w:pStyle w:val="Compact"/>
              <w:jc w:val="left"/>
            </w:pPr>
            <w:r>
              <w:t xml:space="preserve">—</w:t>
            </w:r>
          </w:p>
        </w:tc>
        <w:tc>
          <w:p>
            <w:pPr>
              <w:pStyle w:val="Compact"/>
              <w:jc w:val="left"/>
            </w:pPr>
            <w:r>
              <w:t xml:space="preserve">Same.</w:t>
            </w:r>
          </w:p>
        </w:tc>
      </w:tr>
      <w:tr>
        <w:tc>
          <w:p>
            <w:pPr>
              <w:pStyle w:val="Compact"/>
              <w:jc w:val="left"/>
            </w:pPr>
            <w:r>
              <w:t xml:space="preserve">10</w:t>
            </w:r>
          </w:p>
        </w:tc>
        <w:tc>
          <w:p>
            <w:pPr>
              <w:pStyle w:val="Compact"/>
              <w:jc w:val="left"/>
            </w:pPr>
            <w:r>
              <w:rPr>
                <w:rStyle w:val="VerbatimChar"/>
              </w:rPr>
              <w:t xml:space="preserve">anyrunning</w:t>
            </w:r>
          </w:p>
        </w:tc>
        <w:tc>
          <w:p>
            <w:pPr>
              <w:pStyle w:val="Compact"/>
              <w:jc w:val="left"/>
            </w:pPr>
            <w:r>
              <w:t xml:space="preserve">—</w:t>
            </w:r>
          </w:p>
        </w:tc>
        <w:tc>
          <w:p>
            <w:pPr>
              <w:pStyle w:val="Compact"/>
              <w:jc w:val="left"/>
            </w:pPr>
            <w:r>
              <w:rPr>
                <w:rStyle w:val="VerbatimChar"/>
              </w:rPr>
              <w:t xml:space="preserve">!hartreset</w:t>
            </w:r>
            <w:r>
              <w:t xml:space="preserve">.</w:t>
            </w:r>
          </w:p>
        </w:tc>
      </w:tr>
      <w:tr>
        <w:tc>
          <w:p>
            <w:pPr>
              <w:pStyle w:val="Compact"/>
              <w:jc w:val="left"/>
            </w:pPr>
            <w:r>
              <w:t xml:space="preserve">11</w:t>
            </w:r>
          </w:p>
        </w:tc>
        <w:tc>
          <w:p>
            <w:pPr>
              <w:pStyle w:val="Compact"/>
              <w:jc w:val="left"/>
            </w:pPr>
            <w:r>
              <w:rPr>
                <w:rStyle w:val="VerbatimChar"/>
              </w:rPr>
              <w:t xml:space="preserve">allrunning</w:t>
            </w:r>
          </w:p>
        </w:tc>
        <w:tc>
          <w:p>
            <w:pPr>
              <w:pStyle w:val="Compact"/>
              <w:jc w:val="left"/>
            </w:pPr>
            <w:r>
              <w:t xml:space="preserve">—</w:t>
            </w:r>
          </w:p>
        </w:tc>
        <w:tc>
          <w:p>
            <w:pPr>
              <w:pStyle w:val="Compact"/>
              <w:jc w:val="left"/>
            </w:pPr>
            <w:r>
              <w:t xml:space="preserve">Same.</w:t>
            </w:r>
          </w:p>
        </w:tc>
      </w:tr>
      <w:tr>
        <w:tc>
          <w:p>
            <w:pPr>
              <w:pStyle w:val="Compact"/>
              <w:jc w:val="left"/>
            </w:pPr>
            <w:r>
              <w:t xml:space="preserve">19</w:t>
            </w:r>
          </w:p>
        </w:tc>
        <w:tc>
          <w:p>
            <w:pPr>
              <w:pStyle w:val="Compact"/>
              <w:jc w:val="left"/>
            </w:pPr>
            <w:r>
              <w:rPr>
                <w:rStyle w:val="VerbatimChar"/>
              </w:rPr>
              <w:t xml:space="preserve">impebreak</w:t>
            </w:r>
          </w:p>
        </w:tc>
        <w:tc>
          <w:p>
            <w:pPr>
              <w:pStyle w:val="Compact"/>
              <w:jc w:val="left"/>
            </w:pPr>
            <w:r>
              <w:t xml:space="preserve">0</w:t>
            </w:r>
          </w:p>
        </w:tc>
        <w:tc>
          <w:p>
            <w:pPr>
              <w:pStyle w:val="Compact"/>
              <w:jc w:val="left"/>
            </w:pPr>
            <w:r>
              <w:t xml:space="preserve">No program buffer.</w:t>
            </w:r>
          </w:p>
        </w:tc>
      </w:tr>
    </w:tbl>
    <w:p>
      <w:pPr>
        <w:pStyle w:val="Heading3"/>
      </w:pPr>
      <w:bookmarkStart w:id="41" w:name="X1661a37dbec6e8450d2f16615955c9cfb48bd0b"/>
      <w:r>
        <w:t xml:space="preserve">6.7</w:t>
      </w:r>
      <w:r>
        <w:t xml:space="preserve"> </w:t>
      </w:r>
      <w:r>
        <w:rPr>
          <w:rStyle w:val="VerbatimChar"/>
        </w:rPr>
        <w:t xml:space="preserve">sbcs</w:t>
      </w:r>
      <w:r>
        <w:t xml:space="preserve"> </w:t>
      </w:r>
      <w:r>
        <w:t xml:space="preserve">(0x38)</w:t>
      </w:r>
      <w:bookmarkEnd w:id="41"/>
    </w:p>
    <w:tbl>
      <w:tblPr>
        <w:tblStyle w:val="Table"/>
        <w:tblW w:type="pct" w:w="0.0"/>
        <w:tblLook w:firstRow="1"/>
      </w:tblPr>
      <w:tblGrid/>
      <w:tr>
        <w:trPr>
          <w:cnfStyle w:firstRow="1"/>
        </w:trPr>
        <w:tc>
          <w:tcPr>
            <w:tcBorders>
              <w:bottom w:val="single"/>
            </w:tcBorders>
            <w:vAlign w:val="bottom"/>
          </w:tcPr>
          <w:p>
            <w:pPr>
              <w:pStyle w:val="Compact"/>
              <w:jc w:val="left"/>
            </w:pPr>
            <w:r>
              <w:t xml:space="preserve">Bits</w:t>
            </w:r>
          </w:p>
        </w:tc>
        <w:tc>
          <w:tcPr>
            <w:tcBorders>
              <w:bottom w:val="single"/>
            </w:tcBorders>
            <w:vAlign w:val="bottom"/>
          </w:tcPr>
          <w:p>
            <w:pPr>
              <w:pStyle w:val="Compact"/>
              <w:jc w:val="left"/>
            </w:pPr>
            <w:r>
              <w:t xml:space="preserve">Name</w:t>
            </w:r>
          </w:p>
        </w:tc>
        <w:tc>
          <w:tcPr>
            <w:tcBorders>
              <w:bottom w:val="single"/>
            </w:tcBorders>
            <w:vAlign w:val="bottom"/>
          </w:tcPr>
          <w:p>
            <w:pPr>
              <w:pStyle w:val="Compact"/>
              <w:jc w:val="left"/>
            </w:pPr>
            <w:r>
              <w:t xml:space="preserve">Access</w:t>
            </w:r>
          </w:p>
        </w:tc>
        <w:tc>
          <w:tcPr>
            <w:tcBorders>
              <w:bottom w:val="single"/>
            </w:tcBorders>
            <w:vAlign w:val="bottom"/>
          </w:tcPr>
          <w:p>
            <w:pPr>
              <w:pStyle w:val="Compact"/>
              <w:jc w:val="left"/>
            </w:pPr>
            <w:r>
              <w:t xml:space="preserve">Reset</w:t>
            </w:r>
          </w:p>
        </w:tc>
        <w:tc>
          <w:tcPr>
            <w:tcBorders>
              <w:bottom w:val="single"/>
            </w:tcBorders>
            <w:vAlign w:val="bottom"/>
          </w:tcPr>
          <w:p>
            <w:pPr>
              <w:pStyle w:val="Compact"/>
              <w:jc w:val="left"/>
            </w:pPr>
            <w:r>
              <w:t xml:space="preserve">Description</w:t>
            </w:r>
          </w:p>
        </w:tc>
      </w:tr>
      <w:tr>
        <w:tc>
          <w:p>
            <w:pPr>
              <w:pStyle w:val="Compact"/>
              <w:jc w:val="left"/>
            </w:pPr>
            <w:r>
              <w:t xml:space="preserve">31:29</w:t>
            </w:r>
          </w:p>
        </w:tc>
        <w:tc>
          <w:p>
            <w:pPr>
              <w:pStyle w:val="Compact"/>
              <w:jc w:val="left"/>
            </w:pPr>
            <w:r>
              <w:rPr>
                <w:rStyle w:val="VerbatimChar"/>
              </w:rPr>
              <w:t xml:space="preserve">sbversion</w:t>
            </w:r>
          </w:p>
        </w:tc>
        <w:tc>
          <w:p>
            <w:pPr>
              <w:pStyle w:val="Compact"/>
              <w:jc w:val="left"/>
            </w:pPr>
            <w:r>
              <w:t xml:space="preserve">R</w:t>
            </w:r>
          </w:p>
        </w:tc>
        <w:tc>
          <w:p>
            <w:pPr>
              <w:pStyle w:val="Compact"/>
              <w:jc w:val="left"/>
            </w:pPr>
            <w:r>
              <w:t xml:space="preserve">1</w:t>
            </w:r>
          </w:p>
        </w:tc>
        <w:tc>
          <w:p/>
        </w:tc>
      </w:tr>
      <w:tr>
        <w:tc>
          <w:p>
            <w:pPr>
              <w:pStyle w:val="Compact"/>
              <w:jc w:val="left"/>
            </w:pPr>
            <w:r>
              <w:t xml:space="preserve">22</w:t>
            </w:r>
          </w:p>
        </w:tc>
        <w:tc>
          <w:p>
            <w:pPr>
              <w:pStyle w:val="Compact"/>
              <w:jc w:val="left"/>
            </w:pPr>
            <w:r>
              <w:rPr>
                <w:rStyle w:val="VerbatimChar"/>
              </w:rPr>
              <w:t xml:space="preserve">sbbusyerror</w:t>
            </w:r>
          </w:p>
        </w:tc>
        <w:tc>
          <w:p>
            <w:pPr>
              <w:pStyle w:val="Compact"/>
              <w:jc w:val="left"/>
            </w:pPr>
            <w:r>
              <w:t xml:space="preserve">R/W1C</w:t>
            </w:r>
          </w:p>
        </w:tc>
        <w:tc>
          <w:p>
            <w:pPr>
              <w:pStyle w:val="Compact"/>
              <w:jc w:val="left"/>
            </w:pPr>
            <w:r>
              <w:t xml:space="preserve">0</w:t>
            </w:r>
          </w:p>
        </w:tc>
        <w:tc>
          <w:p>
            <w:pPr>
              <w:pStyle w:val="Compact"/>
              <w:jc w:val="left"/>
            </w:pPr>
            <w:r>
              <w:t xml:space="preserve">Access attempted while busy.</w:t>
            </w:r>
          </w:p>
        </w:tc>
      </w:tr>
      <w:tr>
        <w:tc>
          <w:p>
            <w:pPr>
              <w:pStyle w:val="Compact"/>
              <w:jc w:val="left"/>
            </w:pPr>
            <w:r>
              <w:t xml:space="preserve">21</w:t>
            </w:r>
          </w:p>
        </w:tc>
        <w:tc>
          <w:p>
            <w:pPr>
              <w:pStyle w:val="Compact"/>
              <w:jc w:val="left"/>
            </w:pPr>
            <w:r>
              <w:rPr>
                <w:rStyle w:val="VerbatimChar"/>
              </w:rPr>
              <w:t xml:space="preserve">sbbusy</w:t>
            </w:r>
          </w:p>
        </w:tc>
        <w:tc>
          <w:p>
            <w:pPr>
              <w:pStyle w:val="Compact"/>
              <w:jc w:val="left"/>
            </w:pPr>
            <w:r>
              <w:t xml:space="preserve">R</w:t>
            </w:r>
          </w:p>
        </w:tc>
        <w:tc>
          <w:p>
            <w:pPr>
              <w:pStyle w:val="Compact"/>
              <w:jc w:val="left"/>
            </w:pPr>
            <w:r>
              <w:t xml:space="preserve">0</w:t>
            </w:r>
          </w:p>
        </w:tc>
        <w:tc>
          <w:p>
            <w:pPr>
              <w:pStyle w:val="Compact"/>
              <w:jc w:val="left"/>
            </w:pPr>
            <w:r>
              <w:t xml:space="preserve">Transfer in progress.</w:t>
            </w:r>
          </w:p>
        </w:tc>
      </w:tr>
      <w:tr>
        <w:tc>
          <w:p>
            <w:pPr>
              <w:pStyle w:val="Compact"/>
              <w:jc w:val="left"/>
            </w:pPr>
            <w:r>
              <w:t xml:space="preserve">20</w:t>
            </w:r>
          </w:p>
        </w:tc>
        <w:tc>
          <w:p>
            <w:pPr>
              <w:pStyle w:val="Compact"/>
              <w:jc w:val="left"/>
            </w:pPr>
            <w:r>
              <w:rPr>
                <w:rStyle w:val="VerbatimChar"/>
              </w:rPr>
              <w:t xml:space="preserve">sbreadonaddr</w:t>
            </w:r>
          </w:p>
        </w:tc>
        <w:tc>
          <w:p>
            <w:pPr>
              <w:pStyle w:val="Compact"/>
              <w:jc w:val="left"/>
            </w:pPr>
            <w:r>
              <w:t xml:space="preserve">RW</w:t>
            </w:r>
          </w:p>
        </w:tc>
        <w:tc>
          <w:p>
            <w:pPr>
              <w:pStyle w:val="Compact"/>
              <w:jc w:val="left"/>
            </w:pPr>
            <w:r>
              <w:t xml:space="preserve">0</w:t>
            </w:r>
          </w:p>
        </w:tc>
        <w:tc>
          <w:p>
            <w:pPr>
              <w:pStyle w:val="Compact"/>
              <w:jc w:val="left"/>
            </w:pPr>
            <w:r>
              <w:t xml:space="preserve">Start a read when</w:t>
            </w:r>
            <w:r>
              <w:t xml:space="preserve"> </w:t>
            </w:r>
            <w:r>
              <w:rPr>
                <w:rStyle w:val="VerbatimChar"/>
              </w:rPr>
              <w:t xml:space="preserve">sbaddress0</w:t>
            </w:r>
            <w:r>
              <w:t xml:space="preserve"> </w:t>
            </w:r>
            <w:r>
              <w:t xml:space="preserve">is written.</w:t>
            </w:r>
          </w:p>
        </w:tc>
      </w:tr>
      <w:tr>
        <w:tc>
          <w:p>
            <w:pPr>
              <w:pStyle w:val="Compact"/>
              <w:jc w:val="left"/>
            </w:pPr>
            <w:r>
              <w:t xml:space="preserve">19:17</w:t>
            </w:r>
          </w:p>
        </w:tc>
        <w:tc>
          <w:p>
            <w:pPr>
              <w:pStyle w:val="Compact"/>
              <w:jc w:val="left"/>
            </w:pPr>
            <w:r>
              <w:rPr>
                <w:rStyle w:val="VerbatimChar"/>
              </w:rPr>
              <w:t xml:space="preserve">sbaccess</w:t>
            </w:r>
          </w:p>
        </w:tc>
        <w:tc>
          <w:p>
            <w:pPr>
              <w:pStyle w:val="Compact"/>
              <w:jc w:val="left"/>
            </w:pPr>
            <w:r>
              <w:t xml:space="preserve">RW</w:t>
            </w:r>
          </w:p>
        </w:tc>
        <w:tc>
          <w:p>
            <w:pPr>
              <w:pStyle w:val="Compact"/>
              <w:jc w:val="left"/>
            </w:pPr>
            <w:r>
              <w:t xml:space="preserve">2</w:t>
            </w:r>
          </w:p>
        </w:tc>
        <w:tc>
          <w:p>
            <w:pPr>
              <w:pStyle w:val="Compact"/>
              <w:jc w:val="left"/>
            </w:pPr>
            <w:r>
              <w:t xml:space="preserve">Access size. Only 2 (32-bit) is supported.</w:t>
            </w:r>
          </w:p>
        </w:tc>
      </w:tr>
      <w:tr>
        <w:tc>
          <w:p>
            <w:pPr>
              <w:pStyle w:val="Compact"/>
              <w:jc w:val="left"/>
            </w:pPr>
            <w:r>
              <w:t xml:space="preserve">16</w:t>
            </w:r>
          </w:p>
        </w:tc>
        <w:tc>
          <w:p>
            <w:pPr>
              <w:pStyle w:val="Compact"/>
              <w:jc w:val="left"/>
            </w:pPr>
            <w:r>
              <w:rPr>
                <w:rStyle w:val="VerbatimChar"/>
              </w:rPr>
              <w:t xml:space="preserve">sbautoincrement</w:t>
            </w:r>
          </w:p>
        </w:tc>
        <w:tc>
          <w:p>
            <w:pPr>
              <w:pStyle w:val="Compact"/>
              <w:jc w:val="left"/>
            </w:pPr>
            <w:r>
              <w:t xml:space="preserve">RW</w:t>
            </w:r>
          </w:p>
        </w:tc>
        <w:tc>
          <w:p>
            <w:pPr>
              <w:pStyle w:val="Compact"/>
              <w:jc w:val="left"/>
            </w:pPr>
            <w:r>
              <w:t xml:space="preserve">0</w:t>
            </w:r>
          </w:p>
        </w:tc>
        <w:tc>
          <w:p>
            <w:pPr>
              <w:pStyle w:val="Compact"/>
              <w:jc w:val="left"/>
            </w:pPr>
            <w:r>
              <w:t xml:space="preserve">Increment</w:t>
            </w:r>
            <w:r>
              <w:t xml:space="preserve"> </w:t>
            </w:r>
            <w:r>
              <w:rPr>
                <w:rStyle w:val="VerbatimChar"/>
              </w:rPr>
              <w:t xml:space="preserve">sbaddress0</w:t>
            </w:r>
            <w:r>
              <w:t xml:space="preserve"> </w:t>
            </w:r>
            <w:r>
              <w:t xml:space="preserve">by 4 after each access.</w:t>
            </w:r>
          </w:p>
        </w:tc>
      </w:tr>
      <w:tr>
        <w:tc>
          <w:p>
            <w:pPr>
              <w:pStyle w:val="Compact"/>
              <w:jc w:val="left"/>
            </w:pPr>
            <w:r>
              <w:t xml:space="preserve">15</w:t>
            </w:r>
          </w:p>
        </w:tc>
        <w:tc>
          <w:p>
            <w:pPr>
              <w:pStyle w:val="Compact"/>
              <w:jc w:val="left"/>
            </w:pPr>
            <w:r>
              <w:rPr>
                <w:rStyle w:val="VerbatimChar"/>
              </w:rPr>
              <w:t xml:space="preserve">sbreadondata</w:t>
            </w:r>
          </w:p>
        </w:tc>
        <w:tc>
          <w:p>
            <w:pPr>
              <w:pStyle w:val="Compact"/>
              <w:jc w:val="left"/>
            </w:pPr>
            <w:r>
              <w:t xml:space="preserve">RW</w:t>
            </w:r>
          </w:p>
        </w:tc>
        <w:tc>
          <w:p>
            <w:pPr>
              <w:pStyle w:val="Compact"/>
              <w:jc w:val="left"/>
            </w:pPr>
            <w:r>
              <w:t xml:space="preserve">0</w:t>
            </w:r>
          </w:p>
        </w:tc>
        <w:tc>
          <w:p>
            <w:pPr>
              <w:pStyle w:val="Compact"/>
              <w:jc w:val="left"/>
            </w:pPr>
            <w:r>
              <w:t xml:space="preserve">Start another read after</w:t>
            </w:r>
            <w:r>
              <w:t xml:space="preserve"> </w:t>
            </w:r>
            <w:r>
              <w:rPr>
                <w:rStyle w:val="VerbatimChar"/>
              </w:rPr>
              <w:t xml:space="preserve">sbdata0</w:t>
            </w:r>
            <w:r>
              <w:t xml:space="preserve"> </w:t>
            </w:r>
            <w:r>
              <w:t xml:space="preserve">is read.</w:t>
            </w:r>
          </w:p>
        </w:tc>
      </w:tr>
      <w:tr>
        <w:tc>
          <w:p>
            <w:pPr>
              <w:pStyle w:val="Compact"/>
              <w:jc w:val="left"/>
            </w:pPr>
            <w:r>
              <w:t xml:space="preserve">14:12</w:t>
            </w:r>
          </w:p>
        </w:tc>
        <w:tc>
          <w:p>
            <w:pPr>
              <w:pStyle w:val="Compact"/>
              <w:jc w:val="left"/>
            </w:pPr>
            <w:r>
              <w:rPr>
                <w:rStyle w:val="VerbatimChar"/>
              </w:rPr>
              <w:t xml:space="preserve">sberror</w:t>
            </w:r>
          </w:p>
        </w:tc>
        <w:tc>
          <w:p>
            <w:pPr>
              <w:pStyle w:val="Compact"/>
              <w:jc w:val="left"/>
            </w:pPr>
            <w:r>
              <w:t xml:space="preserve">R/W1C</w:t>
            </w:r>
          </w:p>
        </w:tc>
        <w:tc>
          <w:p>
            <w:pPr>
              <w:pStyle w:val="Compact"/>
              <w:jc w:val="left"/>
            </w:pPr>
            <w:r>
              <w:t xml:space="preserve">0</w:t>
            </w:r>
          </w:p>
        </w:tc>
        <w:tc>
          <w:p>
            <w:pPr>
              <w:pStyle w:val="Compact"/>
              <w:jc w:val="left"/>
            </w:pPr>
            <w:r>
              <w:t xml:space="preserve">0 none, 2 alignment, 3 unsupported size, 4 bus error.</w:t>
            </w:r>
          </w:p>
        </w:tc>
      </w:tr>
      <w:tr>
        <w:tc>
          <w:p>
            <w:pPr>
              <w:pStyle w:val="Compact"/>
              <w:jc w:val="left"/>
            </w:pPr>
            <w:r>
              <w:t xml:space="preserve">11:5</w:t>
            </w:r>
          </w:p>
        </w:tc>
        <w:tc>
          <w:p>
            <w:pPr>
              <w:pStyle w:val="Compact"/>
              <w:jc w:val="left"/>
            </w:pPr>
            <w:r>
              <w:rPr>
                <w:rStyle w:val="VerbatimChar"/>
              </w:rPr>
              <w:t xml:space="preserve">sbasize</w:t>
            </w:r>
          </w:p>
        </w:tc>
        <w:tc>
          <w:p>
            <w:pPr>
              <w:pStyle w:val="Compact"/>
              <w:jc w:val="left"/>
            </w:pPr>
            <w:r>
              <w:t xml:space="preserve">R</w:t>
            </w:r>
          </w:p>
        </w:tc>
        <w:tc>
          <w:p>
            <w:pPr>
              <w:pStyle w:val="Compact"/>
              <w:jc w:val="left"/>
            </w:pPr>
            <w:r>
              <w:t xml:space="preserve">32</w:t>
            </w:r>
          </w:p>
        </w:tc>
        <w:tc>
          <w:p/>
        </w:tc>
      </w:tr>
      <w:tr>
        <w:tc>
          <w:p>
            <w:pPr>
              <w:pStyle w:val="Compact"/>
              <w:jc w:val="left"/>
            </w:pPr>
            <w:r>
              <w:t xml:space="preserve">4</w:t>
            </w:r>
          </w:p>
        </w:tc>
        <w:tc>
          <w:p>
            <w:pPr>
              <w:pStyle w:val="Compact"/>
              <w:jc w:val="left"/>
            </w:pPr>
            <w:r>
              <w:rPr>
                <w:rStyle w:val="VerbatimChar"/>
              </w:rPr>
              <w:t xml:space="preserve">sbaccess128</w:t>
            </w:r>
            <w:r>
              <w:t xml:space="preserve"> </w:t>
            </w:r>
            <w:r>
              <w:t xml:space="preserve">…</w:t>
            </w:r>
          </w:p>
        </w:tc>
        <w:tc>
          <w:p>
            <w:pPr>
              <w:pStyle w:val="Compact"/>
              <w:jc w:val="left"/>
            </w:pPr>
            <w:r>
              <w:t xml:space="preserve">R</w:t>
            </w:r>
          </w:p>
        </w:tc>
        <w:tc>
          <w:p>
            <w:pPr>
              <w:pStyle w:val="Compact"/>
              <w:jc w:val="left"/>
            </w:pPr>
            <w:r>
              <w:t xml:space="preserve">0</w:t>
            </w:r>
          </w:p>
        </w:tc>
        <w:tc>
          <w:p>
            <w:pPr>
              <w:pStyle w:val="Compact"/>
              <w:jc w:val="left"/>
            </w:pPr>
            <w:r>
              <w:t xml:space="preserve">Unsupported sizes read 0.</w:t>
            </w:r>
          </w:p>
        </w:tc>
      </w:tr>
      <w:tr>
        <w:tc>
          <w:p>
            <w:pPr>
              <w:pStyle w:val="Compact"/>
              <w:jc w:val="left"/>
            </w:pPr>
            <w:r>
              <w:t xml:space="preserve">2</w:t>
            </w:r>
          </w:p>
        </w:tc>
        <w:tc>
          <w:p>
            <w:pPr>
              <w:pStyle w:val="Compact"/>
              <w:jc w:val="left"/>
            </w:pPr>
            <w:r>
              <w:rPr>
                <w:rStyle w:val="VerbatimChar"/>
              </w:rPr>
              <w:t xml:space="preserve">sbaccess32</w:t>
            </w:r>
          </w:p>
        </w:tc>
        <w:tc>
          <w:p>
            <w:pPr>
              <w:pStyle w:val="Compact"/>
              <w:jc w:val="left"/>
            </w:pPr>
            <w:r>
              <w:t xml:space="preserve">R</w:t>
            </w:r>
          </w:p>
        </w:tc>
        <w:tc>
          <w:p>
            <w:pPr>
              <w:pStyle w:val="Compact"/>
              <w:jc w:val="left"/>
            </w:pPr>
            <w:r>
              <w:t xml:space="preserve">1</w:t>
            </w:r>
          </w:p>
        </w:tc>
        <w:tc>
          <w:p>
            <w:pPr>
              <w:pStyle w:val="Compact"/>
              <w:jc w:val="left"/>
            </w:pPr>
            <w:r>
              <w:t xml:space="preserve">The only supported size.</w:t>
            </w:r>
          </w:p>
        </w:tc>
      </w:tr>
      <w:tr>
        <w:tc>
          <w:p>
            <w:pPr>
              <w:pStyle w:val="Compact"/>
              <w:jc w:val="left"/>
            </w:pPr>
            <w:r>
              <w:t xml:space="preserve">1:0</w:t>
            </w:r>
          </w:p>
        </w:tc>
        <w:tc>
          <w:p>
            <w:pPr>
              <w:pStyle w:val="Compact"/>
              <w:jc w:val="left"/>
            </w:pPr>
            <w:r>
              <w:rPr>
                <w:rStyle w:val="VerbatimChar"/>
              </w:rPr>
              <w:t xml:space="preserve">sbaccess16/8</w:t>
            </w:r>
          </w:p>
        </w:tc>
        <w:tc>
          <w:p>
            <w:pPr>
              <w:pStyle w:val="Compact"/>
              <w:jc w:val="left"/>
            </w:pPr>
            <w:r>
              <w:t xml:space="preserve">R</w:t>
            </w:r>
          </w:p>
        </w:tc>
        <w:tc>
          <w:p>
            <w:pPr>
              <w:pStyle w:val="Compact"/>
              <w:jc w:val="left"/>
            </w:pPr>
            <w:r>
              <w:t xml:space="preserve">0</w:t>
            </w:r>
          </w:p>
        </w:tc>
        <w:tc>
          <w:p>
            <w:pPr>
              <w:pStyle w:val="Compact"/>
              <w:jc w:val="left"/>
            </w:pPr>
            <w:r>
              <w:t xml:space="preserve">Unsupported.</w:t>
            </w:r>
          </w:p>
        </w:tc>
      </w:tr>
    </w:tbl>
    <w:p>
      <w:pPr>
        <w:pStyle w:val="BodyText"/>
      </w:pPr>
      <w:r>
        <w:rPr>
          <w:b/>
        </w:rPr>
        <w:t xml:space="preserve">[N-6.5]</w:t>
      </w:r>
      <w:r>
        <w:t xml:space="preserve"> </w:t>
      </w:r>
      <w:r>
        <w:rPr>
          <w:rStyle w:val="VerbatimChar"/>
        </w:rPr>
        <w:t xml:space="preserve">sbautoincrement</w:t>
      </w:r>
      <w:r>
        <w:t xml:space="preserve"> </w:t>
      </w:r>
      <w:r>
        <w:t xml:space="preserve">with</w:t>
      </w:r>
      <w:r>
        <w:t xml:space="preserve"> </w:t>
      </w:r>
      <w:r>
        <w:rPr>
          <w:rStyle w:val="VerbatimChar"/>
        </w:rPr>
        <w:t xml:space="preserve">sbreadondata</w:t>
      </w:r>
      <w:r>
        <w:t xml:space="preserve"> </w:t>
      </w:r>
      <w:r>
        <w:t xml:space="preserve">is what makes bulk transfer usable: the</w:t>
      </w:r>
      <w:r>
        <w:t xml:space="preserve"> </w:t>
      </w:r>
      <w:r>
        <w:t xml:space="preserve">debugger sets the address once, then reads</w:t>
      </w:r>
      <w:r>
        <w:t xml:space="preserve"> </w:t>
      </w:r>
      <w:r>
        <w:rPr>
          <w:rStyle w:val="VerbatimChar"/>
        </w:rPr>
        <w:t xml:space="preserve">sbdata0</w:t>
      </w:r>
      <w:r>
        <w:t xml:space="preserve"> </w:t>
      </w:r>
      <w:r>
        <w:t xml:space="preserve">repeatedly, each read returning the</w:t>
      </w:r>
      <w:r>
        <w:t xml:space="preserve"> </w:t>
      </w:r>
      <w:r>
        <w:t xml:space="preserve">next word and starting the fetch of the one after. One DMI access per word instead of</w:t>
      </w:r>
      <w:r>
        <w:t xml:space="preserve"> </w:t>
      </w:r>
      <w:r>
        <w:t xml:space="preserve">three.</w:t>
      </w:r>
      <w:r>
        <w:t xml:space="preserve"> </w:t>
      </w:r>
      <w:r>
        <w:rPr>
          <w:rStyle w:val="VerbatimChar"/>
        </w:rPr>
        <w:t xml:space="preserve">sbreadonaddr</w:t>
      </w:r>
      <w:r>
        <w:t xml:space="preserve"> </w:t>
      </w:r>
      <w:r>
        <w:t xml:space="preserve">does the same for the first word. Without these, loading 64 KiB would</w:t>
      </w:r>
      <w:r>
        <w:t xml:space="preserve"> </w:t>
      </w:r>
      <w:r>
        <w:t xml:space="preserve">take three times as long, and the JTAG round trip is the bottleneck in the development</w:t>
      </w:r>
      <w:r>
        <w:t xml:space="preserve"> </w:t>
      </w:r>
      <w:r>
        <w:t xml:space="preserve">loop.</w:t>
      </w:r>
    </w:p>
    <w:p>
      <w:pPr>
        <w:pStyle w:val="BodyText"/>
      </w:pPr>
      <w:r>
        <w:rPr>
          <w:b/>
        </w:rPr>
        <w:t xml:space="preserve">[N-6.6]</w:t>
      </w:r>
      <w:r>
        <w:t xml:space="preserve"> </w:t>
      </w:r>
      <w:r>
        <w:t xml:space="preserve">Only 32-bit access is supported.</w:t>
      </w:r>
      <w:r>
        <w:t xml:space="preserve"> </w:t>
      </w:r>
      <w:r>
        <w:rPr>
          <w:rStyle w:val="VerbatimChar"/>
        </w:rPr>
        <w:t xml:space="preserve">sbaccess8</w:t>
      </w:r>
      <w:r>
        <w:t xml:space="preserve"> </w:t>
      </w:r>
      <w:r>
        <w:t xml:space="preserve">and</w:t>
      </w:r>
      <w:r>
        <w:t xml:space="preserve"> </w:t>
      </w:r>
      <w:r>
        <w:rPr>
          <w:rStyle w:val="VerbatimChar"/>
        </w:rPr>
        <w:t xml:space="preserve">sbaccess16</w:t>
      </w:r>
      <w:r>
        <w:t xml:space="preserve"> </w:t>
      </w:r>
      <w:r>
        <w:t xml:space="preserve">read 0 so the</w:t>
      </w:r>
      <w:r>
        <w:t xml:space="preserve"> </w:t>
      </w:r>
      <w:r>
        <w:t xml:space="preserve">debugger knows not to attempt them; an attempt sets</w:t>
      </w:r>
      <w:r>
        <w:t xml:space="preserve"> </w:t>
      </w:r>
      <w:r>
        <w:rPr>
          <w:rStyle w:val="VerbatimChar"/>
        </w:rPr>
        <w:t xml:space="preserve">sberror</w:t>
      </w:r>
      <w:r>
        <w:t xml:space="preserve"> </w:t>
      </w:r>
      <w:r>
        <w:t xml:space="preserve">= 3. Rationale: byte access</w:t>
      </w:r>
      <w:r>
        <w:t xml:space="preserve"> </w:t>
      </w:r>
      <w:r>
        <w:t xml:space="preserve">would require byte-enable generation in the SBA master for no use case — firmware images</w:t>
      </w:r>
      <w:r>
        <w:t xml:space="preserve"> </w:t>
      </w:r>
      <w:r>
        <w:t xml:space="preserve">are word-aligned, and peripheral registers are word-only anyway</w:t>
      </w:r>
      <w:r>
        <w:t xml:space="preserve"> </w:t>
      </w:r>
      <w:r>
        <w:t xml:space="preserve">(</w:t>
      </w:r>
      <w:r>
        <w:rPr>
          <w:rStyle w:val="VerbatimChar"/>
        </w:rPr>
        <w:t xml:space="preserve">GARUDA-AHB2APB-SPEC-001</w:t>
      </w:r>
      <w:r>
        <w:t xml:space="preserve"> </w:t>
      </w:r>
      <w:r>
        <w:t xml:space="preserve">§7.4).</w:t>
      </w:r>
    </w:p>
    <w:p>
      <w:pPr>
        <w:pStyle w:val="Heading3"/>
      </w:pPr>
      <w:bookmarkStart w:id="42" w:name="X69201bedf9f2b3ea3c57170dd861f227aa29787"/>
      <w:r>
        <w:t xml:space="preserve">6.8 DSU accumulator taps (0x60–0x66)</w:t>
      </w:r>
      <w:bookmarkEnd w:id="42"/>
    </w:p>
    <w:p>
      <w:pPr>
        <w:pStyle w:val="FirstParagraph"/>
      </w:pPr>
      <w:r>
        <w:rPr>
          <w:b/>
        </w:rPr>
        <w:t xml:space="preserve">[N-6.7]</w:t>
      </w:r>
      <w:r>
        <w:t xml:space="preserve"> </w:t>
      </w:r>
      <w:r>
        <w:t xml:space="preserve">Read-only, captured from the live DSU outputs into an</w:t>
      </w:r>
      <w:r>
        <w:t xml:space="preserve"> </w:t>
      </w:r>
      <w:r>
        <w:rPr>
          <w:rStyle w:val="VerbatimChar"/>
        </w:rPr>
        <w:t xml:space="preserve">hclk</w:t>
      </w:r>
      <w:r>
        <w:t xml:space="preserve"> </w:t>
      </w:r>
      <w:r>
        <w:t xml:space="preserve">register on every</w:t>
      </w:r>
      <w:r>
        <w:t xml:space="preserve"> </w:t>
      </w:r>
      <w:r>
        <w:t xml:space="preserve">DMI read. The core need not be stopped.</w:t>
      </w:r>
    </w:p>
    <w:p>
      <w:pPr>
        <w:pStyle w:val="BodyText"/>
      </w:pPr>
      <w:r>
        <w:rPr>
          <w:b/>
        </w:rPr>
        <w:t xml:space="preserve">[N-6.8]</w:t>
      </w:r>
      <w:r>
        <w:t xml:space="preserve"> </w:t>
      </w:r>
      <w:r>
        <w:t xml:space="preserve">A 48-bit value read as two 32-bit halves can tear if the accumulator changes</w:t>
      </w:r>
      <w:r>
        <w:t xml:space="preserve"> </w:t>
      </w:r>
      <w:r>
        <w:t xml:space="preserve">between the two reads. Reading</w:t>
      </w:r>
      <w:r>
        <w:t xml:space="preserve"> </w:t>
      </w:r>
      <w:r>
        <w:rPr>
          <w:rStyle w:val="VerbatimChar"/>
        </w:rPr>
        <w:t xml:space="preserve">_lo</w:t>
      </w:r>
      <w:r>
        <w:t xml:space="preserve"> </w:t>
      </w:r>
      <w:r>
        <w:t xml:space="preserve">captures</w:t>
      </w:r>
      <w:r>
        <w:t xml:space="preserve"> </w:t>
      </w:r>
      <w:r>
        <w:rPr>
          <w:b/>
        </w:rPr>
        <w:t xml:space="preserve">both</w:t>
      </w:r>
      <w:r>
        <w:t xml:space="preserve"> </w:t>
      </w:r>
      <w:r>
        <w:t xml:space="preserve">halves into a holding register</w:t>
      </w:r>
      <w:r>
        <w:t xml:space="preserve"> </w:t>
      </w:r>
      <w:r>
        <w:t xml:space="preserve">simultaneously, and the subsequent</w:t>
      </w:r>
      <w:r>
        <w:t xml:space="preserve"> </w:t>
      </w:r>
      <w:r>
        <w:rPr>
          <w:rStyle w:val="VerbatimChar"/>
        </w:rPr>
        <w:t xml:space="preserve">_hi</w:t>
      </w:r>
      <w:r>
        <w:t xml:space="preserve"> </w:t>
      </w:r>
      <w:r>
        <w:t xml:space="preserve">read returns the captured upper half rather than</w:t>
      </w:r>
      <w:r>
        <w:t xml:space="preserve"> </w:t>
      </w:r>
      <w:r>
        <w:t xml:space="preserve">the live value. So the sequence read-</w:t>
      </w:r>
      <w:r>
        <w:rPr>
          <w:rStyle w:val="VerbatimChar"/>
        </w:rPr>
        <w:t xml:space="preserve">_lo</w:t>
      </w:r>
      <w:r>
        <w:t xml:space="preserve"> </w:t>
      </w:r>
      <w:r>
        <w:t xml:space="preserve">then read-</w:t>
      </w:r>
      <w:r>
        <w:rPr>
          <w:rStyle w:val="VerbatimChar"/>
        </w:rPr>
        <w:t xml:space="preserve">_hi</w:t>
      </w:r>
      <w:r>
        <w:t xml:space="preserve"> </w:t>
      </w:r>
      <w:r>
        <w:t xml:space="preserve">returns a coherent 48-bit</w:t>
      </w:r>
      <w:r>
        <w:t xml:space="preserve"> </w:t>
      </w:r>
      <w:r>
        <w:t xml:space="preserve">snapshot; reading</w:t>
      </w:r>
      <w:r>
        <w:t xml:space="preserve"> </w:t>
      </w:r>
      <w:r>
        <w:rPr>
          <w:rStyle w:val="VerbatimChar"/>
        </w:rPr>
        <w:t xml:space="preserve">_hi</w:t>
      </w:r>
      <w:r>
        <w:t xml:space="preserve"> </w:t>
      </w:r>
      <w:r>
        <w:t xml:space="preserve">alone returns whatever was last captured. This is the same shadow</w:t>
      </w:r>
      <w:r>
        <w:t xml:space="preserve"> </w:t>
      </w:r>
      <w:r>
        <w:t xml:space="preserve">technique the machine timer uses (</w:t>
      </w:r>
      <w:r>
        <w:rPr>
          <w:rStyle w:val="VerbatimChar"/>
        </w:rPr>
        <w:t xml:space="preserve">GARUDA-TIMERS-SPEC-001</w:t>
      </w:r>
      <w:r>
        <w:t xml:space="preserve"> </w:t>
      </w:r>
      <w:r>
        <w:t xml:space="preserve">§7).</w:t>
      </w:r>
    </w:p>
    <w:p>
      <w:r>
        <w:pict>
          <v:rect style="width:0;height:1.5pt" o:hralign="center" o:hrstd="t" o:hr="t"/>
        </w:pict>
      </w:r>
    </w:p>
    <w:p>
      <w:pPr>
        <w:pStyle w:val="Heading2"/>
      </w:pPr>
      <w:bookmarkStart w:id="43" w:name="X43b40caff11aa9e2dfba708922741378dc13e92"/>
      <w:r>
        <w:t xml:space="preserve">7 Functional description</w:t>
      </w:r>
      <w:bookmarkEnd w:id="43"/>
    </w:p>
    <w:p>
      <w:pPr>
        <w:pStyle w:val="Heading3"/>
      </w:pPr>
      <w:bookmarkStart w:id="44" w:name="X338d436da9650f04e14705de88807632dd53f34"/>
      <w:r>
        <w:t xml:space="preserve">7.1 Session start</w:t>
      </w:r>
      <w:bookmarkEnd w:id="44"/>
    </w:p>
    <w:p>
      <w:pPr>
        <w:pStyle w:val="FirstParagraph"/>
      </w:pPr>
      <w:r>
        <w:rPr>
          <w:b/>
        </w:rPr>
        <w:t xml:space="preserve">[N-7.1]</w:t>
      </w:r>
      <w:r>
        <w:t xml:space="preserve"> </w:t>
      </w:r>
      <w:r>
        <w:t xml:space="preserve">The debugger: holds</w:t>
      </w:r>
      <w:r>
        <w:t xml:space="preserve"> </w:t>
      </w:r>
      <w:r>
        <w:rPr>
          <w:rStyle w:val="VerbatimChar"/>
        </w:rPr>
        <w:t xml:space="preserve">TMS</w:t>
      </w:r>
      <w:r>
        <w:t xml:space="preserve"> </w:t>
      </w:r>
      <w:r>
        <w:t xml:space="preserve">high for five</w:t>
      </w:r>
      <w:r>
        <w:t xml:space="preserve"> </w:t>
      </w:r>
      <w:r>
        <w:rPr>
          <w:rStyle w:val="VerbatimChar"/>
        </w:rPr>
        <w:t xml:space="preserve">TCK</w:t>
      </w:r>
      <w:r>
        <w:t xml:space="preserve"> </w:t>
      </w:r>
      <w:r>
        <w:t xml:space="preserve">cycles to reset the TAP; reads</w:t>
      </w:r>
      <w:r>
        <w:t xml:space="preserve"> </w:t>
      </w:r>
      <w:r>
        <w:rPr>
          <w:rStyle w:val="VerbatimChar"/>
        </w:rPr>
        <w:t xml:space="preserve">IDCODE</w:t>
      </w:r>
      <w:r>
        <w:t xml:space="preserve"> </w:t>
      </w:r>
      <w:r>
        <w:t xml:space="preserve">to confirm the chain; reads</w:t>
      </w:r>
      <w:r>
        <w:t xml:space="preserve"> </w:t>
      </w:r>
      <w:r>
        <w:rPr>
          <w:rStyle w:val="VerbatimChar"/>
        </w:rPr>
        <w:t xml:space="preserve">DTMCS</w:t>
      </w:r>
      <w:r>
        <w:t xml:space="preserve"> </w:t>
      </w:r>
      <w:r>
        <w:t xml:space="preserve">for</w:t>
      </w:r>
      <w:r>
        <w:t xml:space="preserve"> </w:t>
      </w:r>
      <w:r>
        <w:rPr>
          <w:rStyle w:val="VerbatimChar"/>
        </w:rPr>
        <w:t xml:space="preserve">abits</w:t>
      </w:r>
      <w:r>
        <w:t xml:space="preserve"> </w:t>
      </w:r>
      <w:r>
        <w:t xml:space="preserve">and</w:t>
      </w:r>
      <w:r>
        <w:t xml:space="preserve"> </w:t>
      </w:r>
      <w:r>
        <w:rPr>
          <w:rStyle w:val="VerbatimChar"/>
        </w:rPr>
        <w:t xml:space="preserve">idle</w:t>
      </w:r>
      <w:r>
        <w:t xml:space="preserve">; writes</w:t>
      </w:r>
      <w:r>
        <w:t xml:space="preserve"> </w:t>
      </w:r>
      <w:r>
        <w:rPr>
          <w:rStyle w:val="VerbatimChar"/>
        </w:rPr>
        <w:t xml:space="preserve">dmactive</w:t>
      </w:r>
      <w:r>
        <w:t xml:space="preserve"> </w:t>
      </w:r>
      <w:r>
        <w:t xml:space="preserve">= 1;</w:t>
      </w:r>
      <w:r>
        <w:t xml:space="preserve"> </w:t>
      </w:r>
      <w:r>
        <w:t xml:space="preserve">polls</w:t>
      </w:r>
      <w:r>
        <w:t xml:space="preserve"> </w:t>
      </w:r>
      <w:r>
        <w:rPr>
          <w:rStyle w:val="VerbatimChar"/>
        </w:rPr>
        <w:t xml:space="preserve">dmstatus</w:t>
      </w:r>
      <w:r>
        <w:t xml:space="preserve"> </w:t>
      </w:r>
      <w:r>
        <w:t xml:space="preserve">until the DM responds. No system reset is required, and the core continues</w:t>
      </w:r>
      <w:r>
        <w:t xml:space="preserve"> </w:t>
      </w:r>
      <w:r>
        <w:t xml:space="preserve">running throughout.</w:t>
      </w:r>
    </w:p>
    <w:p>
      <w:pPr>
        <w:pStyle w:val="Heading3"/>
      </w:pPr>
      <w:bookmarkStart w:id="45" w:name="X883e253d0299d86021d82975ffef090d481fc95"/>
      <w:r>
        <w:t xml:space="preserve">7.2 System Bus Access</w:t>
      </w:r>
      <w:bookmarkEnd w:id="45"/>
    </w:p>
    <w:p>
      <w:pPr>
        <w:pStyle w:val="FirstParagraph"/>
      </w:pPr>
      <w:r>
        <w:rPr>
          <w:b/>
        </w:rPr>
        <w:t xml:space="preserve">[N-7.2]</w:t>
      </w:r>
      <w:r>
        <w:t xml:space="preserve"> </w:t>
      </w:r>
      <w:r>
        <w:t xml:space="preserve">A read: write</w:t>
      </w:r>
      <w:r>
        <w:t xml:space="preserve"> </w:t>
      </w:r>
      <w:r>
        <w:rPr>
          <w:rStyle w:val="VerbatimChar"/>
        </w:rPr>
        <w:t xml:space="preserve">sbaddress0</w:t>
      </w:r>
      <w:r>
        <w:t xml:space="preserve">; if</w:t>
      </w:r>
      <w:r>
        <w:t xml:space="preserve"> </w:t>
      </w:r>
      <w:r>
        <w:rPr>
          <w:rStyle w:val="VerbatimChar"/>
        </w:rPr>
        <w:t xml:space="preserve">sbreadonaddr</w:t>
      </w:r>
      <w:r>
        <w:t xml:space="preserve"> </w:t>
      </w:r>
      <w:r>
        <w:t xml:space="preserve">is set the transfer starts</w:t>
      </w:r>
      <w:r>
        <w:t xml:space="preserve"> </w:t>
      </w:r>
      <w:r>
        <w:t xml:space="preserve">immediately, otherwise it starts when</w:t>
      </w:r>
      <w:r>
        <w:t xml:space="preserve"> </w:t>
      </w:r>
      <w:r>
        <w:rPr>
          <w:rStyle w:val="VerbatimChar"/>
        </w:rPr>
        <w:t xml:space="preserve">sbdata0</w:t>
      </w:r>
      <w:r>
        <w:t xml:space="preserve"> </w:t>
      </w:r>
      <w:r>
        <w:t xml:space="preserve">is read.</w:t>
      </w:r>
      <w:r>
        <w:t xml:space="preserve"> </w:t>
      </w:r>
      <w:r>
        <w:rPr>
          <w:rStyle w:val="VerbatimChar"/>
        </w:rPr>
        <w:t xml:space="preserve">sbbusy</w:t>
      </w:r>
      <w:r>
        <w:t xml:space="preserve"> </w:t>
      </w:r>
      <w:r>
        <w:t xml:space="preserve">is high during the AHB</w:t>
      </w:r>
      <w:r>
        <w:t xml:space="preserve"> </w:t>
      </w:r>
      <w:r>
        <w:t xml:space="preserve">transfer. Read</w:t>
      </w:r>
      <w:r>
        <w:t xml:space="preserve"> </w:t>
      </w:r>
      <w:r>
        <w:rPr>
          <w:rStyle w:val="VerbatimChar"/>
        </w:rPr>
        <w:t xml:space="preserve">sbdata0</w:t>
      </w:r>
      <w:r>
        <w:t xml:space="preserve"> </w:t>
      </w:r>
      <w:r>
        <w:t xml:space="preserve">for the result.</w:t>
      </w:r>
    </w:p>
    <w:p>
      <w:pPr>
        <w:pStyle w:val="BodyText"/>
      </w:pPr>
      <w:r>
        <w:rPr>
          <w:b/>
        </w:rPr>
        <w:t xml:space="preserve">[N-7.3]</w:t>
      </w:r>
      <w:r>
        <w:t xml:space="preserve"> </w:t>
      </w:r>
      <w:r>
        <w:t xml:space="preserve">A write: write</w:t>
      </w:r>
      <w:r>
        <w:t xml:space="preserve"> </w:t>
      </w:r>
      <w:r>
        <w:rPr>
          <w:rStyle w:val="VerbatimChar"/>
        </w:rPr>
        <w:t xml:space="preserve">sbaddress0</w:t>
      </w:r>
      <w:r>
        <w:t xml:space="preserve">, then write</w:t>
      </w:r>
      <w:r>
        <w:t xml:space="preserve"> </w:t>
      </w:r>
      <w:r>
        <w:rPr>
          <w:rStyle w:val="VerbatimChar"/>
        </w:rPr>
        <w:t xml:space="preserve">sbdata0</w:t>
      </w:r>
      <w:r>
        <w:t xml:space="preserve">. The write to</w:t>
      </w:r>
      <w:r>
        <w:t xml:space="preserve"> </w:t>
      </w:r>
      <w:r>
        <w:rPr>
          <w:rStyle w:val="VerbatimChar"/>
        </w:rPr>
        <w:t xml:space="preserve">sbdata0</w:t>
      </w:r>
      <w:r>
        <w:t xml:space="preserve"> </w:t>
      </w:r>
      <w:r>
        <w:t xml:space="preserve">triggers the AHB transfer.</w:t>
      </w:r>
    </w:p>
    <w:p>
      <w:pPr>
        <w:pStyle w:val="BodyText"/>
      </w:pPr>
      <w:r>
        <w:rPr>
          <w:b/>
        </w:rPr>
        <w:t xml:space="preserve">[N-7.4]</w:t>
      </w:r>
      <w:r>
        <w:t xml:space="preserve"> </w:t>
      </w:r>
      <w:r>
        <w:t xml:space="preserve">Accessing</w:t>
      </w:r>
      <w:r>
        <w:t xml:space="preserve"> </w:t>
      </w:r>
      <w:r>
        <w:rPr>
          <w:rStyle w:val="VerbatimChar"/>
        </w:rPr>
        <w:t xml:space="preserve">sbdata0</w:t>
      </w:r>
      <w:r>
        <w:t xml:space="preserve"> </w:t>
      </w:r>
      <w:r>
        <w:t xml:space="preserve">or</w:t>
      </w:r>
      <w:r>
        <w:t xml:space="preserve"> </w:t>
      </w:r>
      <w:r>
        <w:rPr>
          <w:rStyle w:val="VerbatimChar"/>
        </w:rPr>
        <w:t xml:space="preserve">sbaddress0</w:t>
      </w:r>
      <w:r>
        <w:t xml:space="preserve"> </w:t>
      </w:r>
      <w:r>
        <w:t xml:space="preserve">while</w:t>
      </w:r>
      <w:r>
        <w:t xml:space="preserve"> </w:t>
      </w:r>
      <w:r>
        <w:rPr>
          <w:rStyle w:val="VerbatimChar"/>
        </w:rPr>
        <w:t xml:space="preserve">sbbusy</w:t>
      </w:r>
      <w:r>
        <w:t xml:space="preserve"> </w:t>
      </w:r>
      <w:r>
        <w:t xml:space="preserve">is high sets</w:t>
      </w:r>
      <w:r>
        <w:t xml:space="preserve"> </w:t>
      </w:r>
      <w:r>
        <w:rPr>
          <w:rStyle w:val="VerbatimChar"/>
        </w:rPr>
        <w:t xml:space="preserve">sbbusyerror</w:t>
      </w:r>
      <w:r>
        <w:t xml:space="preserve"> </w:t>
      </w:r>
      <w:r>
        <w:t xml:space="preserve">and the access is discarded. The debugger must poll or respect the</w:t>
      </w:r>
      <w:r>
        <w:t xml:space="preserve"> </w:t>
      </w:r>
      <w:r>
        <w:rPr>
          <w:rStyle w:val="VerbatimChar"/>
        </w:rPr>
        <w:t xml:space="preserve">idle</w:t>
      </w:r>
      <w:r>
        <w:t xml:space="preserve"> </w:t>
      </w:r>
      <w:r>
        <w:t xml:space="preserve">hint.</w:t>
      </w:r>
    </w:p>
    <w:p>
      <w:pPr>
        <w:pStyle w:val="BodyText"/>
      </w:pPr>
      <w:r>
        <w:rPr>
          <w:b/>
        </w:rPr>
        <w:t xml:space="preserve">[N-7.5]</w:t>
      </w:r>
      <w:r>
        <w:t xml:space="preserve"> </w:t>
      </w:r>
      <w:r>
        <w:t xml:space="preserve">The SBA master issues single 32-bit AHB transfers as M2. It reaches ISRAM, Boot</w:t>
      </w:r>
      <w:r>
        <w:t xml:space="preserve"> </w:t>
      </w:r>
      <w:r>
        <w:t xml:space="preserve">ROM, DSRAM and the entire APB region (</w:t>
      </w:r>
      <w:r>
        <w:rPr>
          <w:rStyle w:val="VerbatimChar"/>
        </w:rPr>
        <w:t xml:space="preserve">GARUDA-SYS-001</w:t>
      </w:r>
      <w:r>
        <w:t xml:space="preserve"> </w:t>
      </w:r>
      <w:r>
        <w:rPr>
          <w:rStyle w:val="VerbatimChar"/>
        </w:rPr>
        <w:t xml:space="preserve">ahb.master_reachability</w:t>
      </w:r>
      <w:r>
        <w:t xml:space="preserve">).</w:t>
      </w:r>
    </w:p>
    <w:p>
      <w:pPr>
        <w:pStyle w:val="BodyText"/>
      </w:pPr>
      <w:r>
        <w:rPr>
          <w:b/>
        </w:rPr>
        <w:t xml:space="preserve">[N-7.6]</w:t>
      </w:r>
      <w:r>
        <w:t xml:space="preserve"> </w:t>
      </w:r>
      <w:r>
        <w:t xml:space="preserve">An AHB ERROR response sets</w:t>
      </w:r>
      <w:r>
        <w:t xml:space="preserve"> </w:t>
      </w:r>
      <w:r>
        <w:rPr>
          <w:rStyle w:val="VerbatimChar"/>
        </w:rPr>
        <w:t xml:space="preserve">sberror</w:t>
      </w:r>
      <w:r>
        <w:t xml:space="preserve"> </w:t>
      </w:r>
      <w:r>
        <w:t xml:space="preserve">= 4. A misaligned</w:t>
      </w:r>
      <w:r>
        <w:t xml:space="preserve"> </w:t>
      </w:r>
      <w:r>
        <w:rPr>
          <w:rStyle w:val="VerbatimChar"/>
        </w:rPr>
        <w:t xml:space="preserve">sbaddress0</w:t>
      </w:r>
      <w:r>
        <w:t xml:space="preserve"> </w:t>
      </w:r>
      <w:r>
        <w:t xml:space="preserve">sets</w:t>
      </w:r>
      <w:r>
        <w:t xml:space="preserve"> </w:t>
      </w:r>
      <w:r>
        <w:rPr>
          <w:rStyle w:val="VerbatimChar"/>
        </w:rPr>
        <w:t xml:space="preserve">sberror</w:t>
      </w:r>
      <w:r>
        <w:t xml:space="preserve"> </w:t>
      </w:r>
      <w:r>
        <w:t xml:space="preserve">= 2 and no transfer is issued.</w:t>
      </w:r>
      <w:r>
        <w:t xml:space="preserve"> </w:t>
      </w:r>
      <w:r>
        <w:rPr>
          <w:rStyle w:val="VerbatimChar"/>
        </w:rPr>
        <w:t xml:space="preserve">sberror</w:t>
      </w:r>
      <w:r>
        <w:t xml:space="preserve"> </w:t>
      </w:r>
      <w:r>
        <w:t xml:space="preserve">is sticky and must be cleared by W1C</w:t>
      </w:r>
      <w:r>
        <w:t xml:space="preserve"> </w:t>
      </w:r>
      <w:r>
        <w:t xml:space="preserve">before further accesses succeed, so a failure cannot be silently overwritten by the next</w:t>
      </w:r>
      <w:r>
        <w:t xml:space="preserve"> </w:t>
      </w:r>
      <w:r>
        <w:t xml:space="preserve">access.</w:t>
      </w:r>
    </w:p>
    <w:p>
      <w:pPr>
        <w:pStyle w:val="BodyText"/>
      </w:pPr>
      <w:r>
        <w:rPr>
          <w:b/>
        </w:rPr>
        <w:t xml:space="preserve">[N-7.7]</w:t>
      </w:r>
      <w:r>
        <w:t xml:space="preserve"> </w:t>
      </w:r>
      <w:r>
        <w:t xml:space="preserve">SBA writes to ISRAM bypass</w:t>
      </w:r>
      <w:r>
        <w:t xml:space="preserve"> </w:t>
      </w:r>
      <w:r>
        <w:rPr>
          <w:rStyle w:val="VerbatimChar"/>
        </w:rPr>
        <w:t xml:space="preserve">MEMCTL.ILOCK</w:t>
      </w:r>
      <w:r>
        <w:t xml:space="preserve"> </w:t>
      </w:r>
      <w:r>
        <w:t xml:space="preserve">(</w:t>
      </w:r>
      <w:r>
        <w:rPr>
          <w:rStyle w:val="VerbatimChar"/>
        </w:rPr>
        <w:t xml:space="preserve">GARUDA-MEM-SPEC-001</w:t>
      </w:r>
      <w:r>
        <w:t xml:space="preserve"> </w:t>
      </w:r>
      <w:r>
        <w:t xml:space="preserve">[N-7.9]). This</w:t>
      </w:r>
      <w:r>
        <w:t xml:space="preserve"> </w:t>
      </w:r>
      <w:r>
        <w:t xml:space="preserve">is what makes recovery possible on a chip that has locked ISRAM and then hung: the</w:t>
      </w:r>
      <w:r>
        <w:t xml:space="preserve"> </w:t>
      </w:r>
      <w:r>
        <w:t xml:space="preserve">debugger can replace the firmware image without a reset, preserving the DSRAM state you</w:t>
      </w:r>
      <w:r>
        <w:t xml:space="preserve"> </w:t>
      </w:r>
      <w:r>
        <w:t xml:space="preserve">want to inspect.</w:t>
      </w:r>
    </w:p>
    <w:p>
      <w:pPr>
        <w:pStyle w:val="Heading3"/>
      </w:pPr>
      <w:bookmarkStart w:id="46" w:name="X1426223beec0a4b2aa5de29598fdd61bf99c4c0"/>
      <w:r>
        <w:t xml:space="preserve">7.3 Halt and resume</w:t>
      </w:r>
      <w:bookmarkEnd w:id="46"/>
    </w:p>
    <w:p>
      <w:pPr>
        <w:pStyle w:val="FirstParagraph"/>
      </w:pPr>
      <w:r>
        <w:rPr>
          <w:b/>
        </w:rPr>
        <w:t xml:space="preserve">[N-7.8]</w:t>
      </w:r>
      <w:r>
        <w:t xml:space="preserve"> </w:t>
      </w:r>
      <w:r>
        <w:t xml:space="preserve">"Halt" in this design means holding the core in</w:t>
      </w:r>
      <w:r>
        <w:t xml:space="preserve"> </w:t>
      </w:r>
      <w:r>
        <w:rPr>
          <w:rStyle w:val="VerbatimChar"/>
        </w:rPr>
        <w:t xml:space="preserve">hartreset</w:t>
      </w:r>
      <w:r>
        <w:t xml:space="preserve">.</w:t>
      </w:r>
      <w:r>
        <w:t xml:space="preserve"> </w:t>
      </w:r>
      <w:r>
        <w:rPr>
          <w:rStyle w:val="VerbatimChar"/>
        </w:rPr>
        <w:t xml:space="preserve">haltreq</w:t>
      </w:r>
      <w:r>
        <w:t xml:space="preserve"> </w:t>
      </w:r>
      <w:r>
        <w:t xml:space="preserve">sets</w:t>
      </w:r>
      <w:r>
        <w:t xml:space="preserve"> </w:t>
      </w:r>
      <w:r>
        <w:rPr>
          <w:rStyle w:val="VerbatimChar"/>
        </w:rPr>
        <w:t xml:space="preserve">hartreset</w:t>
      </w:r>
      <w:r>
        <w:t xml:space="preserve">;</w:t>
      </w:r>
      <w:r>
        <w:t xml:space="preserve"> </w:t>
      </w:r>
      <w:r>
        <w:rPr>
          <w:rStyle w:val="VerbatimChar"/>
        </w:rPr>
        <w:t xml:space="preserve">resumereq</w:t>
      </w:r>
      <w:r>
        <w:t xml:space="preserve"> </w:t>
      </w:r>
      <w:r>
        <w:t xml:space="preserve">clears it. The aliases exist so that an unmodified OpenOCD flow</w:t>
      </w:r>
      <w:r>
        <w:t xml:space="preserve"> </w:t>
      </w:r>
      <w:r>
        <w:t xml:space="preserve">works.</w:t>
      </w:r>
    </w:p>
    <w:p>
      <w:pPr>
        <w:pStyle w:val="BodyText"/>
      </w:pPr>
      <w:r>
        <w:rPr>
          <w:b/>
        </w:rPr>
        <w:t xml:space="preserve">[N-7.9]</w:t>
      </w:r>
      <w:r>
        <w:t xml:space="preserve"> </w:t>
      </w:r>
      <w:r>
        <w:t xml:space="preserve">The semantics differ from Debug 0.13 in a way that must be understood, because</w:t>
      </w:r>
      <w:r>
        <w:t xml:space="preserve"> </w:t>
      </w:r>
      <w:r>
        <w:t xml:space="preserve">the difference is not cosmetic:</w:t>
      </w:r>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Standard halt</w:t>
            </w:r>
          </w:p>
        </w:tc>
        <w:tc>
          <w:tcPr>
            <w:tcBorders>
              <w:bottom w:val="single"/>
            </w:tcBorders>
            <w:vAlign w:val="bottom"/>
          </w:tcPr>
          <w:p>
            <w:pPr>
              <w:pStyle w:val="Compact"/>
              <w:jc w:val="left"/>
            </w:pPr>
            <w:r>
              <w:rPr>
                <w:rStyle w:val="VerbatimChar"/>
              </w:rPr>
              <w:t xml:space="preserve">hartreset</w:t>
            </w:r>
            <w:r>
              <w:t xml:space="preserve"> </w:t>
            </w:r>
            <w:r>
              <w:t xml:space="preserve">halt</w:t>
            </w:r>
          </w:p>
        </w:tc>
      </w:tr>
      <w:tr>
        <w:tc>
          <w:p>
            <w:pPr>
              <w:pStyle w:val="Compact"/>
              <w:jc w:val="left"/>
            </w:pPr>
            <w:r>
              <w:t xml:space="preserve">Core state preserved</w:t>
            </w:r>
          </w:p>
        </w:tc>
        <w:tc>
          <w:p>
            <w:pPr>
              <w:pStyle w:val="Compact"/>
              <w:jc w:val="left"/>
            </w:pPr>
            <w:r>
              <w:t xml:space="preserve">yes</w:t>
            </w:r>
          </w:p>
        </w:tc>
        <w:tc>
          <w:p>
            <w:pPr>
              <w:pStyle w:val="Compact"/>
              <w:jc w:val="left"/>
            </w:pPr>
            <w:r>
              <w:rPr>
                <w:b/>
              </w:rPr>
              <w:t xml:space="preserve">no</w:t>
            </w:r>
          </w:p>
        </w:tc>
      </w:tr>
      <w:tr>
        <w:tc>
          <w:p>
            <w:pPr>
              <w:pStyle w:val="Compact"/>
              <w:jc w:val="left"/>
            </w:pPr>
            <w:r>
              <w:t xml:space="preserve">GPRs readable</w:t>
            </w:r>
          </w:p>
        </w:tc>
        <w:tc>
          <w:p>
            <w:pPr>
              <w:pStyle w:val="Compact"/>
              <w:jc w:val="left"/>
            </w:pPr>
            <w:r>
              <w:t xml:space="preserve">yes</w:t>
            </w:r>
          </w:p>
        </w:tc>
        <w:tc>
          <w:p>
            <w:pPr>
              <w:pStyle w:val="Compact"/>
              <w:jc w:val="left"/>
            </w:pPr>
            <w:r>
              <w:t xml:space="preserve">no</w:t>
            </w:r>
          </w:p>
        </w:tc>
      </w:tr>
      <w:tr>
        <w:tc>
          <w:p>
            <w:pPr>
              <w:pStyle w:val="Compact"/>
              <w:jc w:val="left"/>
            </w:pPr>
            <w:r>
              <w:t xml:space="preserve">CSRs readable</w:t>
            </w:r>
          </w:p>
        </w:tc>
        <w:tc>
          <w:p>
            <w:pPr>
              <w:pStyle w:val="Compact"/>
              <w:jc w:val="left"/>
            </w:pPr>
            <w:r>
              <w:t xml:space="preserve">yes</w:t>
            </w:r>
          </w:p>
        </w:tc>
        <w:tc>
          <w:p>
            <w:pPr>
              <w:pStyle w:val="Compact"/>
              <w:jc w:val="left"/>
            </w:pPr>
            <w:r>
              <w:t xml:space="preserve">no</w:t>
            </w:r>
          </w:p>
        </w:tc>
      </w:tr>
      <w:tr>
        <w:tc>
          <w:p>
            <w:pPr>
              <w:pStyle w:val="Compact"/>
              <w:jc w:val="left"/>
            </w:pPr>
            <w:r>
              <w:rPr>
                <w:rStyle w:val="VerbatimChar"/>
              </w:rPr>
              <w:t xml:space="preserve">dpc</w:t>
            </w:r>
            <w:r>
              <w:t xml:space="preserve"> </w:t>
            </w:r>
            <w:r>
              <w:t xml:space="preserve">shows where it stopped</w:t>
            </w:r>
          </w:p>
        </w:tc>
        <w:tc>
          <w:p>
            <w:pPr>
              <w:pStyle w:val="Compact"/>
              <w:jc w:val="left"/>
            </w:pPr>
            <w:r>
              <w:t xml:space="preserve">yes</w:t>
            </w:r>
          </w:p>
        </w:tc>
        <w:tc>
          <w:p>
            <w:pPr>
              <w:pStyle w:val="Compact"/>
              <w:jc w:val="left"/>
            </w:pPr>
            <w:r>
              <w:t xml:space="preserve">no</w:t>
            </w:r>
          </w:p>
        </w:tc>
      </w:tr>
      <w:tr>
        <w:tc>
          <w:p>
            <w:pPr>
              <w:pStyle w:val="Compact"/>
              <w:jc w:val="left"/>
            </w:pPr>
            <w:r>
              <w:t xml:space="preserve">Resume continues from the stop point</w:t>
            </w:r>
          </w:p>
        </w:tc>
        <w:tc>
          <w:p>
            <w:pPr>
              <w:pStyle w:val="Compact"/>
              <w:jc w:val="left"/>
            </w:pPr>
            <w:r>
              <w:t xml:space="preserve">yes</w:t>
            </w:r>
          </w:p>
        </w:tc>
        <w:tc>
          <w:p>
            <w:pPr>
              <w:pStyle w:val="Compact"/>
              <w:jc w:val="left"/>
            </w:pPr>
            <w:r>
              <w:rPr>
                <w:b/>
              </w:rPr>
              <w:t xml:space="preserve">no — restarts from the reset vector</w:t>
            </w:r>
          </w:p>
        </w:tc>
      </w:tr>
      <w:tr>
        <w:tc>
          <w:p>
            <w:pPr>
              <w:pStyle w:val="Compact"/>
              <w:jc w:val="left"/>
            </w:pPr>
            <w:r>
              <w:t xml:space="preserve">Memory readable while stopped</w:t>
            </w:r>
          </w:p>
        </w:tc>
        <w:tc>
          <w:p>
            <w:pPr>
              <w:pStyle w:val="Compact"/>
              <w:jc w:val="left"/>
            </w:pPr>
            <w:r>
              <w:t xml:space="preserve">yes</w:t>
            </w:r>
          </w:p>
        </w:tc>
        <w:tc>
          <w:p>
            <w:pPr>
              <w:pStyle w:val="Compact"/>
              <w:jc w:val="left"/>
            </w:pPr>
            <w:r>
              <w:t xml:space="preserve">yes</w:t>
            </w:r>
          </w:p>
        </w:tc>
      </w:tr>
      <w:tr>
        <w:tc>
          <w:p>
            <w:pPr>
              <w:pStyle w:val="Compact"/>
              <w:jc w:val="left"/>
            </w:pPr>
            <w:r>
              <w:t xml:space="preserve">Peripherals readable while stopped</w:t>
            </w:r>
          </w:p>
        </w:tc>
        <w:tc>
          <w:p>
            <w:pPr>
              <w:pStyle w:val="Compact"/>
              <w:jc w:val="left"/>
            </w:pPr>
            <w:r>
              <w:t xml:space="preserve">yes</w:t>
            </w:r>
          </w:p>
        </w:tc>
        <w:tc>
          <w:p>
            <w:pPr>
              <w:pStyle w:val="Compact"/>
              <w:jc w:val="left"/>
            </w:pPr>
            <w:r>
              <w:t xml:space="preserve">yes</w:t>
            </w:r>
          </w:p>
        </w:tc>
      </w:tr>
    </w:tbl>
    <w:p>
      <w:pPr>
        <w:pStyle w:val="BodyText"/>
      </w:pPr>
      <w:r>
        <w:rPr>
          <w:b/>
        </w:rPr>
        <w:t xml:space="preserve">[N-7.10]</w:t>
      </w:r>
      <w:r>
        <w:t xml:space="preserve"> </w:t>
      </w:r>
      <w:r>
        <w:t xml:space="preserve">So this is not a debugger in the breakpoint-and-inspect sense. It is a</w:t>
      </w:r>
      <w:r>
        <w:t xml:space="preserve"> </w:t>
      </w:r>
      <w:r>
        <w:t xml:space="preserve">loader plus a memory and peripheral inspector, with the ability to stop the core so that</w:t>
      </w:r>
      <w:r>
        <w:t xml:space="preserve"> </w:t>
      </w:r>
      <w:r>
        <w:t xml:space="preserve">inspection is not racing against it. The honest description: you can see all of memory and</w:t>
      </w:r>
      <w:r>
        <w:t xml:space="preserve"> </w:t>
      </w:r>
      <w:r>
        <w:t xml:space="preserve">every peripheral register at any time, and you can load and start code, but you cannot ask</w:t>
      </w:r>
      <w:r>
        <w:t xml:space="preserve"> </w:t>
      </w:r>
      <w:r>
        <w:t xml:space="preserve">the core where it is.</w:t>
      </w:r>
    </w:p>
    <w:p>
      <w:pPr>
        <w:pStyle w:val="BodyText"/>
      </w:pPr>
      <w:r>
        <w:rPr>
          <w:b/>
        </w:rPr>
        <w:t xml:space="preserve">[N-7.11]</w:t>
      </w:r>
      <w:r>
        <w:t xml:space="preserve"> </w:t>
      </w:r>
      <w:r>
        <w:t xml:space="preserve">The practical technique for register-level debugging is for firmware to write</w:t>
      </w:r>
      <w:r>
        <w:t xml:space="preserve"> </w:t>
      </w:r>
      <w:r>
        <w:t xml:space="preserve">its state to a known DSRAM location — a trap handler that dumps all 31 GPRs,</w:t>
      </w:r>
      <w:r>
        <w:t xml:space="preserve"> </w:t>
      </w:r>
      <w:r>
        <w:rPr>
          <w:rStyle w:val="VerbatimChar"/>
        </w:rPr>
        <w:t xml:space="preserve">mepc</w:t>
      </w:r>
      <w:r>
        <w:t xml:space="preserve">,</w:t>
      </w:r>
      <w:r>
        <w:t xml:space="preserve"> </w:t>
      </w:r>
      <w:r>
        <w:rPr>
          <w:rStyle w:val="VerbatimChar"/>
        </w:rPr>
        <w:t xml:space="preserve">mcause</w:t>
      </w:r>
      <w:r>
        <w:t xml:space="preserve"> </w:t>
      </w:r>
      <w:r>
        <w:t xml:space="preserve">and</w:t>
      </w:r>
      <w:r>
        <w:t xml:space="preserve"> </w:t>
      </w:r>
      <w:r>
        <w:rPr>
          <w:rStyle w:val="VerbatimChar"/>
        </w:rPr>
        <w:t xml:space="preserve">mtval</w:t>
      </w:r>
      <w:r>
        <w:t xml:space="preserve"> </w:t>
      </w:r>
      <w:r>
        <w:t xml:space="preserve">to a fixed struct — which SBA then reads. This makes an exception fully</w:t>
      </w:r>
      <w:r>
        <w:t xml:space="preserve"> </w:t>
      </w:r>
      <w:r>
        <w:t xml:space="preserve">diagnosable, and it costs about 40 instructions in the firmware's trap handler. This</w:t>
      </w:r>
      <w:r>
        <w:t xml:space="preserve"> </w:t>
      </w:r>
      <w:r>
        <w:t xml:space="preserve">technique should be in the firmware from day one, not added after the first hang.</w:t>
      </w:r>
    </w:p>
    <w:p>
      <w:pPr>
        <w:pStyle w:val="Heading3"/>
      </w:pPr>
      <w:bookmarkStart w:id="47" w:name="X4b66e8696d09287c9d16a2dcd10d4b0dc53e98c"/>
      <w:r>
        <w:t xml:space="preserve">7.4 Resets</w:t>
      </w:r>
      <w:bookmarkEnd w:id="47"/>
    </w:p>
    <w:p>
      <w:pPr>
        <w:pStyle w:val="FirstParagraph"/>
      </w:pPr>
      <w:r>
        <w:rPr>
          <w:b/>
        </w:rPr>
        <w:t xml:space="preserve">[N-7.12]</w:t>
      </w:r>
      <w:r>
        <w:t xml:space="preserve"> </w:t>
      </w:r>
      <w:r>
        <w:rPr>
          <w:rStyle w:val="VerbatimChar"/>
        </w:rPr>
        <w:t xml:space="preserve">ndmreset</w:t>
      </w:r>
      <w:r>
        <w:t xml:space="preserve"> </w:t>
      </w:r>
      <w:r>
        <w:t xml:space="preserve">resets the system but not the DM or the TAP</w:t>
      </w:r>
      <w:r>
        <w:t xml:space="preserve"> </w:t>
      </w:r>
      <w:r>
        <w:t xml:space="preserve">(</w:t>
      </w:r>
      <w:r>
        <w:rPr>
          <w:rStyle w:val="VerbatimChar"/>
        </w:rPr>
        <w:t xml:space="preserve">GARUDA-CLKRST-SPEC-001</w:t>
      </w:r>
      <w:r>
        <w:t xml:space="preserve"> </w:t>
      </w:r>
      <w:r>
        <w:t xml:space="preserve">§7.3). If it reset the DM,</w:t>
      </w:r>
      <w:r>
        <w:t xml:space="preserve"> </w:t>
      </w:r>
      <w:r>
        <w:rPr>
          <w:rStyle w:val="VerbatimChar"/>
        </w:rPr>
        <w:t xml:space="preserve">dmcontrol.ndmreset</w:t>
      </w:r>
      <w:r>
        <w:t xml:space="preserve"> </w:t>
      </w:r>
      <w:r>
        <w:t xml:space="preserve">would clear</w:t>
      </w:r>
      <w:r>
        <w:t xml:space="preserve"> </w:t>
      </w:r>
      <w:r>
        <w:t xml:space="preserve">itself and the debugger would lose the session it just used — the failure mode Debug 0.13</w:t>
      </w:r>
      <w:r>
        <w:t xml:space="preserve"> </w:t>
      </w:r>
      <w:r>
        <w:t xml:space="preserve">§3.2 exists to prevent.</w:t>
      </w:r>
    </w:p>
    <w:p>
      <w:pPr>
        <w:pStyle w:val="BodyText"/>
      </w:pPr>
      <w:r>
        <w:rPr>
          <w:b/>
        </w:rPr>
        <w:t xml:space="preserve">[N-7.13]</w:t>
      </w:r>
      <w:r>
        <w:t xml:space="preserve"> </w:t>
      </w:r>
      <w:r>
        <w:rPr>
          <w:rStyle w:val="VerbatimChar"/>
        </w:rPr>
        <w:t xml:space="preserve">hartreset</w:t>
      </w:r>
      <w:r>
        <w:t xml:space="preserve"> </w:t>
      </w:r>
      <w:r>
        <w:t xml:space="preserve">resets the core and DSU only. The bus, memories and peripherals</w:t>
      </w:r>
      <w:r>
        <w:t xml:space="preserve"> </w:t>
      </w:r>
      <w:r>
        <w:t xml:space="preserve">stay live, which is exactly what SBA needs while the core is stopped.</w:t>
      </w:r>
    </w:p>
    <w:p>
      <w:pPr>
        <w:pStyle w:val="BodyText"/>
      </w:pPr>
      <w:r>
        <w:rPr>
          <w:b/>
        </w:rPr>
        <w:t xml:space="preserve">[N-7.14]</w:t>
      </w:r>
      <w:r>
        <w:t xml:space="preserve"> </w:t>
      </w:r>
      <w:r>
        <w:rPr>
          <w:rStyle w:val="VerbatimChar"/>
        </w:rPr>
        <w:t xml:space="preserve">ndmreset</w:t>
      </w:r>
      <w:r>
        <w:t xml:space="preserve"> </w:t>
      </w:r>
      <w:r>
        <w:t xml:space="preserve">is a level, not a pulse: it is held until the debugger clears it.</w:t>
      </w:r>
      <w:r>
        <w:t xml:space="preserve"> </w:t>
      </w:r>
      <w:r>
        <w:t xml:space="preserve">It does not pass through</w:t>
      </w:r>
      <w:r>
        <w:t xml:space="preserve"> </w:t>
      </w:r>
      <w:r>
        <w:rPr>
          <w:rStyle w:val="VerbatimChar"/>
        </w:rPr>
        <w:t xml:space="preserve">reset_ctrl</w:t>
      </w:r>
      <w:r>
        <w:t xml:space="preserve">'s stretch counter, which exists for the self-cancelling</w:t>
      </w:r>
      <w:r>
        <w:t xml:space="preserve"> </w:t>
      </w:r>
      <w:r>
        <w:t xml:space="preserve">sources ([N-7.9] of the ClkRst spec); a debugger-held level has no such problem.</w:t>
      </w:r>
    </w:p>
    <w:p>
      <w:pPr>
        <w:pStyle w:val="Heading3"/>
      </w:pPr>
      <w:bookmarkStart w:id="48" w:name="X817bbf12174be625f5586f00ef117d1685a5bb1"/>
      <w:r>
        <w:t xml:space="preserve">7.5 The DMI clock crossing</w:t>
      </w:r>
      <w:bookmarkEnd w:id="48"/>
    </w:p>
    <w:p>
      <w:pPr>
        <w:pStyle w:val="FirstParagraph"/>
      </w:pPr>
      <w:r>
        <w:rPr>
          <w:b/>
        </w:rPr>
        <w:t xml:space="preserve">[N-7.15]</w:t>
      </w:r>
      <w:r>
        <w:t xml:space="preserve"> </w:t>
      </w:r>
      <w:r>
        <w:rPr>
          <w:rStyle w:val="VerbatimChar"/>
        </w:rPr>
        <w:t xml:space="preserve">tck</w:t>
      </w:r>
      <w:r>
        <w:t xml:space="preserve"> </w:t>
      </w:r>
      <w:r>
        <w:t xml:space="preserve">is a genuinely asynchronous clock: it comes from the probe, at an</w:t>
      </w:r>
      <w:r>
        <w:t xml:space="preserve"> </w:t>
      </w:r>
      <w:r>
        <w:t xml:space="preserve">unrelated frequency, and may stop entirely between accesses. The DMI crossing is therefore a</w:t>
      </w:r>
      <w:r>
        <w:t xml:space="preserve"> </w:t>
      </w:r>
      <w:r>
        <w:t xml:space="preserve">real CDC and uses a two-flop request/acknowledge handshake in each direction.</w:t>
      </w:r>
    </w:p>
    <w:p>
      <w:pPr>
        <w:pStyle w:val="BodyText"/>
      </w:pPr>
      <w:r>
        <w:rPr>
          <w:b/>
        </w:rPr>
        <w:t xml:space="preserve">[N-7.16]</w:t>
      </w:r>
      <w:r>
        <w:t xml:space="preserve"> </w:t>
      </w:r>
      <w:r>
        <w:t xml:space="preserve">This is the only asynchronous crossing in the chip. The</w:t>
      </w:r>
      <w:r>
        <w:t xml:space="preserve"> </w:t>
      </w:r>
      <w:r>
        <w:rPr>
          <w:rStyle w:val="VerbatimChar"/>
        </w:rPr>
        <w:t xml:space="preserve">hclk</w:t>
      </w:r>
      <w:r>
        <w:t xml:space="preserve">↔</w:t>
      </w:r>
      <w:r>
        <w:rPr>
          <w:rStyle w:val="VerbatimChar"/>
        </w:rPr>
        <w:t xml:space="preserve">pclk</w:t>
      </w:r>
      <w:r>
        <w:t xml:space="preserve"> </w:t>
      </w:r>
      <w:r>
        <w:t xml:space="preserve">boundary is synchronous (</w:t>
      </w:r>
      <w:r>
        <w:rPr>
          <w:rStyle w:val="VerbatimChar"/>
        </w:rPr>
        <w:t xml:space="preserve">GARUDA-AHB2APB-SPEC-001</w:t>
      </w:r>
      <w:r>
        <w:t xml:space="preserve"> </w:t>
      </w:r>
      <w:r>
        <w:t xml:space="preserve">§7.2). Stating this here means any future</w:t>
      </w:r>
      <w:r>
        <w:t xml:space="preserve"> </w:t>
      </w:r>
      <w:r>
        <w:t xml:space="preserve">reviewer knows exactly where to look for CDC review: one module,</w:t>
      </w:r>
      <w:r>
        <w:t xml:space="preserve"> </w:t>
      </w:r>
      <w:r>
        <w:rPr>
          <w:rStyle w:val="VerbatimChar"/>
        </w:rPr>
        <w:t xml:space="preserve">dmi_cdc.v</w:t>
      </w:r>
      <w:r>
        <w:t xml:space="preserve">.</w:t>
      </w:r>
    </w:p>
    <w:p>
      <w:pPr>
        <w:pStyle w:val="BodyText"/>
      </w:pPr>
      <w:r>
        <w:rPr>
          <w:b/>
        </w:rPr>
        <w:t xml:space="preserve">[N-7.17]</w:t>
      </w:r>
      <w:r>
        <w:t xml:space="preserve"> </w:t>
      </w:r>
      <w:r>
        <w:rPr>
          <w:rStyle w:val="VerbatimChar"/>
        </w:rPr>
        <w:t xml:space="preserve">tck</w:t>
      </w:r>
      <w:r>
        <w:t xml:space="preserve"> </w:t>
      </w:r>
      <w:r>
        <w:t xml:space="preserve">may stop mid-handshake. The</w:t>
      </w:r>
      <w:r>
        <w:t xml:space="preserve"> </w:t>
      </w:r>
      <w:r>
        <w:rPr>
          <w:rStyle w:val="VerbatimChar"/>
        </w:rPr>
        <w:t xml:space="preserve">hclk</w:t>
      </w:r>
      <w:r>
        <w:t xml:space="preserve"> </w:t>
      </w:r>
      <w:r>
        <w:t xml:space="preserve">side therefore never waits on</w:t>
      </w:r>
      <w:r>
        <w:t xml:space="preserve"> </w:t>
      </w:r>
      <w:r>
        <w:rPr>
          <w:rStyle w:val="VerbatimChar"/>
        </w:rPr>
        <w:t xml:space="preserve">tck</w:t>
      </w:r>
      <w:r>
        <w:t xml:space="preserve"> </w:t>
      </w:r>
      <w:r>
        <w:t xml:space="preserve">progress to complete an AHB transfer: the transfer runs to completion and the result waits</w:t>
      </w:r>
      <w:r>
        <w:t xml:space="preserve"> </w:t>
      </w:r>
      <w:r>
        <w:t xml:space="preserve">in</w:t>
      </w:r>
      <w:r>
        <w:t xml:space="preserve"> </w:t>
      </w:r>
      <w:r>
        <w:rPr>
          <w:rStyle w:val="VerbatimChar"/>
        </w:rPr>
        <w:t xml:space="preserve">sbdata0</w:t>
      </w:r>
      <w:r>
        <w:t xml:space="preserve"> </w:t>
      </w:r>
      <w:r>
        <w:t xml:space="preserve">for whenever</w:t>
      </w:r>
      <w:r>
        <w:t xml:space="preserve"> </w:t>
      </w:r>
      <w:r>
        <w:rPr>
          <w:rStyle w:val="VerbatimChar"/>
        </w:rPr>
        <w:t xml:space="preserve">tck</w:t>
      </w:r>
      <w:r>
        <w:t xml:space="preserve"> </w:t>
      </w:r>
      <w:r>
        <w:t xml:space="preserve">resumes. An</w:t>
      </w:r>
      <w:r>
        <w:t xml:space="preserve"> </w:t>
      </w:r>
      <w:r>
        <w:rPr>
          <w:rStyle w:val="VerbatimChar"/>
        </w:rPr>
        <w:t xml:space="preserve">hclk</w:t>
      </w:r>
      <w:r>
        <w:t xml:space="preserve">-side state machine that waited on</w:t>
      </w:r>
      <w:r>
        <w:t xml:space="preserve"> </w:t>
      </w:r>
      <w:r>
        <w:rPr>
          <w:rStyle w:val="VerbatimChar"/>
        </w:rPr>
        <w:t xml:space="preserve">tck</w:t>
      </w:r>
      <w:r>
        <w:t xml:space="preserve"> </w:t>
      </w:r>
      <w:r>
        <w:t xml:space="preserve">could hold the bus indefinitely when a probe is unplugged.</w:t>
      </w:r>
    </w:p>
    <w:p>
      <w:pPr>
        <w:pStyle w:val="Heading3"/>
      </w:pPr>
      <w:bookmarkStart w:id="49" w:name="Xf861d9d586d1c2014207f7265d13a7e6d786573"/>
      <w:r>
        <w:t xml:space="preserve">7.6 Development loop this enables</w:t>
      </w:r>
      <w:bookmarkEnd w:id="49"/>
    </w:p>
    <w:p>
      <w:pPr>
        <w:pStyle w:val="FirstParagraph"/>
      </w:pPr>
      <w:r>
        <w:rPr>
          <w:b/>
        </w:rPr>
        <w:t xml:space="preserve">[N-7.18]</w:t>
      </w:r>
      <w:r>
        <w:t xml:space="preserve"> </w:t>
      </w:r>
      <w:r>
        <w:t xml:space="preserve">With</w:t>
      </w:r>
      <w:r>
        <w:t xml:space="preserve"> </w:t>
      </w:r>
      <w:r>
        <w:rPr>
          <w:rStyle w:val="VerbatimChar"/>
        </w:rPr>
        <w:t xml:space="preserve">boot_sel</w:t>
      </w:r>
      <w:r>
        <w:t xml:space="preserve"> </w:t>
      </w:r>
      <w:r>
        <w:t xml:space="preserve">= 1 (</w:t>
      </w:r>
      <w:r>
        <w:rPr>
          <w:rStyle w:val="VerbatimChar"/>
        </w:rPr>
        <w:t xml:space="preserve">GARUDA-MEM-SPEC-001</w:t>
      </w:r>
      <w:r>
        <w:t xml:space="preserve"> </w:t>
      </w:r>
      <w:r>
        <w:t xml:space="preserve">§8.2 step 12) the ROM spins with</w:t>
      </w:r>
      <w:r>
        <w:t xml:space="preserve"> </w:t>
      </w:r>
      <w:r>
        <w:t xml:space="preserve">ISRAM unlocked. The loop is then: build,</w:t>
      </w:r>
      <w:r>
        <w:t xml:space="preserve"> </w:t>
      </w:r>
      <w:r>
        <w:rPr>
          <w:rStyle w:val="VerbatimChar"/>
        </w:rPr>
        <w:t xml:space="preserve">sbaddress0</w:t>
      </w:r>
      <w:r>
        <w:t xml:space="preserve"> </w:t>
      </w:r>
      <w:r>
        <w:t xml:space="preserve">=</w:t>
      </w:r>
      <w:r>
        <w:t xml:space="preserve"> </w:t>
      </w:r>
      <w:r>
        <w:rPr>
          <w:rStyle w:val="VerbatimChar"/>
        </w:rPr>
        <w:t xml:space="preserve">ISRAM_BASE</w:t>
      </w:r>
      <w:r>
        <w:t xml:space="preserve">, stream 64 KiB through</w:t>
      </w:r>
      <w:r>
        <w:t xml:space="preserve"> </w:t>
      </w:r>
      <w:r>
        <w:rPr>
          <w:rStyle w:val="VerbatimChar"/>
        </w:rPr>
        <w:t xml:space="preserve">sbdata0</w:t>
      </w:r>
      <w:r>
        <w:t xml:space="preserve"> </w:t>
      </w:r>
      <w:r>
        <w:t xml:space="preserve">with autoincrement, clear</w:t>
      </w:r>
      <w:r>
        <w:t xml:space="preserve"> </w:t>
      </w:r>
      <w:r>
        <w:rPr>
          <w:rStyle w:val="VerbatimChar"/>
        </w:rPr>
        <w:t xml:space="preserve">hartreset</w:t>
      </w:r>
      <w:r>
        <w:t xml:space="preserve">, run. No SPI flash programming, no board</w:t>
      </w:r>
      <w:r>
        <w:t xml:space="preserve"> </w:t>
      </w:r>
      <w:r>
        <w:t xml:space="preserve">handling. This is the single largest practical benefit of Rev 2.0 and the reason the</w:t>
      </w:r>
      <w:r>
        <w:t xml:space="preserve"> </w:t>
      </w:r>
      <w:r>
        <w:t xml:space="preserve">capability trade in [N-7.9] is worth making.</w:t>
      </w:r>
    </w:p>
    <w:p>
      <w:r>
        <w:pict>
          <v:rect style="width:0;height:1.5pt" o:hralign="center" o:hrstd="t" o:hr="t"/>
        </w:pict>
      </w:r>
    </w:p>
    <w:p>
      <w:pPr>
        <w:pStyle w:val="Heading2"/>
      </w:pPr>
      <w:bookmarkStart w:id="50" w:name="Xaccd823957f7d6a3a504e6ec5042401faeeed45"/>
      <w:r>
        <w:t xml:space="preserve">8 Timing</w:t>
      </w:r>
      <w:bookmarkEnd w:id="50"/>
    </w:p>
    <w:p>
      <w:pPr>
        <w:pStyle w:val="Heading3"/>
      </w:pPr>
      <w:bookmarkStart w:id="51" w:name="X91539dae40fad49ea9b737b68ae14767a2039f3"/>
      <w:r>
        <w:t xml:space="preserve">8.1 DMI access across the clock crossing</w:t>
      </w:r>
      <w:bookmarkEnd w:id="51"/>
    </w:p>
    <w:p>
      <w:pPr>
        <w:pStyle w:val="SourceCode"/>
      </w:pPr>
      <w:r>
        <w:rPr>
          <w:rStyle w:val="VerbatimChar"/>
        </w:rPr>
        <w:t xml:space="preserve">tck      ──┘‾‾‾┐___┌‾‾‾┐___┌‾‾‾┐___┌‾‾‾┐___┌‾‾‾┐___</w:t>
      </w:r>
      <w:r>
        <w:br/>
      </w:r>
      <w:r>
        <w:rPr>
          <w:rStyle w:val="VerbatimChar"/>
        </w:rPr>
        <w:t xml:space="preserve">              (≤20 MHz, unrelated to hclk, may stop)</w:t>
      </w:r>
      <w:r>
        <w:br/>
      </w:r>
      <w:r>
        <w:br/>
      </w:r>
      <w:r>
        <w:rPr>
          <w:rStyle w:val="VerbatimChar"/>
        </w:rPr>
        <w:t xml:space="preserve">Shift-DR ──┌────────────────┐──────────────────────</w:t>
      </w:r>
      <w:r>
        <w:br/>
      </w:r>
      <w:r>
        <w:rPr>
          <w:rStyle w:val="VerbatimChar"/>
        </w:rPr>
        <w:t xml:space="preserve">           │  41 bits in/out │</w:t>
      </w:r>
      <w:r>
        <w:br/>
      </w:r>
      <w:r>
        <w:rPr>
          <w:rStyle w:val="VerbatimChar"/>
        </w:rPr>
        <w:t xml:space="preserve">Update-DR ─────────────────┌─┐─────────────────────</w:t>
      </w:r>
      <w:r>
        <w:br/>
      </w:r>
      <w:r>
        <w:rPr>
          <w:rStyle w:val="VerbatimChar"/>
        </w:rPr>
        <w:t xml:space="preserve">                            │</w:t>
      </w:r>
      <w:r>
        <w:br/>
      </w:r>
      <w:r>
        <w:rPr>
          <w:rStyle w:val="VerbatimChar"/>
        </w:rPr>
        <w:t xml:space="preserve">dmi_req   ──────────────────┌────────────┐─────────  tck domain</w:t>
      </w:r>
      <w:r>
        <w:br/>
      </w:r>
      <w:r>
        <w:rPr>
          <w:rStyle w:val="VerbatimChar"/>
        </w:rPr>
        <w:t xml:space="preserve">                                          </w:t>
      </w:r>
      <w:r>
        <w:br/>
      </w:r>
      <w:r>
        <w:rPr>
          <w:rStyle w:val="VerbatimChar"/>
        </w:rPr>
        <w:t xml:space="preserve">           ═══ 2ff synchroniser ═══</w:t>
      </w:r>
      <w:r>
        <w:br/>
      </w:r>
      <w:r>
        <w:rPr>
          <w:rStyle w:val="VerbatimChar"/>
        </w:rPr>
        <w:t xml:space="preserve">                                </w:t>
      </w:r>
      <w:r>
        <w:br/>
      </w:r>
      <w:r>
        <w:rPr>
          <w:rStyle w:val="VerbatimChar"/>
        </w:rPr>
        <w:t xml:space="preserve">req_sync  ─────────────────────┌──────────┐────────  hclk domain</w:t>
      </w:r>
      <w:r>
        <w:br/>
      </w:r>
      <w:r>
        <w:rPr>
          <w:rStyle w:val="VerbatimChar"/>
        </w:rPr>
        <w:t xml:space="preserve">hclk      ──┘‾┐_┌‾┐_┌‾┐_┌‾┐_┌‾┐_┌‾┐_┌‾┐_┌‾┐_┌</w:t>
      </w:r>
      <w:r>
        <w:br/>
      </w:r>
      <w:r>
        <w:rPr>
          <w:rStyle w:val="VerbatimChar"/>
        </w:rPr>
        <w:t xml:space="preserve">                               ▲</w:t>
      </w:r>
      <w:r>
        <w:br/>
      </w:r>
      <w:r>
        <w:rPr>
          <w:rStyle w:val="VerbatimChar"/>
        </w:rPr>
        <w:t xml:space="preserve">                               └── AHB transfer issued here</w:t>
      </w:r>
      <w:r>
        <w:br/>
      </w:r>
      <w:r>
        <w:br/>
      </w:r>
      <w:r>
        <w:rPr>
          <w:rStyle w:val="VerbatimChar"/>
        </w:rPr>
        <w:t xml:space="preserve">dmi_ack   ─────────────────────────┌──────┐────────  hclk domain</w:t>
      </w:r>
      <w:r>
        <w:br/>
      </w:r>
      <w:r>
        <w:rPr>
          <w:rStyle w:val="VerbatimChar"/>
        </w:rPr>
        <w:t xml:space="preserve">           ═══ 2ff synchroniser ═══</w:t>
      </w:r>
      <w:r>
        <w:br/>
      </w:r>
      <w:r>
        <w:rPr>
          <w:rStyle w:val="VerbatimChar"/>
        </w:rPr>
        <w:t xml:space="preserve">ack_sync  ────────────────────────────┌───────┐────  tck domain</w:t>
      </w:r>
      <w:r>
        <w:br/>
      </w:r>
      <w:r>
        <w:rPr>
          <w:rStyle w:val="VerbatimChar"/>
        </w:rPr>
        <w:t xml:space="preserve">                                       ▲</w:t>
      </w:r>
      <w:r>
        <w:br/>
      </w:r>
      <w:r>
        <w:rPr>
          <w:rStyle w:val="VerbatimChar"/>
        </w:rPr>
        <w:t xml:space="preserve">                                       └── debugger may shift again</w:t>
      </w:r>
    </w:p>
    <w:p>
      <w:pPr>
        <w:pStyle w:val="Heading3"/>
      </w:pPr>
      <w:bookmarkStart w:id="52" w:name="Xe3ac3b50014c696c48f86072a9a01eeffd94848"/>
      <w:r>
        <w:t xml:space="preserve">8.2 Bulk ISRAM load with autoincrement</w:t>
      </w:r>
      <w:bookmarkEnd w:id="52"/>
    </w:p>
    <w:p>
      <w:pPr>
        <w:pStyle w:val="SourceCode"/>
      </w:pPr>
      <w:r>
        <w:rPr>
          <w:rStyle w:val="VerbatimChar"/>
        </w:rPr>
        <w:t xml:space="preserve">sbcs: sbautoincrement=1, sbreadondata=0, sbaccess=2</w:t>
      </w:r>
      <w:r>
        <w:br/>
      </w:r>
      <w:r>
        <w:br/>
      </w:r>
      <w:r>
        <w:rPr>
          <w:rStyle w:val="VerbatimChar"/>
        </w:rPr>
        <w:t xml:space="preserve">write sbaddress0 = 0x0000_0000</w:t>
      </w:r>
      <w:r>
        <w:br/>
      </w:r>
      <w:r>
        <w:rPr>
          <w:rStyle w:val="VerbatimChar"/>
        </w:rPr>
        <w:t xml:space="preserve">  │</w:t>
      </w:r>
      <w:r>
        <w:br/>
      </w:r>
      <w:r>
        <w:rPr>
          <w:rStyle w:val="VerbatimChar"/>
        </w:rPr>
        <w:t xml:space="preserve">  ├─ write sbdata0 = word0 ──▶ AHB write to 0x0000_0000, addr → 0x04</w:t>
      </w:r>
      <w:r>
        <w:br/>
      </w:r>
      <w:r>
        <w:rPr>
          <w:rStyle w:val="VerbatimChar"/>
        </w:rPr>
        <w:t xml:space="preserve">  ├─ write sbdata0 = word1 ──▶ AHB write to 0x0000_0004, addr → 0x08</w:t>
      </w:r>
      <w:r>
        <w:br/>
      </w:r>
      <w:r>
        <w:rPr>
          <w:rStyle w:val="VerbatimChar"/>
        </w:rPr>
        <w:t xml:space="preserve">  ├─ write sbdata0 = word2 ──▶ AHB write to 0x0000_0008, addr → 0x0C</w:t>
      </w:r>
      <w:r>
        <w:br/>
      </w:r>
      <w:r>
        <w:rPr>
          <w:rStyle w:val="VerbatimChar"/>
        </w:rPr>
        <w:t xml:space="preserve">  │   ...</w:t>
      </w:r>
      <w:r>
        <w:br/>
      </w:r>
      <w:r>
        <w:rPr>
          <w:rStyle w:val="VerbatimChar"/>
        </w:rPr>
        <w:t xml:space="preserve">  └─ 16384 words, one DMI write each</w:t>
      </w:r>
      <w:r>
        <w:br/>
      </w:r>
      <w:r>
        <w:br/>
      </w:r>
      <w:r>
        <w:rPr>
          <w:rStyle w:val="VerbatimChar"/>
        </w:rPr>
        <w:t xml:space="preserve">sbbusy   ──┌──┐  ┌──┐  ┌──┐  ┌──┐          ~5 hclk per AHB transfer</w:t>
      </w:r>
      <w:r>
        <w:br/>
      </w:r>
      <w:r>
        <w:rPr>
          <w:rStyle w:val="VerbatimChar"/>
        </w:rPr>
        <w:t xml:space="preserve">           └──┘  └──┘  └──┘  └──┘          (the JTAG shift dominates)</w:t>
      </w:r>
    </w:p>
    <w:p>
      <w:pPr>
        <w:pStyle w:val="FirstParagraph"/>
      </w:pPr>
      <w:r>
        <w:rPr>
          <w:b/>
        </w:rPr>
        <w:t xml:space="preserve">[N-8.1]</w:t>
      </w:r>
      <w:r>
        <w:t xml:space="preserve"> </w:t>
      </w:r>
      <w:r>
        <w:t xml:space="preserve">At 20 MHz</w:t>
      </w:r>
      <w:r>
        <w:t xml:space="preserve"> </w:t>
      </w:r>
      <w:r>
        <w:rPr>
          <w:rStyle w:val="VerbatimChar"/>
        </w:rPr>
        <w:t xml:space="preserve">TCK</w:t>
      </w:r>
      <w:r>
        <w:t xml:space="preserve">, a 41-bit DMI write plus TAP overhead is roughly 50</w:t>
      </w:r>
      <w:r>
        <w:t xml:space="preserve"> </w:t>
      </w:r>
      <w:r>
        <w:rPr>
          <w:rStyle w:val="VerbatimChar"/>
        </w:rPr>
        <w:t xml:space="preserve">TCK</w:t>
      </w:r>
      <w:r>
        <w:t xml:space="preserve"> </w:t>
      </w:r>
      <w:r>
        <w:t xml:space="preserve">cycles ≈ 2.5 µs. 16,384 words ≈ 41 ms. A full firmware load over JTAG takes well under a</w:t>
      </w:r>
      <w:r>
        <w:t xml:space="preserve"> </w:t>
      </w:r>
      <w:r>
        <w:t xml:space="preserve">second, against tens of seconds for an SPI flash program-and-verify cycle plus board</w:t>
      </w:r>
      <w:r>
        <w:t xml:space="preserve"> </w:t>
      </w:r>
      <w:r>
        <w:t xml:space="preserve">handling.</w:t>
      </w:r>
    </w:p>
    <w:p>
      <w:pPr>
        <w:pStyle w:val="Heading3"/>
      </w:pPr>
      <w:bookmarkStart w:id="53" w:name="X15d922056cbae296a34ce7dd43532ef63a8eaf4"/>
      <w:r>
        <w:t xml:space="preserve">8.3 Coherent 48-bit accumulator read</w:t>
      </w:r>
      <w:bookmarkEnd w:id="53"/>
    </w:p>
    <w:p>
      <w:pPr>
        <w:pStyle w:val="SourceCode"/>
      </w:pPr>
      <w:r>
        <w:rPr>
          <w:rStyle w:val="VerbatimChar"/>
        </w:rPr>
        <w:t xml:space="preserve">DMI read dsuacc0_lo</w:t>
      </w:r>
      <w:r>
        <w:br/>
      </w:r>
      <w:r>
        <w:rPr>
          <w:rStyle w:val="VerbatimChar"/>
        </w:rPr>
        <w:t xml:space="preserve">  │</w:t>
      </w:r>
      <w:r>
        <w:br/>
      </w:r>
      <w:r>
        <w:rPr>
          <w:rStyle w:val="VerbatimChar"/>
        </w:rPr>
        <w:t xml:space="preserve">  ├─▶ capture: {acc_hold_hi, acc_hold_lo} &lt;= dsu_acc_i[0]   (both halves, one cycle)</w:t>
      </w:r>
      <w:r>
        <w:br/>
      </w:r>
      <w:r>
        <w:rPr>
          <w:rStyle w:val="VerbatimChar"/>
        </w:rPr>
        <w:t xml:space="preserve">  └─▶ return acc_hold_lo</w:t>
      </w:r>
      <w:r>
        <w:br/>
      </w:r>
      <w:r>
        <w:br/>
      </w:r>
      <w:r>
        <w:rPr>
          <w:rStyle w:val="VerbatimChar"/>
        </w:rPr>
        <w:t xml:space="preserve">DMI read dsuacc0_hi</w:t>
      </w:r>
      <w:r>
        <w:br/>
      </w:r>
      <w:r>
        <w:rPr>
          <w:rStyle w:val="VerbatimChar"/>
        </w:rPr>
        <w:t xml:space="preserve">  └─▶ return acc_hold_hi   (the captured value, not the live one)</w:t>
      </w:r>
      <w:r>
        <w:br/>
      </w:r>
      <w:r>
        <w:br/>
      </w:r>
      <w:r>
        <w:rPr>
          <w:rStyle w:val="VerbatimChar"/>
        </w:rPr>
        <w:t xml:space="preserve">  ┌── DSU keeps accumulating throughout; the snapshot is coherent</w:t>
      </w:r>
    </w:p>
    <w:p>
      <w:r>
        <w:pict>
          <v:rect style="width:0;height:1.5pt" o:hralign="center" o:hrstd="t" o:hr="t"/>
        </w:pict>
      </w:r>
    </w:p>
    <w:p>
      <w:pPr>
        <w:pStyle w:val="Heading2"/>
      </w:pPr>
      <w:bookmarkStart w:id="54" w:name="X972733491b067ed0fa9a9862bf68234c05bd95b"/>
      <w:r>
        <w:t xml:space="preserve">9 Clock, reset and power</w:t>
      </w:r>
      <w:bookmarkEnd w:id="54"/>
    </w:p>
    <w:tbl>
      <w:tblPr>
        <w:tblStyle w:val="Table"/>
        <w:tblW w:type="pct" w:w="0.0"/>
        <w:tblLook w:firstRow="1"/>
      </w:tblPr>
      <w:tblGrid/>
      <w:tr>
        <w:trPr>
          <w:cnfStyle w:firstRow="1"/>
        </w:trPr>
        <w:tc>
          <w:tcPr>
            <w:tcBorders>
              <w:bottom w:val="single"/>
            </w:tcBorders>
            <w:vAlign w:val="bottom"/>
          </w:tcPr>
          <w:p>
            <w:pPr>
              <w:pStyle w:val="Compact"/>
              <w:jc w:val="left"/>
            </w:pPr>
            <w:r>
              <w:t xml:space="preserve">Domain</w:t>
            </w:r>
          </w:p>
        </w:tc>
        <w:tc>
          <w:tcPr>
            <w:tcBorders>
              <w:bottom w:val="single"/>
            </w:tcBorders>
            <w:vAlign w:val="bottom"/>
          </w:tcPr>
          <w:p>
            <w:pPr>
              <w:pStyle w:val="Compact"/>
              <w:jc w:val="left"/>
            </w:pPr>
            <w:r>
              <w:t xml:space="preserve">Contents</w:t>
            </w:r>
          </w:p>
        </w:tc>
      </w:tr>
      <w:tr>
        <w:tc>
          <w:p>
            <w:pPr>
              <w:pStyle w:val="Compact"/>
              <w:jc w:val="left"/>
            </w:pPr>
            <w:r>
              <w:rPr>
                <w:rStyle w:val="VerbatimChar"/>
              </w:rPr>
              <w:t xml:space="preserve">tck</w:t>
            </w:r>
          </w:p>
        </w:tc>
        <w:tc>
          <w:p>
            <w:pPr>
              <w:pStyle w:val="Compact"/>
              <w:jc w:val="left"/>
            </w:pPr>
            <w:r>
              <w:rPr>
                <w:rStyle w:val="VerbatimChar"/>
              </w:rPr>
              <w:t xml:space="preserve">jtag_tap</w:t>
            </w:r>
            <w:r>
              <w:t xml:space="preserve">,</w:t>
            </w:r>
            <w:r>
              <w:t xml:space="preserve"> </w:t>
            </w:r>
            <w:r>
              <w:rPr>
                <w:rStyle w:val="VerbatimChar"/>
              </w:rPr>
              <w:t xml:space="preserve">dtm</w:t>
            </w:r>
            <w:r>
              <w:t xml:space="preserve">, the</w:t>
            </w:r>
            <w:r>
              <w:t xml:space="preserve"> </w:t>
            </w:r>
            <w:r>
              <w:rPr>
                <w:rStyle w:val="VerbatimChar"/>
              </w:rPr>
              <w:t xml:space="preserve">tck</w:t>
            </w:r>
            <w:r>
              <w:t xml:space="preserve"> </w:t>
            </w:r>
            <w:r>
              <w:t xml:space="preserve">half of</w:t>
            </w:r>
            <w:r>
              <w:t xml:space="preserve"> </w:t>
            </w:r>
            <w:r>
              <w:rPr>
                <w:rStyle w:val="VerbatimChar"/>
              </w:rPr>
              <w:t xml:space="preserve">dmi_cdc</w:t>
            </w:r>
            <w:r>
              <w:t xml:space="preserve">.</w:t>
            </w:r>
          </w:p>
        </w:tc>
      </w:tr>
      <w:tr>
        <w:tc>
          <w:p>
            <w:pPr>
              <w:pStyle w:val="Compact"/>
              <w:jc w:val="left"/>
            </w:pPr>
            <w:r>
              <w:rPr>
                <w:rStyle w:val="VerbatimChar"/>
              </w:rPr>
              <w:t xml:space="preserve">hclk</w:t>
            </w:r>
          </w:p>
        </w:tc>
        <w:tc>
          <w:p>
            <w:pPr>
              <w:pStyle w:val="Compact"/>
              <w:jc w:val="left"/>
            </w:pPr>
            <w:r>
              <w:rPr>
                <w:rStyle w:val="VerbatimChar"/>
              </w:rPr>
              <w:t xml:space="preserve">debug_module</w:t>
            </w:r>
            <w:r>
              <w:t xml:space="preserve">,</w:t>
            </w:r>
            <w:r>
              <w:t xml:space="preserve"> </w:t>
            </w:r>
            <w:r>
              <w:rPr>
                <w:rStyle w:val="VerbatimChar"/>
              </w:rPr>
              <w:t xml:space="preserve">sba_master</w:t>
            </w:r>
            <w:r>
              <w:t xml:space="preserve">, the</w:t>
            </w:r>
            <w:r>
              <w:t xml:space="preserve"> </w:t>
            </w:r>
            <w:r>
              <w:rPr>
                <w:rStyle w:val="VerbatimChar"/>
              </w:rPr>
              <w:t xml:space="preserve">hclk</w:t>
            </w:r>
            <w:r>
              <w:t xml:space="preserve"> </w:t>
            </w:r>
            <w:r>
              <w:t xml:space="preserve">half of</w:t>
            </w:r>
            <w:r>
              <w:t xml:space="preserve"> </w:t>
            </w:r>
            <w:r>
              <w:rPr>
                <w:rStyle w:val="VerbatimChar"/>
              </w:rPr>
              <w:t xml:space="preserve">dmi_cdc</w:t>
            </w:r>
            <w:r>
              <w:t xml:space="preserve">.</w:t>
            </w:r>
          </w:p>
        </w:tc>
      </w:tr>
    </w:tbl>
    <w:p>
      <w:pPr>
        <w:pStyle w:val="BodyText"/>
      </w:pPr>
      <w:r>
        <w:rPr>
          <w:b/>
        </w:rPr>
        <w:t xml:space="preserve">[N-9.1]</w:t>
      </w:r>
      <w:r>
        <w:t xml:space="preserve"> </w:t>
      </w:r>
      <w:r>
        <w:rPr>
          <w:rStyle w:val="VerbatimChar"/>
        </w:rPr>
        <w:t xml:space="preserve">dmactive</w:t>
      </w:r>
      <w:r>
        <w:t xml:space="preserve"> </w:t>
      </w:r>
      <w:r>
        <w:t xml:space="preserve">and the rest of the</w:t>
      </w:r>
      <w:r>
        <w:t xml:space="preserve"> </w:t>
      </w:r>
      <w:r>
        <w:rPr>
          <w:rStyle w:val="VerbatimChar"/>
        </w:rPr>
        <w:t xml:space="preserve">hclk</w:t>
      </w:r>
      <w:r>
        <w:t xml:space="preserve"> </w:t>
      </w:r>
      <w:r>
        <w:t xml:space="preserve">half are reset by</w:t>
      </w:r>
      <w:r>
        <w:t xml:space="preserve"> </w:t>
      </w:r>
      <w:r>
        <w:rPr>
          <w:rStyle w:val="VerbatimChar"/>
        </w:rPr>
        <w:t xml:space="preserve">dm_rst_n</w:t>
      </w:r>
      <w:r>
        <w:t xml:space="preserve"> </w:t>
      </w:r>
      <w:r>
        <w:t xml:space="preserve">(D-18):</w:t>
      </w:r>
      <w:r>
        <w:t xml:space="preserve"> </w:t>
      </w:r>
      <w:r>
        <w:t xml:space="preserve">external, watchdog and software resets reset them, and the debug resets the DM generates</w:t>
      </w:r>
      <w:r>
        <w:t xml:space="preserve"> </w:t>
      </w:r>
      <w:r>
        <w:t xml:space="preserve">itself (</w:t>
      </w:r>
      <w:r>
        <w:rPr>
          <w:rStyle w:val="VerbatimChar"/>
        </w:rPr>
        <w:t xml:space="preserve">ndmreset</w:t>
      </w:r>
      <w:r>
        <w:t xml:space="preserve">,</w:t>
      </w:r>
      <w:r>
        <w:t xml:space="preserve"> </w:t>
      </w:r>
      <w:r>
        <w:rPr>
          <w:rStyle w:val="VerbatimChar"/>
        </w:rPr>
        <w:t xml:space="preserve">hartreset</w:t>
      </w:r>
      <w:r>
        <w:t xml:space="preserve">) do not.</w:t>
      </w:r>
    </w:p>
    <w:p>
      <w:pPr>
        <w:pStyle w:val="BodyText"/>
      </w:pPr>
      <w:r>
        <w:rPr>
          <w:b/>
        </w:rPr>
        <w:t xml:space="preserve">[N-9.2]</w:t>
      </w:r>
      <w:r>
        <w:t xml:space="preserve"> </w:t>
      </w:r>
      <w:r>
        <w:t xml:space="preserve">The TAP works with</w:t>
      </w:r>
      <w:r>
        <w:t xml:space="preserve"> </w:t>
      </w:r>
      <w:r>
        <w:rPr>
          <w:rStyle w:val="VerbatimChar"/>
        </w:rPr>
        <w:t xml:space="preserve">hclk</w:t>
      </w:r>
      <w:r>
        <w:t xml:space="preserve"> </w:t>
      </w:r>
      <w:r>
        <w:t xml:space="preserve">stopped and</w:t>
      </w:r>
      <w:r>
        <w:t xml:space="preserve"> </w:t>
      </w:r>
      <w:r>
        <w:rPr>
          <w:rStyle w:val="VerbatimChar"/>
        </w:rPr>
        <w:t xml:space="preserve">hreset_n</w:t>
      </w:r>
      <w:r>
        <w:t xml:space="preserve"> </w:t>
      </w:r>
      <w:r>
        <w:t xml:space="preserve">asserted. The</w:t>
      </w:r>
      <w:r>
        <w:t xml:space="preserve"> </w:t>
      </w:r>
      <w:r>
        <w:rPr>
          <w:rStyle w:val="VerbatimChar"/>
        </w:rPr>
        <w:t xml:space="preserve">hclk</w:t>
      </w:r>
      <w:r>
        <w:t xml:space="preserve"> </w:t>
      </w:r>
      <w:r>
        <w:t xml:space="preserve">half does</w:t>
      </w:r>
      <w:r>
        <w:t xml:space="preserve"> </w:t>
      </w:r>
      <w:r>
        <w:t xml:space="preserve">not, so SBA requires the system to be out of reset. A chip stuck in reset can still be</w:t>
      </w:r>
      <w:r>
        <w:t xml:space="preserve"> </w:t>
      </w:r>
      <w:r>
        <w:t xml:space="preserve">identified over JTAG (</w:t>
      </w:r>
      <w:r>
        <w:rPr>
          <w:rStyle w:val="VerbatimChar"/>
        </w:rPr>
        <w:t xml:space="preserve">IDCODE</w:t>
      </w:r>
      <w:r>
        <w:t xml:space="preserve">,</w:t>
      </w:r>
      <w:r>
        <w:t xml:space="preserve"> </w:t>
      </w:r>
      <w:r>
        <w:rPr>
          <w:rStyle w:val="VerbatimChar"/>
        </w:rPr>
        <w:t xml:space="preserve">DTMCS</w:t>
      </w:r>
      <w:r>
        <w:t xml:space="preserve">) even if its memory cannot be read, which is enough</w:t>
      </w:r>
      <w:r>
        <w:t xml:space="preserve"> </w:t>
      </w:r>
      <w:r>
        <w:t xml:space="preserve">to distinguish "dead chip" from "chip held in reset" at bring-up — the first question you</w:t>
      </w:r>
      <w:r>
        <w:t xml:space="preserve"> </w:t>
      </w:r>
      <w:r>
        <w:t xml:space="preserve">ask when nothing works.</w:t>
      </w:r>
    </w:p>
    <w:p>
      <w:pPr>
        <w:pStyle w:val="BodyText"/>
      </w:pPr>
      <w:r>
        <w:rPr>
          <w:b/>
        </w:rPr>
        <w:t xml:space="preserve">[N-9.3]</w:t>
      </w:r>
      <w:r>
        <w:t xml:space="preserve"> </w:t>
      </w:r>
      <w:r>
        <w:t xml:space="preserve">Power: the</w:t>
      </w:r>
      <w:r>
        <w:t xml:space="preserve"> </w:t>
      </w:r>
      <w:r>
        <w:rPr>
          <w:rStyle w:val="VerbatimChar"/>
        </w:rPr>
        <w:t xml:space="preserve">tck</w:t>
      </w:r>
      <w:r>
        <w:t xml:space="preserve"> </w:t>
      </w:r>
      <w:r>
        <w:t xml:space="preserve">domain is inert with no probe attached, since</w:t>
      </w:r>
      <w:r>
        <w:t xml:space="preserve"> </w:t>
      </w:r>
      <w:r>
        <w:rPr>
          <w:rStyle w:val="VerbatimChar"/>
        </w:rPr>
        <w:t xml:space="preserve">tck</w:t>
      </w:r>
      <w:r>
        <w:t xml:space="preserve"> </w:t>
      </w:r>
      <w:r>
        <w:t xml:space="preserve">does not</w:t>
      </w:r>
      <w:r>
        <w:t xml:space="preserve"> </w:t>
      </w:r>
      <w:r>
        <w:t xml:space="preserve">toggle. The</w:t>
      </w:r>
      <w:r>
        <w:t xml:space="preserve"> </w:t>
      </w:r>
      <w:r>
        <w:rPr>
          <w:rStyle w:val="VerbatimChar"/>
        </w:rPr>
        <w:t xml:space="preserve">hclk</w:t>
      </w:r>
      <w:r>
        <w:t xml:space="preserve"> </w:t>
      </w:r>
      <w:r>
        <w:t xml:space="preserve">half is gated by</w:t>
      </w:r>
      <w:r>
        <w:t xml:space="preserve"> </w:t>
      </w:r>
      <w:r>
        <w:rPr>
          <w:rStyle w:val="VerbatimChar"/>
        </w:rPr>
        <w:t xml:space="preserve">dmactive</w:t>
      </w:r>
      <w:r>
        <w:t xml:space="preserve"> </w:t>
      </w:r>
      <w:r>
        <w:t xml:space="preserve">— with no debug session, the DM's</w:t>
      </w:r>
      <w:r>
        <w:t xml:space="preserve"> </w:t>
      </w:r>
      <w:r>
        <w:rPr>
          <w:rStyle w:val="VerbatimChar"/>
        </w:rPr>
        <w:t xml:space="preserve">hclk</w:t>
      </w:r>
      <w:r>
        <w:t xml:space="preserve"> </w:t>
      </w:r>
      <w:r>
        <w:t xml:space="preserve">logic receives no clock. The DSU tap registers are the exception, being combinational</w:t>
      </w:r>
      <w:r>
        <w:t xml:space="preserve"> </w:t>
      </w:r>
      <w:r>
        <w:t xml:space="preserve">capture only.</w:t>
      </w:r>
    </w:p>
    <w:p>
      <w:r>
        <w:pict>
          <v:rect style="width:0;height:1.5pt" o:hralign="center" o:hrstd="t" o:hr="t"/>
        </w:pict>
      </w:r>
    </w:p>
    <w:p>
      <w:pPr>
        <w:pStyle w:val="Heading2"/>
      </w:pPr>
      <w:bookmarkStart w:id="55" w:name="X80dcce1fe51588c653d94ff32f780f3b44b607a"/>
      <w:r>
        <w:t xml:space="preserve">10 Assertions</w:t>
      </w:r>
      <w:bookmarkEnd w:id="55"/>
    </w:p>
    <w:p>
      <w:pPr>
        <w:pStyle w:val="SourceCode"/>
      </w:pPr>
      <w:r>
        <w:rPr>
          <w:rStyle w:val="VerbatimChar"/>
        </w:rPr>
        <w:t xml:space="preserve">// --- dmactive survives the debugger's own resets (R-8, N-6.4, D-18)</w:t>
      </w:r>
      <w:r>
        <w:br/>
      </w:r>
      <w:r>
        <w:rPr>
          <w:rStyle w:val="VerbatimChar"/>
        </w:rPr>
        <w:t xml:space="preserve">a_dmactive_survives_hart: assert property (</w:t>
      </w:r>
      <w:r>
        <w:br/>
      </w:r>
      <w:r>
        <w:rPr>
          <w:rStyle w:val="VerbatimChar"/>
        </w:rPr>
        <w:t xml:space="preserve">  @(posedge hclk_i) (dmactive &amp;&amp; hartreset_o) |=&gt; dmactive);</w:t>
      </w:r>
      <w:r>
        <w:br/>
      </w:r>
      <w:r>
        <w:rPr>
          <w:rStyle w:val="VerbatimChar"/>
        </w:rPr>
        <w:t xml:space="preserve">a_dmactive_survives_ndm: assert property (</w:t>
      </w:r>
      <w:r>
        <w:br/>
      </w:r>
      <w:r>
        <w:rPr>
          <w:rStyle w:val="VerbatimChar"/>
        </w:rPr>
        <w:t xml:space="preserve">  @(posedge hclk_i) (dmactive &amp;&amp; ndmreset_o) |=&gt; dmactive);</w:t>
      </w:r>
      <w:r>
        <w:br/>
      </w:r>
      <w:r>
        <w:br/>
      </w:r>
      <w:r>
        <w:rPr>
          <w:rStyle w:val="VerbatimChar"/>
        </w:rPr>
        <w:t xml:space="preserve">// --- ndmreset does not reset the DM's own registers (R-5)</w:t>
      </w:r>
      <w:r>
        <w:br/>
      </w:r>
      <w:r>
        <w:rPr>
          <w:rStyle w:val="VerbatimChar"/>
        </w:rPr>
        <w:t xml:space="preserve">a_ndmreset_dm_alive: assert property (</w:t>
      </w:r>
      <w:r>
        <w:br/>
      </w:r>
      <w:r>
        <w:rPr>
          <w:rStyle w:val="VerbatimChar"/>
        </w:rPr>
        <w:t xml:space="preserve">  @(posedge hclk_i) $rose(ndmreset_o) |=&gt; $stable(sbcs_q[19:17]));</w:t>
      </w:r>
      <w:r>
        <w:br/>
      </w:r>
      <w:r>
        <w:br/>
      </w:r>
      <w:r>
        <w:rPr>
          <w:rStyle w:val="VerbatimChar"/>
        </w:rPr>
        <w:t xml:space="preserve">// --- SBA: only 32-bit access is ever issued</w:t>
      </w:r>
      <w:r>
        <w:br/>
      </w:r>
      <w:r>
        <w:rPr>
          <w:rStyle w:val="VerbatimChar"/>
        </w:rPr>
        <w:t xml:space="preserve">a_sba_word_only: assert property (</w:t>
      </w:r>
      <w:r>
        <w:br/>
      </w:r>
      <w:r>
        <w:rPr>
          <w:rStyle w:val="VerbatimChar"/>
        </w:rPr>
        <w:t xml:space="preserve">  @(posedge hclk_i) disable iff (!hreset_n_i)</w:t>
      </w:r>
      <w:r>
        <w:br/>
      </w:r>
      <w:r>
        <w:rPr>
          <w:rStyle w:val="VerbatimChar"/>
        </w:rPr>
        <w:t xml:space="preserve">  sba_htrans != IDLE |-&gt; (sba_hsize == 3'b010));</w:t>
      </w:r>
      <w:r>
        <w:br/>
      </w:r>
      <w:r>
        <w:br/>
      </w:r>
      <w:r>
        <w:rPr>
          <w:rStyle w:val="VerbatimChar"/>
        </w:rPr>
        <w:t xml:space="preserve">// --- SBA: misaligned address is rejected before any transfer</w:t>
      </w:r>
      <w:r>
        <w:br/>
      </w:r>
      <w:r>
        <w:rPr>
          <w:rStyle w:val="VerbatimChar"/>
        </w:rPr>
        <w:t xml:space="preserve">a_sba_align: assert property (</w:t>
      </w:r>
      <w:r>
        <w:br/>
      </w:r>
      <w:r>
        <w:rPr>
          <w:rStyle w:val="VerbatimChar"/>
        </w:rPr>
        <w:t xml:space="preserve">  @(posedge hclk_i) disable iff (!hreset_n_i)</w:t>
      </w:r>
      <w:r>
        <w:br/>
      </w:r>
      <w:r>
        <w:rPr>
          <w:rStyle w:val="VerbatimChar"/>
        </w:rPr>
        <w:t xml:space="preserve">  (sb_start &amp;&amp; |sbaddress0[1:0]) |-&gt; (sberror == 3'd2) &amp;&amp; (sba_htrans == IDLE));</w:t>
      </w:r>
      <w:r>
        <w:br/>
      </w:r>
      <w:r>
        <w:br/>
      </w:r>
      <w:r>
        <w:rPr>
          <w:rStyle w:val="VerbatimChar"/>
        </w:rPr>
        <w:t xml:space="preserve">// --- SBA: AHB error becomes sberror 4</w:t>
      </w:r>
      <w:r>
        <w:br/>
      </w:r>
      <w:r>
        <w:rPr>
          <w:rStyle w:val="VerbatimChar"/>
        </w:rPr>
        <w:t xml:space="preserve">a_sba_bus_error: assert property (</w:t>
      </w:r>
      <w:r>
        <w:br/>
      </w:r>
      <w:r>
        <w:rPr>
          <w:rStyle w:val="VerbatimChar"/>
        </w:rPr>
        <w:t xml:space="preserve">  @(posedge hclk_i) disable iff (!hreset_n_i)</w:t>
      </w:r>
      <w:r>
        <w:br/>
      </w:r>
      <w:r>
        <w:rPr>
          <w:rStyle w:val="VerbatimChar"/>
        </w:rPr>
        <w:t xml:space="preserve">  (sba_hresp &amp;&amp; sba_hready) |=&gt; (sberror == 3'd4));</w:t>
      </w:r>
      <w:r>
        <w:br/>
      </w:r>
      <w:r>
        <w:br/>
      </w:r>
      <w:r>
        <w:rPr>
          <w:rStyle w:val="VerbatimChar"/>
        </w:rPr>
        <w:t xml:space="preserve">// --- sberror is sticky until W1C</w:t>
      </w:r>
      <w:r>
        <w:br/>
      </w:r>
      <w:r>
        <w:rPr>
          <w:rStyle w:val="VerbatimChar"/>
        </w:rPr>
        <w:t xml:space="preserve">a_sberror_sticky: assert property (</w:t>
      </w:r>
      <w:r>
        <w:br/>
      </w:r>
      <w:r>
        <w:rPr>
          <w:rStyle w:val="VerbatimChar"/>
        </w:rPr>
        <w:t xml:space="preserve">  @(posedge hclk_i) disable iff (!hreset_n_i)</w:t>
      </w:r>
      <w:r>
        <w:br/>
      </w:r>
      <w:r>
        <w:rPr>
          <w:rStyle w:val="VerbatimChar"/>
        </w:rPr>
        <w:t xml:space="preserve">  (sberror != 0 &amp;&amp; !sberror_w1c) |=&gt; $stable(sberror));</w:t>
      </w:r>
      <w:r>
        <w:br/>
      </w:r>
      <w:r>
        <w:br/>
      </w:r>
      <w:r>
        <w:rPr>
          <w:rStyle w:val="VerbatimChar"/>
        </w:rPr>
        <w:t xml:space="preserve">// --- sbbusy asserted for the whole transfer, and access while busy errors</w:t>
      </w:r>
      <w:r>
        <w:br/>
      </w:r>
      <w:r>
        <w:rPr>
          <w:rStyle w:val="VerbatimChar"/>
        </w:rPr>
        <w:t xml:space="preserve">a_sbbusy: assert property (</w:t>
      </w:r>
      <w:r>
        <w:br/>
      </w:r>
      <w:r>
        <w:rPr>
          <w:rStyle w:val="VerbatimChar"/>
        </w:rPr>
        <w:t xml:space="preserve">  @(posedge hclk_i) disable iff (!hreset_n_i)</w:t>
      </w:r>
      <w:r>
        <w:br/>
      </w:r>
      <w:r>
        <w:rPr>
          <w:rStyle w:val="VerbatimChar"/>
        </w:rPr>
        <w:t xml:space="preserve">  sb_start |=&gt; sbbusy until_with (sba_hready &amp;&amp; sba_htrans == IDLE));</w:t>
      </w:r>
      <w:r>
        <w:br/>
      </w:r>
      <w:r>
        <w:rPr>
          <w:rStyle w:val="VerbatimChar"/>
        </w:rPr>
        <w:t xml:space="preserve">a_sbbusyerror: assert property (</w:t>
      </w:r>
      <w:r>
        <w:br/>
      </w:r>
      <w:r>
        <w:rPr>
          <w:rStyle w:val="VerbatimChar"/>
        </w:rPr>
        <w:t xml:space="preserve">  @(posedge hclk_i) disable iff (!hreset_n_i)</w:t>
      </w:r>
      <w:r>
        <w:br/>
      </w:r>
      <w:r>
        <w:rPr>
          <w:rStyle w:val="VerbatimChar"/>
        </w:rPr>
        <w:t xml:space="preserve">  (sbbusy &amp;&amp; sb_access_attempt) |=&gt; sbbusyerror);</w:t>
      </w:r>
      <w:r>
        <w:br/>
      </w:r>
      <w:r>
        <w:br/>
      </w:r>
      <w:r>
        <w:rPr>
          <w:rStyle w:val="VerbatimChar"/>
        </w:rPr>
        <w:t xml:space="preserve">// --- autoincrement advances by exactly 4</w:t>
      </w:r>
      <w:r>
        <w:br/>
      </w:r>
      <w:r>
        <w:rPr>
          <w:rStyle w:val="VerbatimChar"/>
        </w:rPr>
        <w:t xml:space="preserve">a_sba_autoinc: assert property (</w:t>
      </w:r>
      <w:r>
        <w:br/>
      </w:r>
      <w:r>
        <w:rPr>
          <w:rStyle w:val="VerbatimChar"/>
        </w:rPr>
        <w:t xml:space="preserve">  @(posedge hclk_i) disable iff (!hreset_n_i)</w:t>
      </w:r>
      <w:r>
        <w:br/>
      </w:r>
      <w:r>
        <w:rPr>
          <w:rStyle w:val="VerbatimChar"/>
        </w:rPr>
        <w:t xml:space="preserve">  (sbautoincrement &amp;&amp; sb_complete) |=&gt; (sbaddress0 == $past(sbaddress0) + 4));</w:t>
      </w:r>
      <w:r>
        <w:br/>
      </w:r>
      <w:r>
        <w:br/>
      </w:r>
      <w:r>
        <w:rPr>
          <w:rStyle w:val="VerbatimChar"/>
        </w:rPr>
        <w:t xml:space="preserve">// --- the hclk side never waits on tck progress (N-7.17)</w:t>
      </w:r>
      <w:r>
        <w:br/>
      </w:r>
      <w:r>
        <w:rPr>
          <w:rStyle w:val="VerbatimChar"/>
        </w:rPr>
        <w:t xml:space="preserve">a_hclk_independent: assert property (</w:t>
      </w:r>
      <w:r>
        <w:br/>
      </w:r>
      <w:r>
        <w:rPr>
          <w:rStyle w:val="VerbatimChar"/>
        </w:rPr>
        <w:t xml:space="preserve">  @(posedge hclk_i) disable iff (!hreset_n_i)</w:t>
      </w:r>
      <w:r>
        <w:br/>
      </w:r>
      <w:r>
        <w:rPr>
          <w:rStyle w:val="VerbatimChar"/>
        </w:rPr>
        <w:t xml:space="preserve">  sb_start |-&gt; ##[1:40] !sbbusy);</w:t>
      </w:r>
      <w:r>
        <w:br/>
      </w:r>
      <w:r>
        <w:br/>
      </w:r>
      <w:r>
        <w:rPr>
          <w:rStyle w:val="VerbatimChar"/>
        </w:rPr>
        <w:t xml:space="preserve">// --- hartreset holds the core without disturbing the bus</w:t>
      </w:r>
      <w:r>
        <w:br/>
      </w:r>
      <w:r>
        <w:rPr>
          <w:rStyle w:val="VerbatimChar"/>
        </w:rPr>
        <w:t xml:space="preserve">a_hartreset_bus_alive: assert property (</w:t>
      </w:r>
      <w:r>
        <w:br/>
      </w:r>
      <w:r>
        <w:rPr>
          <w:rStyle w:val="VerbatimChar"/>
        </w:rPr>
        <w:t xml:space="preserve">  @(posedge hclk_i) disable iff (!hreset_n_i)</w:t>
      </w:r>
      <w:r>
        <w:br/>
      </w:r>
      <w:r>
        <w:rPr>
          <w:rStyle w:val="VerbatimChar"/>
        </w:rPr>
        <w:t xml:space="preserve">  hartreset_o |-&gt; (sba_htrans != IDLE || sba_hready));</w:t>
      </w:r>
      <w:r>
        <w:br/>
      </w:r>
      <w:r>
        <w:br/>
      </w:r>
      <w:r>
        <w:rPr>
          <w:rStyle w:val="VerbatimChar"/>
        </w:rPr>
        <w:t xml:space="preserve">// --- DSU 48-bit snapshot is coherent (N-6.8)</w:t>
      </w:r>
      <w:r>
        <w:br/>
      </w:r>
      <w:r>
        <w:rPr>
          <w:rStyle w:val="VerbatimChar"/>
        </w:rPr>
        <w:t xml:space="preserve">a_dsu_snapshot: assert property (</w:t>
      </w:r>
      <w:r>
        <w:br/>
      </w:r>
      <w:r>
        <w:rPr>
          <w:rStyle w:val="VerbatimChar"/>
        </w:rPr>
        <w:t xml:space="preserve">  @(posedge hclk_i) disable iff (!hreset_n_i)</w:t>
      </w:r>
      <w:r>
        <w:br/>
      </w:r>
      <w:r>
        <w:rPr>
          <w:rStyle w:val="VerbatimChar"/>
        </w:rPr>
        <w:t xml:space="preserve">  dmi_read_acc_lo |=&gt; $stable(acc_hold_hi) throughout (!dmi_read_acc_lo)[*1:$]);</w:t>
      </w:r>
      <w:r>
        <w:br/>
      </w:r>
      <w:r>
        <w:br/>
      </w:r>
      <w:r>
        <w:rPr>
          <w:rStyle w:val="VerbatimChar"/>
        </w:rPr>
        <w:t xml:space="preserve">// --- unimplemented DM registers read zero, never X (N-6.3)</w:t>
      </w:r>
      <w:r>
        <w:br/>
      </w:r>
      <w:r>
        <w:rPr>
          <w:rStyle w:val="VerbatimChar"/>
        </w:rPr>
        <w:t xml:space="preserve">a_unimpl_zero: assert property (</w:t>
      </w:r>
      <w:r>
        <w:br/>
      </w:r>
      <w:r>
        <w:rPr>
          <w:rStyle w:val="VerbatimChar"/>
        </w:rPr>
        <w:t xml:space="preserve">  @(posedge hclk_i) disable iff (!hreset_n_i)</w:t>
      </w:r>
      <w:r>
        <w:br/>
      </w:r>
      <w:r>
        <w:rPr>
          <w:rStyle w:val="VerbatimChar"/>
        </w:rPr>
        <w:t xml:space="preserve">  (dmi_addr inside {7'h04, 7'h16, 7'h17, [7'h20:7'h2F]} &amp;&amp; dmi_read)</w:t>
      </w:r>
      <w:r>
        <w:br/>
      </w:r>
      <w:r>
        <w:rPr>
          <w:rStyle w:val="VerbatimChar"/>
        </w:rPr>
        <w:t xml:space="preserve">    |-&gt; (dmi_rdata == 32'h0));</w:t>
      </w:r>
      <w:r>
        <w:br/>
      </w:r>
      <w:r>
        <w:br/>
      </w:r>
      <w:r>
        <w:rPr>
          <w:rStyle w:val="VerbatimChar"/>
        </w:rPr>
        <w:t xml:space="preserve">// --- DMI CDC: request and acknowledge never both high (handshake integrity)</w:t>
      </w:r>
      <w:r>
        <w:br/>
      </w:r>
      <w:r>
        <w:rPr>
          <w:rStyle w:val="VerbatimChar"/>
        </w:rPr>
        <w:t xml:space="preserve">a_dmi_handshake: assert property (</w:t>
      </w:r>
      <w:r>
        <w:br/>
      </w:r>
      <w:r>
        <w:rPr>
          <w:rStyle w:val="VerbatimChar"/>
        </w:rPr>
        <w:t xml:space="preserve">  @(posedge hclk_i) disable iff (!hreset_n_i) !(req_sync &amp;&amp; ack_out));</w:t>
      </w:r>
    </w:p>
    <w:p>
      <w:r>
        <w:pict>
          <v:rect style="width:0;height:1.5pt" o:hralign="center" o:hrstd="t" o:hr="t"/>
        </w:pict>
      </w:r>
    </w:p>
    <w:p>
      <w:pPr>
        <w:pStyle w:val="Heading2"/>
      </w:pPr>
      <w:bookmarkStart w:id="56" w:name="X7c07a5b179cc8ff504630894f7928110af6ce23"/>
      <w:r>
        <w:t xml:space="preserve">11 Verification plan</w:t>
      </w:r>
      <w:bookmarkEnd w:id="56"/>
    </w:p>
    <w:tbl>
      <w:tblPr>
        <w:tblStyle w:val="Table"/>
        <w:tblW w:type="pct" w:w="0.0"/>
        <w:tblLook w:firstRow="1"/>
      </w:tblPr>
      <w:tblGrid/>
      <w:tr>
        <w:trPr>
          <w:cnfStyle w:firstRow="1"/>
        </w:trPr>
        <w:tc>
          <w:tcPr>
            <w:tcBorders>
              <w:bottom w:val="single"/>
            </w:tcBorders>
            <w:vAlign w:val="bottom"/>
          </w:tcPr>
          <w:p>
            <w:pPr>
              <w:pStyle w:val="Compact"/>
              <w:jc w:val="left"/>
            </w:pPr>
            <w:r>
              <w:t xml:space="preserve">Req</w:t>
            </w:r>
          </w:p>
        </w:tc>
        <w:tc>
          <w:tcPr>
            <w:tcBorders>
              <w:bottom w:val="single"/>
            </w:tcBorders>
            <w:vAlign w:val="bottom"/>
          </w:tcPr>
          <w:p>
            <w:pPr>
              <w:pStyle w:val="Compact"/>
              <w:jc w:val="left"/>
            </w:pPr>
            <w:r>
              <w:t xml:space="preserve">Test</w:t>
            </w:r>
          </w:p>
        </w:tc>
        <w:tc>
          <w:tcPr>
            <w:tcBorders>
              <w:bottom w:val="single"/>
            </w:tcBorders>
            <w:vAlign w:val="bottom"/>
          </w:tcPr>
          <w:p>
            <w:pPr>
              <w:pStyle w:val="Compact"/>
              <w:jc w:val="left"/>
            </w:pPr>
            <w:r>
              <w:t xml:space="preserve">Oracle</w:t>
            </w:r>
          </w:p>
        </w:tc>
        <w:tc>
          <w:tcPr>
            <w:tcBorders>
              <w:bottom w:val="single"/>
            </w:tcBorders>
            <w:vAlign w:val="bottom"/>
          </w:tcPr>
          <w:p>
            <w:pPr>
              <w:pStyle w:val="Compact"/>
              <w:jc w:val="left"/>
            </w:pPr>
            <w:r>
              <w:t xml:space="preserve">Coverage goal</w:t>
            </w:r>
          </w:p>
        </w:tc>
        <w:tc>
          <w:tcPr>
            <w:tcBorders>
              <w:bottom w:val="single"/>
            </w:tcBorders>
            <w:vAlign w:val="bottom"/>
          </w:tcPr>
          <w:p>
            <w:pPr>
              <w:pStyle w:val="Compact"/>
              <w:jc w:val="left"/>
            </w:pPr>
            <w:r>
              <w:t xml:space="preserve">Status</w:t>
            </w:r>
          </w:p>
        </w:tc>
      </w:tr>
      <w:tr>
        <w:tc>
          <w:p>
            <w:pPr>
              <w:pStyle w:val="Compact"/>
              <w:jc w:val="left"/>
            </w:pPr>
            <w:r>
              <w:t xml:space="preserve">R-1</w:t>
            </w:r>
          </w:p>
        </w:tc>
        <w:tc>
          <w:p>
            <w:pPr>
              <w:pStyle w:val="Compact"/>
              <w:jc w:val="left"/>
            </w:pPr>
            <w:r>
              <w:rPr>
                <w:rStyle w:val="VerbatimChar"/>
              </w:rPr>
              <w:t xml:space="preserve">t_jtag_tap</w:t>
            </w:r>
          </w:p>
        </w:tc>
        <w:tc>
          <w:p>
            <w:pPr>
              <w:pStyle w:val="Compact"/>
              <w:jc w:val="left"/>
            </w:pPr>
            <w:r>
              <w:t xml:space="preserve">full IEEE 1149.1 state machine traversal</w:t>
            </w:r>
          </w:p>
        </w:tc>
        <w:tc>
          <w:p>
            <w:pPr>
              <w:pStyle w:val="Compact"/>
              <w:jc w:val="left"/>
            </w:pPr>
            <w:r>
              <w:t xml:space="preserve">all 16 states</w:t>
            </w:r>
          </w:p>
        </w:tc>
        <w:tc>
          <w:p>
            <w:pPr>
              <w:pStyle w:val="Compact"/>
              <w:jc w:val="left"/>
            </w:pPr>
            <w:r>
              <w:t xml:space="preserve">new</w:t>
            </w:r>
          </w:p>
        </w:tc>
      </w:tr>
      <w:tr>
        <w:tc>
          <w:p>
            <w:pPr>
              <w:pStyle w:val="Compact"/>
              <w:jc w:val="left"/>
            </w:pPr>
            <w:r>
              <w:t xml:space="preserve">R-1</w:t>
            </w:r>
          </w:p>
        </w:tc>
        <w:tc>
          <w:p>
            <w:pPr>
              <w:pStyle w:val="Compact"/>
              <w:jc w:val="left"/>
            </w:pPr>
            <w:r>
              <w:rPr>
                <w:rStyle w:val="VerbatimChar"/>
              </w:rPr>
              <w:t xml:space="preserve">t_jtag_tms_reset</w:t>
            </w:r>
          </w:p>
        </w:tc>
        <w:tc>
          <w:p>
            <w:pPr>
              <w:pStyle w:val="Compact"/>
              <w:jc w:val="left"/>
            </w:pPr>
            <w:r>
              <w:t xml:space="preserve">5×TMS high reaches Test-Logic-Reset from every state</w:t>
            </w:r>
          </w:p>
        </w:tc>
        <w:tc>
          <w:p>
            <w:pPr>
              <w:pStyle w:val="Compact"/>
              <w:jc w:val="left"/>
            </w:pPr>
            <w:r>
              <w:t xml:space="preserve">all 16 start states</w:t>
            </w:r>
          </w:p>
        </w:tc>
        <w:tc>
          <w:p>
            <w:pPr>
              <w:pStyle w:val="Compact"/>
              <w:jc w:val="left"/>
            </w:pPr>
            <w:r>
              <w:t xml:space="preserve">new</w:t>
            </w:r>
          </w:p>
        </w:tc>
      </w:tr>
      <w:tr>
        <w:tc>
          <w:p>
            <w:pPr>
              <w:pStyle w:val="Compact"/>
              <w:jc w:val="left"/>
            </w:pPr>
            <w:r>
              <w:t xml:space="preserve">R-1</w:t>
            </w:r>
          </w:p>
        </w:tc>
        <w:tc>
          <w:p>
            <w:pPr>
              <w:pStyle w:val="Compact"/>
              <w:jc w:val="left"/>
            </w:pPr>
            <w:r>
              <w:rPr>
                <w:rStyle w:val="VerbatimChar"/>
              </w:rPr>
              <w:t xml:space="preserve">t_jtag_idcode</w:t>
            </w:r>
          </w:p>
        </w:tc>
        <w:tc>
          <w:p>
            <w:pPr>
              <w:pStyle w:val="Compact"/>
              <w:jc w:val="left"/>
            </w:pPr>
            <w:r>
              <w:rPr>
                <w:rStyle w:val="VerbatimChar"/>
              </w:rPr>
              <w:t xml:space="preserve">IDCODE</w:t>
            </w:r>
            <w:r>
              <w:t xml:space="preserve"> </w:t>
            </w:r>
            <w:r>
              <w:t xml:space="preserve">shifts out correctly</w:t>
            </w:r>
          </w:p>
        </w:tc>
        <w:tc>
          <w:p>
            <w:pPr>
              <w:pStyle w:val="Compact"/>
              <w:jc w:val="left"/>
            </w:pPr>
            <w:r>
              <w:t xml:space="preserve">—</w:t>
            </w:r>
          </w:p>
        </w:tc>
        <w:tc>
          <w:p>
            <w:pPr>
              <w:pStyle w:val="Compact"/>
              <w:jc w:val="left"/>
            </w:pPr>
            <w:r>
              <w:t xml:space="preserve">new</w:t>
            </w:r>
          </w:p>
        </w:tc>
      </w:tr>
      <w:tr>
        <w:tc>
          <w:p>
            <w:pPr>
              <w:pStyle w:val="Compact"/>
              <w:jc w:val="left"/>
            </w:pPr>
            <w:r>
              <w:t xml:space="preserve">R-1</w:t>
            </w:r>
          </w:p>
        </w:tc>
        <w:tc>
          <w:p>
            <w:pPr>
              <w:pStyle w:val="Compact"/>
              <w:jc w:val="left"/>
            </w:pPr>
            <w:r>
              <w:rPr>
                <w:rStyle w:val="VerbatimChar"/>
              </w:rPr>
              <w:t xml:space="preserve">t_jtag_bypass</w:t>
            </w:r>
          </w:p>
        </w:tc>
        <w:tc>
          <w:p>
            <w:pPr>
              <w:pStyle w:val="Compact"/>
              <w:jc w:val="left"/>
            </w:pPr>
            <w:r>
              <w:t xml:space="preserve">unimplemented IR values behave as BYPASS</w:t>
            </w:r>
          </w:p>
        </w:tc>
        <w:tc>
          <w:p>
            <w:pPr>
              <w:pStyle w:val="Compact"/>
              <w:jc w:val="left"/>
            </w:pPr>
            <w:r>
              <w:t xml:space="preserve">—</w:t>
            </w:r>
          </w:p>
        </w:tc>
        <w:tc>
          <w:p>
            <w:pPr>
              <w:pStyle w:val="Compact"/>
              <w:jc w:val="left"/>
            </w:pPr>
            <w:r>
              <w:t xml:space="preserve">new</w:t>
            </w:r>
          </w:p>
        </w:tc>
      </w:tr>
      <w:tr>
        <w:tc>
          <w:p>
            <w:pPr>
              <w:pStyle w:val="Compact"/>
              <w:jc w:val="left"/>
            </w:pPr>
            <w:r>
              <w:t xml:space="preserve">R-2</w:t>
            </w:r>
          </w:p>
        </w:tc>
        <w:tc>
          <w:p>
            <w:pPr>
              <w:pStyle w:val="Compact"/>
              <w:jc w:val="left"/>
            </w:pPr>
            <w:r>
              <w:rPr>
                <w:rStyle w:val="VerbatimChar"/>
              </w:rPr>
              <w:t xml:space="preserve">t_sba_rw</w:t>
            </w:r>
          </w:p>
        </w:tc>
        <w:tc>
          <w:p>
            <w:pPr>
              <w:pStyle w:val="Compact"/>
              <w:jc w:val="left"/>
            </w:pPr>
            <w:r>
              <w:t xml:space="preserve">read and write every slave region</w:t>
            </w:r>
          </w:p>
        </w:tc>
        <w:tc>
          <w:p>
            <w:pPr>
              <w:pStyle w:val="Compact"/>
              <w:jc w:val="left"/>
            </w:pPr>
            <w:r>
              <w:t xml:space="preserve">all 4 regions</w:t>
            </w:r>
          </w:p>
        </w:tc>
        <w:tc>
          <w:p>
            <w:pPr>
              <w:pStyle w:val="Compact"/>
              <w:jc w:val="left"/>
            </w:pPr>
            <w:r>
              <w:t xml:space="preserve">new</w:t>
            </w:r>
          </w:p>
        </w:tc>
      </w:tr>
      <w:tr>
        <w:tc>
          <w:p>
            <w:pPr>
              <w:pStyle w:val="Compact"/>
              <w:jc w:val="left"/>
            </w:pPr>
            <w:r>
              <w:t xml:space="preserve">R-2</w:t>
            </w:r>
          </w:p>
        </w:tc>
        <w:tc>
          <w:p>
            <w:pPr>
              <w:pStyle w:val="Compact"/>
              <w:jc w:val="left"/>
            </w:pPr>
            <w:r>
              <w:rPr>
                <w:rStyle w:val="VerbatimChar"/>
              </w:rPr>
              <w:t xml:space="preserve">t_sba_no_core</w:t>
            </w:r>
          </w:p>
        </w:tc>
        <w:tc>
          <w:p>
            <w:pPr>
              <w:pStyle w:val="Compact"/>
              <w:jc w:val="left"/>
            </w:pPr>
            <w:r>
              <w:t xml:space="preserve">SBA works with the core in</w:t>
            </w:r>
            <w:r>
              <w:t xml:space="preserve"> </w:t>
            </w:r>
            <w:r>
              <w:rPr>
                <w:rStyle w:val="VerbatimChar"/>
              </w:rPr>
              <w:t xml:space="preserve">hartreset</w:t>
            </w:r>
          </w:p>
        </w:tc>
        <w:tc>
          <w:p>
            <w:pPr>
              <w:pStyle w:val="Compact"/>
              <w:jc w:val="left"/>
            </w:pPr>
            <w:r>
              <w:t xml:space="preserve">—</w:t>
            </w:r>
          </w:p>
        </w:tc>
        <w:tc>
          <w:p>
            <w:pPr>
              <w:pStyle w:val="Compact"/>
              <w:jc w:val="left"/>
            </w:pPr>
            <w:r>
              <w:t xml:space="preserve">new</w:t>
            </w:r>
          </w:p>
        </w:tc>
      </w:tr>
      <w:tr>
        <w:tc>
          <w:p>
            <w:pPr>
              <w:pStyle w:val="Compact"/>
              <w:jc w:val="left"/>
            </w:pPr>
            <w:r>
              <w:t xml:space="preserve">R-3</w:t>
            </w:r>
          </w:p>
        </w:tc>
        <w:tc>
          <w:p>
            <w:pPr>
              <w:pStyle w:val="Compact"/>
              <w:jc w:val="left"/>
            </w:pPr>
            <w:r>
              <w:rPr>
                <w:rStyle w:val="VerbatimChar"/>
              </w:rPr>
              <w:t xml:space="preserve">t_sba_isram_locked</w:t>
            </w:r>
          </w:p>
        </w:tc>
        <w:tc>
          <w:p>
            <w:pPr>
              <w:pStyle w:val="Compact"/>
              <w:jc w:val="left"/>
            </w:pPr>
            <w:r>
              <w:t xml:space="preserve">SBA writes ISRAM with</w:t>
            </w:r>
            <w:r>
              <w:t xml:space="preserve"> </w:t>
            </w:r>
            <w:r>
              <w:rPr>
                <w:rStyle w:val="VerbatimChar"/>
              </w:rPr>
              <w:t xml:space="preserve">ILOCK</w:t>
            </w:r>
            <w:r>
              <w:t xml:space="preserve"> </w:t>
            </w:r>
            <w:r>
              <w:t xml:space="preserve">set</w:t>
            </w:r>
          </w:p>
        </w:tc>
        <w:tc>
          <w:p>
            <w:pPr>
              <w:pStyle w:val="Compact"/>
              <w:jc w:val="left"/>
            </w:pPr>
            <w:r>
              <w:t xml:space="preserve">—</w:t>
            </w:r>
          </w:p>
        </w:tc>
        <w:tc>
          <w:p>
            <w:pPr>
              <w:pStyle w:val="Compact"/>
              <w:jc w:val="left"/>
            </w:pPr>
            <w:r>
              <w:t xml:space="preserve">new</w:t>
            </w:r>
          </w:p>
        </w:tc>
      </w:tr>
      <w:tr>
        <w:tc>
          <w:p>
            <w:pPr>
              <w:pStyle w:val="Compact"/>
              <w:jc w:val="left"/>
            </w:pPr>
            <w:r>
              <w:t xml:space="preserve">R-3</w:t>
            </w:r>
          </w:p>
        </w:tc>
        <w:tc>
          <w:p>
            <w:pPr>
              <w:pStyle w:val="Compact"/>
              <w:jc w:val="left"/>
            </w:pPr>
            <w:r>
              <w:rPr>
                <w:rStyle w:val="VerbatimChar"/>
              </w:rPr>
              <w:t xml:space="preserve">t_sba_bulk_load</w:t>
            </w:r>
          </w:p>
        </w:tc>
        <w:tc>
          <w:p>
            <w:pPr>
              <w:pStyle w:val="Compact"/>
              <w:jc w:val="left"/>
            </w:pPr>
            <w:r>
              <w:t xml:space="preserve">64 KiB image loaded and verified</w:t>
            </w:r>
          </w:p>
        </w:tc>
        <w:tc>
          <w:p>
            <w:pPr>
              <w:pStyle w:val="Compact"/>
              <w:jc w:val="left"/>
            </w:pPr>
            <w:r>
              <w:t xml:space="preserve">—</w:t>
            </w:r>
          </w:p>
        </w:tc>
        <w:tc>
          <w:p>
            <w:pPr>
              <w:pStyle w:val="Compact"/>
              <w:jc w:val="left"/>
            </w:pPr>
            <w:r>
              <w:t xml:space="preserve">new</w:t>
            </w:r>
          </w:p>
        </w:tc>
      </w:tr>
      <w:tr>
        <w:tc>
          <w:p>
            <w:pPr>
              <w:pStyle w:val="Compact"/>
              <w:jc w:val="left"/>
            </w:pPr>
            <w:r>
              <w:t xml:space="preserve">R-4</w:t>
            </w:r>
          </w:p>
        </w:tc>
        <w:tc>
          <w:p>
            <w:pPr>
              <w:pStyle w:val="Compact"/>
              <w:jc w:val="left"/>
            </w:pPr>
            <w:r>
              <w:rPr>
                <w:rStyle w:val="VerbatimChar"/>
              </w:rPr>
              <w:t xml:space="preserve">t_halt_resume</w:t>
            </w:r>
          </w:p>
        </w:tc>
        <w:tc>
          <w:p>
            <w:pPr>
              <w:pStyle w:val="Compact"/>
              <w:jc w:val="left"/>
            </w:pPr>
            <w:r>
              <w:rPr>
                <w:rStyle w:val="VerbatimChar"/>
              </w:rPr>
              <w:t xml:space="preserve">haltreq</w:t>
            </w:r>
            <w:r>
              <w:t xml:space="preserve">/</w:t>
            </w:r>
            <w:r>
              <w:rPr>
                <w:rStyle w:val="VerbatimChar"/>
              </w:rPr>
              <w:t xml:space="preserve">resumereq</w:t>
            </w:r>
            <w:r>
              <w:t xml:space="preserve"> </w:t>
            </w:r>
            <w:r>
              <w:t xml:space="preserve">stop and restart the core</w:t>
            </w:r>
          </w:p>
        </w:tc>
        <w:tc>
          <w:p>
            <w:pPr>
              <w:pStyle w:val="Compact"/>
              <w:jc w:val="left"/>
            </w:pPr>
            <w:r>
              <w:t xml:space="preserve">—</w:t>
            </w:r>
          </w:p>
        </w:tc>
        <w:tc>
          <w:p>
            <w:pPr>
              <w:pStyle w:val="Compact"/>
              <w:jc w:val="left"/>
            </w:pPr>
            <w:r>
              <w:t xml:space="preserve">new</w:t>
            </w:r>
          </w:p>
        </w:tc>
      </w:tr>
      <w:tr>
        <w:tc>
          <w:p>
            <w:pPr>
              <w:pStyle w:val="Compact"/>
              <w:jc w:val="left"/>
            </w:pPr>
            <w:r>
              <w:t xml:space="preserve">R-5</w:t>
            </w:r>
          </w:p>
        </w:tc>
        <w:tc>
          <w:p>
            <w:pPr>
              <w:pStyle w:val="Compact"/>
              <w:jc w:val="left"/>
            </w:pPr>
            <w:r>
              <w:rPr>
                <w:rStyle w:val="VerbatimChar"/>
              </w:rPr>
              <w:t xml:space="preserve">t_ndmreset</w:t>
            </w:r>
          </w:p>
        </w:tc>
        <w:tc>
          <w:p>
            <w:pPr>
              <w:pStyle w:val="Compact"/>
              <w:jc w:val="left"/>
            </w:pPr>
            <w:r>
              <w:t xml:space="preserve">system resets, DM and TAP survive, session continues</w:t>
            </w:r>
          </w:p>
        </w:tc>
        <w:tc>
          <w:p>
            <w:pPr>
              <w:pStyle w:val="Compact"/>
              <w:jc w:val="left"/>
            </w:pPr>
            <w:r>
              <w:t xml:space="preserve">—</w:t>
            </w:r>
          </w:p>
        </w:tc>
        <w:tc>
          <w:p>
            <w:pPr>
              <w:pStyle w:val="Compact"/>
              <w:jc w:val="left"/>
            </w:pPr>
            <w:r>
              <w:t xml:space="preserve">new</w:t>
            </w:r>
          </w:p>
        </w:tc>
      </w:tr>
      <w:tr>
        <w:tc>
          <w:p>
            <w:pPr>
              <w:pStyle w:val="Compact"/>
              <w:jc w:val="left"/>
            </w:pPr>
            <w:r>
              <w:t xml:space="preserve">R-6</w:t>
            </w:r>
          </w:p>
        </w:tc>
        <w:tc>
          <w:p>
            <w:pPr>
              <w:pStyle w:val="Compact"/>
              <w:jc w:val="left"/>
            </w:pPr>
            <w:r>
              <w:rPr>
                <w:rStyle w:val="VerbatimChar"/>
              </w:rPr>
              <w:t xml:space="preserve">t_dsu_taps</w:t>
            </w:r>
          </w:p>
        </w:tc>
        <w:tc>
          <w:p>
            <w:pPr>
              <w:pStyle w:val="Compact"/>
              <w:jc w:val="left"/>
            </w:pPr>
            <w:r>
              <w:t xml:space="preserve">all three accumulators read while the core runs</w:t>
            </w:r>
          </w:p>
        </w:tc>
        <w:tc>
          <w:p>
            <w:pPr>
              <w:pStyle w:val="Compact"/>
              <w:jc w:val="left"/>
            </w:pPr>
            <w:r>
              <w:t xml:space="preserve">all 3</w:t>
            </w:r>
          </w:p>
        </w:tc>
        <w:tc>
          <w:p>
            <w:pPr>
              <w:pStyle w:val="Compact"/>
              <w:jc w:val="left"/>
            </w:pPr>
            <w:r>
              <w:t xml:space="preserve">new</w:t>
            </w:r>
          </w:p>
        </w:tc>
      </w:tr>
      <w:tr>
        <w:tc>
          <w:p>
            <w:pPr>
              <w:pStyle w:val="Compact"/>
              <w:jc w:val="left"/>
            </w:pPr>
            <w:r>
              <w:t xml:space="preserve">R-6</w:t>
            </w:r>
          </w:p>
        </w:tc>
        <w:tc>
          <w:p>
            <w:pPr>
              <w:pStyle w:val="Compact"/>
              <w:jc w:val="left"/>
            </w:pPr>
            <w:r>
              <w:rPr>
                <w:rStyle w:val="VerbatimChar"/>
              </w:rPr>
              <w:t xml:space="preserve">t_dsu_snapshot</w:t>
            </w:r>
          </w:p>
        </w:tc>
        <w:tc>
          <w:p>
            <w:pPr>
              <w:pStyle w:val="Compact"/>
              <w:jc w:val="left"/>
            </w:pPr>
            <w:r>
              <w:rPr>
                <w:rStyle w:val="VerbatimChar"/>
              </w:rPr>
              <w:t xml:space="preserve">_lo</w:t>
            </w:r>
            <w:r>
              <w:t xml:space="preserve"> </w:t>
            </w:r>
            <w:r>
              <w:t xml:space="preserve">then</w:t>
            </w:r>
            <w:r>
              <w:t xml:space="preserve"> </w:t>
            </w:r>
            <w:r>
              <w:rPr>
                <w:rStyle w:val="VerbatimChar"/>
              </w:rPr>
              <w:t xml:space="preserve">_hi</w:t>
            </w:r>
            <w:r>
              <w:t xml:space="preserve"> </w:t>
            </w:r>
            <w:r>
              <w:t xml:space="preserve">is coherent while the DSU accumulates</w:t>
            </w:r>
          </w:p>
        </w:tc>
        <w:tc>
          <w:p>
            <w:pPr>
              <w:pStyle w:val="Compact"/>
              <w:jc w:val="left"/>
            </w:pPr>
            <w:r>
              <w:t xml:space="preserve">—</w:t>
            </w:r>
          </w:p>
        </w:tc>
        <w:tc>
          <w:p>
            <w:pPr>
              <w:pStyle w:val="Compact"/>
              <w:jc w:val="left"/>
            </w:pPr>
            <w:r>
              <w:t xml:space="preserve">new</w:t>
            </w:r>
          </w:p>
        </w:tc>
      </w:tr>
      <w:tr>
        <w:tc>
          <w:p>
            <w:pPr>
              <w:pStyle w:val="Compact"/>
              <w:jc w:val="left"/>
            </w:pPr>
            <w:r>
              <w:t xml:space="preserve">R-7</w:t>
            </w:r>
          </w:p>
        </w:tc>
        <w:tc>
          <w:p>
            <w:pPr>
              <w:pStyle w:val="Compact"/>
              <w:jc w:val="left"/>
            </w:pPr>
            <w:r>
              <w:t xml:space="preserve">—</w:t>
            </w:r>
          </w:p>
        </w:tc>
        <w:tc>
          <w:p>
            <w:pPr>
              <w:pStyle w:val="Compact"/>
              <w:jc w:val="left"/>
            </w:pPr>
            <w:r>
              <w:rPr>
                <w:rStyle w:val="VerbatimChar"/>
              </w:rPr>
              <w:t xml:space="preserve">git diff</w:t>
            </w:r>
            <w:r>
              <w:t xml:space="preserve"> </w:t>
            </w:r>
            <w:r>
              <w:t xml:space="preserve">on</w:t>
            </w:r>
            <w:r>
              <w:t xml:space="preserve"> </w:t>
            </w:r>
            <w:r>
              <w:rPr>
                <w:rStyle w:val="VerbatimChar"/>
              </w:rPr>
              <w:t xml:space="preserve">rtl/core</w:t>
            </w:r>
            <w:r>
              <w:t xml:space="preserve"> </w:t>
            </w:r>
            <w:r>
              <w:t xml:space="preserve">shows only the</w:t>
            </w:r>
            <w:r>
              <w:t xml:space="preserve"> </w:t>
            </w:r>
            <w:r>
              <w:rPr>
                <w:rStyle w:val="VerbatimChar"/>
              </w:rPr>
              <w:t xml:space="preserve">hartreset</w:t>
            </w:r>
            <w:r>
              <w:t xml:space="preserve"> </w:t>
            </w:r>
            <w:r>
              <w:t xml:space="preserve">input</w:t>
            </w:r>
          </w:p>
        </w:tc>
        <w:tc>
          <w:p>
            <w:pPr>
              <w:pStyle w:val="Compact"/>
              <w:jc w:val="left"/>
            </w:pPr>
            <w:r>
              <w:t xml:space="preserve">—</w:t>
            </w:r>
          </w:p>
        </w:tc>
        <w:tc>
          <w:p>
            <w:pPr>
              <w:pStyle w:val="Compact"/>
              <w:jc w:val="left"/>
            </w:pPr>
            <w:r>
              <w:t xml:space="preserve">review gate</w:t>
            </w:r>
          </w:p>
        </w:tc>
      </w:tr>
      <w:tr>
        <w:tc>
          <w:p>
            <w:pPr>
              <w:pStyle w:val="Compact"/>
              <w:jc w:val="left"/>
            </w:pPr>
            <w:r>
              <w:t xml:space="preserve">R-8</w:t>
            </w:r>
          </w:p>
        </w:tc>
        <w:tc>
          <w:p>
            <w:pPr>
              <w:pStyle w:val="Compact"/>
              <w:jc w:val="left"/>
            </w:pPr>
            <w:r>
              <w:rPr>
                <w:rStyle w:val="VerbatimChar"/>
              </w:rPr>
              <w:t xml:space="preserve">t_session_survives_reset</w:t>
            </w:r>
          </w:p>
        </w:tc>
        <w:tc>
          <w:p>
            <w:pPr>
              <w:pStyle w:val="Compact"/>
              <w:jc w:val="left"/>
            </w:pPr>
            <w:r>
              <w:rPr>
                <w:rStyle w:val="VerbatimChar"/>
              </w:rPr>
              <w:t xml:space="preserve">dmactive</w:t>
            </w:r>
            <w:r>
              <w:t xml:space="preserve"> </w:t>
            </w:r>
            <w:r>
              <w:t xml:space="preserve">holds through</w:t>
            </w:r>
            <w:r>
              <w:t xml:space="preserve"> </w:t>
            </w:r>
            <w:r>
              <w:rPr>
                <w:rStyle w:val="VerbatimChar"/>
              </w:rPr>
              <w:t xml:space="preserve">ndmreset</w:t>
            </w:r>
            <w:r>
              <w:t xml:space="preserve"> </w:t>
            </w:r>
            <w:r>
              <w:t xml:space="preserve">and</w:t>
            </w:r>
            <w:r>
              <w:t xml:space="preserve"> </w:t>
            </w:r>
            <w:r>
              <w:rPr>
                <w:rStyle w:val="VerbatimChar"/>
              </w:rPr>
              <w:t xml:space="preserve">hartreset</w:t>
            </w:r>
            <w:r>
              <w:t xml:space="preserve">, and clears on external, watchdog and software reset (D-18)</w:t>
            </w:r>
          </w:p>
        </w:tc>
        <w:tc>
          <w:p>
            <w:pPr>
              <w:pStyle w:val="Compact"/>
              <w:jc w:val="left"/>
            </w:pPr>
            <w:r>
              <w:t xml:space="preserve">all 5</w:t>
            </w:r>
          </w:p>
        </w:tc>
        <w:tc>
          <w:p>
            <w:pPr>
              <w:pStyle w:val="Compact"/>
              <w:jc w:val="left"/>
            </w:pPr>
            <w:r>
              <w:t xml:space="preserve">new</w:t>
            </w:r>
          </w:p>
        </w:tc>
      </w:tr>
      <w:tr>
        <w:tc>
          <w:p>
            <w:pPr>
              <w:pStyle w:val="Compact"/>
              <w:jc w:val="left"/>
            </w:pPr>
            <w:r>
              <w:t xml:space="preserve">§7.2</w:t>
            </w:r>
          </w:p>
        </w:tc>
        <w:tc>
          <w:p>
            <w:pPr>
              <w:pStyle w:val="Compact"/>
              <w:jc w:val="left"/>
            </w:pPr>
            <w:r>
              <w:rPr>
                <w:rStyle w:val="VerbatimChar"/>
              </w:rPr>
              <w:t xml:space="preserve">t_sba_errors</w:t>
            </w:r>
          </w:p>
        </w:tc>
        <w:tc>
          <w:p>
            <w:pPr>
              <w:pStyle w:val="Compact"/>
              <w:jc w:val="left"/>
            </w:pPr>
            <w:r>
              <w:t xml:space="preserve">alignment, unsupported size, bus error; sticky; W1C</w:t>
            </w:r>
          </w:p>
        </w:tc>
        <w:tc>
          <w:p>
            <w:pPr>
              <w:pStyle w:val="Compact"/>
              <w:jc w:val="left"/>
            </w:pPr>
            <w:r>
              <w:t xml:space="preserve">all 3 codes</w:t>
            </w:r>
          </w:p>
        </w:tc>
        <w:tc>
          <w:p>
            <w:pPr>
              <w:pStyle w:val="Compact"/>
              <w:jc w:val="left"/>
            </w:pPr>
            <w:r>
              <w:t xml:space="preserve">new</w:t>
            </w:r>
          </w:p>
        </w:tc>
      </w:tr>
      <w:tr>
        <w:tc>
          <w:p>
            <w:pPr>
              <w:pStyle w:val="Compact"/>
              <w:jc w:val="left"/>
            </w:pPr>
            <w:r>
              <w:t xml:space="preserve">§7.2</w:t>
            </w:r>
          </w:p>
        </w:tc>
        <w:tc>
          <w:p>
            <w:pPr>
              <w:pStyle w:val="Compact"/>
              <w:jc w:val="left"/>
            </w:pPr>
            <w:r>
              <w:rPr>
                <w:rStyle w:val="VerbatimChar"/>
              </w:rPr>
              <w:t xml:space="preserve">t_sba_autoinc</w:t>
            </w:r>
          </w:p>
        </w:tc>
        <w:tc>
          <w:p>
            <w:pPr>
              <w:pStyle w:val="Compact"/>
              <w:jc w:val="left"/>
            </w:pPr>
            <w:r>
              <w:t xml:space="preserve">autoincrement and</w:t>
            </w:r>
            <w:r>
              <w:t xml:space="preserve"> </w:t>
            </w:r>
            <w:r>
              <w:rPr>
                <w:rStyle w:val="VerbatimChar"/>
              </w:rPr>
              <w:t xml:space="preserve">sbreadondata</w:t>
            </w:r>
            <w:r>
              <w:t xml:space="preserve"> </w:t>
            </w:r>
            <w:r>
              <w:t xml:space="preserve">bulk paths</w:t>
            </w:r>
          </w:p>
        </w:tc>
        <w:tc>
          <w:p>
            <w:pPr>
              <w:pStyle w:val="Compact"/>
              <w:jc w:val="left"/>
            </w:pPr>
            <w:r>
              <w:t xml:space="preserve">both</w:t>
            </w:r>
          </w:p>
        </w:tc>
        <w:tc>
          <w:p>
            <w:pPr>
              <w:pStyle w:val="Compact"/>
              <w:jc w:val="left"/>
            </w:pPr>
            <w:r>
              <w:t xml:space="preserve">new</w:t>
            </w:r>
          </w:p>
        </w:tc>
      </w:tr>
      <w:tr>
        <w:tc>
          <w:p>
            <w:pPr>
              <w:pStyle w:val="Compact"/>
              <w:jc w:val="left"/>
            </w:pPr>
            <w:r>
              <w:t xml:space="preserve">§7.5</w:t>
            </w:r>
          </w:p>
        </w:tc>
        <w:tc>
          <w:p>
            <w:pPr>
              <w:pStyle w:val="Compact"/>
              <w:jc w:val="left"/>
            </w:pPr>
            <w:r>
              <w:rPr>
                <w:rStyle w:val="VerbatimChar"/>
              </w:rPr>
              <w:t xml:space="preserve">t_dmi_cdc</w:t>
            </w:r>
          </w:p>
        </w:tc>
        <w:tc>
          <w:p>
            <w:pPr>
              <w:pStyle w:val="Compact"/>
              <w:jc w:val="left"/>
            </w:pPr>
            <w:r>
              <w:t xml:space="preserve">random</w:t>
            </w:r>
            <w:r>
              <w:t xml:space="preserve"> </w:t>
            </w:r>
            <w:r>
              <w:rPr>
                <w:rStyle w:val="VerbatimChar"/>
              </w:rPr>
              <w:t xml:space="preserve">tck</w:t>
            </w:r>
            <w:r>
              <w:t xml:space="preserve">/</w:t>
            </w:r>
            <w:r>
              <w:rPr>
                <w:rStyle w:val="VerbatimChar"/>
              </w:rPr>
              <w:t xml:space="preserve">hclk</w:t>
            </w:r>
            <w:r>
              <w:t xml:space="preserve"> </w:t>
            </w:r>
            <w:r>
              <w:t xml:space="preserve">ratios from 1:2 to 1:100</w:t>
            </w:r>
          </w:p>
        </w:tc>
        <w:tc>
          <w:p>
            <w:pPr>
              <w:pStyle w:val="Compact"/>
              <w:jc w:val="left"/>
            </w:pPr>
            <w:r>
              <w:t xml:space="preserve">—</w:t>
            </w:r>
          </w:p>
        </w:tc>
        <w:tc>
          <w:p>
            <w:pPr>
              <w:pStyle w:val="Compact"/>
              <w:jc w:val="left"/>
            </w:pPr>
            <w:r>
              <w:t xml:space="preserve">new</w:t>
            </w:r>
          </w:p>
        </w:tc>
      </w:tr>
      <w:tr>
        <w:tc>
          <w:p>
            <w:pPr>
              <w:pStyle w:val="Compact"/>
              <w:jc w:val="left"/>
            </w:pPr>
            <w:r>
              <w:t xml:space="preserve">§7.5</w:t>
            </w:r>
          </w:p>
        </w:tc>
        <w:tc>
          <w:p>
            <w:pPr>
              <w:pStyle w:val="Compact"/>
              <w:jc w:val="left"/>
            </w:pPr>
            <w:r>
              <w:rPr>
                <w:rStyle w:val="VerbatimChar"/>
              </w:rPr>
              <w:t xml:space="preserve">t_tck_stops</w:t>
            </w:r>
          </w:p>
        </w:tc>
        <w:tc>
          <w:p>
            <w:pPr>
              <w:pStyle w:val="Compact"/>
              <w:jc w:val="left"/>
            </w:pPr>
            <w:r>
              <w:rPr>
                <w:rStyle w:val="VerbatimChar"/>
              </w:rPr>
              <w:t xml:space="preserve">tck</w:t>
            </w:r>
            <w:r>
              <w:t xml:space="preserve"> </w:t>
            </w:r>
            <w:r>
              <w:t xml:space="preserve">stops mid-handshake;</w:t>
            </w:r>
            <w:r>
              <w:t xml:space="preserve"> </w:t>
            </w:r>
            <w:r>
              <w:rPr>
                <w:rStyle w:val="VerbatimChar"/>
              </w:rPr>
              <w:t xml:space="preserve">hclk</w:t>
            </w:r>
            <w:r>
              <w:t xml:space="preserve"> </w:t>
            </w:r>
            <w:r>
              <w:t xml:space="preserve">side completes and recovers</w:t>
            </w:r>
          </w:p>
        </w:tc>
        <w:tc>
          <w:p>
            <w:pPr>
              <w:pStyle w:val="Compact"/>
              <w:jc w:val="left"/>
            </w:pPr>
            <w:r>
              <w:t xml:space="preserve">stop in each handshake phase</w:t>
            </w:r>
          </w:p>
        </w:tc>
        <w:tc>
          <w:p>
            <w:pPr>
              <w:pStyle w:val="Compact"/>
              <w:jc w:val="left"/>
            </w:pPr>
            <w:r>
              <w:t xml:space="preserve">new</w:t>
            </w:r>
          </w:p>
        </w:tc>
      </w:tr>
      <w:tr>
        <w:tc>
          <w:p>
            <w:pPr>
              <w:pStyle w:val="Compact"/>
              <w:jc w:val="left"/>
            </w:pPr>
            <w:r>
              <w:t xml:space="preserve">§7.6</w:t>
            </w:r>
          </w:p>
        </w:tc>
        <w:tc>
          <w:p>
            <w:pPr>
              <w:pStyle w:val="Compact"/>
              <w:jc w:val="left"/>
            </w:pPr>
            <w:r>
              <w:rPr>
                <w:rStyle w:val="VerbatimChar"/>
              </w:rPr>
              <w:t xml:space="preserve">t_jtag_dev_loop</w:t>
            </w:r>
          </w:p>
        </w:tc>
        <w:tc>
          <w:p>
            <w:pPr>
              <w:pStyle w:val="Compact"/>
              <w:jc w:val="left"/>
            </w:pPr>
            <w:r>
              <w:rPr>
                <w:rStyle w:val="VerbatimChar"/>
              </w:rPr>
              <w:t xml:space="preserve">boot_sel</w:t>
            </w:r>
            <w:r>
              <w:t xml:space="preserve">=1 → load → release → firmware runs</w:t>
            </w:r>
          </w:p>
        </w:tc>
        <w:tc>
          <w:p>
            <w:pPr>
              <w:pStyle w:val="Compact"/>
              <w:jc w:val="left"/>
            </w:pPr>
            <w:r>
              <w:t xml:space="preserve">—</w:t>
            </w:r>
          </w:p>
        </w:tc>
        <w:tc>
          <w:p>
            <w:pPr>
              <w:pStyle w:val="Compact"/>
              <w:jc w:val="left"/>
            </w:pPr>
            <w:r>
              <w:t xml:space="preserve">new</w:t>
            </w:r>
          </w:p>
        </w:tc>
      </w:tr>
    </w:tbl>
    <w:p>
      <w:pPr>
        <w:pStyle w:val="BodyText"/>
      </w:pPr>
      <w:r>
        <w:rPr>
          <w:b/>
        </w:rPr>
        <w:t xml:space="preserve">[N-11.1]</w:t>
      </w:r>
      <w:r>
        <w:t xml:space="preserve"> </w:t>
      </w:r>
      <w:r>
        <w:rPr>
          <w:rStyle w:val="VerbatimChar"/>
        </w:rPr>
        <w:t xml:space="preserve">t_tck_stops</w:t>
      </w:r>
      <w:r>
        <w:t xml:space="preserve"> </w:t>
      </w:r>
      <w:r>
        <w:t xml:space="preserve">is the test most likely to catch a real bug, because a probe</w:t>
      </w:r>
      <w:r>
        <w:t xml:space="preserve"> </w:t>
      </w:r>
      <w:r>
        <w:t xml:space="preserve">being unplugged mid-access is routine at bring-up and an</w:t>
      </w:r>
      <w:r>
        <w:t xml:space="preserve"> </w:t>
      </w:r>
      <w:r>
        <w:rPr>
          <w:rStyle w:val="VerbatimChar"/>
        </w:rPr>
        <w:t xml:space="preserve">hclk</w:t>
      </w:r>
      <w:r>
        <w:t xml:space="preserve">-side machine that waits on</w:t>
      </w:r>
      <w:r>
        <w:t xml:space="preserve"> </w:t>
      </w:r>
      <w:r>
        <w:rPr>
          <w:rStyle w:val="VerbatimChar"/>
        </w:rPr>
        <w:t xml:space="preserve">tck</w:t>
      </w:r>
      <w:r>
        <w:t xml:space="preserve"> </w:t>
      </w:r>
      <w:r>
        <w:t xml:space="preserve">would hold the bus forever. It must cover a stop in every phase of the handshake, not</w:t>
      </w:r>
      <w:r>
        <w:t xml:space="preserve"> </w:t>
      </w:r>
      <w:r>
        <w:t xml:space="preserve">just the idle state.</w:t>
      </w:r>
    </w:p>
    <w:p>
      <w:pPr>
        <w:pStyle w:val="BodyText"/>
      </w:pPr>
      <w:r>
        <w:rPr>
          <w:b/>
        </w:rPr>
        <w:t xml:space="preserve">[N-11.2]</w:t>
      </w:r>
      <w:r>
        <w:t xml:space="preserve"> </w:t>
      </w:r>
      <w:r>
        <w:t xml:space="preserve">Formal is recommended for</w:t>
      </w:r>
      <w:r>
        <w:t xml:space="preserve"> </w:t>
      </w:r>
      <w:r>
        <w:rPr>
          <w:rStyle w:val="VerbatimChar"/>
        </w:rPr>
        <w:t xml:space="preserve">dmi_cdc.v</w:t>
      </w:r>
      <w:r>
        <w:t xml:space="preserve">. It is the only asynchronous crossing in</w:t>
      </w:r>
      <w:r>
        <w:t xml:space="preserve"> </w:t>
      </w:r>
      <w:r>
        <w:t xml:space="preserve">the chip, it is small, and a CDC bug there is intermittent and extremely hard to diagnose</w:t>
      </w:r>
      <w:r>
        <w:t xml:space="preserve"> </w:t>
      </w:r>
      <w:r>
        <w:t xml:space="preserve">from a waveform.</w:t>
      </w:r>
    </w:p>
    <w:p>
      <w:r>
        <w:pict>
          <v:rect style="width:0;height:1.5pt" o:hralign="center" o:hrstd="t" o:hr="t"/>
        </w:pict>
      </w:r>
    </w:p>
    <w:p>
      <w:pPr>
        <w:pStyle w:val="Heading2"/>
      </w:pPr>
      <w:bookmarkStart w:id="57" w:name="X59f5cce7eef127036c20cabc8986d1f4e77c1bc"/>
      <w:r>
        <w:t xml:space="preserve">12 Design decisions</w:t>
      </w:r>
      <w:bookmarkEnd w:id="57"/>
    </w:p>
    <w:tbl>
      <w:tblPr>
        <w:tblStyle w:val="Table"/>
        <w:tblW w:type="pct" w:w="0.0"/>
        <w:tblLook w:firstRow="1"/>
      </w:tblPr>
      <w:tblGrid/>
      <w:tr>
        <w:trPr>
          <w:cnfStyle w:firstRow="1"/>
        </w:trPr>
        <w:tc>
          <w:tcPr>
            <w:tcBorders>
              <w:bottom w:val="single"/>
            </w:tcBorders>
            <w:vAlign w:val="bottom"/>
          </w:tcPr>
          <w:p>
            <w:pPr>
              <w:pStyle w:val="Compact"/>
              <w:jc w:val="left"/>
            </w:pPr>
            <w:r>
              <w:t xml:space="preserve">Decision</w:t>
            </w:r>
          </w:p>
        </w:tc>
        <w:tc>
          <w:tcPr>
            <w:tcBorders>
              <w:bottom w:val="single"/>
            </w:tcBorders>
            <w:vAlign w:val="bottom"/>
          </w:tcPr>
          <w:p>
            <w:pPr>
              <w:pStyle w:val="Compact"/>
              <w:jc w:val="left"/>
            </w:pPr>
            <w:r>
              <w:t xml:space="preserve">ADR</w:t>
            </w:r>
          </w:p>
        </w:tc>
      </w:tr>
      <w:tr>
        <w:tc>
          <w:p>
            <w:pPr>
              <w:pStyle w:val="Compact"/>
              <w:jc w:val="left"/>
            </w:pPr>
            <w:r>
              <w:t xml:space="preserve">SBA-only; no abstract register access, no program buffer; zero core changes</w:t>
            </w:r>
          </w:p>
        </w:tc>
        <w:tc>
          <w:p>
            <w:pPr>
              <w:pStyle w:val="Compact"/>
              <w:jc w:val="left"/>
            </w:pPr>
            <w:r>
              <w:t xml:space="preserve">ADR-0012</w:t>
            </w:r>
          </w:p>
        </w:tc>
      </w:tr>
      <w:tr>
        <w:tc>
          <w:p>
            <w:pPr>
              <w:pStyle w:val="Compact"/>
              <w:jc w:val="left"/>
            </w:pPr>
            <w:r>
              <w:t xml:space="preserve">SBA as AHB master M2 with full reachability</w:t>
            </w:r>
          </w:p>
        </w:tc>
        <w:tc>
          <w:p>
            <w:pPr>
              <w:pStyle w:val="Compact"/>
              <w:jc w:val="left"/>
            </w:pPr>
            <w:r>
              <w:t xml:space="preserve">ADR-0005, 0012</w:t>
            </w:r>
          </w:p>
        </w:tc>
      </w:tr>
      <w:tr>
        <w:tc>
          <w:p>
            <w:pPr>
              <w:pStyle w:val="Compact"/>
              <w:jc w:val="left"/>
            </w:pPr>
            <w:r>
              <w:t xml:space="preserve">SBA bypasses the ISRAM write lock</w:t>
            </w:r>
          </w:p>
        </w:tc>
        <w:tc>
          <w:p>
            <w:pPr>
              <w:pStyle w:val="Compact"/>
              <w:jc w:val="left"/>
            </w:pPr>
            <w:r>
              <w:t xml:space="preserve">ADR-0006</w:t>
            </w:r>
          </w:p>
        </w:tc>
      </w:tr>
      <w:tr>
        <w:tc>
          <w:p>
            <w:pPr>
              <w:pStyle w:val="Compact"/>
              <w:jc w:val="left"/>
            </w:pPr>
            <w:r>
              <w:rPr>
                <w:rStyle w:val="VerbatimChar"/>
              </w:rPr>
              <w:t xml:space="preserve">boot_sel</w:t>
            </w:r>
            <w:r>
              <w:t xml:space="preserve"> </w:t>
            </w:r>
            <w:r>
              <w:t xml:space="preserve">gives a JTAG recovery and load path</w:t>
            </w:r>
          </w:p>
        </w:tc>
        <w:tc>
          <w:p>
            <w:pPr>
              <w:pStyle w:val="Compact"/>
              <w:jc w:val="left"/>
            </w:pPr>
            <w:r>
              <w:t xml:space="preserve">ADR-0014</w:t>
            </w:r>
          </w:p>
        </w:tc>
      </w:tr>
      <w:tr>
        <w:tc>
          <w:p>
            <w:pPr>
              <w:pStyle w:val="Compact"/>
              <w:jc w:val="left"/>
            </w:pPr>
            <w:r>
              <w:t xml:space="preserve">4-wire JTAG, no</w:t>
            </w:r>
            <w:r>
              <w:t xml:space="preserve"> </w:t>
            </w:r>
            <w:r>
              <w:rPr>
                <w:rStyle w:val="VerbatimChar"/>
              </w:rPr>
              <w:t xml:space="preserve">TRST_n</w:t>
            </w:r>
          </w:p>
        </w:tc>
        <w:tc>
          <w:p>
            <w:pPr>
              <w:pStyle w:val="Compact"/>
              <w:jc w:val="left"/>
            </w:pPr>
            <w:r>
              <w:t xml:space="preserve">ADR-0020</w:t>
            </w:r>
          </w:p>
        </w:tc>
      </w:tr>
    </w:tbl>
    <w:p>
      <w:r>
        <w:pict>
          <v:rect style="width:0;height:1.5pt" o:hralign="center" o:hrstd="t" o:hr="t"/>
        </w:pict>
      </w:r>
    </w:p>
    <w:p>
      <w:pPr>
        <w:pStyle w:val="Heading2"/>
      </w:pPr>
      <w:bookmarkStart w:id="58" w:name="X28f9a372160e4cdd897fa6b3a066b04db81ebc8"/>
      <w:r>
        <w:t xml:space="preserve">13 Not implemented</w:t>
      </w:r>
      <w:bookmarkEnd w:id="58"/>
    </w:p>
    <w:tbl>
      <w:tblPr>
        <w:tblStyle w:val="Table"/>
        <w:tblW w:type="pct" w:w="0.0"/>
        <w:tblLook w:firstRow="1"/>
      </w:tblPr>
      <w:tblGrid/>
      <w:tr>
        <w:trPr>
          <w:cnfStyle w:firstRow="1"/>
        </w:trPr>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Why not</w:t>
            </w:r>
          </w:p>
        </w:tc>
        <w:tc>
          <w:tcPr>
            <w:tcBorders>
              <w:bottom w:val="single"/>
            </w:tcBorders>
            <w:vAlign w:val="bottom"/>
          </w:tcPr>
          <w:p>
            <w:pPr>
              <w:pStyle w:val="Compact"/>
              <w:jc w:val="left"/>
            </w:pPr>
            <w:r>
              <w:t xml:space="preserve">v2 path</w:t>
            </w:r>
          </w:p>
        </w:tc>
      </w:tr>
      <w:tr>
        <w:tc>
          <w:p>
            <w:pPr>
              <w:pStyle w:val="Compact"/>
              <w:jc w:val="left"/>
            </w:pPr>
            <w:r>
              <w:t xml:space="preserve">Abstract Access Register</w:t>
            </w:r>
          </w:p>
        </w:tc>
        <w:tc>
          <w:p>
            <w:pPr>
              <w:pStyle w:val="Compact"/>
              <w:jc w:val="left"/>
            </w:pPr>
            <w:r>
              <w:t xml:space="preserve">Requires</w:t>
            </w:r>
            <w:r>
              <w:t xml:space="preserve"> </w:t>
            </w:r>
            <w:r>
              <w:rPr>
                <w:rStyle w:val="VerbatimChar"/>
              </w:rPr>
              <w:t xml:space="preserve">dcsr</w:t>
            </w:r>
            <w:r>
              <w:t xml:space="preserve">,</w:t>
            </w:r>
            <w:r>
              <w:t xml:space="preserve"> </w:t>
            </w:r>
            <w:r>
              <w:rPr>
                <w:rStyle w:val="VerbatimChar"/>
              </w:rPr>
              <w:t xml:space="preserve">dpc</w:t>
            </w:r>
            <w:r>
              <w:t xml:space="preserve">,</w:t>
            </w:r>
            <w:r>
              <w:t xml:space="preserve"> </w:t>
            </w:r>
            <w:r>
              <w:rPr>
                <w:rStyle w:val="VerbatimChar"/>
              </w:rPr>
              <w:t xml:space="preserve">dscratch</w:t>
            </w:r>
            <w:r>
              <w:t xml:space="preserve">, halt-drain and a fourth pipeline control mode in the core. §1.3.</w:t>
            </w:r>
          </w:p>
        </w:tc>
        <w:tc>
          <w:p>
            <w:pPr>
              <w:pStyle w:val="Compact"/>
              <w:jc w:val="left"/>
            </w:pPr>
            <w:r>
              <w:t xml:space="preserve">Add the CSRs and a halt-drain sequence; SBA remains the load path.</w:t>
            </w:r>
          </w:p>
        </w:tc>
      </w:tr>
      <w:tr>
        <w:tc>
          <w:p>
            <w:pPr>
              <w:pStyle w:val="Compact"/>
              <w:jc w:val="left"/>
            </w:pPr>
            <w:r>
              <w:t xml:space="preserve">Program Buffer</w:t>
            </w:r>
          </w:p>
        </w:tc>
        <w:tc>
          <w:p>
            <w:pPr>
              <w:pStyle w:val="Compact"/>
              <w:jc w:val="left"/>
            </w:pPr>
            <w:r>
              <w:t xml:space="preserve">Same core dependencies.</w:t>
            </w:r>
          </w:p>
        </w:tc>
        <w:tc>
          <w:p>
            <w:pPr>
              <w:pStyle w:val="Compact"/>
              <w:jc w:val="left"/>
            </w:pPr>
            <w:r>
              <w:t xml:space="preserve">Same.</w:t>
            </w:r>
          </w:p>
        </w:tc>
      </w:tr>
      <w:tr>
        <w:tc>
          <w:p>
            <w:pPr>
              <w:pStyle w:val="Compact"/>
              <w:jc w:val="left"/>
            </w:pPr>
            <w:r>
              <w:t xml:space="preserve">Hardware breakpoints / triggers (</w:t>
            </w:r>
            <w:r>
              <w:rPr>
                <w:rStyle w:val="VerbatimChar"/>
              </w:rPr>
              <w:t xml:space="preserve">tdata1/2</w:t>
            </w:r>
            <w:r>
              <w:t xml:space="preserve">)</w:t>
            </w:r>
          </w:p>
        </w:tc>
        <w:tc>
          <w:p>
            <w:pPr>
              <w:pStyle w:val="Compact"/>
              <w:jc w:val="left"/>
            </w:pPr>
            <w:r>
              <w:t xml:space="preserve">Needs debug-mode entry in the core.</w:t>
            </w:r>
          </w:p>
        </w:tc>
        <w:tc>
          <w:p>
            <w:pPr>
              <w:pStyle w:val="Compact"/>
              <w:jc w:val="left"/>
            </w:pPr>
            <w:r>
              <w:t xml:space="preserve">Additive, after debug mode exists.</w:t>
            </w:r>
          </w:p>
        </w:tc>
      </w:tr>
      <w:tr>
        <w:tc>
          <w:p>
            <w:pPr>
              <w:pStyle w:val="Compact"/>
              <w:jc w:val="left"/>
            </w:pPr>
            <w:r>
              <w:t xml:space="preserve">Single-step</w:t>
            </w:r>
          </w:p>
        </w:tc>
        <w:tc>
          <w:p>
            <w:pPr>
              <w:pStyle w:val="Compact"/>
              <w:jc w:val="left"/>
            </w:pPr>
            <w:r>
              <w:t xml:space="preserve">Needs</w:t>
            </w:r>
            <w:r>
              <w:t xml:space="preserve"> </w:t>
            </w:r>
            <w:r>
              <w:rPr>
                <w:rStyle w:val="VerbatimChar"/>
              </w:rPr>
              <w:t xml:space="preserve">dcsr.step</w:t>
            </w:r>
            <w:r>
              <w:t xml:space="preserve">.</w:t>
            </w:r>
          </w:p>
        </w:tc>
        <w:tc>
          <w:p>
            <w:pPr>
              <w:pStyle w:val="Compact"/>
              <w:jc w:val="left"/>
            </w:pPr>
            <w:r>
              <w:t xml:space="preserve">Additive.</w:t>
            </w:r>
          </w:p>
        </w:tc>
      </w:tr>
      <w:tr>
        <w:tc>
          <w:p>
            <w:pPr>
              <w:pStyle w:val="Compact"/>
              <w:jc w:val="left"/>
            </w:pPr>
            <w:r>
              <w:t xml:space="preserve">GPR and CSR inspection</w:t>
            </w:r>
          </w:p>
        </w:tc>
        <w:tc>
          <w:p>
            <w:pPr>
              <w:pStyle w:val="Compact"/>
              <w:jc w:val="left"/>
            </w:pPr>
            <w:r>
              <w:t xml:space="preserve">No path without abstract access. Use the firmware state dump of [N-7.11].</w:t>
            </w:r>
          </w:p>
        </w:tc>
        <w:tc>
          <w:p>
            <w:pPr>
              <w:pStyle w:val="Compact"/>
              <w:jc w:val="left"/>
            </w:pPr>
            <w:r>
              <w:t xml:space="preserve">Additive.</w:t>
            </w:r>
          </w:p>
        </w:tc>
      </w:tr>
      <w:tr>
        <w:tc>
          <w:p>
            <w:pPr>
              <w:pStyle w:val="Compact"/>
              <w:jc w:val="left"/>
            </w:pPr>
            <w:r>
              <w:t xml:space="preserve">Hart array / multi-hart</w:t>
            </w:r>
          </w:p>
        </w:tc>
        <w:tc>
          <w:p>
            <w:pPr>
              <w:pStyle w:val="Compact"/>
              <w:jc w:val="left"/>
            </w:pPr>
            <w:r>
              <w:t xml:space="preserve">One hart.</w:t>
            </w:r>
          </w:p>
        </w:tc>
        <w:tc>
          <w:p/>
        </w:tc>
      </w:tr>
      <w:tr>
        <w:tc>
          <w:p>
            <w:pPr>
              <w:pStyle w:val="Compact"/>
              <w:jc w:val="left"/>
            </w:pPr>
            <w:r>
              <w:rPr>
                <w:rStyle w:val="VerbatimChar"/>
              </w:rPr>
              <w:t xml:space="preserve">abstractauto</w:t>
            </w:r>
          </w:p>
        </w:tc>
        <w:tc>
          <w:p>
            <w:pPr>
              <w:pStyle w:val="Compact"/>
              <w:jc w:val="left"/>
            </w:pPr>
            <w:r>
              <w:t xml:space="preserve">No abstract commands to automate.</w:t>
            </w:r>
          </w:p>
        </w:tc>
        <w:tc>
          <w:p/>
        </w:tc>
      </w:tr>
      <w:tr>
        <w:tc>
          <w:p>
            <w:pPr>
              <w:pStyle w:val="Compact"/>
              <w:jc w:val="left"/>
            </w:pPr>
            <w:r>
              <w:t xml:space="preserve">Authentication</w:t>
            </w:r>
          </w:p>
        </w:tc>
        <w:tc>
          <w:p>
            <w:pPr>
              <w:pStyle w:val="Compact"/>
              <w:jc w:val="left"/>
            </w:pPr>
            <w:r>
              <w:t xml:space="preserve">No security requirement, and it would add a bring-up failure mode.</w:t>
            </w:r>
          </w:p>
        </w:tc>
        <w:tc>
          <w:p/>
        </w:tc>
      </w:tr>
      <w:tr>
        <w:tc>
          <w:p>
            <w:pPr>
              <w:pStyle w:val="Compact"/>
              <w:jc w:val="left"/>
            </w:pPr>
            <w:r>
              <w:t xml:space="preserve">Boundary scan</w:t>
            </w:r>
          </w:p>
        </w:tc>
        <w:tc>
          <w:p>
            <w:pPr>
              <w:pStyle w:val="Compact"/>
              <w:jc w:val="left"/>
            </w:pPr>
            <w:r>
              <w:t xml:space="preserve">The 28-pin ring does not justify a separate boundary-scan chain, and the programme's test strategy does not require one.</w:t>
            </w:r>
          </w:p>
        </w:tc>
        <w:tc>
          <w:p/>
        </w:tc>
      </w:tr>
      <w:tr>
        <w:tc>
          <w:p>
            <w:pPr>
              <w:pStyle w:val="Compact"/>
              <w:jc w:val="left"/>
            </w:pPr>
            <w:r>
              <w:t xml:space="preserve">8/16-bit SBA</w:t>
            </w:r>
          </w:p>
        </w:tc>
        <w:tc>
          <w:p>
            <w:pPr>
              <w:pStyle w:val="Compact"/>
              <w:jc w:val="left"/>
            </w:pPr>
            <w:r>
              <w:t xml:space="preserve">[N-6.6].</w:t>
            </w:r>
          </w:p>
        </w:tc>
        <w:tc>
          <w:p/>
        </w:tc>
      </w:tr>
      <w:tr>
        <w:tc>
          <w:p>
            <w:pPr>
              <w:pStyle w:val="Compact"/>
              <w:jc w:val="left"/>
            </w:pPr>
            <w:r>
              <w:rPr>
                <w:rStyle w:val="VerbatimChar"/>
              </w:rPr>
              <w:t xml:space="preserve">TRST_n</w:t>
            </w:r>
          </w:p>
        </w:tc>
        <w:tc>
          <w:p>
            <w:pPr>
              <w:pStyle w:val="Compact"/>
              <w:jc w:val="left"/>
            </w:pPr>
            <w:r>
              <w:t xml:space="preserve">Pin budget; 5×TMS is universally supported.</w:t>
            </w:r>
          </w:p>
        </w:tc>
        <w:tc>
          <w:p/>
        </w:tc>
      </w:tr>
    </w:tbl>
    <w:p>
      <w:pPr>
        <w:pStyle w:val="BodyText"/>
      </w:pPr>
      <w:r>
        <w:rPr>
          <w:b/>
        </w:rPr>
        <w:t xml:space="preserve">[N-13.1]</w:t>
      </w:r>
      <w:r>
        <w:t xml:space="preserve"> </w:t>
      </w:r>
      <w:r>
        <w:t xml:space="preserve">The honest summary of this table: v1 gives you a loader and a memory inspector,</w:t>
      </w:r>
      <w:r>
        <w:t xml:space="preserve"> </w:t>
      </w:r>
      <w:r>
        <w:t xml:space="preserve">not a source-level debugger. The capability gap is real and it is the weakest point in the</w:t>
      </w:r>
      <w:r>
        <w:t xml:space="preserve"> </w:t>
      </w:r>
      <w:r>
        <w:t xml:space="preserve">chip's bring-up story. It is accepted because the alternative was an unverified fourth</w:t>
      </w:r>
      <w:r>
        <w:t xml:space="preserve"> </w:t>
      </w:r>
      <w:r>
        <w:t xml:space="preserve">control mode in the core's hold/flush logic, and an unverified debugger is the worst</w:t>
      </w:r>
      <w:r>
        <w:t xml:space="preserve"> </w:t>
      </w:r>
      <w:r>
        <w:t xml:space="preserve">possible thing to be holding when you are trying to diagnose first silicon.</w:t>
      </w:r>
    </w:p>
    <w:p>
      <w:r>
        <w:pict>
          <v:rect style="width:0;height:1.5pt" o:hralign="center" o:hrstd="t" o:hr="t"/>
        </w:pict>
      </w:r>
    </w:p>
    <w:p>
      <w:pPr>
        <w:pStyle w:val="Heading2"/>
      </w:pPr>
      <w:bookmarkStart w:id="59" w:name="X1b92181afb94626b64dde4a1928e66f4dbfaa1b"/>
      <w:r>
        <w:t xml:space="preserve">14 Open items</w:t>
      </w:r>
      <w:bookmarkEnd w:id="59"/>
    </w:p>
    <w:p>
      <w:pPr>
        <w:pStyle w:val="FirstParagraph"/>
      </w:pPr>
      <w:r>
        <w:t xml:space="preserve">None.</w:t>
      </w:r>
    </w:p>
    <w:p>
      <w:r>
        <w:pict>
          <v:rect style="width:0;height:1.5pt" o:hralign="center" o:hrstd="t" o:hr="t"/>
        </w:pict>
      </w:r>
    </w:p>
    <w:p>
      <w:pPr>
        <w:pStyle w:val="Heading2"/>
      </w:pPr>
      <w:bookmarkStart w:id="60" w:name="Xcf6ad7b8070c666514712df471d6381a14b1a48"/>
      <w:r>
        <w:t xml:space="preserve">15 Errata</w:t>
      </w:r>
      <w:bookmarkEnd w:id="60"/>
    </w:p>
    <w:p>
      <w:pPr>
        <w:pStyle w:val="FirstParagraph"/>
      </w:pPr>
      <w:r>
        <w:t xml:space="preserve">No RTL yet.</w:t>
      </w:r>
    </w:p>
    <w:p>
      <w:pPr>
        <w:pStyle w:val="BodyText"/>
      </w:pPr>
      <w:r>
        <w:rPr>
          <w:b/>
        </w:rPr>
        <w:t xml:space="preserve">Defects fixed in this revision:</w:t>
      </w:r>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Symptom</w:t>
            </w:r>
          </w:p>
        </w:tc>
        <w:tc>
          <w:tcPr>
            <w:tcBorders>
              <w:bottom w:val="single"/>
            </w:tcBorders>
            <w:vAlign w:val="bottom"/>
          </w:tcPr>
          <w:p>
            <w:pPr>
              <w:pStyle w:val="Compact"/>
              <w:jc w:val="left"/>
            </w:pPr>
            <w:r>
              <w:t xml:space="preserve">Root cause</w:t>
            </w:r>
          </w:p>
        </w:tc>
        <w:tc>
          <w:tcPr>
            <w:tcBorders>
              <w:bottom w:val="single"/>
            </w:tcBorders>
            <w:vAlign w:val="bottom"/>
          </w:tcPr>
          <w:p>
            <w:pPr>
              <w:pStyle w:val="Compact"/>
              <w:jc w:val="left"/>
            </w:pPr>
            <w:r>
              <w:t xml:space="preserve">Fix</w:t>
            </w:r>
          </w:p>
        </w:tc>
      </w:tr>
      <w:tr>
        <w:tc>
          <w:p>
            <w:pPr>
              <w:pStyle w:val="Compact"/>
              <w:jc w:val="left"/>
            </w:pPr>
            <w:r>
              <w:t xml:space="preserve">DBG-1</w:t>
            </w:r>
          </w:p>
        </w:tc>
        <w:tc>
          <w:p>
            <w:pPr>
              <w:pStyle w:val="Compact"/>
              <w:jc w:val="left"/>
            </w:pPr>
            <w:r>
              <w:t xml:space="preserve">The entire specified mechanism depended on eight core features that do not exist in RTL, while §1 asserted the core "already commits" to them.</w:t>
            </w:r>
          </w:p>
        </w:tc>
        <w:tc>
          <w:p>
            <w:pPr>
              <w:pStyle w:val="Compact"/>
              <w:jc w:val="left"/>
            </w:pPr>
            <w:r>
              <w:t xml:space="preserve">Two documents written independently with no check that one's assumption matched the other's content.</w:t>
            </w:r>
          </w:p>
        </w:tc>
        <w:tc>
          <w:p>
            <w:pPr>
              <w:pStyle w:val="Compact"/>
              <w:jc w:val="left"/>
            </w:pPr>
            <w:r>
              <w:t xml:space="preserve">Rewritten as SBA-only, §1.3.</w:t>
            </w:r>
          </w:p>
        </w:tc>
      </w:tr>
      <w:tr>
        <w:tc>
          <w:p>
            <w:pPr>
              <w:pStyle w:val="Compact"/>
              <w:jc w:val="left"/>
            </w:pPr>
            <w:r>
              <w:t xml:space="preserve">DBG-2</w:t>
            </w:r>
          </w:p>
        </w:tc>
        <w:tc>
          <w:p>
            <w:pPr>
              <w:pStyle w:val="Compact"/>
              <w:jc w:val="left"/>
            </w:pPr>
            <w:r>
              <w:t xml:space="preserve">JTAG firmware load was impossible: progbuf writes need a data-port path to ISRAM, which the Rev 3.1 interconnect removed.</w:t>
            </w:r>
          </w:p>
        </w:tc>
        <w:tc>
          <w:p>
            <w:pPr>
              <w:pStyle w:val="Compact"/>
              <w:jc w:val="left"/>
            </w:pPr>
            <w:r>
              <w:t xml:space="preserve">Interacting restrictions in two documents.</w:t>
            </w:r>
          </w:p>
        </w:tc>
        <w:tc>
          <w:p>
            <w:pPr>
              <w:pStyle w:val="Compact"/>
              <w:jc w:val="left"/>
            </w:pPr>
            <w:r>
              <w:t xml:space="preserve">ADR-0005 plus SBA as a first-class master.</w:t>
            </w:r>
          </w:p>
        </w:tc>
      </w:tr>
      <w:tr>
        <w:tc>
          <w:p>
            <w:pPr>
              <w:pStyle w:val="Compact"/>
              <w:jc w:val="left"/>
            </w:pPr>
            <w:r>
              <w:t xml:space="preserve">DBG-3</w:t>
            </w:r>
          </w:p>
        </w:tc>
        <w:tc>
          <w:p>
            <w:pPr>
              <w:pStyle w:val="Compact"/>
              <w:jc w:val="left"/>
            </w:pPr>
            <w:r>
              <w:t xml:space="preserve">A debug-initiated reset would have reset the DM, clearing</w:t>
            </w:r>
            <w:r>
              <w:t xml:space="preserve"> </w:t>
            </w:r>
            <w:r>
              <w:rPr>
                <w:rStyle w:val="VerbatimChar"/>
              </w:rPr>
              <w:t xml:space="preserve">dmcontrol.ndmreset</w:t>
            </w:r>
            <w:r>
              <w:t xml:space="preserve"> </w:t>
            </w:r>
            <w:r>
              <w:t xml:space="preserve">and killing the session.</w:t>
            </w:r>
          </w:p>
        </w:tc>
        <w:tc>
          <w:p>
            <w:pPr>
              <w:pStyle w:val="Compact"/>
              <w:jc w:val="left"/>
            </w:pPr>
            <w:r>
              <w:t xml:space="preserve">DM inside the</w:t>
            </w:r>
            <w:r>
              <w:t xml:space="preserve"> </w:t>
            </w:r>
            <w:r>
              <w:rPr>
                <w:rStyle w:val="VerbatimChar"/>
              </w:rPr>
              <w:t xml:space="preserve">ndmreset</w:t>
            </w:r>
            <w:r>
              <w:t xml:space="preserve"> </w:t>
            </w:r>
            <w:r>
              <w:t xml:space="preserve">domain.</w:t>
            </w:r>
          </w:p>
        </w:tc>
        <w:tc>
          <w:p>
            <w:pPr>
              <w:pStyle w:val="Compact"/>
              <w:jc w:val="left"/>
            </w:pPr>
            <w:r>
              <w:t xml:space="preserve">[N-7.12],</w:t>
            </w:r>
            <w:r>
              <w:t xml:space="preserve"> </w:t>
            </w:r>
            <w:r>
              <w:rPr>
                <w:rStyle w:val="VerbatimChar"/>
              </w:rPr>
              <w:t xml:space="preserve">GARUDA-CLKRST-SPEC-001</w:t>
            </w:r>
            <w:r>
              <w:t xml:space="preserve"> </w:t>
            </w:r>
            <w:r>
              <w:t xml:space="preserve">§7.3.</w:t>
            </w:r>
          </w:p>
        </w:tc>
      </w:tr>
      <w:tr>
        <w:tc>
          <w:p>
            <w:pPr>
              <w:pStyle w:val="Compact"/>
              <w:jc w:val="left"/>
            </w:pPr>
            <w:r>
              <w:t xml:space="preserve">DBG-4</w:t>
            </w:r>
          </w:p>
        </w:tc>
        <w:tc>
          <w:p>
            <w:pPr>
              <w:pStyle w:val="Compact"/>
              <w:jc w:val="left"/>
            </w:pPr>
            <w:r>
              <w:t xml:space="preserve">"No bus presence for robustness" did not deliver robustness, since the program-buffer path still required the core to fetch and execute.</w:t>
            </w:r>
          </w:p>
        </w:tc>
        <w:tc>
          <w:p>
            <w:pPr>
              <w:pStyle w:val="Compact"/>
              <w:jc w:val="left"/>
            </w:pPr>
            <w:r>
              <w:t xml:space="preserve">Rationale not tested against the mechanism.</w:t>
            </w:r>
          </w:p>
        </w:tc>
        <w:tc>
          <w:p>
            <w:pPr>
              <w:pStyle w:val="Compact"/>
              <w:jc w:val="left"/>
            </w:pPr>
            <w:r>
              <w:t xml:space="preserve">§1.3; SBA is bus-resident by design.</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211">
    <w:nsid w:val="ea454b4c"/>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2026-10-14T09:13:58Z</dcterms:created>
  <dcterms:modified xsi:type="dcterms:W3CDTF">2026-10-14T09:13:58Z</dcterms:modified>
</cp:coreProperties>
</file>

<file path=docProps/custom.xml><?xml version="1.0" encoding="utf-8"?>
<Properties xmlns="http://schemas.openxmlformats.org/officeDocument/2006/custom-properties" xmlns:vt="http://schemas.openxmlformats.org/officeDocument/2006/docPropsVTypes"/>
</file>