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ruda-soc--technical-reference-manual"/>
      <w:r>
        <w:t xml:space="preserve">GARUDA SoC — Technical Reference Manual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GARUDA-TRM-001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GARUDA_TRM_v3_0</w:t>
            </w:r>
          </w:p>
        </w:tc>
      </w:tr>
    </w:tbl>
    <w:p>
      <w:pPr>
        <w:pStyle w:val="Heading2"/>
      </w:pPr>
      <w:bookmarkStart w:id="22" w:name="X63e7198c1469fac6b811e76cc7b729964f5b743"/>
      <w:r>
        <w:t xml:space="preserve">0.2 What this document is</w:t>
      </w:r>
      <w:bookmarkEnd w:id="22"/>
    </w:p>
    <w:p>
      <w:pPr>
        <w:pStyle w:val="FirstParagraph"/>
      </w:pPr>
      <w:r>
        <w:t xml:space="preserve">The system-level view: what the chip is, how the blocks fit together, and what a firmware</w:t>
      </w:r>
      <w:r>
        <w:t xml:space="preserve"> </w:t>
      </w:r>
      <w:r>
        <w:t xml:space="preserve">engineer or a reviewer needs before opening a block specification.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 authority on any number. Every shared value — addresses, block numbers,</w:t>
      </w:r>
      <w:r>
        <w:t xml:space="preserve"> </w:t>
      </w:r>
      <w:r>
        <w:t xml:space="preserve">interrupt IDs, DMA channels, clock frequencies, pins — comes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t xml:space="preserve">and is</w:t>
      </w:r>
      <w:r>
        <w:t xml:space="preserve"> </w:t>
      </w:r>
      <w:r>
        <w:t xml:space="preserve">generated into the tables below. Every design choice comes from</w:t>
      </w:r>
      <w:r>
        <w:t xml:space="preserve"> </w:t>
      </w:r>
      <w:r>
        <w:rPr>
          <w:rStyle w:val="VerbatimChar"/>
        </w:rPr>
        <w:t xml:space="preserve">GARUDA-ADR-001</w:t>
      </w:r>
      <w:r>
        <w:t xml:space="preserve">. If this</w:t>
      </w:r>
      <w:r>
        <w:t xml:space="preserve"> </w:t>
      </w:r>
      <w:r>
        <w:t xml:space="preserve">document and one of those disagree, they win and this document is stale by construction.</w:t>
      </w:r>
    </w:p>
    <w:p>
      <w:pPr>
        <w:pStyle w:val="BodyText"/>
      </w:pPr>
      <w:r>
        <w:t xml:space="preserve">That is a deliberate inversion of Rev 3.0, which restated shared values by hand and drifted</w:t>
      </w:r>
      <w:r>
        <w:t xml:space="preserve"> </w:t>
      </w:r>
      <w:r>
        <w:t xml:space="preserve">from nine other documents in eleven places.</w:t>
      </w:r>
    </w:p>
    <w:p>
      <w:pPr>
        <w:pStyle w:val="Heading2"/>
      </w:pPr>
      <w:bookmarkStart w:id="23" w:name="X5f7aec3dd8c02ad4fe92a1e08885ee53f7f9d31"/>
      <w:r>
        <w:t xml:space="preserve">0.3 Revision history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1.0–3.0</w:t>
            </w:r>
          </w:p>
        </w:tc>
        <w:tc>
          <w:p>
            <w:pPr>
              <w:pStyle w:val="Compact"/>
              <w:jc w:val="left"/>
            </w:pPr>
            <w:r>
              <w:t xml:space="preserve">Initial through the 24-block system view; 200 then 250 MHz; multi-layer interconnect; six provisional block numbers; contradictory peripheral and DMA assignments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Rebuilt as a consolidation of ten settled block specs. All shared values generated. 22 blocks. Shared AHB layer. Debug is SBA-only. Peripheral assignment resolved. All ten open items closed.</w:t>
            </w:r>
          </w:p>
        </w:tc>
      </w:tr>
    </w:tbl>
    <w:p>
      <w:pPr>
        <w:pStyle w:val="Heading2"/>
      </w:pPr>
      <w:bookmarkStart w:id="24" w:name="X910d35803de30c945906bc6c1f33fa4e8c4a2dd"/>
      <w:r>
        <w:t xml:space="preserve">0.4 Document set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GARUDA-SYS-001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 definition. Machine-readable. Authority on every shared value.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GARUDA-ADR-001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Architecture decisions, 21 records. Authority on every choice.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GARUDA-DOC-001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Specification template and house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GARUDA-CORE-SPEC-001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Block 1 — RV32IM 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GARUDA-DSU-SPEC-001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Block 2 — DSP support unit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GARUDA-MEM-SPEC-001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Blocks 3–5 — ISRAM, Boot ROM, DSRAM, boot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GARUDA-AHB-SPEC-001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Block 6 — interconnect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GARUDA-AHB2APB-SPEC-001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Blocks 7–8 — APB bridge and fabric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GARUDA-DMA-SPEC-001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Block 9 — DMA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GARUDA-CLIC-SPEC-001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Block 10 — interrupt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GARUDA-TIMERS-SPEC-001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Block 11 — machine timer and watchdog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GARUDA-DEBUG-SPEC-001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Block 12 — JTAG, DTM, DM, SBA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GARUDA-PHYS-SPEC-001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Pin-out, floorplan, SDC, board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tools/garuda_gen.py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Generator and consistency checker.</w:t>
            </w:r>
            <w:r>
              <w:t xml:space="preserve"> </w:t>
            </w:r>
            <w:r>
              <w:rPr>
                <w:b/>
              </w:rPr>
              <w:t xml:space="preserve">Runs in CI.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c8951b796c7b61cbdd4998c72efbdeed0056e13"/>
      <w:r>
        <w:t xml:space="preserve">1 Overview</w:t>
      </w:r>
      <w:bookmarkEnd w:id="25"/>
    </w:p>
    <w:p>
      <w:pPr>
        <w:pStyle w:val="FirstParagraph"/>
      </w:pPr>
      <w:r>
        <w:t xml:space="preserve">GARUDA is a single-hart RV32IM system-on-chip for a drone flight controller, in 28 nm, on a</w:t>
      </w:r>
      <w:r>
        <w:t xml:space="preserve"> </w:t>
      </w:r>
      <w:r>
        <w:t xml:space="preserve">1.45 mm die with 40 pads, targeting tape-out in December 2026.</w:t>
      </w:r>
    </w:p>
    <w:p>
      <w:pPr>
        <w:pStyle w:val="BodyText"/>
      </w:pPr>
      <w:r>
        <w:t xml:space="preserve">It runs one job: a 1 kHz control loop comprising artificial-potential-field collision</w:t>
      </w:r>
      <w:r>
        <w:t xml:space="preserve"> </w:t>
      </w:r>
      <w:r>
        <w:t xml:space="preserve">avoidance, a 9-state extended Kalman filter, and PID output to four motor ESCs. At 250 MHz</w:t>
      </w:r>
      <w:r>
        <w:t xml:space="preserve"> </w:t>
      </w:r>
      <w:r>
        <w:t xml:space="preserve">that is 250,000 cycles per iteration, and measured bus utilisation is about 7%. The chip is</w:t>
      </w:r>
      <w:r>
        <w:t xml:space="preserve"> </w:t>
      </w:r>
      <w:r>
        <w:t xml:space="preserve">substantially idle, which is what shapes the power architecture and nothing else.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ISA</w:t>
            </w:r>
          </w:p>
        </w:tc>
        <w:tc>
          <w:p>
            <w:pPr>
              <w:pStyle w:val="Compact"/>
              <w:jc w:val="left"/>
            </w:pPr>
            <w:r>
              <w:t xml:space="preserve">RV32IM, M-mode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t xml:space="preserve">5-stage in-order, single issue, no 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250 MHz (500 MHz reference ÷ 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125 MHz (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÷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64 KiB ISRAM, 64 KiB DSRAM, 4 KiB Boot ROM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Interconnect</w:t>
            </w:r>
          </w:p>
        </w:tc>
        <w:tc>
          <w:p>
            <w:pPr>
              <w:pStyle w:val="Compact"/>
              <w:jc w:val="left"/>
            </w:pPr>
            <w:r>
              <w:t xml:space="preserve">Shared AHB-Lite, 4 masters, 4 slaves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Peripherals</w:t>
            </w:r>
          </w:p>
        </w:tc>
        <w:tc>
          <w:p>
            <w:pPr>
              <w:pStyle w:val="Compact"/>
              <w:jc w:val="left"/>
            </w:pPr>
            <w:r>
              <w:t xml:space="preserve">8, on APB3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DMA</w:t>
            </w:r>
          </w:p>
        </w:tc>
        <w:tc>
          <w:p>
            <w:pPr>
              <w:pStyle w:val="Compact"/>
              <w:jc w:val="left"/>
            </w:pPr>
            <w:r>
              <w:t xml:space="preserve">6 channels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Interrupts</w:t>
            </w:r>
          </w:p>
        </w:tc>
        <w:tc>
          <w:p>
            <w:pPr>
              <w:pStyle w:val="Compact"/>
              <w:jc w:val="left"/>
            </w:pPr>
            <w:r>
              <w:t xml:space="preserve">CLIC, 32 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JTAG + System Bus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 pins</w:t>
            </w:r>
          </w:p>
        </w:tc>
        <w:tc>
          <w:p>
            <w:pPr>
              <w:pStyle w:val="Compact"/>
              <w:jc w:val="left"/>
            </w:pPr>
            <w:r>
              <w:t xml:space="preserve">28 (26 allocated, 2 spare)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d05993acb2d0243385453f6e8301b09f0147d78"/>
      <w:r>
        <w:t xml:space="preserve">2 System diagram</w:t>
      </w:r>
      <w:bookmarkEnd w:id="26"/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                  │</w:t>
      </w:r>
      <w:r>
        <w:br/>
      </w:r>
      <w:r>
        <w:rPr>
          <w:rStyle w:val="VerbatimChar"/>
        </w:rPr>
        <w:t xml:space="preserve">  │  refclk ──▶[÷2]──┬─────────────────────── hclk 250 MHz ──────────────┐    │</w:t>
      </w:r>
      <w:r>
        <w:br/>
      </w:r>
      <w:r>
        <w:rPr>
          <w:rStyle w:val="VerbatimChar"/>
        </w:rPr>
        <w:t xml:space="preserve">  │  500 MHz         └──▶[÷2]──── pclk 125 MHz ─────────────────────┐    │    │</w:t>
      </w:r>
      <w:r>
        <w:br/>
      </w:r>
      <w:r>
        <w:rPr>
          <w:rStyle w:val="VerbatimChar"/>
        </w:rPr>
        <w:t xml:space="preserve">  │  (pad-adjacent)                                                  │    │    │</w:t>
      </w:r>
      <w:r>
        <w:br/>
      </w:r>
      <w:r>
        <w:rPr>
          <w:rStyle w:val="VerbatimChar"/>
        </w:rPr>
        <w:t xml:space="preserve">  │  ext_rst_n ─▶ reset_ctrl (1024-cycle stretch on refclk) ─────────┴────┤    │</w:t>
      </w:r>
      <w:r>
        <w:br/>
      </w:r>
      <w:r>
        <w:rPr>
          <w:rStyle w:val="VerbatimChar"/>
        </w:rPr>
        <w:t xml:space="preserve">  │                                                                       │    │</w:t>
      </w:r>
      <w:r>
        <w:br/>
      </w:r>
      <w:r>
        <w:rPr>
          <w:rStyle w:val="VerbatimChar"/>
        </w:rPr>
        <w:t xml:space="preserve">  │  ┌──────────────────────┐                                             │    │</w:t>
      </w:r>
      <w:r>
        <w:br/>
      </w:r>
      <w:r>
        <w:rPr>
          <w:rStyle w:val="VerbatimChar"/>
        </w:rPr>
        <w:t xml:space="preserve">  │  │  core (1)            │  ┌──────────┐                               │    │</w:t>
      </w:r>
      <w:r>
        <w:br/>
      </w:r>
      <w:r>
        <w:rPr>
          <w:rStyle w:val="VerbatimChar"/>
        </w:rPr>
        <w:t xml:space="preserve">  │  │  IF ID EX MEM WB     │  │ timers   │── mtip ──▶ core mip.MTIP      │    │</w:t>
      </w:r>
      <w:r>
        <w:br/>
      </w:r>
      <w:r>
        <w:rPr>
          <w:rStyle w:val="VerbatimChar"/>
        </w:rPr>
        <w:t xml:space="preserve">  │  │      └─ dsu (2)      │  │   (11)   │── warn ──▶ CLIC 22            │    │</w:t>
      </w:r>
      <w:r>
        <w:br/>
      </w:r>
      <w:r>
        <w:rPr>
          <w:rStyle w:val="VerbatimChar"/>
        </w:rPr>
        <w:t xml:space="preserve">  │  │  M0 I-port           │  │          │── rst ───▶ reset_ctrl         │    │</w:t>
      </w:r>
      <w:r>
        <w:br/>
      </w:r>
      <w:r>
        <w:rPr>
          <w:rStyle w:val="VerbatimChar"/>
        </w:rPr>
        <w:t xml:space="preserve">  │  │  M1 D-port           │  └──────────┘                               │    │</w:t>
      </w:r>
      <w:r>
        <w:br/>
      </w:r>
      <w:r>
        <w:rPr>
          <w:rStyle w:val="VerbatimChar"/>
        </w:rPr>
        <w:t xml:space="preserve">  │  └───┬──────┬───────────┘  ┌──────────┐                               │    │</w:t>
      </w:r>
      <w:r>
        <w:br/>
      </w:r>
      <w:r>
        <w:rPr>
          <w:rStyle w:val="VerbatimChar"/>
        </w:rPr>
        <w:t xml:space="preserve">  │      │      │              │ clic (10)│◀── 20 sources                 │    │</w:t>
      </w:r>
      <w:r>
        <w:br/>
      </w:r>
      <w:r>
        <w:rPr>
          <w:rStyle w:val="VerbatimChar"/>
        </w:rPr>
        <w:t xml:space="preserve">  │      │      │              └────┬─────┘                               │    │</w:t>
      </w:r>
      <w:r>
        <w:br/>
      </w:r>
      <w:r>
        <w:rPr>
          <w:rStyle w:val="VerbatimChar"/>
        </w:rPr>
        <w:t xml:space="preserve">  │      │      │                   └──▶ clic_ctrl (in core)              │    │</w:t>
      </w:r>
      <w:r>
        <w:br/>
      </w:r>
      <w:r>
        <w:rPr>
          <w:rStyle w:val="VerbatimChar"/>
        </w:rPr>
        <w:t xml:space="preserve">  │      ▼      ▼                                                          │   │</w:t>
      </w:r>
      <w:r>
        <w:br/>
      </w:r>
      <w:r>
        <w:rPr>
          <w:rStyle w:val="VerbatimChar"/>
        </w:rPr>
        <w:t xml:space="preserve">  │  ┌─────────────────────────────────────────────────────┐               │   │</w:t>
      </w:r>
      <w:r>
        <w:br/>
      </w:r>
      <w:r>
        <w:rPr>
          <w:rStyle w:val="VerbatimChar"/>
        </w:rPr>
        <w:t xml:space="preserve">  │  │        ahb_interconnect (6) — ONE shared layer      │               │   │</w:t>
      </w:r>
      <w:r>
        <w:br/>
      </w:r>
      <w:r>
        <w:rPr>
          <w:rStyle w:val="VerbatimChar"/>
        </w:rPr>
        <w:t xml:space="preserve">  │  │  fixed priority: DMA &gt; SBA &gt; D-port &gt; I-port        │               │   │</w:t>
      </w:r>
      <w:r>
        <w:br/>
      </w:r>
      <w:r>
        <w:rPr>
          <w:rStyle w:val="VerbatimChar"/>
        </w:rPr>
        <w:t xml:space="preserve">  │  │  every master reaches every slave                   │               │   │</w:t>
      </w:r>
      <w:r>
        <w:br/>
      </w:r>
      <w:r>
        <w:rPr>
          <w:rStyle w:val="VerbatimChar"/>
        </w:rPr>
        <w:t xml:space="preserve">  │  └──┬─────────┬─────────┬──────────────┬───────────────┘               │   │</w:t>
      </w:r>
      <w:r>
        <w:br/>
      </w:r>
      <w:r>
        <w:rPr>
          <w:rStyle w:val="VerbatimChar"/>
        </w:rPr>
        <w:t xml:space="preserve">  │     │         │         │              │         ▲        ▲            │   │</w:t>
      </w:r>
      <w:r>
        <w:br/>
      </w:r>
      <w:r>
        <w:rPr>
          <w:rStyle w:val="VerbatimChar"/>
        </w:rPr>
        <w:t xml:space="preserve">  │     ▼         ▼         ▼              ▼         │ M2     │ M3         │   │</w:t>
      </w:r>
      <w:r>
        <w:br/>
      </w:r>
      <w:r>
        <w:rPr>
          <w:rStyle w:val="VerbatimChar"/>
        </w:rPr>
        <w:t xml:space="preserve">  │  ┌──────┐ ┌───────┐ ┌───────┐   ┌────────────┐  │        │            │   │</w:t>
      </w:r>
      <w:r>
        <w:br/>
      </w:r>
      <w:r>
        <w:rPr>
          <w:rStyle w:val="VerbatimChar"/>
        </w:rPr>
        <w:t xml:space="preserve">  │  │ISRAM │ │BootROM│ │ DSRAM │   │ ahb2apb (8)│  │        │            │   │</w:t>
      </w:r>
      <w:r>
        <w:br/>
      </w:r>
      <w:r>
        <w:rPr>
          <w:rStyle w:val="VerbatimChar"/>
        </w:rPr>
        <w:t xml:space="preserve">  │  │(3)   │ │ (4)   │ │ (5)   │   │ + fabric(7)│  │        │            │   │</w:t>
      </w:r>
      <w:r>
        <w:br/>
      </w:r>
      <w:r>
        <w:rPr>
          <w:rStyle w:val="VerbatimChar"/>
        </w:rPr>
        <w:t xml:space="preserve">  │  │64KiB │ │ 4KiB  │ │ 64KiB │   └──┬─────────┘  │        │            │   │</w:t>
      </w:r>
      <w:r>
        <w:br/>
      </w:r>
      <w:r>
        <w:rPr>
          <w:rStyle w:val="VerbatimChar"/>
        </w:rPr>
        <w:t xml:space="preserve">  │  │ILOCK │ │       │ │4×16   │      │            │        │            │   │</w:t>
      </w:r>
      <w:r>
        <w:br/>
      </w:r>
      <w:r>
        <w:rPr>
          <w:rStyle w:val="VerbatimChar"/>
        </w:rPr>
        <w:t xml:space="preserve">  │  └──────┘ └───────┘ └───────┘      │            │        │            │   │</w:t>
      </w:r>
      <w:r>
        <w:br/>
      </w:r>
      <w:r>
        <w:rPr>
          <w:rStyle w:val="VerbatimChar"/>
        </w:rPr>
        <w:t xml:space="preserve">  │                                     │            │        │            │   │</w:t>
      </w:r>
      <w:r>
        <w:br/>
      </w:r>
      <w:r>
        <w:rPr>
          <w:rStyle w:val="VerbatimChar"/>
        </w:rPr>
        <w:t xml:space="preserve">  │        ┌────────────────────────────┴────────┐   │   ┌────┴──────┐     │   │</w:t>
      </w:r>
      <w:r>
        <w:br/>
      </w:r>
      <w:r>
        <w:rPr>
          <w:rStyle w:val="VerbatimChar"/>
        </w:rPr>
        <w:t xml:space="preserve">  │        │ 11 APB windows, pclk 125 MHz        │   │   │  dma (9)  │     │   │</w:t>
      </w:r>
      <w:r>
        <w:br/>
      </w:r>
      <w:r>
        <w:rPr>
          <w:rStyle w:val="VerbatimChar"/>
        </w:rPr>
        <w:t xml:space="preserve">  │        │ spim(13) i2c(15) uart0(16)          │   │   │ 6 channels│     │   │</w:t>
      </w:r>
      <w:r>
        <w:br/>
      </w:r>
      <w:r>
        <w:rPr>
          <w:rStyle w:val="VerbatimChar"/>
        </w:rPr>
        <w:t xml:space="preserve">  │        │ uart1(17) uart2(18) gpio(19)        │   │   └───────────┘     │   │</w:t>
      </w:r>
      <w:r>
        <w:br/>
      </w:r>
      <w:r>
        <w:rPr>
          <w:rStyle w:val="VerbatimChar"/>
        </w:rPr>
        <w:t xml:space="preserve">  │        │ pwm(20) dma_cfg reset_ctrl(22)      │   │                     │   │</w:t>
      </w:r>
      <w:r>
        <w:br/>
      </w:r>
      <w:r>
        <w:rPr>
          <w:rStyle w:val="VerbatimChar"/>
        </w:rPr>
        <w:t xml:space="preserve">  │        │ clic_cfg timers_cfg                 │   │   ┌───────────┐     │   │</w:t>
      </w:r>
      <w:r>
        <w:br/>
      </w:r>
      <w:r>
        <w:rPr>
          <w:rStyle w:val="VerbatimChar"/>
        </w:rPr>
        <w:t xml:space="preserve">  │        └─────────────────────────────────────┘   └───│ debug (12)│     │   │</w:t>
      </w:r>
      <w:r>
        <w:br/>
      </w:r>
      <w:r>
        <w:rPr>
          <w:rStyle w:val="VerbatimChar"/>
        </w:rPr>
        <w:t xml:space="preserve">  │                                                      │ JTAG+SBA  │     │   │</w:t>
      </w:r>
      <w:r>
        <w:br/>
      </w:r>
      <w:r>
        <w:rPr>
          <w:rStyle w:val="VerbatimChar"/>
        </w:rPr>
        <w:t xml:space="preserve">  │                                                      └─────┬─────┘     │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└────────────────────────────────────────────────────────────┼───────────┘   │</w:t>
      </w:r>
      <w:r>
        <w:br/>
      </w:r>
      <w:r>
        <w:rPr>
          <w:rStyle w:val="VerbatimChar"/>
        </w:rPr>
        <w:t xml:space="preserve">                                                          tck (async)          │</w:t>
      </w:r>
      <w:r>
        <w:br/>
      </w:r>
      <w:r>
        <w:rPr>
          <w:rStyle w:val="VerbatimChar"/>
        </w:rPr>
        <w:t xml:space="preserve">                                                                               │</w:t>
      </w:r>
      <w:r>
        <w:br/>
      </w:r>
      <w:r>
        <w:rPr>
          <w:rStyle w:val="VerbatimChar"/>
        </w:rPr>
        <w:t xml:space="preserve">  Clock domains: hclk, pclk (synchronous to each other), tck (asynchronous).</w:t>
      </w:r>
      <w:r>
        <w:br/>
      </w:r>
      <w:r>
        <w:rPr>
          <w:rStyle w:val="VerbatimChar"/>
        </w:rPr>
        <w:t xml:space="preserve">  The ONLY CDC in the chip is dmi_cdc.v, inside block 12.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803f05beef14b992a5db9679488082015603481"/>
      <w:r>
        <w:t xml:space="preserve">3 Generated tables</w:t>
      </w:r>
      <w:bookmarkEnd w:id="27"/>
    </w:p>
    <w:p>
      <w:pPr>
        <w:pStyle w:val="FirstParagraph"/>
      </w:pPr>
      <w:r>
        <w:rPr>
          <w:b/>
        </w:rPr>
        <w:t xml:space="preserve">[N-3.1]</w:t>
      </w:r>
      <w:r>
        <w:t xml:space="preserve"> </w:t>
      </w:r>
      <w:r>
        <w:t xml:space="preserve">Everything in this section is generated by</w:t>
      </w:r>
      <w:r>
        <w:t xml:space="preserve"> </w:t>
      </w:r>
      <w:r>
        <w:rPr>
          <w:rStyle w:val="VerbatimChar"/>
        </w:rPr>
        <w:t xml:space="preserve">tools/garuda_gen.py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. Do not edit. The generator fails CI on any inconsistency.</w:t>
      </w:r>
    </w:p>
    <w:p>
      <w:pPr>
        <w:pStyle w:val="Heading3"/>
      </w:pPr>
      <w:bookmarkStart w:id="28" w:name="X46bc50afbd8f706aa0a551c7a721227bf25d0c3"/>
      <w:r>
        <w:t xml:space="preserve">3.1 Blocks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</w:p>
        </w:tc>
        <w:tc>
          <w:p>
            <w:pPr>
              <w:pStyle w:val="Compact"/>
              <w:jc w:val="left"/>
            </w:pPr>
            <w:r>
              <w:t xml:space="preserve">GARUDA-CORE-SPEC-001</w:t>
            </w:r>
          </w:p>
        </w:tc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dsu</w:t>
            </w:r>
          </w:p>
        </w:tc>
        <w:tc>
          <w:p>
            <w:pPr>
              <w:pStyle w:val="Compact"/>
              <w:jc w:val="left"/>
            </w:pPr>
            <w:r>
              <w:t xml:space="preserve">GARUDA-DSU-SPEC-001</w:t>
            </w:r>
          </w:p>
        </w:tc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</w:t>
            </w:r>
          </w:p>
        </w:tc>
        <w:tc>
          <w:p>
            <w:pPr>
              <w:pStyle w:val="Compact"/>
              <w:jc w:val="left"/>
            </w:pPr>
            <w:r>
              <w:t xml:space="preserve">GARUDA-MEM-SPEC-001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bootrom</w:t>
            </w:r>
          </w:p>
        </w:tc>
        <w:tc>
          <w:p>
            <w:pPr>
              <w:pStyle w:val="Compact"/>
              <w:jc w:val="left"/>
            </w:pPr>
            <w:r>
              <w:t xml:space="preserve">GARUDA-MEM-SPEC-001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dsram</w:t>
            </w:r>
          </w:p>
        </w:tc>
        <w:tc>
          <w:p>
            <w:pPr>
              <w:pStyle w:val="Compact"/>
              <w:jc w:val="left"/>
            </w:pPr>
            <w:r>
              <w:t xml:space="preserve">GARUDA-MEM-SPEC-001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ahb_ic</w:t>
            </w:r>
          </w:p>
        </w:tc>
        <w:tc>
          <w:p>
            <w:pPr>
              <w:pStyle w:val="Compact"/>
              <w:jc w:val="left"/>
            </w:pPr>
            <w:r>
              <w:t xml:space="preserve">GARUDA-AHB-SPEC-001</w:t>
            </w:r>
          </w:p>
        </w:tc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apb_fabric</w:t>
            </w:r>
          </w:p>
        </w:tc>
        <w:tc>
          <w:p>
            <w:pPr>
              <w:pStyle w:val="Compact"/>
              <w:jc w:val="left"/>
            </w:pPr>
            <w:r>
              <w:t xml:space="preserve">GARUDA-AHB2APB-SPEC-001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ahb2apb</w:t>
            </w:r>
          </w:p>
        </w:tc>
        <w:tc>
          <w:p>
            <w:pPr>
              <w:pStyle w:val="Compact"/>
              <w:jc w:val="left"/>
            </w:pPr>
            <w:r>
              <w:t xml:space="preserve">GARUDA-AHB2APB-SPEC-001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</w:t>
            </w:r>
          </w:p>
        </w:tc>
        <w:tc>
          <w:p>
            <w:pPr>
              <w:pStyle w:val="Compact"/>
              <w:jc w:val="left"/>
            </w:pPr>
            <w:r>
              <w:t xml:space="preserve">GARUDA-DMA-SPEC-001</w:t>
            </w:r>
          </w:p>
        </w:tc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</w:t>
            </w:r>
          </w:p>
        </w:tc>
        <w:tc>
          <w:p>
            <w:pPr>
              <w:pStyle w:val="Compact"/>
              <w:jc w:val="left"/>
            </w:pPr>
            <w:r>
              <w:t xml:space="preserve">GARUDA-CLIC-SPEC-001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timers</w:t>
            </w:r>
          </w:p>
        </w:tc>
        <w:tc>
          <w:p>
            <w:pPr>
              <w:pStyle w:val="Compact"/>
              <w:jc w:val="left"/>
            </w:pPr>
            <w:r>
              <w:t xml:space="preserve">GARUDA-TIMERS-SPEC-001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GARUDA-DEBUG-SPEC-001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</w:t>
            </w:r>
          </w:p>
        </w:tc>
        <w:tc>
          <w:p>
            <w:pPr>
              <w:pStyle w:val="Compact"/>
              <w:jc w:val="left"/>
            </w:pPr>
            <w:r>
              <w:t xml:space="preserve">GARUDA-SPIM-SPEC-001</w:t>
            </w:r>
          </w:p>
        </w:tc>
        <w:tc>
          <w:p>
            <w:pPr>
              <w:pStyle w:val="Compact"/>
              <w:jc w:val="left"/>
            </w:pPr>
            <w:r>
              <w:t xml:space="preserve">sourced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reserved_spi_slave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not instantiated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p>
            <w:pPr>
              <w:pStyle w:val="Compact"/>
              <w:jc w:val="left"/>
            </w:pPr>
            <w:r>
              <w:t xml:space="preserve">GARUDA-I2C-SPEC-001</w:t>
            </w:r>
          </w:p>
        </w:tc>
        <w:tc>
          <w:p>
            <w:pPr>
              <w:pStyle w:val="Compact"/>
              <w:jc w:val="left"/>
            </w:pPr>
            <w:r>
              <w:t xml:space="preserve">sourced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</w:p>
        </w:tc>
        <w:tc>
          <w:p>
            <w:pPr>
              <w:pStyle w:val="Compact"/>
              <w:jc w:val="left"/>
            </w:pPr>
            <w:r>
              <w:t xml:space="preserve">GARUDA-UART-SPEC-001</w:t>
            </w:r>
          </w:p>
        </w:tc>
        <w:tc>
          <w:p>
            <w:pPr>
              <w:pStyle w:val="Compact"/>
              <w:jc w:val="left"/>
            </w:pPr>
            <w:r>
              <w:t xml:space="preserve">sourced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</w:p>
        </w:tc>
        <w:tc>
          <w:p>
            <w:pPr>
              <w:pStyle w:val="Compact"/>
              <w:jc w:val="left"/>
            </w:pPr>
            <w:r>
              <w:t xml:space="preserve">GARUDA-UART-SPEC-001</w:t>
            </w:r>
          </w:p>
        </w:tc>
        <w:tc>
          <w:p>
            <w:pPr>
              <w:pStyle w:val="Compact"/>
              <w:jc w:val="left"/>
            </w:pPr>
            <w:r>
              <w:t xml:space="preserve">sourced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</w:t>
            </w:r>
          </w:p>
        </w:tc>
        <w:tc>
          <w:p>
            <w:pPr>
              <w:pStyle w:val="Compact"/>
              <w:jc w:val="left"/>
            </w:pPr>
            <w:r>
              <w:t xml:space="preserve">GARUDA-UART-SPEC-001</w:t>
            </w:r>
          </w:p>
        </w:tc>
        <w:tc>
          <w:p>
            <w:pPr>
              <w:pStyle w:val="Compact"/>
              <w:jc w:val="left"/>
            </w:pPr>
            <w:r>
              <w:t xml:space="preserve">sourced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</w:t>
            </w:r>
          </w:p>
        </w:tc>
        <w:tc>
          <w:p>
            <w:pPr>
              <w:pStyle w:val="Compact"/>
              <w:jc w:val="left"/>
            </w:pPr>
            <w:r>
              <w:t xml:space="preserve">GARUDA-GPIO-SPEC-001</w:t>
            </w:r>
          </w:p>
        </w:tc>
        <w:tc>
          <w:p>
            <w:pPr>
              <w:pStyle w:val="Compact"/>
              <w:jc w:val="left"/>
            </w:pPr>
            <w:r>
              <w:t xml:space="preserve">sourced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</w:t>
            </w:r>
          </w:p>
        </w:tc>
        <w:tc>
          <w:p>
            <w:pPr>
              <w:pStyle w:val="Compact"/>
              <w:jc w:val="left"/>
            </w:pPr>
            <w:r>
              <w:t xml:space="preserve">GARUDA-PWM-SPEC-001</w:t>
            </w:r>
          </w:p>
        </w:tc>
        <w:tc>
          <w:p>
            <w:pPr>
              <w:pStyle w:val="Compact"/>
              <w:jc w:val="left"/>
            </w:pPr>
            <w:r>
              <w:t xml:space="preserve">sourced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</w:t>
            </w:r>
          </w:p>
        </w:tc>
        <w:tc>
          <w:p>
            <w:pPr>
              <w:pStyle w:val="Compact"/>
              <w:jc w:val="left"/>
            </w:pPr>
            <w:r>
              <w:t xml:space="preserve">GARUDA-CLKRST-SPEC-001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</w:t>
            </w:r>
          </w:p>
        </w:tc>
        <w:tc>
          <w:p>
            <w:pPr>
              <w:pStyle w:val="Compact"/>
              <w:jc w:val="left"/>
            </w:pPr>
            <w:r>
              <w:t xml:space="preserve">GARUDA-CLKRST-SPEC-001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</w:tr>
    </w:tbl>
    <w:p>
      <w:pPr>
        <w:pStyle w:val="BodyText"/>
      </w:pPr>
      <w:r>
        <w:rPr>
          <w:b/>
        </w:rPr>
        <w:t xml:space="preserve">[N-3.2]</w:t>
      </w:r>
      <w:r>
        <w:t xml:space="preserve"> </w:t>
      </w:r>
      <w:r>
        <w:t xml:space="preserve">There are 22 blocks. Rev 3.0's 24-block table carried two reserved rows nothing</w:t>
      </w:r>
      <w:r>
        <w:t xml:space="preserve"> </w:t>
      </w:r>
      <w:r>
        <w:t xml:space="preserve">claimed and marked six numbers "Provisional" because three documents were assigning their own.</w:t>
      </w:r>
      <w:r>
        <w:t xml:space="preserve"> </w:t>
      </w:r>
      <w:r>
        <w:t xml:space="preserve">No block is provisional now.</w:t>
      </w:r>
    </w:p>
    <w:p>
      <w:pPr>
        <w:pStyle w:val="Heading3"/>
      </w:pPr>
      <w:bookmarkStart w:id="29" w:name="Xdbdfcf30442008105d9c60b387753a17abd30ac"/>
      <w:r>
        <w:t xml:space="preserve">3.2 Address map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0x0000_0000</w:t>
            </w:r>
          </w:p>
        </w:tc>
        <w:tc>
          <w:p>
            <w:pPr>
              <w:pStyle w:val="Compact"/>
              <w:jc w:val="left"/>
            </w:pPr>
            <w:r>
              <w:t xml:space="preserve">64 KiB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Boot ROM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0x1000_0000</w:t>
            </w:r>
          </w:p>
        </w:tc>
        <w:tc>
          <w:p>
            <w:pPr>
              <w:pStyle w:val="Compact"/>
              <w:jc w:val="left"/>
            </w:pPr>
            <w:r>
              <w:t xml:space="preserve">4 KiB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0x2000_0000</w:t>
            </w:r>
          </w:p>
        </w:tc>
        <w:tc>
          <w:p>
            <w:pPr>
              <w:pStyle w:val="Compact"/>
              <w:jc w:val="left"/>
            </w:pPr>
            <w:r>
              <w:t xml:space="preserve">64 KiB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0x4000_0000</w:t>
            </w:r>
          </w:p>
        </w:tc>
        <w:tc>
          <w:p>
            <w:pPr>
              <w:pStyle w:val="Compact"/>
              <w:jc w:val="left"/>
            </w:pPr>
            <w:r>
              <w:t xml:space="preserve">48 KiB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2..N</w:t>
            </w:r>
          </w:p>
        </w:tc>
      </w:tr>
    </w:tbl>
    <w:p>
      <w:pPr>
        <w:pStyle w:val="BodyText"/>
      </w:pPr>
      <w:r>
        <w:t xml:space="preserve">Decode on</w:t>
      </w:r>
      <w:r>
        <w:t xml:space="preserve"> </w:t>
      </w:r>
      <w:r>
        <w:rPr>
          <w:rStyle w:val="VerbatimChar"/>
        </w:rPr>
        <w:t xml:space="preserve">HADDR[31:28]</w:t>
      </w:r>
      <w:r>
        <w:t xml:space="preserve">. Sizes in KiB = 1024 bytes.</w:t>
      </w:r>
    </w:p>
    <w:p>
      <w:pPr>
        <w:pStyle w:val="Heading3"/>
      </w:pPr>
      <w:bookmarkStart w:id="30" w:name="X7b1873104be58d2d20ffb2766f4fb08698bc98e"/>
      <w:r>
        <w:t xml:space="preserve">3.3 APB windows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Peripheral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0x4000_0000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spi_slave</w:t>
            </w:r>
            <w:r>
              <w:t xml:space="preserve"> </w:t>
            </w:r>
            <w:r>
              <w:t xml:space="preserve">(present when</w:t>
            </w:r>
            <w:r>
              <w:t xml:space="preserve"> </w:t>
            </w:r>
            <w:r>
              <w:rPr>
                <w:rStyle w:val="VerbatimChar"/>
              </w:rPr>
              <w:t xml:space="preserve">WITH_SPI_SLAVE = 1</w:t>
            </w:r>
            <w:r>
              <w:t xml:space="preserve">, OPEN-2)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0x4000_1000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0x4000_2000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0x4000_3000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0x4000_4000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0x4000_5000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dma_cfg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0x4000_6000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0x4000_7000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0x4000_8000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0x4000_9000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mem_ctl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0x4000_A000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clic_cfg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0x4000_B000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timers_cfg</w:t>
            </w:r>
          </w:p>
        </w:tc>
      </w:tr>
    </w:tbl>
    <w:p>
      <w:pPr>
        <w:pStyle w:val="BodyText"/>
      </w:pPr>
      <w:r>
        <w:t xml:space="preserve">Window</w:t>
      </w:r>
      <w:r>
        <w:t xml:space="preserve"> </w:t>
      </w:r>
      <w:r>
        <w:rPr>
          <w:i/>
        </w:rPr>
        <w:t xml:space="preserve">n</w:t>
      </w:r>
      <w:r>
        <w:t xml:space="preserve"> </w:t>
      </w:r>
      <w:r>
        <w:t xml:space="preserve">is at</w:t>
      </w:r>
      <w:r>
        <w:t xml:space="preserve"> </w:t>
      </w:r>
      <w:r>
        <w:rPr>
          <w:rStyle w:val="VerbatimChar"/>
        </w:rPr>
        <w:t xml:space="preserve">0x4000_0000 + 0x1000 × n</w:t>
      </w:r>
      <w:r>
        <w:t xml:space="preserve"> </w:t>
      </w:r>
      <w:r>
        <w:t xml:space="preserve">and is decoded from</w:t>
      </w:r>
      <w:r>
        <w:t xml:space="preserve"> </w:t>
      </w:r>
      <w:r>
        <w:rPr>
          <w:rStyle w:val="VerbatimChar"/>
        </w:rPr>
        <w:t xml:space="preserve">haddr[15:12]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Docs/BUGS.md</w:t>
      </w:r>
      <w:r>
        <w:t xml:space="preserve"> </w:t>
      </w:r>
      <w:r>
        <w:t xml:space="preserve">AUD-2).</w:t>
      </w:r>
    </w:p>
    <w:p>
      <w:pPr>
        <w:pStyle w:val="Heading3"/>
      </w:pPr>
      <w:bookmarkStart w:id="31" w:name="Xd64aeec756f92d0991b80ddd5beb50dc2980415"/>
      <w:r>
        <w:t xml:space="preserve">3.4 AHB masters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Bursts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iport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p>
            <w:pPr>
              <w:pStyle w:val="Compact"/>
              <w:jc w:val="left"/>
            </w:pPr>
            <w:r>
              <w:t xml:space="preserve">SINGLE, INCR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dport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p>
            <w:pPr>
              <w:pStyle w:val="Compact"/>
              <w:jc w:val="left"/>
            </w:pPr>
            <w:r>
              <w:t xml:space="preserve">read,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sba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p>
            <w:pPr>
              <w:pStyle w:val="Compact"/>
              <w:jc w:val="left"/>
            </w:pPr>
            <w:r>
              <w:t xml:space="preserve">read,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</w:t>
            </w:r>
          </w:p>
        </w:tc>
        <w:tc>
          <w:p>
            <w:pPr>
              <w:pStyle w:val="Compact"/>
              <w:jc w:val="left"/>
            </w:pPr>
            <w:r>
              <w:t xml:space="preserve">dma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highest</w:t>
            </w:r>
          </w:p>
        </w:tc>
        <w:tc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p>
            <w:pPr>
              <w:pStyle w:val="Compact"/>
              <w:jc w:val="left"/>
            </w:pPr>
            <w:r>
              <w:t xml:space="preserve">read, write</w:t>
            </w:r>
          </w:p>
        </w:tc>
      </w:tr>
    </w:tbl>
    <w:p>
      <w:pPr>
        <w:pStyle w:val="BodyText"/>
      </w:pPr>
      <w:r>
        <w:t xml:space="preserve">Every master reaches every slave, except that the DMA has no Boot ROM path. The DMA reaches ISRAM, DSRAM and APB (SSOT</w:t>
      </w:r>
      <w:r>
        <w:t xml:space="preserve"> </w:t>
      </w:r>
      <w:r>
        <w:rPr>
          <w:rStyle w:val="VerbatimChar"/>
        </w:rPr>
        <w:t xml:space="preserve">dma: [isram, dsram, apb]</w:t>
      </w:r>
      <w:r>
        <w:t xml:space="preserve">, ADR-0005).</w:t>
      </w:r>
      <w:r>
        <w:t xml:space="preserve"> </w:t>
      </w:r>
      <w:r>
        <w:rPr>
          <w:i/>
        </w:rPr>
        <w:t xml:space="preserve">(Corrected: the prior "no ISRAM path" contradicted both the SSOT and the AHB decoder RTL, which applies no DMA-specific ISRAM block. RTL is normative; TRM was wrong.)</w:t>
      </w:r>
    </w:p>
    <w:p>
      <w:pPr>
        <w:pStyle w:val="Heading3"/>
      </w:pPr>
      <w:bookmarkStart w:id="32" w:name="X9e1a9b9d0fcfe53dcbd56248f8a4a0e9123f060"/>
      <w:r>
        <w:t xml:space="preserve">3.5 Peripheral function, DMA channel, CLIC ID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DMA 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CLIC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</w:t>
            </w:r>
          </w:p>
        </w:tc>
        <w:tc>
          <w:p>
            <w:pPr>
              <w:pStyle w:val="Compact"/>
              <w:jc w:val="left"/>
            </w:pPr>
            <w:r>
              <w:t xml:space="preserve">IMU + boot flash (2 chip selects)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spi_slave</w:t>
            </w:r>
          </w:p>
        </w:tc>
        <w:tc>
          <w:p>
            <w:pPr>
              <w:pStyle w:val="Compact"/>
              <w:jc w:val="left"/>
            </w:pPr>
            <w:r>
              <w:t xml:space="preserve">ESP32 companion link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p>
            <w:pPr>
              <w:pStyle w:val="Compact"/>
              <w:jc w:val="left"/>
            </w:pPr>
            <w:r>
              <w:t xml:space="preserve">barometer, magnetometer, sonar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</w:p>
        </w:tc>
        <w:tc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</w:p>
        </w:tc>
        <w:tc>
          <w:p>
            <w:pPr>
              <w:pStyle w:val="Compact"/>
              <w:jc w:val="left"/>
            </w:pPr>
            <w:r>
              <w:t xml:space="preserve">ground link (telemetry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t xml:space="preserve">LoRa)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</w:t>
            </w:r>
          </w:p>
        </w:tc>
        <w:tc>
          <w:p>
            <w:pPr>
              <w:pStyle w:val="Compact"/>
              <w:jc w:val="left"/>
            </w:pPr>
            <w:r>
              <w:t xml:space="preserve">debug console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</w:t>
            </w:r>
          </w:p>
        </w:tc>
        <w:tc>
          <w:p>
            <w:pPr>
              <w:pStyle w:val="Compact"/>
              <w:jc w:val="left"/>
            </w:pPr>
            <w:r>
              <w:t xml:space="preserve">discrete IO, pin-change aggregate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</w:t>
            </w:r>
          </w:p>
        </w:tc>
        <w:tc>
          <w:p>
            <w:pPr>
              <w:pStyle w:val="Compact"/>
              <w:jc w:val="left"/>
            </w:pPr>
            <w:r>
              <w:t xml:space="preserve">4 motor ESC outputs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</w:tbl>
    <w:p>
      <w:pPr>
        <w:pStyle w:val="BodyText"/>
      </w:pPr>
      <w:r>
        <w:rPr>
          <w:b/>
        </w:rPr>
        <w:t xml:space="preserve">[N-3.3]</w:t>
      </w:r>
      <w:r>
        <w:t xml:space="preserve"> </w:t>
      </w:r>
      <w:r>
        <w:t xml:space="preserve">One table. Rev 3.0 had three that disagreed — §13 and §14 of the TRM itself</w:t>
      </w:r>
      <w:r>
        <w:t xml:space="preserve"> </w:t>
      </w:r>
      <w:r>
        <w:t xml:space="preserve">contradicted each other on where LoRa lived, and both contradicted the DMA spec.</w:t>
      </w:r>
    </w:p>
    <w:p>
      <w:pPr>
        <w:pStyle w:val="Heading3"/>
      </w:pPr>
      <w:bookmarkStart w:id="33" w:name="X0cb1d36d3e91cd96223eca266ea81574a43de08"/>
      <w:r>
        <w:t xml:space="preserve">3.6 CLIC interrupt map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permanently unassigned sentinel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1–6</w:t>
            </w:r>
          </w:p>
        </w:tc>
        <w:tc>
          <w:p>
            <w:pPr>
              <w:pStyle w:val="Compact"/>
              <w:jc w:val="left"/>
            </w:pPr>
            <w:r>
              <w:t xml:space="preserve">DMA channel 0–5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reserved: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rPr>
                <w:rStyle w:val="VerbatimChar"/>
              </w:rPr>
              <w:t xml:space="preserve">0x8000_0007</w:t>
            </w:r>
            <w:r>
              <w:t xml:space="preserve"> </w:t>
            </w:r>
            <w:r>
              <w:t xml:space="preserve">is the machine timer (</w:t>
            </w:r>
            <w:r>
              <w:rPr>
                <w:rStyle w:val="VerbatimChar"/>
              </w:rPr>
              <w:t xml:space="preserve">Docs/BUGS.md</w:t>
            </w:r>
            <w:r>
              <w:t xml:space="preserve"> </w:t>
            </w:r>
            <w:r>
              <w:t xml:space="preserve">INT-2)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8–13</w:t>
            </w:r>
          </w:p>
        </w:tc>
        <w:tc>
          <w:p>
            <w:pPr>
              <w:pStyle w:val="Compact"/>
              <w:jc w:val="left"/>
            </w:pPr>
            <w:r>
              <w:t xml:space="preserve">DMA channel 0–5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spi_slave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15–21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i2c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pwm</w:t>
            </w:r>
            <w:r>
              <w:t xml:space="preserve"> </w:t>
            </w:r>
            <w:r>
              <w:t xml:space="preserve">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watchdog early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23–31</w:t>
            </w:r>
          </w:p>
        </w:tc>
        <w:tc>
          <w:p>
            <w:pPr>
              <w:pStyle w:val="Compact"/>
              <w:jc w:val="left"/>
            </w:pPr>
            <w:r>
              <w:t xml:space="preserve">reserved, unenableable</w:t>
            </w:r>
          </w:p>
        </w:tc>
      </w:tr>
    </w:tbl>
    <w:p>
      <w:pPr>
        <w:pStyle w:val="Heading3"/>
      </w:pPr>
      <w:bookmarkStart w:id="34" w:name="Xccf0552277ec0afbe97cfc9509c4c566975f3c7"/>
      <w:r>
        <w:t xml:space="preserve">3.7 DMA channels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</w:t>
            </w:r>
          </w:p>
        </w:tc>
        <w:tc>
          <w:p>
            <w:pPr>
              <w:pStyle w:val="Compact"/>
              <w:jc w:val="left"/>
            </w:pPr>
            <w:r>
              <w:t xml:space="preserve">IMU</w:t>
            </w:r>
          </w:p>
        </w:tc>
        <w:tc>
          <w:p>
            <w:pPr>
              <w:pStyle w:val="Compact"/>
              <w:jc w:val="left"/>
            </w:pPr>
            <w:r>
              <w:t xml:space="preserve">5 (highest)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spi_slave</w:t>
            </w:r>
          </w:p>
        </w:tc>
        <w:tc>
          <w:p>
            <w:pPr>
              <w:pStyle w:val="Compact"/>
              <w:jc w:val="left"/>
            </w:pPr>
            <w:r>
              <w:t xml:space="preserve">companion link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p>
            <w:pPr>
              <w:pStyle w:val="Compact"/>
              <w:jc w:val="left"/>
            </w:pPr>
            <w:r>
              <w:t xml:space="preserve">baro, mag, sonar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</w:p>
        </w:tc>
        <w:tc>
          <w:p>
            <w:pPr>
              <w:pStyle w:val="Compact"/>
              <w:jc w:val="left"/>
            </w:pPr>
            <w:r>
              <w:t xml:space="preserve">ground link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</w:p>
        </w:tc>
        <w:tc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</w:t>
            </w:r>
          </w:p>
        </w:tc>
        <w:tc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p>
            <w:pPr>
              <w:pStyle w:val="Compact"/>
              <w:jc w:val="left"/>
            </w:pPr>
            <w:r>
              <w:t xml:space="preserve">0 (lowest)</w:t>
            </w:r>
          </w:p>
        </w:tc>
      </w:tr>
    </w:tbl>
    <w:p>
      <w:pPr>
        <w:pStyle w:val="Heading3"/>
      </w:pPr>
      <w:bookmarkStart w:id="35" w:name="Xbb69f9b860e8b5dc06bf74f67f370a83031173a"/>
      <w:r>
        <w:t xml:space="preserve">3.8 Clocks and reset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</w:p>
        </w:tc>
        <w:tc>
          <w:p>
            <w:pPr>
              <w:pStyle w:val="Compact"/>
              <w:jc w:val="left"/>
            </w:pPr>
            <w:r>
              <w:t xml:space="preserve">500 MHz, external driven reference, 1 pin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250 MHz,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÷ 2, DIV parameter 2/4/8/16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125 MHz,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÷ 2, toggle flop, 50% duty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tck</w:t>
            </w:r>
          </w:p>
        </w:tc>
        <w:tc>
          <w:p>
            <w:pPr>
              <w:pStyle w:val="Compact"/>
              <w:jc w:val="left"/>
            </w:pPr>
            <w:r>
              <w:t xml:space="preserve">≤20 MHz, asynchronous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aon_clk</w:t>
            </w:r>
          </w:p>
        </w:tc>
        <w:tc>
          <w:p>
            <w:pPr>
              <w:pStyle w:val="Compact"/>
              <w:jc w:val="left"/>
            </w:pPr>
            <w:r>
              <w:t xml:space="preserve">250 MHz,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÷ 2, always on, never divided by DIVSEL (D-14)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aon_clk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(one synchronous family) and</w:t>
            </w:r>
            <w:r>
              <w:t xml:space="preserve"> </w:t>
            </w:r>
            <w:r>
              <w:rPr>
                <w:rStyle w:val="VerbatimChar"/>
              </w:rPr>
              <w:t xml:space="preserve">tck</w:t>
            </w:r>
            <w:r>
              <w:t xml:space="preserve"> </w:t>
            </w:r>
            <w:r>
              <w:t xml:space="preserve">(asynchronous)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sources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</w:t>
            </w:r>
            <w:r>
              <w:t xml:space="preserve">, watchdog,</w:t>
            </w:r>
            <w:r>
              <w:t xml:space="preserve"> </w:t>
            </w:r>
            <w:r>
              <w:rPr>
                <w:rStyle w:val="VerbatimChar"/>
              </w:rPr>
              <w:t xml:space="preserve">ndmreset</w:t>
            </w:r>
            <w:r>
              <w:t xml:space="preserve">, software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stretch</w:t>
            </w:r>
          </w:p>
        </w:tc>
        <w:tc>
          <w:p>
            <w:pPr>
              <w:pStyle w:val="Compact"/>
              <w:jc w:val="left"/>
            </w:pPr>
            <w:r>
              <w:t xml:space="preserve">1024</w:t>
            </w:r>
            <w:r>
              <w:t xml:space="preserve"> </w:t>
            </w:r>
            <w:r>
              <w:rPr>
                <w:rStyle w:val="VerbatimChar"/>
              </w:rPr>
              <w:t xml:space="preserve">aon_clk</w:t>
            </w:r>
            <w:r>
              <w:t xml:space="preserve"> </w:t>
            </w:r>
            <w:r>
              <w:t xml:space="preserve">cycles = 2048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cycles (≈4.1 µs), D-14</w:t>
            </w:r>
          </w:p>
        </w:tc>
      </w:tr>
    </w:tbl>
    <w:p>
      <w:pPr>
        <w:pStyle w:val="Heading3"/>
      </w:pPr>
      <w:bookmarkStart w:id="36" w:name="Xf4346335e5454e26543728878cecf73179cd41a"/>
      <w:r>
        <w:t xml:space="preserve">3.9 Pins — 28-pin baseline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JTAG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 master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I²C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UART ×3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boot_sel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allocated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4b5b885ad108d3fcbdda0928671ba831857aa05"/>
      <w:r>
        <w:t xml:space="preserve">4 Boot</w:t>
      </w:r>
      <w:bookmarkEnd w:id="37"/>
    </w:p>
    <w:p>
      <w:pPr>
        <w:pStyle w:val="SourceCode"/>
      </w:pPr>
      <w:r>
        <w:rPr>
          <w:rStyle w:val="VerbatimChar"/>
        </w:rPr>
        <w:t xml:space="preserve">reset ──▶ PC = 0x1000_0000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boot_sel = 1 ──▶ spin, ISRAM unlocked, wait for JTAG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 install a trap handler (before touching SPI)</w:t>
      </w:r>
      <w:r>
        <w:br/>
      </w:r>
      <w:r>
        <w:rPr>
          <w:rStyle w:val="VerbatimChar"/>
        </w:rPr>
        <w:t xml:space="preserve">            ├─ configure SPI master, cs_flash_n</w:t>
      </w:r>
      <w:r>
        <w:br/>
      </w:r>
      <w:r>
        <w:rPr>
          <w:rStyle w:val="VerbatimChar"/>
        </w:rPr>
        <w:t xml:space="preserve">            ├─ read a 32-byte header: MAGIC "GARD", lengths, entry, 2× CRC-32</w:t>
      </w:r>
      <w:r>
        <w:br/>
      </w:r>
      <w:r>
        <w:rPr>
          <w:rStyle w:val="VerbatimChar"/>
        </w:rPr>
        <w:t xml:space="preserve">            ├─ MAGIC or bounds fail ──▶ BOOTFAIL, spin for JTAG</w:t>
      </w:r>
      <w:r>
        <w:br/>
      </w:r>
      <w:r>
        <w:rPr>
          <w:rStyle w:val="VerbatimChar"/>
        </w:rPr>
        <w:t xml:space="preserve">            ├─ copy text image flash ──▶ ISRAM     (polled PIO)</w:t>
      </w:r>
      <w:r>
        <w:br/>
      </w:r>
      <w:r>
        <w:rPr>
          <w:rStyle w:val="VerbatimChar"/>
        </w:rPr>
        <w:t xml:space="preserve">            ├─ copy .data image flash ──▶ DSRAM    (polled PIO)</w:t>
      </w:r>
      <w:r>
        <w:br/>
      </w:r>
      <w:r>
        <w:rPr>
          <w:rStyle w:val="VerbatimChar"/>
        </w:rPr>
        <w:t xml:space="preserve">            ├─ CRC-32 both regions, compare</w:t>
      </w:r>
      <w:r>
        <w:br/>
      </w:r>
      <w:r>
        <w:rPr>
          <w:rStyle w:val="VerbatimChar"/>
        </w:rPr>
        <w:t xml:space="preserve">            ├─ mismatch ──▶ BOOTFAIL, spin for JTAG</w:t>
      </w:r>
      <w:r>
        <w:br/>
      </w:r>
      <w:r>
        <w:rPr>
          <w:rStyle w:val="VerbatimChar"/>
        </w:rPr>
        <w:t xml:space="preserve">            ├─ set MEMCTL.ILOCK</w:t>
      </w:r>
      <w:r>
        <w:br/>
      </w:r>
      <w:r>
        <w:rPr>
          <w:rStyle w:val="VerbatimChar"/>
        </w:rPr>
        <w:t xml:space="preserve">            └─ jump to ENTRY</w:t>
      </w:r>
    </w:p>
    <w:p>
      <w:pPr>
        <w:pStyle w:val="FirstParagraph"/>
      </w:pPr>
      <w:r>
        <w:rPr>
          <w:b/>
        </w:rPr>
        <w:t xml:space="preserve">[N-4.1]</w:t>
      </w:r>
      <w:r>
        <w:t xml:space="preserve"> </w:t>
      </w:r>
      <w:r>
        <w:t xml:space="preserve">Boot takes roughly 45 ms: about 26 ms of SPI wire time and 17 ms of bitwise</w:t>
      </w:r>
      <w:r>
        <w:t xml:space="preserve"> </w:t>
      </w:r>
      <w:r>
        <w:t xml:space="preserve">CRC-32. Once, at power-on. Polled PIO was chosen over DMA because the DMA path depended on</w:t>
      </w:r>
      <w:r>
        <w:t xml:space="preserve"> </w:t>
      </w:r>
      <w:r>
        <w:t xml:space="preserve">unverified behaviour of a sourced SPI IP, and boot is the one path with no in-system</w:t>
      </w:r>
      <w:r>
        <w:t xml:space="preserve"> </w:t>
      </w:r>
      <w:r>
        <w:t xml:space="preserve">recovery from a wrong guess.</w:t>
      </w:r>
    </w:p>
    <w:p>
      <w:pPr>
        <w:pStyle w:val="BodyText"/>
      </w:pPr>
      <w:r>
        <w:rPr>
          <w:b/>
        </w:rPr>
        <w:t xml:space="preserve">[N-4.2]</w:t>
      </w:r>
      <w:r>
        <w:t xml:space="preserve"> </w:t>
      </w:r>
      <w:r>
        <w:t xml:space="preserve">A boot failure spins with ISRAM unlocked rather than halting, so a probe can read</w:t>
      </w:r>
      <w:r>
        <w:t xml:space="preserve"> </w:t>
      </w:r>
      <w:r>
        <w:rPr>
          <w:rStyle w:val="VerbatimChar"/>
        </w:rPr>
        <w:t xml:space="preserve">RSTREASON</w:t>
      </w:r>
      <w:r>
        <w:t xml:space="preserve"> </w:t>
      </w:r>
      <w:r>
        <w:t xml:space="preserve">to see why and load a working image without a reset. Bricking a board is not</w:t>
      </w:r>
      <w:r>
        <w:t xml:space="preserve"> </w:t>
      </w:r>
      <w:r>
        <w:t xml:space="preserve">possible.</w:t>
      </w:r>
    </w:p>
    <w:p>
      <w:pPr>
        <w:pStyle w:val="BodyText"/>
      </w:pPr>
      <w:r>
        <w:rPr>
          <w:b/>
        </w:rPr>
        <w:t xml:space="preserve">[N-4.3]</w:t>
      </w:r>
      <w:r>
        <w:t xml:space="preserve"> </w:t>
      </w:r>
      <w:r>
        <w:t xml:space="preserve">Full detail:</w:t>
      </w:r>
      <w:r>
        <w:t xml:space="preserve"> </w:t>
      </w:r>
      <w:r>
        <w:rPr>
          <w:rStyle w:val="VerbatimChar"/>
        </w:rPr>
        <w:t xml:space="preserve">GARUDA-MEM-SPEC-001</w:t>
      </w:r>
      <w:r>
        <w:t xml:space="preserve"> </w:t>
      </w:r>
      <w:r>
        <w:t xml:space="preserve">§8.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600d51730140257d6b6112a40ceabbc8073d61a"/>
      <w:r>
        <w:t xml:space="preserve">5 Programming model</w:t>
      </w:r>
      <w:bookmarkEnd w:id="38"/>
    </w:p>
    <w:p>
      <w:pPr>
        <w:pStyle w:val="Heading3"/>
      </w:pPr>
      <w:bookmarkStart w:id="39" w:name="X0824e836047f0cdaae32aae2be32473b1f4e226"/>
      <w:r>
        <w:t xml:space="preserve">5.1 Memory and privilege</w:t>
      </w:r>
      <w:bookmarkEnd w:id="39"/>
    </w:p>
    <w:p>
      <w:pPr>
        <w:pStyle w:val="FirstParagraph"/>
      </w:pPr>
      <w:r>
        <w:t xml:space="preserve">M-mode only. No PMP, no MPU, no virtual memory. Flat physical address space.</w:t>
      </w:r>
    </w:p>
    <w:p>
      <w:pPr>
        <w:pStyle w:val="BodyText"/>
      </w:pPr>
      <w:r>
        <w:rPr>
          <w:b/>
        </w:rPr>
        <w:t xml:space="preserve">[N-5.1]</w:t>
      </w:r>
      <w:r>
        <w:t xml:space="preserve"> </w:t>
      </w:r>
      <w:r>
        <w:t xml:space="preserve">The consequence, stated plainly: a wild pointer can write any peripheral</w:t>
      </w:r>
      <w:r>
        <w:t xml:space="preserve"> </w:t>
      </w:r>
      <w:r>
        <w:t xml:space="preserve">register, including PWM, which means a firmware bug can command the motors.</w:t>
      </w:r>
      <w:r>
        <w:t xml:space="preserve"> </w:t>
      </w:r>
      <w:r>
        <w:rPr>
          <w:rStyle w:val="VerbatimChar"/>
        </w:rPr>
        <w:t xml:space="preserve">MEMCTL.ILOCK</w:t>
      </w:r>
      <w:r>
        <w:t xml:space="preserve"> </w:t>
      </w:r>
      <w:r>
        <w:t xml:space="preserve">protects instruction memory after boot and nothing else. This is the weakest safety property</w:t>
      </w:r>
      <w:r>
        <w:t xml:space="preserve"> </w:t>
      </w:r>
      <w:r>
        <w:t xml:space="preserve">in the chip and it is accepted for v1.</w:t>
      </w:r>
    </w:p>
    <w:p>
      <w:pPr>
        <w:pStyle w:val="Heading3"/>
      </w:pPr>
      <w:bookmarkStart w:id="40" w:name="X56b5e1983c5427e820ebe63dbaecf0d1e1776e2"/>
      <w:r>
        <w:t xml:space="preserve">5.2 Interrupts</w:t>
      </w:r>
      <w:bookmarkEnd w:id="40"/>
    </w:p>
    <w:p>
      <w:pPr>
        <w:pStyle w:val="FirstParagraph"/>
      </w:pPr>
      <w:r>
        <w:rPr>
          <w:b/>
        </w:rPr>
        <w:t xml:space="preserve">[N-5.2]</w:t>
      </w:r>
      <w:r>
        <w:t xml:space="preserve"> </w:t>
      </w:r>
      <w:r>
        <w:t xml:space="preserve">Two mechanisms, deliberately: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peripheral and DMA sources</w:t>
            </w:r>
          </w:p>
        </w:tc>
        <w:tc>
          <w:p>
            <w:pPr>
              <w:pStyle w:val="Compact"/>
              <w:jc w:val="left"/>
            </w:pPr>
            <w:r>
              <w:t xml:space="preserve">CLIC →</w:t>
            </w:r>
            <w:r>
              <w:t xml:space="preserve"> </w:t>
            </w:r>
            <w:r>
              <w:rPr>
                <w:rStyle w:val="VerbatimChar"/>
              </w:rPr>
              <w:t xml:space="preserve">clic_ctrl</w:t>
            </w:r>
          </w:p>
        </w:tc>
        <w:tc>
          <w:p>
            <w:pPr>
              <w:pStyle w:val="Compact"/>
              <w:jc w:val="left"/>
            </w:pPr>
            <w:r>
              <w:t xml:space="preserve">8-bit level,</w:t>
            </w:r>
            <w:r>
              <w:t xml:space="preserve"> </w:t>
            </w:r>
            <w:r>
              <w:rPr>
                <w:rStyle w:val="VerbatimChar"/>
              </w:rPr>
              <w:t xml:space="preserve">mintthresh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mintstatus.mil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timer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mstatus.MIE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mie.MTIE</w:t>
            </w:r>
          </w:p>
        </w:tc>
      </w:tr>
    </w:tbl>
    <w:p>
      <w:pPr>
        <w:pStyle w:val="BodyText"/>
      </w:pPr>
      <w:r>
        <w:rPr>
          <w:b/>
        </w:rPr>
        <w:t xml:space="preserve">[N-5.3]</w:t>
      </w:r>
      <w:r>
        <w:t xml:space="preserve"> </w:t>
      </w:r>
      <w:r>
        <w:t xml:space="preserve">All CLIC sources are level-triggered in hardware.</w:t>
      </w:r>
      <w:r>
        <w:t xml:space="preserve"> </w:t>
      </w:r>
      <w:r>
        <w:rPr>
          <w:b/>
        </w:rPr>
        <w:t xml:space="preserve">A handler must clear the</w:t>
      </w:r>
      <w:r>
        <w:rPr>
          <w:b/>
        </w:rPr>
        <w:t xml:space="preserve"> </w:t>
      </w:r>
      <w:r>
        <w:rPr>
          <w:b/>
        </w:rPr>
        <w:t xml:space="preserve">condition in its peripheral before</w:t>
      </w:r>
      <w:r>
        <w:rPr>
          <w:b/>
        </w:rPr>
        <w:t xml:space="preserve"> </w:t>
      </w:r>
      <w:r>
        <w:rPr>
          <w:rStyle w:val="VerbatimChar"/>
          <w:b/>
        </w:rPr>
        <w:t xml:space="preserve">mret</w:t>
      </w:r>
      <w:r>
        <w:rPr>
          <w:b/>
        </w:rPr>
        <w:t xml:space="preserve">,</w:t>
      </w:r>
      <w:r>
        <w:t xml:space="preserve"> </w:t>
      </w:r>
      <w:r>
        <w:t xml:space="preserve">or it re-enters immediately.</w:t>
      </w:r>
    </w:p>
    <w:p>
      <w:pPr>
        <w:pStyle w:val="BodyText"/>
      </w:pPr>
      <w:r>
        <w:rPr>
          <w:b/>
        </w:rPr>
        <w:t xml:space="preserve">[N-5.4]</w:t>
      </w:r>
      <w:r>
        <w:t xml:space="preserve"> </w:t>
      </w:r>
      <w:r>
        <w:t xml:space="preserve">Both level comparisons are strictly greater, so an equal level never preempts.</w:t>
      </w:r>
    </w:p>
    <w:p>
      <w:pPr>
        <w:pStyle w:val="Heading3"/>
      </w:pPr>
      <w:bookmarkStart w:id="41" w:name="Xdb33a59497c8249dbd4084fcd498bbd805c8627"/>
      <w:r>
        <w:t xml:space="preserve">5.3 Firmware requirements</w:t>
      </w:r>
      <w:bookmarkEnd w:id="41"/>
    </w:p>
    <w:p>
      <w:pPr>
        <w:pStyle w:val="FirstParagraph"/>
      </w:pPr>
      <w:r>
        <w:rPr>
          <w:b/>
        </w:rPr>
        <w:t xml:space="preserve">[N-5.5]</w:t>
      </w:r>
      <w:r>
        <w:t xml:space="preserve"> </w:t>
      </w:r>
      <w:r>
        <w:t xml:space="preserve">Things the hardware requires of firmware, which will otherwise fail subtly: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p>
            <w:pPr>
              <w:pStyle w:val="Compact"/>
              <w:jc w:val="left"/>
            </w:pPr>
            <w:r>
              <w:t xml:space="preserve">Install the divide trap handler before any</w:t>
            </w:r>
            <w:r>
              <w:t xml:space="preserve"> </w:t>
            </w:r>
            <w:r>
              <w:rPr>
                <w:rStyle w:val="VerbatimChar"/>
              </w:rPr>
              <w:t xml:space="preserve">DIV</w:t>
            </w:r>
            <w:r>
              <w:t xml:space="preserve">/</w:t>
            </w:r>
            <w:r>
              <w:rPr>
                <w:rStyle w:val="VerbatimChar"/>
              </w:rPr>
              <w:t xml:space="preserve">REM</w:t>
            </w:r>
            <w:r>
              <w:t xml:space="preserve"> </w:t>
            </w:r>
            <w:r>
              <w:t xml:space="preserve">executes.</w:t>
            </w:r>
          </w:p>
        </w:tc>
        <w:tc>
          <w:p>
            <w:pPr>
              <w:pStyle w:val="Compact"/>
              <w:jc w:val="left"/>
            </w:pPr>
            <w:r>
              <w:t xml:space="preserve">CORE §7.2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  <w:r>
              <w:t xml:space="preserve"> </w:t>
            </w:r>
            <w:r>
              <w:t xml:space="preserve">with the three-step sequence, or get spurious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TIMERS §7.4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MTIME_LO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MTIME_HI</w:t>
            </w:r>
            <w:r>
              <w:t xml:space="preserve">, or get a stale shadow.</w:t>
            </w:r>
          </w:p>
        </w:tc>
        <w:tc>
          <w:p>
            <w:pPr>
              <w:pStyle w:val="Compact"/>
              <w:jc w:val="left"/>
            </w:pPr>
            <w:r>
              <w:t xml:space="preserve">TIMERS §7.2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p>
            <w:pPr>
              <w:pStyle w:val="Compact"/>
              <w:jc w:val="left"/>
            </w:pPr>
            <w:r>
              <w:t xml:space="preserve">Clear a peripheral's condition before</w:t>
            </w:r>
            <w:r>
              <w:t xml:space="preserve"> </w:t>
            </w:r>
            <w:r>
              <w:rPr>
                <w:rStyle w:val="VerbatimChar"/>
              </w:rPr>
              <w:t xml:space="preserve">mret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CLIC §7.2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p>
            <w:pPr>
              <w:pStyle w:val="Compact"/>
              <w:jc w:val="left"/>
            </w:pPr>
            <w:r>
              <w:t xml:space="preserve">Scale DSU operands into Q1.15; the hardware does not check.</w:t>
            </w:r>
          </w:p>
        </w:tc>
        <w:tc>
          <w:p>
            <w:pPr>
              <w:pStyle w:val="Compact"/>
              <w:jc w:val="left"/>
            </w:pPr>
            <w:r>
              <w:t xml:space="preserve">DSU §6.2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p>
            <w:pPr>
              <w:pStyle w:val="Compact"/>
              <w:jc w:val="left"/>
            </w:pPr>
            <w: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.bss</w:t>
            </w:r>
            <w:r>
              <w:t xml:space="preserve"> </w:t>
            </w:r>
            <w:r>
              <w:t xml:space="preserve">in crt0; the bootloader does not.</w:t>
            </w:r>
          </w:p>
        </w:tc>
        <w:tc>
          <w:p>
            <w:pPr>
              <w:pStyle w:val="Compact"/>
              <w:jc w:val="left"/>
            </w:pPr>
            <w:r>
              <w:t xml:space="preserve">MEM §7.16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F-7</w:t>
            </w:r>
          </w:p>
        </w:tc>
        <w:tc>
          <w:p>
            <w:pPr>
              <w:pStyle w:val="Compact"/>
              <w:jc w:val="left"/>
            </w:pPr>
            <w:r>
              <w:t xml:space="preserve">Enable an interrupt only after configuring its peripheral.</w:t>
            </w:r>
          </w:p>
        </w:tc>
        <w:tc>
          <w:p>
            <w:pPr>
              <w:pStyle w:val="Compact"/>
              <w:jc w:val="left"/>
            </w:pPr>
            <w:r>
              <w:t xml:space="preserve">CLIC §6.2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F-8</w:t>
            </w:r>
          </w:p>
        </w:tc>
        <w:tc>
          <w:p>
            <w:pPr>
              <w:pStyle w:val="Compact"/>
              <w:jc w:val="left"/>
            </w:pPr>
            <w:r>
              <w:t xml:space="preserve">Dump GPRs,</w:t>
            </w:r>
            <w:r>
              <w:t xml:space="preserve"> </w:t>
            </w:r>
            <w:r>
              <w:rPr>
                <w:rStyle w:val="VerbatimChar"/>
              </w:rPr>
              <w:t xml:space="preserve">mepc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mtval</w:t>
            </w:r>
            <w:r>
              <w:t xml:space="preserve"> </w:t>
            </w:r>
            <w:r>
              <w:t xml:space="preserve">to a fixed DSRAM struct in the trap handler —</w:t>
            </w:r>
            <w:r>
              <w:t xml:space="preserve"> </w:t>
            </w:r>
            <w:r>
              <w:rPr>
                <w:b/>
              </w:rPr>
              <w:t xml:space="preserve">from day one.</w:t>
            </w:r>
            <w:r>
              <w:t xml:space="preserve"> </w:t>
            </w:r>
            <w:r>
              <w:t xml:space="preserve">With SBA-only debug this is the only way to see register state.</w:t>
            </w:r>
          </w:p>
        </w:tc>
        <w:tc>
          <w:p>
            <w:pPr>
              <w:pStyle w:val="Compact"/>
              <w:jc w:val="left"/>
            </w:pPr>
            <w:r>
              <w:t xml:space="preserve">DEBUG §7.11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F-9</w:t>
            </w:r>
          </w:p>
        </w:tc>
        <w:tc>
          <w:p>
            <w:pPr>
              <w:pStyle w:val="Compact"/>
              <w:jc w:val="left"/>
            </w:pPr>
            <w:r>
              <w:t xml:space="preserve">Break large M2M DMA transfers into chunks; the DMA is the highest-priority master and has no rate limiting.</w:t>
            </w:r>
          </w:p>
        </w:tc>
        <w:tc>
          <w:p>
            <w:pPr>
              <w:pStyle w:val="Compact"/>
              <w:jc w:val="left"/>
            </w:pPr>
            <w:r>
              <w:t xml:space="preserve">DMA §7.6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p>
            <w:pPr>
              <w:pStyle w:val="Compact"/>
              <w:jc w:val="left"/>
            </w:pPr>
            <w:r>
              <w:t xml:space="preserve">Once</w:t>
            </w:r>
            <w:r>
              <w:t xml:space="preserve"> </w:t>
            </w:r>
            <w:r>
              <w:rPr>
                <w:rStyle w:val="VerbatimChar"/>
              </w:rPr>
              <w:t xml:space="preserve">WDTCTL.EN</w:t>
            </w:r>
            <w:r>
              <w:t xml:space="preserve"> </w:t>
            </w:r>
            <w:r>
              <w:t xml:space="preserve">is set it cannot be cleared. Kick forever.</w:t>
            </w:r>
          </w:p>
        </w:tc>
        <w:tc>
          <w:p>
            <w:pPr>
              <w:pStyle w:val="Compact"/>
              <w:jc w:val="left"/>
            </w:pPr>
            <w:r>
              <w:t xml:space="preserve">TIMERS §6.2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p>
            <w:pPr>
              <w:pStyle w:val="Compact"/>
              <w:jc w:val="left"/>
            </w:pPr>
            <w:r>
              <w:t xml:space="preserve">Measure the loop duty cycle with</w:t>
            </w:r>
            <w:r>
              <w:t xml:space="preserve"> </w:t>
            </w:r>
            <w:r>
              <w:rPr>
                <w:rStyle w:val="VerbatimChar"/>
              </w:rPr>
              <w:t xml:space="preserve">mcycle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. No document asserts a figure.</w:t>
            </w:r>
          </w:p>
        </w:tc>
        <w:tc>
          <w:p>
            <w:pPr>
              <w:pStyle w:val="Compact"/>
              <w:jc w:val="left"/>
            </w:pPr>
            <w:r>
              <w:t xml:space="preserve">CORE §6.2</w:t>
            </w:r>
          </w:p>
        </w:tc>
      </w:tr>
    </w:tbl>
    <w:p>
      <w:pPr>
        <w:pStyle w:val="BodyText"/>
      </w:pPr>
      <w:r>
        <w:rPr>
          <w:b/>
        </w:rPr>
        <w:t xml:space="preserve">[N-5.6]</w:t>
      </w:r>
      <w:r>
        <w:t xml:space="preserve"> </w:t>
      </w:r>
      <w:r>
        <w:t xml:space="preserve">F-8 is the one that will hurt most if skipped, and the moment it is needed is the</w:t>
      </w:r>
      <w:r>
        <w:t xml:space="preserve"> </w:t>
      </w:r>
      <w:r>
        <w:t xml:space="preserve">moment it is too late to add.</w:t>
      </w:r>
    </w:p>
    <w:p>
      <w:pPr>
        <w:pStyle w:val="Heading3"/>
      </w:pPr>
      <w:bookmarkStart w:id="42" w:name="X1a0ab9ea24c1b691144285f2f8dbe81fde80479"/>
      <w:r>
        <w:t xml:space="preserve">5.4 Linker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.rodata</w:t>
            </w:r>
          </w:p>
        </w:tc>
        <w:tc>
          <w:p>
            <w:pPr>
              <w:pStyle w:val="Compact"/>
              <w:jc w:val="left"/>
            </w:pPr>
            <w:r>
              <w:t xml:space="preserve">ISRAM</w:t>
            </w:r>
          </w:p>
        </w:tc>
        <w:tc>
          <w:p>
            <w:pPr>
              <w:pStyle w:val="Compact"/>
              <w:jc w:val="left"/>
            </w:pPr>
            <w:r>
              <w:t xml:space="preserve">flash + 0x20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.data</w:t>
            </w:r>
          </w:p>
        </w:tc>
        <w:tc>
          <w:p>
            <w:pPr>
              <w:pStyle w:val="Compact"/>
              <w:jc w:val="left"/>
            </w:pPr>
            <w:r>
              <w:t xml:space="preserve">DSRAM</w:t>
            </w:r>
          </w:p>
        </w:tc>
        <w:tc>
          <w:p>
            <w:pPr>
              <w:pStyle w:val="Compact"/>
              <w:jc w:val="left"/>
            </w:pPr>
            <w:r>
              <w:t xml:space="preserve">flash, after the text image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.bss</w:t>
            </w:r>
          </w:p>
        </w:tc>
        <w:tc>
          <w:p>
            <w:pPr>
              <w:pStyle w:val="Compact"/>
              <w:jc w:val="left"/>
            </w:pPr>
            <w:r>
              <w:t xml:space="preserve">DSRAM, after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p>
            <w:pPr>
              <w:pStyle w:val="Compact"/>
              <w:jc w:val="left"/>
            </w:pPr>
            <w:r>
              <w:t xml:space="preserve">top of DSRAM, growing down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[N-5.7]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t xml:space="preserve">lives in ISRAM and is read by the data port. This is possible because</w:t>
      </w:r>
      <w:r>
        <w:t xml:space="preserve"> </w:t>
      </w:r>
      <w:r>
        <w:t xml:space="preserve">every master reaches every slave (ADR-0005); the withdrawn multi-layer proposal would have</w:t>
      </w:r>
      <w:r>
        <w:t xml:space="preserve"> </w:t>
      </w:r>
      <w:r>
        <w:t xml:space="preserve">made it impossible.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89c06cc55ad9309246e21f4e2da9548e180343c"/>
      <w:r>
        <w:t xml:space="preserve">6 Power</w:t>
      </w:r>
      <w:bookmarkEnd w:id="43"/>
    </w:p>
    <w:p>
      <w:pPr>
        <w:pStyle w:val="FirstParagraph"/>
      </w:pPr>
      <w:r>
        <w:rPr>
          <w:b/>
        </w:rPr>
        <w:t xml:space="preserve">[N-6.1]</w:t>
      </w:r>
      <w:r>
        <w:t xml:space="preserve"> </w:t>
      </w:r>
      <w:r>
        <w:t xml:space="preserve">One mechanism — stop the clock when nothing is happening — at three levels.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WFI root gate on core + DSU, enabled by</w:t>
            </w:r>
            <w:r>
              <w:t xml:space="preserve"> </w:t>
            </w:r>
            <w:r>
              <w:rPr>
                <w:rStyle w:val="VerbatimChar"/>
              </w:rPr>
              <w:t xml:space="preserve">pipe_ctrl.quiescent</w:t>
            </w:r>
          </w:p>
        </w:tc>
        <w:tc>
          <w:p>
            <w:pPr>
              <w:pStyle w:val="Compact"/>
              <w:jc w:val="left"/>
            </w:pPr>
            <w:r>
              <w:t xml:space="preserve">the majority of the chip's flops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Per-block gates:</w:t>
            </w:r>
            <w:r>
              <w:t xml:space="preserve"> </w:t>
            </w:r>
            <w:r>
              <w:rPr>
                <w:rStyle w:val="VerbatimChar"/>
              </w:rPr>
              <w:t xml:space="preserve">dsu_idle</w:t>
            </w:r>
            <w:r>
              <w:t xml:space="preserve">, DMA per-channel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 per-window</w:t>
            </w:r>
            <w:r>
              <w:t xml:space="preserve"> </w:t>
            </w:r>
            <w:r>
              <w:rPr>
                <w:rStyle w:val="VerbatimChar"/>
              </w:rPr>
              <w:t xml:space="preserve">PSEL</w:t>
            </w:r>
          </w:p>
        </w:tc>
        <w:tc>
          <w:p>
            <w:pPr>
              <w:pStyle w:val="Compact"/>
              <w:jc w:val="left"/>
            </w:pPr>
            <w:r>
              <w:t xml:space="preserve">most of the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at half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the entire peripheral clock tree and every peripheral flop</w:t>
            </w:r>
          </w:p>
        </w:tc>
      </w:tr>
    </w:tbl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t xml:space="preserve">Level 3 is why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is a real divided clock rather than an access-rate trick. An</w:t>
      </w:r>
      <w:r>
        <w:t xml:space="preserve"> </w:t>
      </w:r>
      <w:r>
        <w:t xml:space="preserve">enable scheme would deliver the same APB interface rate while leaving every peripheral flop</w:t>
      </w:r>
      <w:r>
        <w:t xml:space="preserve"> </w:t>
      </w:r>
      <w:r>
        <w:t xml:space="preserve">toggling at 250 MHz, saving nothing.</w:t>
      </w:r>
    </w:p>
    <w:p>
      <w:pPr>
        <w:pStyle w:val="BodyText"/>
      </w:pPr>
      <w:r>
        <w:rPr>
          <w:b/>
        </w:rPr>
        <w:t xml:space="preserve">[N-6.3]</w:t>
      </w:r>
      <w:r>
        <w:t xml:space="preserve"> </w:t>
      </w:r>
      <w:r>
        <w:t xml:space="preserve">No power domains, no isolation cells, no level shifters, no retention flops, no</w:t>
      </w:r>
      <w:r>
        <w:t xml:space="preserve"> </w:t>
      </w:r>
      <w:r>
        <w:t xml:space="preserve">voltage scaling, no low-power oscillator.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gives coarse frequency scaling as a</w:t>
      </w:r>
      <w:r>
        <w:t xml:space="preserve"> </w:t>
      </w:r>
      <w:r>
        <w:t xml:space="preserve">timing fallback, not as a power-management mechanism.</w:t>
      </w:r>
    </w:p>
    <w:p>
      <w:pPr>
        <w:pStyle w:val="BodyText"/>
      </w:pPr>
      <w:r>
        <w:rPr>
          <w:b/>
        </w:rPr>
        <w:t xml:space="preserve">[N-6.4]</w:t>
      </w:r>
      <w:r>
        <w:t xml:space="preserve"> </w:t>
      </w:r>
      <w:r>
        <w:t xml:space="preserve">What always runs: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, the watchdog, the CLIC's selection logic (it must be</w:t>
      </w:r>
      <w:r>
        <w:t xml:space="preserve"> </w:t>
      </w:r>
      <w:r>
        <w:t xml:space="preserve">able to wake WFI), and the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divider. Roughly 100 flops.</w:t>
      </w:r>
    </w:p>
    <w:p>
      <w:pPr>
        <w:pStyle w:val="BodyText"/>
      </w:pPr>
      <w:r>
        <w:rPr>
          <w:b/>
        </w:rPr>
        <w:t xml:space="preserve">[N-6.5]</w:t>
      </w:r>
      <w:r>
        <w:t xml:space="preserve"> </w:t>
      </w:r>
      <w:r>
        <w:t xml:space="preserve">The chip's power is a rounding error against the motors. The reason to do this is</w:t>
      </w:r>
      <w:r>
        <w:t xml:space="preserve"> </w:t>
      </w:r>
      <w:r>
        <w:t xml:space="preserve">that it is nearly free, cuts dynamic power by a large factor, and a tape-out programme will</w:t>
      </w:r>
      <w:r>
        <w:t xml:space="preserve"> </w:t>
      </w:r>
      <w:r>
        <w:t xml:space="preserve">ask.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56d896242b507c90d6135a179661dca06e21915"/>
      <w:r>
        <w:t xml:space="preserve">7 Debug</w:t>
      </w:r>
      <w:bookmarkEnd w:id="44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JTAG TAP + DTM + Debug Module with System Bus Access as AHB master M2. No abstract</w:t>
      </w:r>
      <w:r>
        <w:t xml:space="preserve"> </w:t>
      </w:r>
      <w:r>
        <w:t xml:space="preserve">register access, no program buffer, no breakpoints, no single-step.</w:t>
      </w:r>
    </w:p>
    <w:p>
      <w:pPr>
        <w:pStyle w:val="BodyText"/>
      </w:pPr>
      <w:r>
        <w:rPr>
          <w:b/>
        </w:rPr>
        <w:t xml:space="preserve">[N-7.2]</w:t>
      </w:r>
      <w:r>
        <w:t xml:space="preserve"> </w:t>
      </w:r>
      <w:r>
        <w:t xml:space="preserve">What you get:</w:t>
      </w:r>
    </w:p>
    <w:p>
      <w:pPr>
        <w:numPr>
          <w:ilvl w:val="0"/>
          <w:numId w:val="1001"/>
        </w:numPr>
        <w:pStyle w:val="Compact"/>
      </w:pPr>
      <w:r>
        <w:t xml:space="preserve">Load firmware into ISRAM over JTAG — no SPI reflash in the development loop.</w:t>
      </w:r>
    </w:p>
    <w:p>
      <w:pPr>
        <w:numPr>
          <w:ilvl w:val="0"/>
          <w:numId w:val="1001"/>
        </w:numPr>
        <w:pStyle w:val="Compact"/>
      </w:pPr>
      <w:r>
        <w:t xml:space="preserve">Read and write all of DSRAM and every peripheral register at any time.</w:t>
      </w:r>
    </w:p>
    <w:p>
      <w:pPr>
        <w:numPr>
          <w:ilvl w:val="0"/>
          <w:numId w:val="1001"/>
        </w:numPr>
        <w:pStyle w:val="Compact"/>
      </w:pPr>
      <w:r>
        <w:t xml:space="preserve">Stop the core (</w:t>
      </w:r>
      <w:r>
        <w:rPr>
          <w:rStyle w:val="VerbatimChar"/>
        </w:rPr>
        <w:t xml:space="preserve">hartreset</w:t>
      </w:r>
      <w:r>
        <w:t xml:space="preserve">) so inspection is not racing it.</w:t>
      </w:r>
    </w:p>
    <w:p>
      <w:pPr>
        <w:numPr>
          <w:ilvl w:val="0"/>
          <w:numId w:val="1001"/>
        </w:numPr>
        <w:pStyle w:val="Compact"/>
      </w:pPr>
      <w:r>
        <w:t xml:space="preserve">Read the three 48-bit DSU accumulators live, without stopping the core.</w:t>
      </w:r>
    </w:p>
    <w:p>
      <w:pPr>
        <w:numPr>
          <w:ilvl w:val="0"/>
          <w:numId w:val="1001"/>
        </w:numPr>
        <w:pStyle w:val="Compact"/>
      </w:pPr>
      <w:r>
        <w:t xml:space="preserve">Recover a chip whose ISRAM is locked, since SBA bypasses the lock.</w:t>
      </w:r>
    </w:p>
    <w:p>
      <w:pPr>
        <w:pStyle w:val="FirstParagraph"/>
      </w:pPr>
      <w:r>
        <w:rPr>
          <w:b/>
        </w:rPr>
        <w:t xml:space="preserve">[N-7.3]</w:t>
      </w:r>
      <w:r>
        <w:t xml:space="preserve"> </w:t>
      </w:r>
      <w:r>
        <w:t xml:space="preserve">What you do not get: GPR and CSR inspection, breakpoints, single-step, and resume</w:t>
      </w:r>
      <w:r>
        <w:t xml:space="preserve"> </w:t>
      </w:r>
      <w:r>
        <w:t xml:space="preserve">from the stop point —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 </w:t>
      </w:r>
      <w:r>
        <w:t xml:space="preserve">resume restarts from the reset vector.</w:t>
      </w:r>
    </w:p>
    <w:p>
      <w:pPr>
        <w:pStyle w:val="BodyText"/>
      </w:pPr>
      <w:r>
        <w:rPr>
          <w:b/>
        </w:rPr>
        <w:t xml:space="preserve">[N-7.4]</w:t>
      </w:r>
      <w:r>
        <w:t xml:space="preserve"> </w:t>
      </w:r>
      <w:r>
        <w:t xml:space="preserve">This is a loader and a memory inspector, not a source-level debugger. It is the</w:t>
      </w:r>
      <w:r>
        <w:t xml:space="preserve"> </w:t>
      </w:r>
      <w:r>
        <w:t xml:space="preserve">honest weakest point in the chip's bring-up story, and it exists because the alternative was</w:t>
      </w:r>
      <w:r>
        <w:t xml:space="preserve"> </w:t>
      </w:r>
      <w:r>
        <w:t xml:space="preserve">adding a fourth pipeline control mode to the core's hold/flush logic — the source of 4 of its</w:t>
      </w:r>
      <w:r>
        <w:t xml:space="preserve"> </w:t>
      </w:r>
      <w:r>
        <w:t xml:space="preserve">27 errata — and re-verifying it in six weeks. An unverified debugger is the worst thing to be</w:t>
      </w:r>
      <w:r>
        <w:t xml:space="preserve"> </w:t>
      </w:r>
      <w:r>
        <w:t xml:space="preserve">holding when diagnosing first silicon.</w:t>
      </w:r>
    </w:p>
    <w:p>
      <w:pPr>
        <w:pStyle w:val="BodyText"/>
      </w:pPr>
      <w:r>
        <w:rPr>
          <w:b/>
        </w:rPr>
        <w:t xml:space="preserve">[N-7.5]</w:t>
      </w:r>
      <w:r>
        <w:t xml:space="preserve"> </w:t>
      </w:r>
      <w:r>
        <w:t xml:space="preserve">The mitigation is F-8: firmware dumps register state to DSRAM, SBA reads it. About</w:t>
      </w:r>
      <w:r>
        <w:t xml:space="preserve"> </w:t>
      </w:r>
      <w:r>
        <w:t xml:space="preserve">40 instructions.</w:t>
      </w:r>
    </w:p>
    <w:p>
      <w:pPr>
        <w:pStyle w:val="BodyText"/>
      </w:pPr>
      <w:r>
        <w:rPr>
          <w:b/>
        </w:rPr>
        <w:t xml:space="preserve">[N-7.6]</w:t>
      </w:r>
      <w:r>
        <w:t xml:space="preserve"> </w:t>
      </w:r>
      <w:r>
        <w:t xml:space="preserve">The v2 path is additive: add</w:t>
      </w:r>
      <w:r>
        <w:t xml:space="preserve"> </w:t>
      </w:r>
      <w:r>
        <w:rPr>
          <w:rStyle w:val="VerbatimChar"/>
        </w:rPr>
        <w:t xml:space="preserve">dcsr</w:t>
      </w:r>
      <w:r>
        <w:t xml:space="preserve">,</w:t>
      </w:r>
      <w:r>
        <w:t xml:space="preserve"> </w:t>
      </w:r>
      <w:r>
        <w:rPr>
          <w:rStyle w:val="VerbatimChar"/>
        </w:rPr>
        <w:t xml:space="preserve">dpc</w:t>
      </w:r>
      <w:r>
        <w:t xml:space="preserve">,</w:t>
      </w:r>
      <w:r>
        <w:t xml:space="preserve"> </w:t>
      </w:r>
      <w:r>
        <w:rPr>
          <w:rStyle w:val="VerbatimChar"/>
        </w:rPr>
        <w:t xml:space="preserve">dscratch0/1</w:t>
      </w:r>
      <w:r>
        <w:t xml:space="preserve"> </w:t>
      </w:r>
      <w:r>
        <w:t xml:space="preserve">and a halt-drain</w:t>
      </w:r>
      <w:r>
        <w:t xml:space="preserve"> </w:t>
      </w:r>
      <w:r>
        <w:t xml:space="preserve">sequence as a fifth hold source, extending the core's §7.23 matrix. SBA remains the load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a27afad5c20b8cdac1ad850d42a9dd6b3ebff8a"/>
      <w:r>
        <w:t xml:space="preserve">8 Development loop</w:t>
      </w:r>
      <w:bookmarkEnd w:id="45"/>
    </w:p>
    <w:p>
      <w:pPr>
        <w:pStyle w:val="SourceCode"/>
      </w:pPr>
      <w:r>
        <w:rPr>
          <w:rStyle w:val="VerbatimChar"/>
        </w:rPr>
        <w:t xml:space="preserve">  boot_sel = 1  (board strap or jumper)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ROM spins, ISRAM unlocked</w:t>
      </w:r>
      <w:r>
        <w:br/>
      </w:r>
      <w:r>
        <w:rPr>
          <w:rStyle w:val="VerbatimChar"/>
        </w:rPr>
        <w:t xml:space="preserve">      ├─ OpenOCD: TAP reset, IDCODE, dmactive = 1</w:t>
      </w:r>
      <w:r>
        <w:br/>
      </w:r>
      <w:r>
        <w:rPr>
          <w:rStyle w:val="VerbatimChar"/>
        </w:rPr>
        <w:t xml:space="preserve">      ├─ sbaddress0 = 0x0000_0000, sbautoincrement = 1</w:t>
      </w:r>
      <w:r>
        <w:br/>
      </w:r>
      <w:r>
        <w:rPr>
          <w:rStyle w:val="VerbatimChar"/>
        </w:rPr>
        <w:t xml:space="preserve">      ├─ stream the image through sbdata0        (~41 ms for 64 KiB)</w:t>
      </w:r>
      <w:r>
        <w:br/>
      </w:r>
      <w:r>
        <w:rPr>
          <w:rStyle w:val="VerbatimChar"/>
        </w:rPr>
        <w:t xml:space="preserve">      ├─ clear hartreset</w:t>
      </w:r>
      <w:r>
        <w:br/>
      </w:r>
      <w:r>
        <w:rPr>
          <w:rStyle w:val="VerbatimChar"/>
        </w:rPr>
        <w:t xml:space="preserve">      └─ firmware runs</w:t>
      </w:r>
    </w:p>
    <w:p>
      <w:pPr>
        <w:pStyle w:val="FirstParagraph"/>
      </w:pPr>
      <w:r>
        <w:rPr>
          <w:b/>
        </w:rPr>
        <w:t xml:space="preserve">[N-8.1]</w:t>
      </w:r>
      <w:r>
        <w:t xml:space="preserve"> </w:t>
      </w:r>
      <w:r>
        <w:t xml:space="preserve">No flash programming, no board handling, under a second per iteration. This is</w:t>
      </w:r>
      <w:r>
        <w:t xml:space="preserve"> </w:t>
      </w:r>
      <w:r>
        <w:t xml:space="preserve">the single largest practical benefit of the debug architecture, and it is why the capability</w:t>
      </w:r>
      <w:r>
        <w:t xml:space="preserve"> </w:t>
      </w:r>
      <w:r>
        <w:t xml:space="preserve">trade of [N-7.3] is worth making.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431d35d8e86d8def10ce2465979c46a8c3b7bb5"/>
      <w:r>
        <w:t xml:space="preserve">9 Implementation status</w:t>
      </w:r>
      <w:bookmarkEnd w:id="46"/>
    </w:p>
    <w:p>
      <w:pPr>
        <w:pStyle w:val="Heading3"/>
      </w:pPr>
      <w:bookmarkStart w:id="47" w:name="X78065289a7e72665807e843d5730401610f7bb2"/>
      <w:r>
        <w:t xml:space="preserve">9.1 RTL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Built and verified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(1), dsu (2) — 63/63 lockstep vs. Spike, 27 errata fixed</w:t>
            </w:r>
          </w:p>
        </w:tc>
        <w:tc>
          <w:p>
            <w:pPr>
              <w:pStyle w:val="Compact"/>
              <w:jc w:val="left"/>
            </w:pPr>
            <w:r>
              <w:t xml:space="preserve">isram (3), bootrom (4), dsram (5)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ahb_ic (6) — shared layer, zero protocol violations</w:t>
            </w:r>
          </w:p>
        </w:tc>
        <w:tc>
          <w:p>
            <w:pPr>
              <w:pStyle w:val="Compact"/>
              <w:jc w:val="left"/>
            </w:pPr>
            <w:r>
              <w:t xml:space="preserve">apb_fabric (7), ahb2apb (8)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dma (9) — errata D-1, D-2 fixed</w:t>
            </w:r>
          </w:p>
        </w:tc>
        <w:tc>
          <w:p>
            <w:pPr>
              <w:pStyle w:val="Compact"/>
              <w:jc w:val="left"/>
            </w:pPr>
            <w:r>
              <w:t xml:space="preserve">clic (10), timers (11), debug (12)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clk_div (21), reset_ctrl (22)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8 peripheral integrations</w:t>
            </w:r>
          </w:p>
        </w:tc>
      </w:tr>
    </w:tbl>
    <w:p>
      <w:pPr>
        <w:pStyle w:val="Heading3"/>
      </w:pPr>
      <w:bookmarkStart w:id="48" w:name="Xb1d2085de1df1fac9382f20b1e17e2327f14471"/>
      <w:r>
        <w:t xml:space="preserve">9.2 RTL deltas on what exists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/</w:t>
            </w:r>
            <w:r>
              <w:rPr>
                <w:rStyle w:val="VerbatimChar"/>
              </w:rPr>
              <w:t xml:space="preserve">preset_n</w:t>
            </w:r>
            <w:r>
              <w:t xml:space="preserve"> </w:t>
            </w:r>
            <w:r>
              <w:t xml:space="preserve">from the DMA's core logic; config port stays on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with no synchronisers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dma_top.v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dma_apb_slave.v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garuda_soc_top.v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Delete the three DMA CDC modules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dma_cdc_*.v</w:t>
            </w:r>
          </w:p>
        </w:tc>
        <w:tc>
          <w:p>
            <w:pPr>
              <w:pStyle w:val="Compact"/>
              <w:jc w:val="left"/>
            </w:pPr>
            <w:r>
              <w:t xml:space="preserve">deletion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Add SBA as AHB master M2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ahb_interconnect.v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ahb_arbiter.v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ahb_master_mux.v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mtime_i</w:t>
            </w:r>
            <w:r>
              <w:t xml:space="preserve">/</w:t>
            </w:r>
            <w:r>
              <w:rPr>
                <w:rStyle w:val="VerbatimChar"/>
              </w:rPr>
              <w:t xml:space="preserve">mtimecmp_i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mtip_i</w:t>
            </w:r>
            <w:r>
              <w:t xml:space="preserve">; delete the in-core comparator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garuda_core_top.v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csr_file.v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hartreset_n_i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garuda_core_top.v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pipe_ctrl.v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ISRAM write lock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mem_ctl.v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ahb_decoder.v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Delete the orphan</w:t>
            </w:r>
            <w:r>
              <w:t xml:space="preserve"> </w:t>
            </w:r>
            <w:r>
              <w:rPr>
                <w:rStyle w:val="VerbatimChar"/>
              </w:rPr>
              <w:t xml:space="preserve">clic_mintthresh_o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garuda_core_top.v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csr_file.v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</w:t>
            </w:r>
            <w:r>
              <w:t xml:space="preserve">: DIV parameter, divider reset by raw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only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clk_div_top.v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core_clk_gate</w:t>
            </w:r>
            <w:r>
              <w:t xml:space="preserve">, enabled by</w:t>
            </w:r>
            <w:r>
              <w:t xml:space="preserve"> </w:t>
            </w:r>
            <w:r>
              <w:rPr>
                <w:rStyle w:val="VerbatimChar"/>
              </w:rPr>
              <w:t xml:space="preserve">pipe_ctrl.quiescent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core_clk_gate.v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pipe_ctrl.v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BodyText"/>
      </w:pPr>
      <w:r>
        <w:rPr>
          <w:b/>
        </w:rPr>
        <w:t xml:space="preserve">[N-9.1]</w:t>
      </w:r>
      <w:r>
        <w:t xml:space="preserve"> </w:t>
      </w:r>
      <w:r>
        <w:t xml:space="preserve">R11 is the only delta touching verified pipeline control logic.</w:t>
      </w:r>
      <w:r>
        <w:t xml:space="preserve"> </w:t>
      </w:r>
      <w:r>
        <w:rPr>
          <w:rStyle w:val="VerbatimChar"/>
        </w:rPr>
        <w:t xml:space="preserve">GARUDA-CORE-SPEC-001</w:t>
      </w:r>
      <w:r>
        <w:t xml:space="preserve"> </w:t>
      </w:r>
      <w:r>
        <w:t xml:space="preserve">[N-7.29] constrains it to consume the existing quiescence term rather than forming a second</w:t>
      </w:r>
      <w:r>
        <w:t xml:space="preserve"> </w:t>
      </w:r>
      <w:r>
        <w:t xml:space="preserve">opinion about pipeline state, for exactly that reason.</w:t>
      </w:r>
    </w:p>
    <w:p>
      <w:pPr>
        <w:pStyle w:val="Heading3"/>
      </w:pPr>
      <w:bookmarkStart w:id="49" w:name="X1bf757665c685be9aaa6de89f7642741129a026"/>
      <w:r>
        <w:t xml:space="preserve">9.3 Build order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reset_ctrl</w:t>
            </w:r>
            <w:r>
              <w:t xml:space="preserve">, memories. All unwritten, so the reset and boot fixes cost nothing.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ahb2apb</w:t>
            </w:r>
            <w:r>
              <w:t xml:space="preserve"> </w:t>
            </w:r>
            <w:r>
              <w:t xml:space="preserve">+ bridge integration. In parallel:</w:t>
            </w:r>
            <w:r>
              <w:t xml:space="preserve"> </w:t>
            </w:r>
            <w:r>
              <w:rPr>
                <w:b/>
              </w:rPr>
              <w:t xml:space="preserve">diagnose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t_clic</w:t>
            </w:r>
            <w:r>
              <w:rPr>
                <w:b/>
              </w:rP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R1–R11 deltas, peripheral integration,</w:t>
            </w:r>
            <w:r>
              <w:t xml:space="preserve"> </w:t>
            </w:r>
            <w:r>
              <w:rPr>
                <w:rStyle w:val="VerbatimChar"/>
              </w:rPr>
              <w:t xml:space="preserve">GARUDA-PHYS-SPEC-001</w:t>
            </w:r>
            <w:r>
              <w:t xml:space="preserve"> </w:t>
            </w:r>
            <w:r>
              <w:t xml:space="preserve">handoff package.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Top-level integration and regression.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Slack.</w:t>
            </w:r>
          </w:p>
        </w:tc>
      </w:tr>
    </w:tbl>
    <w:p>
      <w:pPr>
        <w:pStyle w:val="Heading3"/>
      </w:pPr>
      <w:bookmarkStart w:id="50" w:name="Xe187dfba745a8dcbdfc0ce78022f3e5f1b8f3ed"/>
      <w:r>
        <w:t xml:space="preserve">9.4 The three tests that matter most</w:t>
      </w:r>
      <w:bookmarkEnd w:id="50"/>
    </w:p>
    <w:p>
      <w:pPr>
        <w:pStyle w:val="FirstParagraph"/>
      </w:pPr>
      <w:r>
        <w:rPr>
          <w:b/>
        </w:rPr>
        <w:t xml:space="preserve">[N-9.2]</w:t>
      </w:r>
      <w:r>
        <w:t xml:space="preserve"> </w:t>
      </w:r>
      <w:r>
        <w:t xml:space="preserve">Out of everything in the eleven verification plans: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t_core_hold_flush_matrix</w:t>
            </w:r>
          </w:p>
        </w:tc>
        <w:tc>
          <w:p>
            <w:pPr>
              <w:pStyle w:val="Compact"/>
              <w:jc w:val="left"/>
            </w:pPr>
            <w:r>
              <w:t xml:space="preserve">All 20 hold/flush combinations. Four errata came from this cross product and all four were found by someone happening to think of the case. One day, closes the class.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t_wdt_req_survives</w:t>
            </w:r>
          </w:p>
        </w:tc>
        <w:tc>
          <w:p>
            <w:pPr>
              <w:pStyle w:val="Compact"/>
              <w:jc w:val="left"/>
            </w:pPr>
            <w:r>
              <w:t xml:space="preserve">The watchdog reset request must survive the reset it causes. The failure mode is a runt pulse that RTL simulation hides, because reset is modelled as instantaneous.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t_ahb_reachability</w:t>
            </w:r>
          </w:p>
        </w:tc>
        <w:tc>
          <w:p>
            <w:pPr>
              <w:pStyle w:val="Compact"/>
              <w:jc w:val="left"/>
            </w:pPr>
            <w:r>
              <w:t xml:space="preserve">Four cover properties proving every master reaches every slave. The regression guard against re-introducing the restriction that broke boot,</w:t>
            </w:r>
            <w:r>
              <w:t xml:space="preserve"> </w:t>
            </w: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and JTAG load.</w:t>
            </w:r>
          </w:p>
        </w:tc>
      </w:tr>
    </w:tbl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t xml:space="preserve">If there is time for formal on exactly one block, it is</w:t>
      </w:r>
      <w:r>
        <w:t xml:space="preserve"> </w:t>
      </w:r>
      <w:r>
        <w:rPr>
          <w:rStyle w:val="VerbatimChar"/>
        </w:rPr>
        <w:t xml:space="preserve">pipe_ctrl</w:t>
      </w:r>
      <w:r>
        <w:t xml:space="preserve">. Small,</w:t>
      </w:r>
      <w:r>
        <w:t xml:space="preserve"> </w:t>
      </w:r>
      <w:r>
        <w:t xml:space="preserve">bounded, and the highest remaining probability of a silicon bug in the chip.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ef9791f166d61a4cfffb7036360ead5f81633ad"/>
      <w:r>
        <w:t xml:space="preserve">10 Known limitations</w:t>
      </w:r>
      <w:bookmarkEnd w:id="51"/>
    </w:p>
    <w:p>
      <w:pPr>
        <w:pStyle w:val="FirstParagraph"/>
      </w:pPr>
      <w:r>
        <w:rPr>
          <w:b/>
        </w:rPr>
        <w:t xml:space="preserve">[N-10.1]</w:t>
      </w:r>
      <w:r>
        <w:t xml:space="preserve"> </w:t>
      </w:r>
      <w:r>
        <w:t xml:space="preserve">Stated here, in one place, so no reviewer has to find them: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</w:t>
            </w:r>
          </w:p>
        </w:tc>
        <w:tc>
          <w:p>
            <w:pPr>
              <w:pStyle w:val="Compact"/>
              <w:jc w:val="left"/>
            </w:pPr>
            <w:r>
              <w:t xml:space="preserve">No PMP or MPU</w:t>
            </w:r>
          </w:p>
        </w:tc>
        <w:tc>
          <w:p>
            <w:pPr>
              <w:pStyle w:val="Compact"/>
              <w:jc w:val="left"/>
            </w:pPr>
            <w:r>
              <w:t xml:space="preserve">A wild pointer can write any peripheral register, including PWM</w:t>
            </w:r>
          </w:p>
        </w:tc>
        <w:tc>
          <w:p>
            <w:pPr>
              <w:pStyle w:val="Compact"/>
              <w:jc w:val="left"/>
            </w:pPr>
            <w:r>
              <w:t xml:space="preserve">M-mode-only v1; out of scope in the time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</w:t>
            </w:r>
          </w:p>
        </w:tc>
        <w:tc>
          <w:p>
            <w:pPr>
              <w:pStyle w:val="Compact"/>
              <w:jc w:val="left"/>
            </w:pPr>
            <w:r>
              <w:t xml:space="preserve">No GPR/CSR inspection, no breakpoints</w:t>
            </w:r>
          </w:p>
        </w:tc>
        <w:tc>
          <w:p>
            <w:pPr>
              <w:pStyle w:val="Compact"/>
              <w:jc w:val="left"/>
            </w:pPr>
            <w:r>
              <w:t xml:space="preserve">Debug is a loader and memory inspector</w:t>
            </w:r>
          </w:p>
        </w:tc>
        <w:tc>
          <w:p>
            <w:pPr>
              <w:pStyle w:val="Compact"/>
              <w:jc w:val="left"/>
            </w:pPr>
            <w:r>
              <w:t xml:space="preserve">Alternative was an unverified fourth pipeline mode in the most errata-prone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L-3</w:t>
            </w:r>
          </w:p>
        </w:tc>
        <w:tc>
          <w:p>
            <w:pPr>
              <w:pStyle w:val="Compact"/>
              <w:jc w:val="left"/>
            </w:pPr>
            <w:r>
              <w:t xml:space="preserve">No ECC or parity</w:t>
            </w:r>
          </w:p>
        </w:tc>
        <w:tc>
          <w:p>
            <w:pPr>
              <w:pStyle w:val="Compact"/>
              <w:jc w:val="left"/>
            </w:pPr>
            <w:r>
              <w:t xml:space="preserve">An SRAM soft error is undetected</w:t>
            </w:r>
          </w:p>
        </w:tc>
        <w:tc>
          <w:p>
            <w:pPr>
              <w:pStyle w:val="Compact"/>
              <w:jc w:val="left"/>
            </w:pPr>
            <w:r>
              <w:t xml:space="preserve">132 KiB, short-duration research vehicle; boot CRC covers the realistic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L-4</w:t>
            </w:r>
          </w:p>
        </w:tc>
        <w:tc>
          <w:p>
            <w:pPr>
              <w:pStyle w:val="Compact"/>
              <w:jc w:val="left"/>
            </w:pPr>
            <w:r>
              <w:t xml:space="preserve">No hardware divider</w:t>
            </w:r>
          </w:p>
        </w:tc>
        <w:tc>
          <w:p>
            <w:pPr>
              <w:pStyle w:val="Compact"/>
              <w:jc w:val="left"/>
            </w:pPr>
            <w:r>
              <w:t xml:space="preserve">Division costs 150–250 cycles</w:t>
            </w:r>
          </w:p>
        </w:tc>
        <w:tc>
          <w:p>
            <w:pPr>
              <w:pStyle w:val="Compact"/>
              <w:jc w:val="left"/>
            </w:pPr>
            <w:r>
              <w:t xml:space="preserve">A few thousand cycles of 250,000, against area and a new stall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L-5</w:t>
            </w:r>
          </w:p>
        </w:tc>
        <w:tc>
          <w:p>
            <w:pPr>
              <w:pStyle w:val="Compact"/>
              <w:jc w:val="left"/>
            </w:pPr>
            <w:r>
              <w:t xml:space="preserve">DSU cannot hold EKF covariance</w:t>
            </w:r>
          </w:p>
        </w:tc>
        <w:tc>
          <w:p>
            <w:pPr>
              <w:pStyle w:val="Compact"/>
              <w:jc w:val="left"/>
            </w:pPr>
            <w:r>
              <w:t xml:space="preserve">Covariance propagation and Kalman gain are RV32IM firmware</w:t>
            </w:r>
          </w:p>
        </w:tc>
        <w:tc>
          <w:p>
            <w:pPr>
              <w:pStyle w:val="Compact"/>
              <w:jc w:val="left"/>
            </w:pPr>
            <w:r>
              <w:t xml:space="preserve">Q1.15 dynamic range. Stated in DSU §7.5 rather than claimed away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L-6</w:t>
            </w:r>
          </w:p>
        </w:tc>
        <w:tc>
          <w:p>
            <w:pPr>
              <w:pStyle w:val="Compact"/>
              <w:jc w:val="left"/>
            </w:pPr>
            <w:r>
              <w:t xml:space="preserve">No ESP-NOW mesh in the 28-pin build</w:t>
            </w:r>
          </w:p>
        </w:tc>
        <w:tc>
          <w:p>
            <w:pPr>
              <w:pStyle w:val="Compact"/>
              <w:jc w:val="left"/>
            </w:pPr>
            <w:r>
              <w:t xml:space="preserve">No mesh link</w:t>
            </w:r>
          </w:p>
        </w:tc>
        <w:tc>
          <w:p>
            <w:pPr>
              <w:pStyle w:val="Compact"/>
              <w:jc w:val="left"/>
            </w:pPr>
            <w:r>
              <w:t xml:space="preserve">Pin budget; §3.2 of PHYS restores it if supply pads are outside the 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L-7</w:t>
            </w:r>
          </w:p>
        </w:tc>
        <w:tc>
          <w:p>
            <w:pPr>
              <w:pStyle w:val="Compact"/>
              <w:jc w:val="left"/>
            </w:pPr>
            <w:r>
              <w:t xml:space="preserve">Watchdog runs during debug halt</w:t>
            </w:r>
          </w:p>
        </w:tc>
        <w:tc>
          <w:p>
            <w:pPr>
              <w:pStyle w:val="Compact"/>
              <w:jc w:val="left"/>
            </w:pPr>
            <w:r>
              <w:t xml:space="preserve">A long debug session resets the chip</w:t>
            </w:r>
          </w:p>
        </w:tc>
        <w:tc>
          <w:p>
            <w:pPr>
              <w:pStyle w:val="Compact"/>
              <w:jc w:val="left"/>
            </w:pPr>
            <w:r>
              <w:t xml:space="preserve">A watchdog that stops for one reason will be stopped for another. Use</w:t>
            </w:r>
            <w:r>
              <w:t xml:space="preserve"> </w:t>
            </w:r>
            <w:r>
              <w:rPr>
                <w:rStyle w:val="VerbatimChar"/>
              </w:rPr>
              <w:t xml:space="preserve">boot_sel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L-8</w:t>
            </w:r>
          </w:p>
        </w:tc>
        <w:tc>
          <w:p>
            <w:pPr>
              <w:pStyle w:val="Compact"/>
              <w:jc w:val="left"/>
            </w:pPr>
            <w:r>
              <w:t xml:space="preserve">250 MHz closure not asserted</w:t>
            </w:r>
          </w:p>
        </w:tc>
        <w:tc>
          <w:p>
            <w:pPr>
              <w:pStyle w:val="Compact"/>
              <w:jc w:val="left"/>
            </w:pPr>
            <w:r>
              <w:t xml:space="preserve">May need DIV=4</w:t>
            </w:r>
          </w:p>
        </w:tc>
        <w:tc>
          <w:p>
            <w:pPr>
              <w:pStyle w:val="Compact"/>
              <w:jc w:val="left"/>
            </w:pPr>
            <w:r>
              <w:t xml:space="preserve">Fallback documented in advance, so a miss is a parameter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L-9</w:t>
            </w:r>
          </w:p>
        </w:tc>
        <w:tc>
          <w:p>
            <w:pPr>
              <w:pStyle w:val="Compact"/>
              <w:jc w:val="left"/>
            </w:pPr>
            <w:r>
              <w:t xml:space="preserve">No redundancy</w:t>
            </w:r>
          </w:p>
        </w:tc>
        <w:tc>
          <w:p>
            <w:pPr>
              <w:pStyle w:val="Compact"/>
              <w:jc w:val="left"/>
            </w:pPr>
            <w:r>
              <w:t xml:space="preserve">Single point of failure throughout</w:t>
            </w:r>
          </w:p>
        </w:tc>
        <w:tc>
          <w:p>
            <w:pPr>
              <w:pStyle w:val="Compact"/>
              <w:jc w:val="left"/>
            </w:pPr>
            <w:r>
              <w:t xml:space="preserve">Research vehicle, not certified flight hardware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L-10</w:t>
            </w:r>
          </w:p>
        </w:tc>
        <w:tc>
          <w:p>
            <w:pPr>
              <w:pStyle w:val="Compact"/>
              <w:jc w:val="left"/>
            </w:pPr>
            <w:r>
              <w:t xml:space="preserve">Loop duty cycle unmeasured</w:t>
            </w:r>
          </w:p>
        </w:tc>
        <w:tc>
          <w:p>
            <w:pPr>
              <w:pStyle w:val="Compact"/>
              <w:jc w:val="left"/>
            </w:pPr>
            <w:r>
              <w:t xml:space="preserve">No power or utilisation figure asserted</w:t>
            </w:r>
          </w:p>
        </w:tc>
        <w:tc>
          <w:p>
            <w:pPr>
              <w:pStyle w:val="Compact"/>
              <w:jc w:val="left"/>
            </w:pPr>
            <w:r>
              <w:t xml:space="preserve">Measurable with</w:t>
            </w:r>
            <w:r>
              <w:t xml:space="preserve"> </w:t>
            </w:r>
            <w:r>
              <w:rPr>
                <w:rStyle w:val="VerbatimChar"/>
              </w:rPr>
              <w:t xml:space="preserve">mcycle</w:t>
            </w:r>
            <w:r>
              <w:t xml:space="preserve">; asserting an unverified number is worse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965b63d75c4cf03a5c7edf0b660f939ff7d73f3"/>
      <w:r>
        <w:t xml:space="preserve">11 Open items</w:t>
      </w:r>
      <w:bookmarkEnd w:id="52"/>
    </w:p>
    <w:p>
      <w:pPr>
        <w:pStyle w:val="FirstParagraph"/>
      </w:pPr>
      <w:r>
        <w:rPr>
          <w:b/>
        </w:rPr>
        <w:t xml:space="preserve">[N-11.1]</w:t>
      </w:r>
      <w:r>
        <w:t xml:space="preserve"> </w:t>
      </w:r>
      <w:r>
        <w:t xml:space="preserve">One of the original ten remains, and it is the only irreversible decision in the</w:t>
      </w:r>
      <w:r>
        <w:t xml:space="preserve"> </w:t>
      </w:r>
      <w:r>
        <w:t xml:space="preserve">project: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Closed 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Recoverable?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OPEN-2</w:t>
            </w:r>
          </w:p>
        </w:tc>
        <w:tc>
          <w:p>
            <w:pPr>
              <w:pStyle w:val="Compact"/>
              <w:jc w:val="left"/>
            </w:pPr>
            <w:r>
              <w:t xml:space="preserve">Are the 40 pads inclusive of supply pads?</w:t>
            </w:r>
          </w:p>
        </w:tc>
        <w:tc>
          <w:p>
            <w:pPr>
              <w:pStyle w:val="Compact"/>
              <w:jc w:val="left"/>
            </w:pPr>
            <w:r>
              <w:t xml:space="preserve">Assume yes. 28-signal-pin baseline, additively expandable to 36.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the pad ring is physical. Closed pessimistically for that reason.</w:t>
            </w:r>
          </w:p>
        </w:tc>
      </w:tr>
    </w:tbl>
    <w:p>
      <w:pPr>
        <w:pStyle w:val="BodyText"/>
      </w:pPr>
      <w:r>
        <w:t xml:space="preserve">The other nine are closed in</w:t>
      </w:r>
      <w:r>
        <w:t xml:space="preserve"> </w:t>
      </w:r>
      <w:r>
        <w:rPr>
          <w:rStyle w:val="VerbatimChar"/>
        </w:rPr>
        <w:t xml:space="preserve">GARUDA-ADR-001</w:t>
      </w:r>
      <w:r>
        <w:t xml:space="preserve"> </w:t>
      </w:r>
      <w:r>
        <w:t xml:space="preserve">"Open items — all closed." Two remain as tasks</w:t>
      </w:r>
      <w:r>
        <w:t xml:space="preserve"> </w:t>
      </w:r>
      <w:r>
        <w:t xml:space="preserve">rather than decisions: diagnose the</w:t>
      </w:r>
      <w:r>
        <w:t xml:space="preserve"> </w:t>
      </w:r>
      <w:r>
        <w:rPr>
          <w:rStyle w:val="VerbatimChar"/>
        </w:rPr>
        <w:t xml:space="preserve">t_clic</w:t>
      </w:r>
      <w:r>
        <w:t xml:space="preserve"> </w:t>
      </w:r>
      <w:r>
        <w:t xml:space="preserve">timeout (OPEN-8), and confirm</w:t>
      </w:r>
      <w:r>
        <w:t xml:space="preserve"> </w:t>
      </w:r>
      <w:r>
        <w:rPr>
          <w:rStyle w:val="VerbatimChar"/>
        </w:rPr>
        <w:t xml:space="preserve">u_csa2</w:t>
      </w:r>
      <w:r>
        <w:t xml:space="preserve">'s width in</w:t>
      </w:r>
      <w:r>
        <w:t xml:space="preserve"> </w:t>
      </w:r>
      <w:r>
        <w:rPr>
          <w:rStyle w:val="VerbatimChar"/>
        </w:rPr>
        <w:t xml:space="preserve">mac_unit.v</w:t>
      </w:r>
      <w:r>
        <w:t xml:space="preserve"> </w:t>
      </w:r>
      <w:r>
        <w:t xml:space="preserve">(OPEN-9).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808ca561b1136552615f815eb876b2b535d8393"/>
      <w:r>
        <w:t xml:space="preserve">12 What changed from Rev 3.0, and why it matters</w:t>
      </w:r>
      <w:bookmarkEnd w:id="53"/>
    </w:p>
    <w:p>
      <w:pPr>
        <w:pStyle w:val="FirstParagraph"/>
      </w:pPr>
      <w:r>
        <w:rPr>
          <w:b/>
        </w:rPr>
        <w:t xml:space="preserve">[N-12.1]</w:t>
      </w:r>
      <w:r>
        <w:t xml:space="preserve"> </w:t>
      </w:r>
      <w:r>
        <w:t xml:space="preserve">Eleven documents were rewritten or revised. The changes fall into three groups.</w:t>
      </w:r>
    </w:p>
    <w:p>
      <w:pPr>
        <w:pStyle w:val="BodyText"/>
      </w:pPr>
      <w:r>
        <w:rPr>
          <w:b/>
        </w:rPr>
        <w:t xml:space="preserve">Things that would not have worked in silicon: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boot CRC had no master that could read ISRAM</w:t>
            </w:r>
          </w:p>
        </w:tc>
        <w:tc>
          <w:p>
            <w:pPr>
              <w:pStyle w:val="Compact"/>
              <w:jc w:val="left"/>
            </w:pPr>
            <w:r>
              <w:t xml:space="preserve">The verification step was unimplementable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copy was missing from the boot sequence</w:t>
            </w:r>
          </w:p>
        </w:tc>
        <w:tc>
          <w:p>
            <w:pPr>
              <w:pStyle w:val="Compact"/>
              <w:jc w:val="left"/>
            </w:pPr>
            <w:r>
              <w:t xml:space="preserve">Every initialised global would hold garbage at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Watchdog and debug resets were self-cancelling runt pulses</w:t>
            </w:r>
          </w:p>
        </w:tc>
        <w:tc>
          <w:p>
            <w:pPr>
              <w:pStyle w:val="Compact"/>
              <w:jc w:val="left"/>
            </w:pPr>
            <w:r>
              <w:t xml:space="preserve">A watchdog timeout would not have reset the chip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Debug spec required eight core features that do not exist</w:t>
            </w:r>
          </w:p>
        </w:tc>
        <w:tc>
          <w:p>
            <w:pPr>
              <w:pStyle w:val="Compact"/>
              <w:jc w:val="left"/>
            </w:pPr>
            <w:r>
              <w:t xml:space="preserve">No debug at 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was specified as 50% duty from a mechanism producing 25%</w:t>
            </w:r>
          </w:p>
        </w:tc>
        <w:tc>
          <w:p>
            <w:pPr>
              <w:pStyle w:val="Compact"/>
              <w:jc w:val="left"/>
            </w:pPr>
            <w:r>
              <w:t xml:space="preserve">Halved setup window across the peripheral domain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hreadyout</w:t>
            </w:r>
            <w:r>
              <w:t xml:space="preserve"> </w:t>
            </w:r>
            <w:r>
              <w:t xml:space="preserve">reset high across a staggered reset release</w:t>
            </w:r>
          </w:p>
        </w:tc>
        <w:tc>
          <w:p>
            <w:pPr>
              <w:pStyle w:val="Compact"/>
              <w:jc w:val="left"/>
            </w:pPr>
            <w:r>
              <w:t xml:space="preserve">An AHB access acknowledged by a bridge whose APB side was in reset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mtimecmp</w:t>
            </w:r>
            <w:r>
              <w:t xml:space="preserve"> </w:t>
            </w:r>
            <w:r>
              <w:t xml:space="preserve">reset to zero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asserted before any handler existed</w:t>
            </w:r>
          </w:p>
        </w:tc>
      </w:tr>
    </w:tbl>
    <w:p>
      <w:pPr>
        <w:pStyle w:val="BodyText"/>
      </w:pPr>
      <w:r>
        <w:rPr>
          <w:b/>
        </w:rPr>
        <w:t xml:space="preserve">Things that contradicted each other across documents: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Contradiction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 different UART and DMA channel assignments</w:t>
            </w:r>
          </w:p>
        </w:tc>
        <w:tc>
          <w:p>
            <w:pPr>
              <w:pStyle w:val="Compact"/>
              <w:jc w:val="left"/>
            </w:pPr>
            <w:r>
              <w:t xml:space="preserve">One generated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mechanisms for the machine timer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mip.MTIP</w:t>
            </w:r>
            <w:r>
              <w:t xml:space="preserve">; CLIC ID 13 freed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"No CDC needed" alongside a full CDC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A proof, and the synchronisers deleted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 provisional block numbers; CLIC at 10 and 16</w:t>
            </w:r>
          </w:p>
        </w:tc>
        <w:tc>
          <w:p>
            <w:pPr>
              <w:pStyle w:val="Compact"/>
              <w:jc w:val="left"/>
            </w:pPr>
            <w:r>
              <w:t xml:space="preserve">22 blocks,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 orphan</w:t>
            </w:r>
            <w:r>
              <w:t xml:space="preserve"> </w:t>
            </w:r>
            <w:r>
              <w:rPr>
                <w:rStyle w:val="VerbatimChar"/>
              </w:rPr>
              <w:t xml:space="preserve">clic_mintthresh_o</w:t>
            </w:r>
            <w:r>
              <w:t xml:space="preserve"> </w:t>
            </w:r>
            <w:r>
              <w:t xml:space="preserve">with no consumer</w:t>
            </w:r>
          </w:p>
        </w:tc>
        <w:tc>
          <w:p>
            <w:pPr>
              <w:pStyle w:val="Compact"/>
              <w:jc w:val="left"/>
            </w:pPr>
            <w:r>
              <w:t xml:space="preserve">Port deleted</w:t>
            </w:r>
          </w:p>
        </w:tc>
      </w:tr>
    </w:tbl>
    <w:p>
      <w:pPr>
        <w:pStyle w:val="BodyText"/>
      </w:pPr>
      <w:r>
        <w:rPr>
          <w:b/>
        </w:rPr>
        <w:t xml:space="preserve">Things that were simply too much: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Over-design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Replaced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Six-layer interconnect at 7% utilisation</w:t>
            </w:r>
          </w:p>
        </w:tc>
        <w:tc>
          <w:p>
            <w:pPr>
              <w:pStyle w:val="Compact"/>
              <w:jc w:val="left"/>
            </w:pPr>
            <w:r>
              <w:t xml:space="preserve">One shared layer, already built and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Four DSRAM slave ports with no reachable concurrency</w:t>
            </w:r>
          </w:p>
        </w:tc>
        <w:tc>
          <w:p>
            <w:pPr>
              <w:pStyle w:val="Compact"/>
              <w:jc w:val="left"/>
            </w:pPr>
            <w:r>
              <w:t xml:space="preserve">One port, contiguous region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DMA boot copy depending on unverified IP behaviour</w:t>
            </w:r>
          </w:p>
        </w:tc>
        <w:tc>
          <w:p>
            <w:pPr>
              <w:pStyle w:val="Compact"/>
              <w:jc w:val="left"/>
            </w:pPr>
            <w:r>
              <w:t xml:space="preserve">~26 ms of polled PIO</w:t>
            </w:r>
          </w:p>
        </w:tc>
      </w:tr>
    </w:tbl>
    <w:p>
      <w:pPr>
        <w:pStyle w:val="BodyText"/>
      </w:pPr>
      <w:r>
        <w:rPr>
          <w:b/>
        </w:rPr>
        <w:t xml:space="preserve">[N-12.2]</w:t>
      </w:r>
      <w:r>
        <w:t xml:space="preserve"> </w:t>
      </w:r>
      <w:r>
        <w:t xml:space="preserve">The single structural change that prevents the second group from recurring is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t xml:space="preserve">plus the generator in CI. Every one of those contradictions was a shared</w:t>
      </w:r>
      <w:r>
        <w:t xml:space="preserve"> </w:t>
      </w:r>
      <w:r>
        <w:t xml:space="preserve">value maintained by hand in three or more places. There is now exactly one place, and a</w:t>
      </w:r>
      <w:r>
        <w:t xml:space="preserve"> </w:t>
      </w:r>
      <w:r>
        <w:t xml:space="preserve">document that restates a value by hand fails the build.</w:t>
      </w:r>
    </w:p>
    <w:p>
      <w:pPr>
        <w:pStyle w:val="BodyText"/>
      </w:pPr>
      <w:r>
        <w:rPr>
          <w:b/>
        </w:rPr>
        <w:t xml:space="preserve">[N-12.3]</w:t>
      </w:r>
      <w:r>
        <w:t xml:space="preserve"> </w:t>
      </w:r>
      <w:r>
        <w:t xml:space="preserve">And the group that mattered most was the first. Five of those seven were found by</w:t>
      </w:r>
      <w:r>
        <w:t xml:space="preserve"> </w:t>
      </w:r>
      <w:r>
        <w:t xml:space="preserve">reading two documents against each other, not by reading either one carefully. That is what</w:t>
      </w:r>
      <w:r>
        <w:t xml:space="preserve"> </w:t>
      </w:r>
      <w:r>
        <w:t xml:space="preserve">the eleven-document rewrite was for.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2026-10-14T09:14:03Z</dcterms:created>
  <dcterms:modified xsi:type="dcterms:W3CDTF">2026-10-14T09:14:03Z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