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300a0de44a532ac67783a10036277a3a6ffff01"/>
    <w:p>
      <w:pPr>
        <w:pStyle w:val="Heading1"/>
      </w:pPr>
      <w:r>
        <w:t xml:space="preserve">GARUDA AHB-to-APB Bridge — Design Specification</w:t>
      </w:r>
    </w:p>
    <w:bookmarkStart w:id="20" w:name="Xee8498aa8c87dd42cd65edb36b9d23d240ee498"/>
    <w:p>
      <w:pPr>
        <w:pStyle w:val="Heading2"/>
      </w:pPr>
      <w:r>
        <w:t xml:space="preserve">0.1 Identity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GARUDA-AHB2APB-SPEC-001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2026-09-18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Released for implementation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Blocks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 (</w:t>
            </w:r>
            <w:r>
              <w:rPr>
                <w:rStyle w:val="VerbatimChar"/>
              </w:rPr>
              <w:t xml:space="preserve">ahb2apb</w:t>
            </w:r>
            <w:r>
              <w:t xml:space="preserve">), 7 (</w:t>
            </w:r>
            <w:r>
              <w:rPr>
                <w:rStyle w:val="VerbatimChar"/>
              </w:rPr>
              <w:t xml:space="preserve">apb_fabric</w:t>
            </w:r>
            <w:r>
              <w:t xml:space="preserve">, generated inside block 8)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Team AeroSoC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Supersedes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GARUDA_AHB2APB_Bridge_Design_Spec_v1_4</w:t>
            </w:r>
          </w:p>
        </w:tc>
      </w:tr>
    </w:tbl>
    <w:bookmarkEnd w:id="20"/>
    <w:bookmarkStart w:id="21" w:name="Xb1b59fb676dd662d835fe73b7735d76294c3e07"/>
    <w:p>
      <w:pPr>
        <w:pStyle w:val="Heading2"/>
      </w:pPr>
      <w:r>
        <w:t xml:space="preserve">0.2 Revision history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1.0–1.4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Bridge with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generated by an ICG at 125 MHz, claimed 50% duty and "no CDC"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generation moves to</w:t>
            </w:r>
            <w:r>
              <w:t xml:space="preserve"> </w:t>
            </w:r>
            <w:r>
              <w:rPr>
                <w:rStyle w:val="VerbatimChar"/>
              </w:rPr>
              <w:t xml:space="preserve">clk_div</w:t>
            </w:r>
            <w:r>
              <w:t xml:space="preserve"> </w:t>
            </w:r>
            <w:r>
              <w:t xml:space="preserve">as a toggle flop (an ICG cannot produce 50% duty). The no-CDC claim is replaced with a proof. Per-window</w:t>
            </w:r>
            <w:r>
              <w:t xml:space="preserve"> </w:t>
            </w:r>
            <w:r>
              <w:rPr>
                <w:rStyle w:val="VerbatimChar"/>
              </w:rPr>
              <w:t xml:space="preserve">APB_DIV</w:t>
            </w:r>
            <w:r>
              <w:t xml:space="preserve">. Window map regenerated from</w:t>
            </w:r>
            <w:r>
              <w:t xml:space="preserve"> </w:t>
            </w:r>
            <w:r>
              <w:rPr>
                <w:rStyle w:val="VerbatimChar"/>
              </w:rPr>
              <w:t xml:space="preserve">GARUDA-SYS-001</w:t>
            </w:r>
            <w:r>
              <w:t xml:space="preserve"> </w:t>
            </w:r>
            <w:r>
              <w:t xml:space="preserve">after the peripheral reassignment.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ADR-0002, 0008, 0020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2.0a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[N-7.20] states the single</w:t>
            </w:r>
            <w:r>
              <w:t xml:space="preserve"> </w:t>
            </w:r>
            <w:r>
              <w:rPr>
                <w:rStyle w:val="VerbatimChar"/>
              </w:rPr>
              <w:t xml:space="preserve">PSLVERR</w:t>
            </w:r>
            <w:r>
              <w:t xml:space="preserve"> </w:t>
            </w:r>
            <w:r>
              <w:t xml:space="preserve">rule: only for an offset that is not a register; a write to a read-only register is ignored (Track A task 0.5, 2026-10-12).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AUD-13</w:t>
            </w:r>
          </w:p>
        </w:tc>
      </w:tr>
    </w:tbl>
    <w:bookmarkEnd w:id="21"/>
    <w:bookmarkStart w:id="22" w:name="X7d72cd5e2ccd5281d575eeaae2e7a05cbe542e8"/>
    <w:p>
      <w:pPr>
        <w:pStyle w:val="Heading2"/>
      </w:pPr>
      <w:r>
        <w:t xml:space="preserve">0.3 Normative references</w:t>
      </w:r>
    </w:p>
    <w:p>
      <w:pPr>
        <w:numPr>
          <w:ilvl w:val="0"/>
          <w:numId w:val="1001"/>
        </w:numPr>
        <w:pStyle w:val="Compact"/>
      </w:pPr>
      <w:r>
        <w:t xml:space="preserve">AMBA 3 APB Protocol Specification, ARM IHI 0024B.</w:t>
      </w:r>
    </w:p>
    <w:p>
      <w:pPr>
        <w:numPr>
          <w:ilvl w:val="0"/>
          <w:numId w:val="1001"/>
        </w:numPr>
        <w:pStyle w:val="Compact"/>
      </w:pPr>
      <w:r>
        <w:t xml:space="preserve">AMBA 3 AHB-Lite Protocol Specification, ARM IHI 0033A.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GARUDA-SYS-001</w:t>
      </w:r>
      <w:r>
        <w:t xml:space="preserve"> </w:t>
      </w:r>
      <w:r>
        <w:t xml:space="preserve">Rev 4.0 — System Definition. Window map and</w:t>
      </w:r>
      <w:r>
        <w:t xml:space="preserve"> </w:t>
      </w:r>
      <w:r>
        <w:rPr>
          <w:rStyle w:val="VerbatimChar"/>
        </w:rPr>
        <w:t xml:space="preserve">APB_DIV</w:t>
      </w:r>
      <w:r>
        <w:t xml:space="preserve"> </w:t>
      </w:r>
      <w:r>
        <w:t xml:space="preserve">defaults generated from it.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GARUDA-ADR-001</w:t>
      </w:r>
      <w:r>
        <w:t xml:space="preserve"> </w:t>
      </w:r>
      <w:r>
        <w:t xml:space="preserve">Rev 1.0 — Architecture Decision Record.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GARUDA-CLKRST-SPEC-001</w:t>
      </w:r>
      <w:r>
        <w:t xml:space="preserve"> </w:t>
      </w:r>
      <w:r>
        <w:t xml:space="preserve">Rev 2.0 —</w:t>
      </w:r>
      <w:r>
        <w:t xml:space="preserve"> </w:t>
      </w:r>
      <w:r>
        <w:rPr>
          <w:rStyle w:val="VerbatimChar"/>
          <w:bCs/>
          <w:b/>
        </w:rPr>
        <w:t xml:space="preserve">pclk</w:t>
      </w:r>
      <w:r>
        <w:rPr>
          <w:bCs/>
          <w:b/>
        </w:rPr>
        <w:t xml:space="preserve"> </w:t>
      </w:r>
      <w:r>
        <w:rPr>
          <w:bCs/>
          <w:b/>
        </w:rPr>
        <w:t xml:space="preserve">generation and the phase indicator. The no-CDC argument lives there; this document consumes it.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GARUDA-AHB-SPEC-001</w:t>
      </w:r>
      <w:r>
        <w:t xml:space="preserve"> </w:t>
      </w:r>
      <w:r>
        <w:t xml:space="preserve">Rev 4.0 — the AHB side.</w:t>
      </w:r>
    </w:p>
    <w:p>
      <w:r>
        <w:pict>
          <v:rect style="width:0;height:1.5pt" o:hralign="center" o:hrstd="t" o:hr="t"/>
        </w:pict>
      </w:r>
    </w:p>
    <w:bookmarkEnd w:id="22"/>
    <w:bookmarkStart w:id="26" w:name="X4666c8db187a468bd7c4d1efd69e1ca31a62544"/>
    <w:p>
      <w:pPr>
        <w:pStyle w:val="Heading2"/>
      </w:pPr>
      <w:r>
        <w:t xml:space="preserve">1 Purpose and scope</w:t>
      </w:r>
    </w:p>
    <w:bookmarkStart w:id="23" w:name="X982033b5eecaea9e0967e965864423587568394"/>
    <w:p>
      <w:pPr>
        <w:pStyle w:val="Heading3"/>
      </w:pPr>
      <w:r>
        <w:t xml:space="preserve">1.1 In scope</w:t>
      </w:r>
    </w:p>
    <w:p>
      <w:pPr>
        <w:pStyle w:val="FirstParagraph"/>
      </w:pPr>
      <w:r>
        <w:t xml:space="preserve">One AHB-Lite slave that converts AHB transfers in the</w:t>
      </w:r>
      <w:r>
        <w:t xml:space="preserve"> </w:t>
      </w:r>
      <w:r>
        <w:rPr>
          <w:rStyle w:val="VerbatimChar"/>
        </w:rPr>
        <w:t xml:space="preserve">0x4000_0000</w:t>
      </w:r>
      <w:r>
        <w:t xml:space="preserve"> </w:t>
      </w:r>
      <w:r>
        <w:t xml:space="preserve">region into APB3</w:t>
      </w:r>
      <w:r>
        <w:t xml:space="preserve"> </w:t>
      </w:r>
      <w:r>
        <w:t xml:space="preserve">transfers on twelve peripheral windows (APB-3: was "eleven"), and returns the response. Includes the window</w:t>
      </w:r>
      <w:r>
        <w:t xml:space="preserve"> </w:t>
      </w:r>
      <w:r>
        <w:t xml:space="preserve">decode, the AHB↔APB state machine, the per-window access-rate divider, sub-word rejection,</w:t>
      </w:r>
      <w:r>
        <w:t xml:space="preserve"> </w:t>
      </w:r>
      <w:r>
        <w:t xml:space="preserve">and the peripheral timeout.</w:t>
      </w:r>
    </w:p>
    <w:bookmarkEnd w:id="23"/>
    <w:bookmarkStart w:id="24" w:name="X132851fb01253333d36643f8ae8b0fecae9f6a0"/>
    <w:p>
      <w:pPr>
        <w:pStyle w:val="Heading3"/>
      </w:pPr>
      <w:r>
        <w:t xml:space="preserve">1.2 Out of scope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pclk</w:t>
      </w:r>
      <w:r>
        <w:t xml:space="preserve"> </w:t>
      </w:r>
      <w:r>
        <w:t xml:space="preserve">generation —</w:t>
      </w:r>
      <w:r>
        <w:t xml:space="preserve"> </w:t>
      </w:r>
      <w:r>
        <w:rPr>
          <w:rStyle w:val="VerbatimChar"/>
        </w:rPr>
        <w:t xml:space="preserve">GARUDA-CLKRST-SPEC-001</w:t>
      </w:r>
      <w:r>
        <w:t xml:space="preserve"> </w:t>
      </w:r>
      <w:r>
        <w:t xml:space="preserve">§7.1.</w:t>
      </w:r>
    </w:p>
    <w:p>
      <w:pPr>
        <w:numPr>
          <w:ilvl w:val="0"/>
          <w:numId w:val="1002"/>
        </w:numPr>
        <w:pStyle w:val="Compact"/>
      </w:pPr>
      <w:r>
        <w:t xml:space="preserve">The peripherals themselves.</w:t>
      </w:r>
    </w:p>
    <w:p>
      <w:pPr>
        <w:numPr>
          <w:ilvl w:val="0"/>
          <w:numId w:val="1002"/>
        </w:numPr>
        <w:pStyle w:val="Compact"/>
      </w:pPr>
      <w:r>
        <w:t xml:space="preserve">The DMA's own APB config port, which is a peripheral on window 4 like any other.</w:t>
      </w:r>
    </w:p>
    <w:bookmarkEnd w:id="24"/>
    <w:bookmarkStart w:id="25" w:name="X80bfcdcb160848ba745c11af297c4cf4534c52e"/>
    <w:p>
      <w:pPr>
        <w:pStyle w:val="Heading3"/>
      </w:pPr>
      <w:r>
        <w:t xml:space="preserve">1.3 What Rev 1.4 got wrong</w:t>
      </w:r>
    </w:p>
    <w:p>
      <w:pPr>
        <w:pStyle w:val="FirstParagraph"/>
      </w:pPr>
      <w:r>
        <w:t xml:space="preserve">Two things, and they are worth stating because both were internally contradictory rather</w:t>
      </w:r>
      <w:r>
        <w:t xml:space="preserve"> </w:t>
      </w:r>
      <w:r>
        <w:t xml:space="preserve">than merely suboptimal.</w:t>
      </w:r>
    </w:p>
    <w:p>
      <w:pPr>
        <w:pStyle w:val="BodyText"/>
      </w:pPr>
      <w:r>
        <w:rPr>
          <w:bCs/>
          <w:b/>
        </w:rPr>
        <w:t xml:space="preserve">The clock.</w:t>
      </w:r>
      <w:r>
        <w:t xml:space="preserve"> </w:t>
      </w:r>
      <w:r>
        <w:t xml:space="preserve">Rev 1.4 generated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by passing every second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pulse through an</w:t>
      </w:r>
      <w:r>
        <w:t xml:space="preserve"> </w:t>
      </w:r>
      <w:r>
        <w:t xml:space="preserve">integrated clock gate, and specified the result as 125 MHz with 50% duty. A gate that</w:t>
      </w:r>
      <w:r>
        <w:t xml:space="preserve"> </w:t>
      </w:r>
      <w:r>
        <w:t xml:space="preserve">passes alternate pulses of a 4 ns clock produces a 2 ns high time in an 8 ns period — 25%</w:t>
      </w:r>
      <w:r>
        <w:t xml:space="preserve"> </w:t>
      </w:r>
      <w:r>
        <w:t xml:space="preserve">duty. The stated mechanism cannot produce the stated waveform. A 25%-duty clock halves the</w:t>
      </w:r>
      <w:r>
        <w:t xml:space="preserve"> </w:t>
      </w:r>
      <w:r>
        <w:t xml:space="preserve">usable setup window for anything sensitive to the low phase and distorts hold margins</w:t>
      </w:r>
      <w:r>
        <w:t xml:space="preserve"> </w:t>
      </w:r>
      <w:r>
        <w:t xml:space="preserve">throughout the peripheral domain.</w:t>
      </w:r>
    </w:p>
    <w:p>
      <w:pPr>
        <w:pStyle w:val="BodyText"/>
      </w:pPr>
      <w:r>
        <w:rPr>
          <w:bCs/>
          <w:b/>
        </w:rPr>
        <w:t xml:space="preserve">The crossing.</w:t>
      </w:r>
      <w:r>
        <w:t xml:space="preserve"> </w:t>
      </w:r>
      <w:r>
        <w:t xml:space="preserve">Rev 1.4 asserted "no CDC is required" and gave no reason, while</w:t>
      </w:r>
      <w:r>
        <w:t xml:space="preserve"> </w:t>
      </w:r>
      <w:r>
        <w:rPr>
          <w:rStyle w:val="VerbatimChar"/>
        </w:rPr>
        <w:t xml:space="preserve">GARUDA_DMA_Controller_Design_Spec_v2_2</w:t>
      </w:r>
      <w:r>
        <w:t xml:space="preserve"> </w:t>
      </w:r>
      <w:r>
        <w:t xml:space="preserve">§15.3 implemented gray-code counters, a toggle</w:t>
      </w:r>
      <w:r>
        <w:t xml:space="preserve"> </w:t>
      </w:r>
      <w:r>
        <w:t xml:space="preserve">handshake and level synchronisers against that same</w:t>
      </w:r>
      <w:r>
        <w:t xml:space="preserve"> </w:t>
      </w:r>
      <w:r>
        <w:rPr>
          <w:rStyle w:val="VerbatimChar"/>
        </w:rPr>
        <w:t xml:space="preserve">pclk</w:t>
      </w:r>
      <w:r>
        <w:t xml:space="preserve">. Both documents cannot be right.</w:t>
      </w:r>
      <w:r>
        <w:t xml:space="preserve"> </w:t>
      </w:r>
      <w:r>
        <w:t xml:space="preserve">The conclusion of Rev 1.4 was correct and its reasoning absent; the DMA's implementation</w:t>
      </w:r>
      <w:r>
        <w:t xml:space="preserve"> </w:t>
      </w:r>
      <w:r>
        <w:t xml:space="preserve">was solving a problem that does not exist. §7.2 of this document supplies the proof, and</w:t>
      </w:r>
      <w:r>
        <w:t xml:space="preserve"> </w:t>
      </w:r>
      <w:r>
        <w:rPr>
          <w:rStyle w:val="VerbatimChar"/>
        </w:rPr>
        <w:t xml:space="preserve">GARUDA-DMA-SPEC-001</w:t>
      </w:r>
      <w:r>
        <w:t xml:space="preserve"> </w:t>
      </w:r>
      <w:r>
        <w:t xml:space="preserve">Rev 3.0 deletes the synchronisers.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7ac32b3a81e4212c01abd06ff86531ccba71244"/>
    <w:p>
      <w:pPr>
        <w:pStyle w:val="Heading2"/>
      </w:pPr>
      <w:r>
        <w:t xml:space="preserve">2 Requirements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 AHB-Lite transfers in the APB region to APB3 transfers.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Decode twelve 4 KiB windows (0-11; 12-15 unmapped).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ADR-0008, 0020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Peripherals shall be clocked at 125 MHz, not 250 MHz, to halve peripheral-domain dynamic power.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clock-domain-crossing synchronisers shall be required between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, and the reason shall be stated as a checkable property rather than asserted.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APB access rate shall be a per-window parameter, so an IP with a lower maximum frequency can be accommodated without a second clock.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 and halfword accesses shall be rejected with an error, not silently widened.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peripheral that never asserts</w:t>
            </w:r>
            <w:r>
              <w:t xml:space="preserve"> </w:t>
            </w:r>
            <w:r>
              <w:rPr>
                <w:rStyle w:val="VerbatimChar"/>
              </w:rPr>
              <w:t xml:space="preserve">PREADY</w:t>
            </w:r>
            <w:r>
              <w:t xml:space="preserve"> </w:t>
            </w:r>
            <w:r>
              <w:t xml:space="preserve">shall not hang the bus.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access to an unmapped window offset shall return an error.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X1a7d97650db9c8935e98f54c49fc0d1c2422484"/>
    <w:p>
      <w:pPr>
        <w:pStyle w:val="Heading2"/>
      </w:pPr>
      <w:r>
        <w:t xml:space="preserve">3 Block diagram</w:t>
      </w:r>
    </w:p>
    <w:p>
      <w:pPr>
        <w:pStyle w:val="SourceCode"/>
      </w:pPr>
      <w:r>
        <w:rPr>
          <w:rStyle w:val="VerbatimChar"/>
        </w:rPr>
        <w:t xml:space="preserve">                    AHB-Lite shared layer</w:t>
      </w:r>
      <w:r>
        <w:br/>
      </w:r>
      <w:r>
        <w:rPr>
          <w:rStyle w:val="VerbatimChar"/>
        </w:rPr>
        <w:t xml:space="preserve">                            │ hsel_apb</w:t>
      </w:r>
      <w:r>
        <w:br/>
      </w:r>
      <w:r>
        <w:rPr>
          <w:rStyle w:val="VerbatimChar"/>
        </w:rPr>
        <w:t xml:space="preserve">                            ▼</w:t>
      </w:r>
      <w:r>
        <w:br/>
      </w:r>
      <w:r>
        <w:rPr>
          <w:rStyle w:val="VerbatimChar"/>
        </w:rPr>
        <w:t xml:space="preserve">   ┌──────────────────────────────────────────────────────────┐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│                      ahb2apb  (block 8)                  │</w:t>
      </w:r>
      <w:r>
        <w:br/>
      </w:r>
      <w:r>
        <w:rPr>
          <w:rStyle w:val="VerbatimChar"/>
        </w:rPr>
        <w:t xml:space="preserve">   │                                                          │</w:t>
      </w:r>
      <w:r>
        <w:br/>
      </w:r>
      <w:r>
        <w:rPr>
          <w:rStyle w:val="VerbatimChar"/>
        </w:rPr>
        <w:t xml:space="preserve">   │   ── hclk domain ──────────┼── pclk domain ──────────    │</w:t>
      </w:r>
      <w:r>
        <w:br/>
      </w:r>
      <w:r>
        <w:rPr>
          <w:rStyle w:val="VerbatimChar"/>
        </w:rPr>
        <w:t xml:space="preserve">   │                            │                             │</w:t>
      </w:r>
      <w:r>
        <w:br/>
      </w:r>
      <w:r>
        <w:rPr>
          <w:rStyle w:val="VerbatimChar"/>
        </w:rPr>
        <w:t xml:space="preserve">   │  ┌──────────────┐          │      ┌──────────────────┐   │</w:t>
      </w:r>
      <w:r>
        <w:br/>
      </w:r>
      <w:r>
        <w:rPr>
          <w:rStyle w:val="VerbatimChar"/>
        </w:rPr>
        <w:t xml:space="preserve">   │  │ ahb_slave_if │          │      │  apb_fsm         │   │</w:t>
      </w:r>
      <w:r>
        <w:br/>
      </w:r>
      <w:r>
        <w:rPr>
          <w:rStyle w:val="VerbatimChar"/>
        </w:rPr>
        <w:t xml:space="preserve">   │  │              │          │      │  IDLE→SETUP→     │   │</w:t>
      </w:r>
      <w:r>
        <w:br/>
      </w:r>
      <w:r>
        <w:rPr>
          <w:rStyle w:val="VerbatimChar"/>
        </w:rPr>
        <w:t xml:space="preserve">   │  │ addr/ctl     ├──────────┼─────▶│  ACCESS→DONE     │   │</w:t>
      </w:r>
      <w:r>
        <w:br/>
      </w:r>
      <w:r>
        <w:rPr>
          <w:rStyle w:val="VerbatimChar"/>
        </w:rPr>
        <w:t xml:space="preserve">   │  │ capture      │  pclk_   │      │                  │   │</w:t>
      </w:r>
      <w:r>
        <w:br/>
      </w:r>
      <w:r>
        <w:rPr>
          <w:rStyle w:val="VerbatimChar"/>
        </w:rPr>
        <w:t xml:space="preserve">   │  │              │  phase   │      │  per-window      │   │</w:t>
      </w:r>
      <w:r>
        <w:br/>
      </w:r>
      <w:r>
        <w:rPr>
          <w:rStyle w:val="VerbatimChar"/>
        </w:rPr>
        <w:t xml:space="preserve">   │  │ hreadyout    │◀─────────┼──────┤  APB_DIV rate    │   │</w:t>
      </w:r>
      <w:r>
        <w:br/>
      </w:r>
      <w:r>
        <w:rPr>
          <w:rStyle w:val="VerbatimChar"/>
        </w:rPr>
        <w:t xml:space="preserve">   │  │ hresp        │          │      └────┬─────────────┘   │</w:t>
      </w:r>
      <w:r>
        <w:br/>
      </w:r>
      <w:r>
        <w:rPr>
          <w:rStyle w:val="VerbatimChar"/>
        </w:rPr>
        <w:t xml:space="preserve">   │  └──────────────┘          │           │                 │</w:t>
      </w:r>
      <w:r>
        <w:br/>
      </w:r>
      <w:r>
        <w:rPr>
          <w:rStyle w:val="VerbatimChar"/>
        </w:rPr>
        <w:t xml:space="preserve">   │         │                  │           ▼                 │</w:t>
      </w:r>
      <w:r>
        <w:br/>
      </w:r>
      <w:r>
        <w:rPr>
          <w:rStyle w:val="VerbatimChar"/>
        </w:rPr>
        <w:t xml:space="preserve">   │  ┌──────▼───────┐          │      ┌──────────────────┐   │</w:t>
      </w:r>
      <w:r>
        <w:br/>
      </w:r>
      <w:r>
        <w:rPr>
          <w:rStyle w:val="VerbatimChar"/>
        </w:rPr>
        <w:t xml:space="preserve">   │  │ win_decode   │          │      │ timeout_ctr      │   │</w:t>
      </w:r>
      <w:r>
        <w:br/>
      </w:r>
      <w:r>
        <w:rPr>
          <w:rStyle w:val="VerbatimChar"/>
        </w:rPr>
        <w:t xml:space="preserve">   │  │ haddr[15:12] │          │      │ 16 pclk cycles   │   │</w:t>
      </w:r>
      <w:r>
        <w:br/>
      </w:r>
      <w:r>
        <w:rPr>
          <w:rStyle w:val="VerbatimChar"/>
        </w:rPr>
        <w:t xml:space="preserve">   │  └──────┬───────┘          │      └──────────────────┘   │</w:t>
      </w:r>
      <w:r>
        <w:br/>
      </w:r>
      <w:r>
        <w:rPr>
          <w:rStyle w:val="VerbatimChar"/>
        </w:rPr>
        <w:t xml:space="preserve">   │         │                  │           │                 │</w:t>
      </w:r>
      <w:r>
        <w:br/>
      </w:r>
      <w:r>
        <w:rPr>
          <w:rStyle w:val="VerbatimChar"/>
        </w:rPr>
        <w:t xml:space="preserve">   │  ┌──────▼───────┐          │           ▼                 │</w:t>
      </w:r>
      <w:r>
        <w:br/>
      </w:r>
      <w:r>
        <w:rPr>
          <w:rStyle w:val="VerbatimChar"/>
        </w:rPr>
        <w:t xml:space="preserve">   │  │ size_check   │          │      ┌──────────────────┐   │</w:t>
      </w:r>
      <w:r>
        <w:br/>
      </w:r>
      <w:r>
        <w:rPr>
          <w:rStyle w:val="VerbatimChar"/>
        </w:rPr>
        <w:t xml:space="preserve">   │  │ word only    │          │      │ apb_fabric (7)   │   │</w:t>
      </w:r>
      <w:r>
        <w:br/>
      </w:r>
      <w:r>
        <w:rPr>
          <w:rStyle w:val="VerbatimChar"/>
        </w:rPr>
        <w:t xml:space="preserve">   │  └──────────────┘          │      │ PSEL[10:0] fanout│   │</w:t>
      </w:r>
      <w:r>
        <w:br/>
      </w:r>
      <w:r>
        <w:rPr>
          <w:rStyle w:val="VerbatimChar"/>
        </w:rPr>
        <w:t xml:space="preserve">   │                            │      └──┬──┬──┬─────┬───┘   │</w:t>
      </w:r>
      <w:r>
        <w:br/>
      </w:r>
      <w:r>
        <w:rPr>
          <w:rStyle w:val="VerbatimChar"/>
        </w:rPr>
        <w:t xml:space="preserve">   └────────────────────────────┼─────────┼──┼──┼─────┼───────┘</w:t>
      </w:r>
      <w:r>
        <w:br/>
      </w:r>
      <w:r>
        <w:rPr>
          <w:rStyle w:val="VerbatimChar"/>
        </w:rPr>
        <w:t xml:space="preserve">                                          ▼  ▼  ▼     ▼</w:t>
      </w:r>
      <w:r>
        <w:br/>
      </w:r>
      <w:r>
        <w:rPr>
          <w:rStyle w:val="VerbatimChar"/>
        </w:rPr>
        <w:t xml:space="preserve">                                       W0 W1 W2 ... W10</w:t>
      </w:r>
      <w:r>
        <w:br/>
      </w:r>
      <w:r>
        <w:rPr>
          <w:rStyle w:val="VerbatimChar"/>
        </w:rPr>
        <w:t xml:space="preserve">                                       (11 peripheral windows)</w:t>
      </w:r>
      <w:r>
        <w:br/>
      </w:r>
      <w:r>
        <w:br/>
      </w:r>
      <w:r>
        <w:rPr>
          <w:rStyle w:val="VerbatimChar"/>
        </w:rPr>
        <w:t xml:space="preserve">   The dashed boundary is a frequency boundary, not a CDC boundary: see §7.2.</w:t>
      </w:r>
    </w:p>
    <w:p>
      <w:r>
        <w:pict>
          <v:rect style="width:0;height:1.5pt" o:hralign="center" o:hrstd="t" o:hr="t"/>
        </w:pict>
      </w:r>
    </w:p>
    <w:bookmarkEnd w:id="28"/>
    <w:bookmarkStart w:id="29" w:name="Xebf6fc5ba8dcde2af88cf555221c19004ccfe53"/>
    <w:p>
      <w:pPr>
        <w:pStyle w:val="Heading2"/>
      </w:pPr>
      <w:r>
        <w:t xml:space="preserve">4 Sub-block inventory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RTL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ahb_slave_if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 (hclk)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ahb2apb_top.v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Captures address/control, drives</w:t>
            </w:r>
            <w:r>
              <w:t xml:space="preserve"> </w:t>
            </w:r>
            <w:r>
              <w:rPr>
                <w:rStyle w:val="VerbatimChar"/>
              </w:rPr>
              <w:t xml:space="preserve">hreadyout</w:t>
            </w:r>
            <w:r>
              <w:t xml:space="preserve">/</w:t>
            </w:r>
            <w:r>
              <w:rPr>
                <w:rStyle w:val="VerbatimChar"/>
              </w:rPr>
              <w:t xml:space="preserve">hresp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win_decode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ahb2apb_top.v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haddr[15:12]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PSEL</w:t>
            </w:r>
            <w:r>
              <w:t xml:space="preserve"> </w:t>
            </w:r>
            <w:r>
              <w:t xml:space="preserve">one-hot; flags unmapped.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size_check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ahb2apb_top.v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Rejects non-word</w:t>
            </w:r>
            <w:r>
              <w:t xml:space="preserve"> </w:t>
            </w:r>
            <w:r>
              <w:rPr>
                <w:rStyle w:val="VerbatimChar"/>
              </w:rPr>
              <w:t xml:space="preserve">hsize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apb_fsm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 (pclk)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apb_fsm.v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IDLE / SETUP / ACCESS / DONE.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rate_div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 (pclk)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apb_fsm.v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Per-window</w:t>
            </w:r>
            <w:r>
              <w:t xml:space="preserve"> </w:t>
            </w:r>
            <w:r>
              <w:rPr>
                <w:rStyle w:val="VerbatimChar"/>
              </w:rPr>
              <w:t xml:space="preserve">APB_DIV</w:t>
            </w:r>
            <w:r>
              <w:t xml:space="preserve"> </w:t>
            </w:r>
            <w:r>
              <w:t xml:space="preserve">stretching of the ACCESS phase.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timeout_ctr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 (pclk)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apb_fsm.v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16-cycle peripheral timeout.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apb_fabric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apb_fabric.v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PSEL</w:t>
            </w:r>
            <w:r>
              <w:t xml:space="preserve"> </w:t>
            </w:r>
            <w:r>
              <w:t xml:space="preserve">fanout,</w:t>
            </w:r>
            <w:r>
              <w:t xml:space="preserve"> </w:t>
            </w:r>
            <w:r>
              <w:rPr>
                <w:rStyle w:val="VerbatimChar"/>
              </w:rPr>
              <w:t xml:space="preserve">PRDATA</w:t>
            </w:r>
            <w:r>
              <w:t xml:space="preserve">/</w:t>
            </w:r>
            <w:r>
              <w:rPr>
                <w:rStyle w:val="VerbatimChar"/>
              </w:rPr>
              <w:t xml:space="preserve">PREADY</w:t>
            </w:r>
            <w:r>
              <w:t xml:space="preserve">/</w:t>
            </w:r>
            <w:r>
              <w:rPr>
                <w:rStyle w:val="VerbatimChar"/>
              </w:rPr>
              <w:t xml:space="preserve">PSLVERR</w:t>
            </w:r>
            <w:r>
              <w:t xml:space="preserve"> </w:t>
            </w:r>
            <w:r>
              <w:t xml:space="preserve">collection. Block 7.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3" w:name="X1571269831bc8f18807262f96c888bdf754311e"/>
    <w:p>
      <w:pPr>
        <w:pStyle w:val="Heading2"/>
      </w:pPr>
      <w:r>
        <w:t xml:space="preserve">5 Interfaces</w:t>
      </w:r>
    </w:p>
    <w:bookmarkStart w:id="30" w:name="X5165e855a7d3ccd11a822a9f31ffe971681a41a"/>
    <w:p>
      <w:pPr>
        <w:pStyle w:val="Heading3"/>
      </w:pPr>
      <w:r>
        <w:t xml:space="preserve">5.1 AHB slave side (</w:t>
      </w:r>
      <w:r>
        <w:rPr>
          <w:rStyle w:val="VerbatimChar"/>
        </w:rPr>
        <w:t xml:space="preserve">hclk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hclk_i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hreset_n_i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pclk_i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preset_n_i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pclk_phase_i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From</w:t>
            </w:r>
            <w:r>
              <w:t xml:space="preserve"> </w:t>
            </w:r>
            <w:r>
              <w:rPr>
                <w:rStyle w:val="VerbatimChar"/>
              </w:rPr>
              <w:t xml:space="preserve">clk_div</w:t>
            </w:r>
            <w:r>
              <w:t xml:space="preserve">. High on the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  <w:r>
              <w:t xml:space="preserve"> </w:t>
            </w:r>
            <w:r>
              <w:t xml:space="preserve">cycle preceding each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rising edge.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hsel_i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haddr_i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htrans_i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hwrite_i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hsize_i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1/3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hwdata_i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hrdata_o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hreadyout_o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 [N-9.2].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hresp_o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</w:p>
        </w:tc>
      </w:tr>
    </w:tbl>
    <w:bookmarkEnd w:id="30"/>
    <w:bookmarkStart w:id="31" w:name="Xdc4b51214263fb64d8f5353c7099061fed3b341"/>
    <w:p>
      <w:pPr>
        <w:pStyle w:val="Heading3"/>
      </w:pPr>
      <w:r>
        <w:t xml:space="preserve">5.2 APB master side (</w:t>
      </w:r>
      <w:r>
        <w:rPr>
          <w:rStyle w:val="VerbatimChar"/>
        </w:rPr>
        <w:t xml:space="preserve">pclk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psel_o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One-hot per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penable_o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paddr_o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offset within the window.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pwrite_o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pwdata_o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prdata_i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32×11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pready_i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pslverr_i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</w:p>
        </w:tc>
      </w:tr>
    </w:tbl>
    <w:bookmarkEnd w:id="31"/>
    <w:bookmarkStart w:id="32" w:name="Xe25a01286cced289e9d5e04976819821e604cca"/>
    <w:p>
      <w:pPr>
        <w:pStyle w:val="Heading3"/>
      </w:pPr>
      <w:r>
        <w:t xml:space="preserve">5.3 Parameters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Width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APB_DIV[10:0][1:0]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per window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2'b00</w:t>
            </w:r>
            <w:r>
              <w:t xml:space="preserve"> </w:t>
            </w:r>
            <w:r>
              <w:t xml:space="preserve">(÷1)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ACCESS-phase stretching per window. 00=÷1 (125 MHz), 01=÷2 (62.5 MHz), 10=÷4, 11=÷8.</w:t>
            </w:r>
          </w:p>
        </w:tc>
      </w:tr>
    </w:tbl>
    <w:p>
      <w:pPr>
        <w:pStyle w:val="BodyText"/>
      </w:pPr>
      <w:r>
        <w:rPr>
          <w:bCs/>
          <w:b/>
        </w:rPr>
        <w:t xml:space="preserve">[N-5.1]</w:t>
      </w:r>
      <w:r>
        <w:t xml:space="preserve"> </w:t>
      </w:r>
      <w:r>
        <w:rPr>
          <w:rStyle w:val="VerbatimChar"/>
        </w:rPr>
        <w:t xml:space="preserve">APB_DIV</w:t>
      </w:r>
      <w:r>
        <w:t xml:space="preserve"> </w:t>
      </w:r>
      <w:r>
        <w:t xml:space="preserve">is a synthesis parameter, not a register. The value is a property of</w:t>
      </w:r>
      <w:r>
        <w:t xml:space="preserve"> </w:t>
      </w:r>
      <w:r>
        <w:t xml:space="preserve">the peripheral IP instantiated in that window, fixed at integration, and a register would</w:t>
      </w:r>
      <w:r>
        <w:t xml:space="preserve"> </w:t>
      </w:r>
      <w:r>
        <w:t xml:space="preserve">let firmware set a value the IP cannot meet.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5" w:name="X993360f134ac5f4020b563a2e981249bc87d383"/>
    <w:p>
      <w:pPr>
        <w:pStyle w:val="Heading2"/>
      </w:pPr>
      <w:r>
        <w:t xml:space="preserve">6 Register map</w:t>
      </w:r>
    </w:p>
    <w:p>
      <w:pPr>
        <w:pStyle w:val="FirstParagraph"/>
      </w:pPr>
      <w:r>
        <w:rPr>
          <w:bCs/>
          <w:b/>
        </w:rPr>
        <w:t xml:space="preserve">[N-6.1]</w:t>
      </w:r>
      <w:r>
        <w:t xml:space="preserve"> </w:t>
      </w:r>
      <w:r>
        <w:t xml:space="preserve">The bridge has no registers. It is transparent apart from the error responses</w:t>
      </w:r>
      <w:r>
        <w:t xml:space="preserve"> </w:t>
      </w:r>
      <w:r>
        <w:t xml:space="preserve">of §7.5–§7.7, which surface as precise faults in the accessing master.</w:t>
      </w:r>
      <w:r>
        <w:t xml:space="preserve"> </w:t>
      </w:r>
      <w:r>
        <w:rPr>
          <w:rStyle w:val="VerbatimChar"/>
        </w:rPr>
        <w:t xml:space="preserve">mem_ctl</w:t>
      </w:r>
      <w:r>
        <w:t xml:space="preserve">'s</w:t>
      </w:r>
      <w:r>
        <w:t xml:space="preserve"> </w:t>
      </w:r>
      <w:r>
        <w:rPr>
          <w:rStyle w:val="VerbatimChar"/>
        </w:rPr>
        <w:t xml:space="preserve">MEMCTL</w:t>
      </w:r>
      <w:r>
        <w:t xml:space="preserve"> </w:t>
      </w:r>
      <w:r>
        <w:t xml:space="preserve">register occupies offset</w:t>
      </w:r>
      <w:r>
        <w:t xml:space="preserve"> </w:t>
      </w:r>
      <w:r>
        <w:rPr>
          <w:rStyle w:val="VerbatimChar"/>
        </w:rPr>
        <w:t xml:space="preserve">0x20</w:t>
      </w:r>
      <w:r>
        <w:t xml:space="preserve"> </w:t>
      </w:r>
      <w:r>
        <w:t xml:space="preserve">of window 8 and belongs to</w:t>
      </w:r>
      <w:r>
        <w:t xml:space="preserve"> </w:t>
      </w:r>
      <w:r>
        <w:rPr>
          <w:rStyle w:val="VerbatimChar"/>
        </w:rPr>
        <w:t xml:space="preserve">GARUDA-MEM-SPEC-001</w:t>
      </w:r>
      <w:r>
        <w:t xml:space="preserve">, not to the bridge.</w:t>
      </w:r>
    </w:p>
    <w:bookmarkStart w:id="34" w:name="X43e2cce244e9c932f20e175c11fb5852514ab32"/>
    <w:p>
      <w:pPr>
        <w:pStyle w:val="Heading3"/>
      </w:pPr>
      <w:r>
        <w:t xml:space="preserve">6.1 Window map</w:t>
      </w:r>
    </w:p>
    <w:p>
      <w:pPr>
        <w:pStyle w:val="FirstParagraph"/>
      </w:pPr>
      <w:r>
        <w:t xml:space="preserve">Generated from</w:t>
      </w:r>
      <w:r>
        <w:t xml:space="preserve"> </w:t>
      </w:r>
      <w:r>
        <w:rPr>
          <w:rStyle w:val="VerbatimChar"/>
        </w:rPr>
        <w:t xml:space="preserve">GARUDA-SYS-001</w:t>
      </w:r>
      <w:r>
        <w:t xml:space="preserve"> </w:t>
      </w:r>
      <w:r>
        <w:rPr>
          <w:rStyle w:val="VerbatimChar"/>
        </w:rPr>
        <w:t xml:space="preserve">apb.windows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The window number IS the address nibble</w:t>
      </w:r>
      <w:r>
        <w:t xml:space="preserve">: window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is at</w:t>
      </w:r>
      <w:r>
        <w:t xml:space="preserve"> </w:t>
      </w:r>
      <w:r>
        <w:rPr>
          <w:rStyle w:val="VerbatimChar"/>
        </w:rPr>
        <w:t xml:space="preserve">0x4000_0000 + 0x1000 x n</w:t>
      </w:r>
      <w:r>
        <w:t xml:space="preserve">, and PSEL bit</w:t>
      </w:r>
      <w:r>
        <w:t xml:space="preserve"> </w:t>
      </w:r>
      <w:r>
        <w:rPr>
          <w:iCs/>
          <w:i/>
        </w:rPr>
        <w:t xml:space="preserve">n</w:t>
      </w:r>
      <w:r>
        <w:t xml:space="preserve"> </w:t>
      </w:r>
      <w:r>
        <w:t xml:space="preserve">is</w:t>
      </w:r>
      <w:r>
        <w:t xml:space="preserve"> </w:t>
      </w:r>
      <w:r>
        <w:rPr>
          <w:rStyle w:val="VerbatimChar"/>
        </w:rPr>
        <w:t xml:space="preserve">haddr[15:12]</w:t>
      </w:r>
      <w:r>
        <w:t xml:space="preserve">, exactly as</w:t>
      </w:r>
      <w:r>
        <w:t xml:space="preserve"> </w:t>
      </w:r>
      <w:r>
        <w:rPr>
          <w:rStyle w:val="VerbatimChar"/>
        </w:rPr>
        <w:t xml:space="preserve">ahb2apb_bridge.v</w:t>
      </w:r>
      <w:r>
        <w:t xml:space="preserve"> </w:t>
      </w:r>
      <w:r>
        <w:t xml:space="preserve">decodes it (</w:t>
      </w:r>
      <w:r>
        <w:rPr>
          <w:rStyle w:val="VerbatimChar"/>
        </w:rPr>
        <w:t xml:space="preserve">wire [3:0] win = haddr_i[15:12]</w:t>
      </w:r>
      <w:r>
        <w:t xml:space="preserve">).</w:t>
      </w:r>
      <w:r>
        <w:t xml:space="preserve"> </w:t>
      </w:r>
      <w:r>
        <w:rPr>
          <w:bCs/>
          <w:b/>
        </w:rPr>
        <w:t xml:space="preserve">Window 0</w:t>
      </w:r>
      <w:r>
        <w:rPr>
          <w:bCs/>
          <w:b/>
        </w:rPr>
        <w:t xml:space="preserve"> </w:t>
      </w:r>
      <w:r>
        <w:rPr>
          <w:bCs/>
          <w:b/>
        </w:rPr>
        <w:t xml:space="preserve">(</w:t>
      </w:r>
      <w:r>
        <w:rPr>
          <w:rStyle w:val="VerbatimChar"/>
          <w:bCs/>
          <w:b/>
        </w:rPr>
        <w:t xml:space="preserve">0x4000_0000</w:t>
      </w:r>
      <w:r>
        <w:rPr>
          <w:bCs/>
          <w:b/>
        </w:rPr>
        <w:t xml:space="preserve">) is block 14, the SPI slave</w:t>
      </w:r>
      <w:r>
        <w:t xml:space="preserve"> </w:t>
      </w:r>
      <w:r>
        <w:t xml:space="preserve">— ADR-0020 held the slot unmapped</w:t>
      </w:r>
      <w:r>
        <w:t xml:space="preserve"> </w:t>
      </w:r>
      <w:r>
        <w:t xml:space="preserve">rather than compacting the map when the block was cut, and ADR-0020 Rev 2</w:t>
      </w:r>
      <w:r>
        <w:t xml:space="preserve"> </w:t>
      </w:r>
      <w:r>
        <w:t xml:space="preserve">restored the block into it. Windows 12–15 (</w:t>
      </w:r>
      <w:r>
        <w:rPr>
          <w:rStyle w:val="VerbatimChar"/>
        </w:rPr>
        <w:t xml:space="preserve">0xC</w:t>
      </w:r>
      <w:r>
        <w:t xml:space="preserve">–</w:t>
      </w:r>
      <w:r>
        <w:rPr>
          <w:rStyle w:val="VerbatimChar"/>
        </w:rPr>
        <w:t xml:space="preserve">0xF</w:t>
      </w:r>
      <w:r>
        <w:t xml:space="preserve">) never exist and fault.</w:t>
      </w:r>
    </w:p>
    <w:p>
      <w:pPr>
        <w:pStyle w:val="BodyText"/>
      </w:pPr>
      <w:r>
        <w:rPr>
          <w:iCs/>
          <w:i/>
        </w:rPr>
        <w:t xml:space="preserve">(Corrected 2026-09-26: this table previously numbered the rows 0..10 against</w:t>
      </w:r>
      <w:r>
        <w:rPr>
          <w:iCs/>
          <w:i/>
        </w:rPr>
        <w:t xml:space="preserve"> </w:t>
      </w:r>
      <w:r>
        <w:rPr>
          <w:iCs/>
          <w:i/>
        </w:rPr>
        <w:t xml:space="preserve">the same base addresses, making every window number one lower than the</w:t>
      </w:r>
      <w:r>
        <w:rPr>
          <w:iCs/>
          <w:i/>
        </w:rPr>
        <w:t xml:space="preserve"> </w:t>
      </w:r>
      <w:r>
        <w:rPr>
          <w:iCs/>
          <w:i/>
        </w:rPr>
        <w:t xml:space="preserve">hardware's. GARUDA-DMA/CLIC/TIMERS/CLKRST-SPEC-001 each inherited that error.</w:t>
      </w:r>
      <w:r>
        <w:rPr>
          <w:iCs/>
          <w:i/>
        </w:rPr>
        <w:t xml:space="preserve"> </w:t>
      </w:r>
      <w:r>
        <w:rPr>
          <w:iCs/>
          <w:i/>
        </w:rPr>
        <w:t xml:space="preserve">The base addresses were right throughout; only the index was wrong.)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APB_DIV</w:t>
            </w:r>
            <w:r>
              <w:t xml:space="preserve"> </w:t>
            </w:r>
            <w:r>
              <w:t xml:space="preserve">default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0x4000_0000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spi_slave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÷1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0x4000_1000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spi_master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÷1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i2c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÷1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0x4000_3000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÷1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0x4000_4000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÷1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0x4000_5000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dma_cfg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÷1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0x4000_6000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uart2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÷1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0x4000_7000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gpio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÷1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pwm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÷1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0x4000_9000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reset_ctrl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mem_ctl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÷1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0x4000_A000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clic_cfg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÷1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0x4000_B000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timers_cfg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÷1</w:t>
            </w:r>
          </w:p>
        </w:tc>
      </w:tr>
    </w:tbl>
    <w:p>
      <w:pPr>
        <w:pStyle w:val="BodyText"/>
      </w:pPr>
      <w:r>
        <w:rPr>
          <w:bCs/>
          <w:b/>
        </w:rPr>
        <w:t xml:space="preserve">[N-6.2]</w:t>
      </w:r>
      <w:r>
        <w:t xml:space="preserve"> </w:t>
      </w:r>
      <w:r>
        <w:rPr>
          <w:rStyle w:val="VerbatimChar"/>
        </w:rPr>
        <w:t xml:space="preserve">0x4000_0000</w:t>
      </w:r>
      <w:r>
        <w:t xml:space="preserve"> </w:t>
      </w:r>
      <w:r>
        <w:t xml:space="preserve">(window 0) is the SPI slave (block 14). ADR-0020 Rev 1 had removed</w:t>
      </w:r>
      <w:r>
        <w:t xml:space="preserve"> </w:t>
      </w:r>
      <w:r>
        <w:t xml:space="preserve">it for the pin budget and kept the address unmapped rather than compacting the map;</w:t>
      </w:r>
      <w:r>
        <w:t xml:space="preserve"> </w:t>
      </w:r>
      <w:r>
        <w:t xml:space="preserve">ADR-0020 Rev 2 restored it. It answers when the chip is built with</w:t>
      </w:r>
      <w:r>
        <w:t xml:space="preserve"> </w:t>
      </w:r>
      <w:r>
        <w:rPr>
          <w:rStyle w:val="VerbatimChar"/>
        </w:rPr>
        <w:t xml:space="preserve">WITH_SPI_SLAVE = 1</w:t>
      </w:r>
      <w:r>
        <w:t xml:space="preserve"> </w:t>
      </w:r>
      <w:r>
        <w:t xml:space="preserve">(</w:t>
      </w:r>
      <w:r>
        <w:rPr>
          <w:rStyle w:val="VerbatimChar"/>
        </w:rPr>
        <w:t xml:space="preserve">garuda_chip_top</w:t>
      </w:r>
      <w:r>
        <w:t xml:space="preserve">, the default); with</w:t>
      </w:r>
      <w:r>
        <w:t xml:space="preserve"> </w:t>
      </w:r>
      <w:r>
        <w:rPr>
          <w:rStyle w:val="VerbatimChar"/>
        </w:rPr>
        <w:t xml:space="preserve">WITH_SPI_SLAVE = 0</w:t>
      </w:r>
      <w:r>
        <w:t xml:space="preserve"> </w:t>
      </w:r>
      <w:r>
        <w:t xml:space="preserve">its mask bit is clear and an</w:t>
      </w:r>
      <w:r>
        <w:t xml:space="preserve"> </w:t>
      </w:r>
      <w:r>
        <w:t xml:space="preserve">access returns the error of §7.7.</w:t>
      </w:r>
      <w:r>
        <w:t xml:space="preserve"> </w:t>
      </w:r>
      <w:r>
        <w:rPr>
          <w:iCs/>
          <w:i/>
        </w:rPr>
        <w:t xml:space="preserve">(APB-3, 2026-10-14: this paragraph still described the</w:t>
      </w:r>
      <w:r>
        <w:rPr>
          <w:iCs/>
          <w:i/>
        </w:rPr>
        <w:t xml:space="preserve"> </w:t>
      </w:r>
      <w:r>
        <w:rPr>
          <w:iCs/>
          <w:i/>
        </w:rPr>
        <w:t xml:space="preserve">Rev 1 map, window 0 unmapped.)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3" w:name="X43b40caff11aa9e2dfba708922741378dc13e92"/>
    <w:p>
      <w:pPr>
        <w:pStyle w:val="Heading2"/>
      </w:pPr>
      <w:r>
        <w:t xml:space="preserve">7 Functional description</w:t>
      </w:r>
    </w:p>
    <w:bookmarkStart w:id="36" w:name="X9be003902b98f803499a794a4fd18e3b31c2b9e"/>
    <w:p>
      <w:pPr>
        <w:pStyle w:val="Heading3"/>
      </w:pPr>
      <w:r>
        <w:t xml:space="preserve">7.1 Transfer conversion</w:t>
      </w:r>
    </w:p>
    <w:p>
      <w:pPr>
        <w:pStyle w:val="FirstParagraph"/>
      </w:pPr>
      <w:r>
        <w:rPr>
          <w:bCs/>
          <w:b/>
        </w:rPr>
        <w:t xml:space="preserve">[N-7.1]</w:t>
      </w:r>
      <w:r>
        <w:t xml:space="preserve"> </w:t>
      </w:r>
      <w:r>
        <w:t xml:space="preserve">An AHB transfer with</w:t>
      </w:r>
      <w:r>
        <w:t xml:space="preserve"> </w:t>
      </w:r>
      <w:r>
        <w:rPr>
          <w:rStyle w:val="VerbatimChar"/>
        </w:rPr>
        <w:t xml:space="preserve">hsel_i</w:t>
      </w:r>
      <w:r>
        <w:t xml:space="preserve"> </w:t>
      </w:r>
      <w:r>
        <w:t xml:space="preserve">high,</w:t>
      </w:r>
      <w:r>
        <w:t xml:space="preserve"> </w:t>
      </w:r>
      <w:r>
        <w:rPr>
          <w:rStyle w:val="VerbatimChar"/>
        </w:rPr>
        <w:t xml:space="preserve">htrans_i</w:t>
      </w:r>
      <w:r>
        <w:t xml:space="preserve"> </w:t>
      </w:r>
      <w:r>
        <w:t xml:space="preserve">= NONSEQ or SEQ, and a legal size</w:t>
      </w:r>
      <w:r>
        <w:t xml:space="preserve"> </w:t>
      </w:r>
      <w:r>
        <w:t xml:space="preserve">starts an APB transfer. The FSM runs IDLE → SETUP → ACCESS → DONE.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PENABLE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Duration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until a request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×</w:t>
            </w:r>
            <w:r>
              <w:t xml:space="preserve"> </w:t>
            </w:r>
            <w:r>
              <w:rPr>
                <w:rStyle w:val="VerbatimChar"/>
              </w:rPr>
              <w:t xml:space="preserve">APB_DIV</w:t>
            </w:r>
            <w:r>
              <w:t xml:space="preserve">, extended while</w:t>
            </w:r>
            <w:r>
              <w:t xml:space="preserve"> </w:t>
            </w:r>
            <w:r>
              <w:rPr>
                <w:rStyle w:val="VerbatimChar"/>
              </w:rPr>
              <w:t xml:space="preserve">PREADY</w:t>
            </w:r>
            <w:r>
              <w:t xml:space="preserve"> </w:t>
            </w:r>
            <w:r>
              <w:t xml:space="preserve">is low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, returns the response to</w:t>
            </w:r>
            <w:r>
              <w:t xml:space="preserve"> </w:t>
            </w:r>
            <w:r>
              <w:rPr>
                <w:rStyle w:val="VerbatimChar"/>
              </w:rPr>
              <w:t xml:space="preserve">hclk</w:t>
            </w:r>
          </w:p>
        </w:tc>
      </w:tr>
    </w:tbl>
    <w:p>
      <w:pPr>
        <w:pStyle w:val="BodyText"/>
      </w:pPr>
      <w:r>
        <w:rPr>
          <w:bCs/>
          <w:b/>
        </w:rPr>
        <w:t xml:space="preserve">[N-7.2]</w:t>
      </w:r>
      <w:r>
        <w:t xml:space="preserve"> </w:t>
      </w:r>
      <w:r>
        <w:rPr>
          <w:rStyle w:val="VerbatimChar"/>
        </w:rPr>
        <w:t xml:space="preserve">hreadyout_o</w:t>
      </w:r>
      <w:r>
        <w:t xml:space="preserve"> </w:t>
      </w:r>
      <w:r>
        <w:t xml:space="preserve">is held low from acceptance until DONE, stalling the AHB master.</w:t>
      </w:r>
    </w:p>
    <w:p>
      <w:pPr>
        <w:pStyle w:val="BodyText"/>
      </w:pPr>
      <w:r>
        <w:rPr>
          <w:bCs/>
          <w:b/>
        </w:rPr>
        <w:t xml:space="preserve">[N-7.3]</w:t>
      </w:r>
      <w:r>
        <w:t xml:space="preserve"> </w:t>
      </w:r>
      <w:r>
        <w:t xml:space="preserve">Minimum latency is 4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cycles = 8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cycles = 32 ns at</w:t>
      </w:r>
      <w:r>
        <w:t xml:space="preserve"> </w:t>
      </w:r>
      <w:r>
        <w:rPr>
          <w:rStyle w:val="VerbatimChar"/>
        </w:rPr>
        <w:t xml:space="preserve">APB_DIV</w:t>
      </w:r>
      <w:r>
        <w:t xml:space="preserve">=÷1.</w:t>
      </w:r>
      <w:r>
        <w:t xml:space="preserve"> </w:t>
      </w:r>
      <w:r>
        <w:t xml:space="preserve">A peripheral register access therefore costs the core about 8 cycles. At 7% bus</w:t>
      </w:r>
      <w:r>
        <w:t xml:space="preserve"> </w:t>
      </w:r>
      <w:r>
        <w:t xml:space="preserve">utilisation and a few dozen peripheral accesses per flight-loop iteration this is</w:t>
      </w:r>
      <w:r>
        <w:t xml:space="preserve"> </w:t>
      </w:r>
      <w:r>
        <w:t xml:space="preserve">immaterial; DMA exists so that per-byte peripheral traffic does not pay it.</w:t>
      </w:r>
    </w:p>
    <w:bookmarkEnd w:id="36"/>
    <w:bookmarkStart w:id="37" w:name="X6f3bf5f3abe56a32c975d672914f5847d67253e"/>
    <w:p>
      <w:pPr>
        <w:pStyle w:val="Heading3"/>
      </w:pPr>
      <w:r>
        <w:t xml:space="preserve">7.2 Why no CDC is required — the proof</w:t>
      </w:r>
    </w:p>
    <w:p>
      <w:pPr>
        <w:pStyle w:val="FirstParagraph"/>
      </w:pPr>
      <w:r>
        <w:rPr>
          <w:bCs/>
          <w:b/>
        </w:rPr>
        <w:t xml:space="preserve">[N-7.4]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is generated by a toggle flop clocked by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(</w:t>
      </w:r>
      <w:r>
        <w:rPr>
          <w:rStyle w:val="VerbatimChar"/>
        </w:rPr>
        <w:t xml:space="preserve">GARUDA-CLKRST-SPEC-001</w:t>
      </w:r>
      <w:r>
        <w:t xml:space="preserve"> </w:t>
      </w:r>
      <w:r>
        <w:t xml:space="preserve">[N-7.3]). Therefore:</w:t>
      </w:r>
    </w:p>
    <w:p>
      <w:pPr>
        <w:numPr>
          <w:ilvl w:val="0"/>
          <w:numId w:val="1003"/>
        </w:numPr>
        <w:pStyle w:val="Compact"/>
      </w:pPr>
      <w:r>
        <w:t xml:space="preserve">Every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rising edge occurs simultaneously with an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rising edge.</w:t>
      </w:r>
    </w:p>
    <w:p>
      <w:pPr>
        <w:numPr>
          <w:ilvl w:val="0"/>
          <w:numId w:val="1003"/>
        </w:numPr>
        <w:pStyle w:val="Compact"/>
      </w:pPr>
      <w:r>
        <w:t xml:space="preserve">The set of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edges is a proper subset of the set of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edges.</w:t>
      </w:r>
    </w:p>
    <w:p>
      <w:pPr>
        <w:numPr>
          <w:ilvl w:val="0"/>
          <w:numId w:val="1003"/>
        </w:numPr>
        <w:pStyle w:val="Compact"/>
      </w:pPr>
      <w:r>
        <w:t xml:space="preserve">The phase relationship is fixed, known at design time, and constant — there is no</w:t>
      </w:r>
      <w:r>
        <w:t xml:space="preserve"> </w:t>
      </w:r>
      <w:r>
        <w:t xml:space="preserve">drift, because both clocks derive from the same source with an integer ratio.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pclk_phase_i</w:t>
      </w:r>
      <w:r>
        <w:t xml:space="preserve"> </w:t>
      </w:r>
      <w:r>
        <w:t xml:space="preserve">identifies, in the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domain, exactly which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cycle precedes a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edge.</w:t>
      </w:r>
    </w:p>
    <w:p>
      <w:pPr>
        <w:pStyle w:val="FirstParagraph"/>
      </w:pPr>
      <w:r>
        <w:rPr>
          <w:bCs/>
          <w:b/>
        </w:rPr>
        <w:t xml:space="preserve">[N-7.5]</w:t>
      </w:r>
      <w:r>
        <w:t xml:space="preserve"> </w:t>
      </w:r>
      <w:r>
        <w:t xml:space="preserve">Consequently every transfer between the domains is sampled on an edge both</w:t>
      </w:r>
      <w:r>
        <w:t xml:space="preserve"> </w:t>
      </w:r>
      <w:r>
        <w:t xml:space="preserve">domains share. There is no window in which a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flop samples an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flop mid-transition,</w:t>
      </w:r>
      <w:r>
        <w:t xml:space="preserve"> </w:t>
      </w:r>
      <w:r>
        <w:t xml:space="preserve">because the two never transition at different times. Metastability requires a setup</w:t>
      </w:r>
      <w:r>
        <w:t xml:space="preserve"> </w:t>
      </w:r>
      <w:r>
        <w:t xml:space="preserve">violation from an unknown phase relationship; here the phase relationship is known and</w:t>
      </w:r>
      <w:r>
        <w:t xml:space="preserve"> </w:t>
      </w:r>
      <w:r>
        <w:t xml:space="preserve">constrained by static timing analysis like any other path.</w:t>
      </w:r>
    </w:p>
    <w:p>
      <w:pPr>
        <w:pStyle w:val="BodyText"/>
      </w:pPr>
      <w:r>
        <w:rPr>
          <w:bCs/>
          <w:b/>
        </w:rPr>
        <w:t xml:space="preserve">[N-7.6]</w:t>
      </w:r>
      <w:r>
        <w:t xml:space="preserve"> </w:t>
      </w:r>
      <w:r>
        <w:t xml:space="preserve">STA handles this with one</w:t>
      </w:r>
      <w:r>
        <w:t xml:space="preserve"> </w:t>
      </w:r>
      <w:r>
        <w:rPr>
          <w:rStyle w:val="VerbatimChar"/>
        </w:rPr>
        <w:t xml:space="preserve">create_clock</w:t>
      </w:r>
      <w:r>
        <w:t xml:space="preserve"> </w:t>
      </w:r>
      <w:r>
        <w:t xml:space="preserve">and two</w:t>
      </w:r>
      <w:r>
        <w:t xml:space="preserve"> </w:t>
      </w:r>
      <w:r>
        <w:rPr>
          <w:rStyle w:val="VerbatimChar"/>
        </w:rPr>
        <w:t xml:space="preserve">create_generated_clock</w:t>
      </w:r>
      <w:r>
        <w:t xml:space="preserve"> </w:t>
      </w:r>
      <w:r>
        <w:t xml:space="preserve">statements. The</w:t>
      </w:r>
      <w:r>
        <w:t xml:space="preserve"> </w:t>
      </w:r>
      <w:r>
        <w:rPr>
          <w:rStyle w:val="VerbatimChar"/>
        </w:rPr>
        <w:t xml:space="preserve">hclk</w:t>
      </w:r>
      <w:r>
        <w:t xml:space="preserve">→</w:t>
      </w:r>
      <w:r>
        <w:rPr>
          <w:rStyle w:val="VerbatimChar"/>
        </w:rPr>
        <w:t xml:space="preserve">pclk</w:t>
      </w:r>
      <w:r>
        <w:t xml:space="preserve"> </w:t>
      </w:r>
      <w:r>
        <w:t xml:space="preserve">paths are timed as ordinary multi-cycle synchronous paths.</w:t>
      </w:r>
      <w:r>
        <w:t xml:space="preserve"> </w:t>
      </w:r>
      <w:r>
        <w:t xml:space="preserve">No synchronisers, no metastability, no CDC waivers, no gray coding.</w:t>
      </w:r>
    </w:p>
    <w:p>
      <w:pPr>
        <w:pStyle w:val="BodyText"/>
      </w:pPr>
      <w:r>
        <w:rPr>
          <w:bCs/>
          <w:b/>
        </w:rPr>
        <w:t xml:space="preserve">[N-7.7]</w:t>
      </w:r>
      <w:r>
        <w:t xml:space="preserve"> </w:t>
      </w:r>
      <w:r>
        <w:t xml:space="preserve">This is different in kind from the</w:t>
      </w:r>
      <w:r>
        <w:t xml:space="preserve"> </w:t>
      </w:r>
      <w:r>
        <w:rPr>
          <w:rStyle w:val="VerbatimChar"/>
        </w:rPr>
        <w:t xml:space="preserve">tck</w:t>
      </w:r>
      <w:r>
        <w:t xml:space="preserve">↔</w:t>
      </w:r>
      <w:r>
        <w:rPr>
          <w:rStyle w:val="VerbatimChar"/>
        </w:rPr>
        <w:t xml:space="preserve">hclk</w:t>
      </w:r>
      <w:r>
        <w:t xml:space="preserve"> </w:t>
      </w:r>
      <w:r>
        <w:t xml:space="preserve">boundary in the Debug Module,</w:t>
      </w:r>
      <w:r>
        <w:t xml:space="preserve"> </w:t>
      </w:r>
      <w:r>
        <w:t xml:space="preserve">which is a genuine asynchronous crossing with an unrelated clock source and does require</w:t>
      </w:r>
      <w:r>
        <w:t xml:space="preserve"> </w:t>
      </w:r>
      <w:r>
        <w:t xml:space="preserve">synchronisers.</w:t>
      </w:r>
    </w:p>
    <w:p>
      <w:pPr>
        <w:pStyle w:val="BodyText"/>
      </w:pPr>
      <w:r>
        <w:rPr>
          <w:bCs/>
          <w:b/>
        </w:rPr>
        <w:t xml:space="preserve">[N-7.8]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hclk</w:t>
      </w:r>
      <w:r>
        <w:t xml:space="preserve">-side capture registers load on any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edge, and the</w:t>
      </w:r>
      <w:r>
        <w:t xml:space="preserve"> </w:t>
      </w:r>
      <w:r>
        <w:rPr>
          <w:rStyle w:val="VerbatimChar"/>
        </w:rPr>
        <w:t xml:space="preserve">pclk</w:t>
      </w:r>
      <w:r>
        <w:t xml:space="preserve">-side</w:t>
      </w:r>
      <w:r>
        <w:t xml:space="preserve"> </w:t>
      </w:r>
      <w:r>
        <w:t xml:space="preserve">FSM advances only on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edges. The bridge uses</w:t>
      </w:r>
      <w:r>
        <w:t xml:space="preserve"> </w:t>
      </w:r>
      <w:r>
        <w:rPr>
          <w:rStyle w:val="VerbatimChar"/>
        </w:rPr>
        <w:t xml:space="preserve">pclk_phase_i</w:t>
      </w:r>
      <w:r>
        <w:t xml:space="preserve"> </w:t>
      </w:r>
      <w:r>
        <w:t xml:space="preserve">to guarantee that the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side does not change the captured address or write data during the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cycle in</w:t>
      </w:r>
      <w:r>
        <w:t xml:space="preserve"> </w:t>
      </w:r>
      <w:r>
        <w:t xml:space="preserve">which the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side samples it. Assertion</w:t>
      </w:r>
      <w:r>
        <w:t xml:space="preserve"> </w:t>
      </w:r>
      <w:r>
        <w:rPr>
          <w:rStyle w:val="VerbatimChar"/>
        </w:rPr>
        <w:t xml:space="preserve">a_capture_stable_at_phase</w:t>
      </w:r>
      <w:r>
        <w:t xml:space="preserve"> </w:t>
      </w:r>
      <w:r>
        <w:t xml:space="preserve">(§10) checks exactly</w:t>
      </w:r>
      <w:r>
        <w:t xml:space="preserve"> </w:t>
      </w:r>
      <w:r>
        <w:t xml:space="preserve">this.</w:t>
      </w:r>
    </w:p>
    <w:bookmarkEnd w:id="37"/>
    <w:bookmarkStart w:id="38" w:name="Xae995df6341c0851eebc6052553a0c240041adb"/>
    <w:p>
      <w:pPr>
        <w:pStyle w:val="Heading3"/>
      </w:pPr>
      <w:r>
        <w:t xml:space="preserve">7.3 Per-window access rate</w:t>
      </w:r>
    </w:p>
    <w:p>
      <w:pPr>
        <w:pStyle w:val="FirstParagraph"/>
      </w:pPr>
      <w:r>
        <w:rPr>
          <w:bCs/>
          <w:b/>
        </w:rPr>
        <w:t xml:space="preserve">[N-7.9]</w:t>
      </w:r>
      <w:r>
        <w:t xml:space="preserve"> </w:t>
      </w:r>
      <w:r>
        <w:rPr>
          <w:rStyle w:val="VerbatimChar"/>
        </w:rPr>
        <w:t xml:space="preserve">APB_DIV</w:t>
      </w:r>
      <w:r>
        <w:t xml:space="preserve"> </w:t>
      </w:r>
      <w:r>
        <w:t xml:space="preserve">extends the ACCESS phase for a window by holding</w:t>
      </w:r>
      <w:r>
        <w:t xml:space="preserve"> </w:t>
      </w:r>
      <w:r>
        <w:rPr>
          <w:rStyle w:val="VerbatimChar"/>
        </w:rPr>
        <w:t xml:space="preserve">PENABLE</w:t>
      </w:r>
      <w:r>
        <w:t xml:space="preserve"> </w:t>
      </w:r>
      <w:r>
        <w:t xml:space="preserve">asserted</w:t>
      </w:r>
      <w:r>
        <w:t xml:space="preserve"> </w:t>
      </w:r>
      <w:r>
        <w:t xml:space="preserve">for 1, 2, 4 or 8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cycles before sampling</w:t>
      </w:r>
      <w:r>
        <w:t xml:space="preserve"> </w:t>
      </w:r>
      <w:r>
        <w:rPr>
          <w:rStyle w:val="VerbatimChar"/>
        </w:rPr>
        <w:t xml:space="preserve">PREADY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[N-7.10]</w:t>
      </w:r>
      <w:r>
        <w:t xml:space="preserve"> </w:t>
      </w:r>
      <w:r>
        <w:t xml:space="preserve">This is an access-rate mechanism, not a clocking mechanism. The peripheral's</w:t>
      </w:r>
      <w:r>
        <w:t xml:space="preserve"> </w:t>
      </w:r>
      <w:r>
        <w:t xml:space="preserve">flops still receive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at 125 MHz. It therefore accommodates an IP whose</w:t>
      </w:r>
      <w:r>
        <w:t xml:space="preserve"> </w:t>
      </w:r>
      <w:r>
        <w:rPr>
          <w:iCs/>
          <w:i/>
        </w:rPr>
        <w:t xml:space="preserve">interface</w:t>
      </w:r>
      <w:r>
        <w:t xml:space="preserve"> </w:t>
      </w:r>
      <w:r>
        <w:t xml:space="preserve">timing needs longer phases, but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an IP whose internal logic cannot meet the 8 ns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period. For that case the only remedies are</w:t>
      </w:r>
      <w:r>
        <w:t xml:space="preserve"> </w:t>
      </w:r>
      <w:r>
        <w:rPr>
          <w:rStyle w:val="VerbatimChar"/>
        </w:rPr>
        <w:t xml:space="preserve">DIVSEL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clk_div</w:t>
      </w:r>
      <w:r>
        <w:t xml:space="preserve"> </w:t>
      </w:r>
      <w:r>
        <w:t xml:space="preserve">(</w:t>
      </w:r>
      <w:r>
        <w:rPr>
          <w:rStyle w:val="VerbatimChar"/>
        </w:rPr>
        <w:t xml:space="preserve">GARUDA-CLKRST-SPEC-001</w:t>
      </w:r>
      <w:r>
        <w:t xml:space="preserve"> </w:t>
      </w:r>
      <w:r>
        <w:t xml:space="preserve">§6.2), which slows the whole chip, or a different IP. This</w:t>
      </w:r>
      <w:r>
        <w:t xml:space="preserve"> </w:t>
      </w:r>
      <w:r>
        <w:t xml:space="preserve">distinction is stated because it is easy to assume</w:t>
      </w:r>
      <w:r>
        <w:t xml:space="preserve"> </w:t>
      </w:r>
      <w:r>
        <w:rPr>
          <w:rStyle w:val="VerbatimChar"/>
        </w:rPr>
        <w:t xml:space="preserve">APB_DIV</w:t>
      </w:r>
      <w:r>
        <w:t xml:space="preserve"> </w:t>
      </w:r>
      <w:r>
        <w:t xml:space="preserve">solves both, and it does not.</w:t>
      </w:r>
    </w:p>
    <w:p>
      <w:pPr>
        <w:pStyle w:val="BodyText"/>
      </w:pPr>
      <w:r>
        <w:rPr>
          <w:bCs/>
          <w:b/>
        </w:rPr>
        <w:t xml:space="preserve">[N-7.11]</w:t>
      </w:r>
      <w:r>
        <w:t xml:space="preserve"> </w:t>
      </w:r>
      <w:r>
        <w:t xml:space="preserve">All twelve windows default to ÷1 on the assumption that a simple UART, SPI or</w:t>
      </w:r>
      <w:r>
        <w:t xml:space="preserve"> </w:t>
      </w:r>
      <w:r>
        <w:t xml:space="preserve">I²C block in a 28 nm process meets 125 MHz. If an IP datasheet later shows otherwise, that</w:t>
      </w:r>
      <w:r>
        <w:t xml:space="preserve"> </w:t>
      </w:r>
      <w:r>
        <w:t xml:space="preserve">window's</w:t>
      </w:r>
      <w:r>
        <w:t xml:space="preserve"> </w:t>
      </w:r>
      <w:r>
        <w:rPr>
          <w:rStyle w:val="VerbatimChar"/>
        </w:rPr>
        <w:t xml:space="preserve">APB_DIV</w:t>
      </w:r>
      <w:r>
        <w:t xml:space="preserve"> </w:t>
      </w:r>
      <w:r>
        <w:t xml:space="preserve">changes and nothing else in the chip is affected.</w:t>
      </w:r>
    </w:p>
    <w:bookmarkEnd w:id="38"/>
    <w:bookmarkStart w:id="39" w:name="Xc614759af0e1cd87b1b70e1be1d713211571999"/>
    <w:p>
      <w:pPr>
        <w:pStyle w:val="Heading3"/>
      </w:pPr>
      <w:r>
        <w:t xml:space="preserve">7.4 Word-only access</w:t>
      </w:r>
    </w:p>
    <w:p>
      <w:pPr>
        <w:pStyle w:val="FirstParagraph"/>
      </w:pPr>
      <w:r>
        <w:rPr>
          <w:bCs/>
          <w:b/>
        </w:rPr>
        <w:t xml:space="preserve">[N-7.12]</w:t>
      </w:r>
      <w:r>
        <w:t xml:space="preserve"> </w:t>
      </w:r>
      <w:r>
        <w:t xml:space="preserve">Only</w:t>
      </w:r>
      <w:r>
        <w:t xml:space="preserve"> </w:t>
      </w:r>
      <w:r>
        <w:rPr>
          <w:rStyle w:val="VerbatimChar"/>
        </w:rPr>
        <w:t xml:space="preserve">hsize_i</w:t>
      </w:r>
      <w:r>
        <w:t xml:space="preserve"> </w:t>
      </w:r>
      <w:r>
        <w:t xml:space="preserve">= WORD (</w:t>
      </w:r>
      <w:r>
        <w:rPr>
          <w:rStyle w:val="VerbatimChar"/>
        </w:rPr>
        <w:t xml:space="preserve">3'b010</w:t>
      </w:r>
      <w:r>
        <w:t xml:space="preserve">) is accepted. BYTE and HALFWORD accesses</w:t>
      </w:r>
      <w:r>
        <w:t xml:space="preserve"> </w:t>
      </w:r>
      <w:r>
        <w:t xml:space="preserve">produce a two-cycle AHB ERROR without generating any APB transfer.</w:t>
      </w:r>
    </w:p>
    <w:p>
      <w:pPr>
        <w:pStyle w:val="BodyText"/>
      </w:pPr>
      <w:r>
        <w:rPr>
          <w:bCs/>
          <w:b/>
        </w:rPr>
        <w:t xml:space="preserve">[N-7.13]</w:t>
      </w:r>
      <w:r>
        <w:t xml:space="preserve"> </w:t>
      </w:r>
      <w:r>
        <w:t xml:space="preserve">Rationale: APB3 has no byte enables. A bridge that accepted a byte write would</w:t>
      </w:r>
      <w:r>
        <w:t xml:space="preserve"> </w:t>
      </w:r>
      <w:r>
        <w:t xml:space="preserve">have to read the word, merge, and write back — three transfers for one, and a</w:t>
      </w:r>
      <w:r>
        <w:t xml:space="preserve"> </w:t>
      </w:r>
      <w:r>
        <w:t xml:space="preserve">read-modify-write against a peripheral whose registers may have read side effects, clear-on-read</w:t>
      </w:r>
      <w:r>
        <w:t xml:space="preserve"> </w:t>
      </w:r>
      <w:r>
        <w:t xml:space="preserve">fields or write-1-to-clear semantics. Silently doing that is worse than refusing. Rejecting</w:t>
      </w:r>
      <w:r>
        <w:t xml:space="preserve"> </w:t>
      </w:r>
      <w:r>
        <w:t xml:space="preserve">it means the fault is precise and points at the instruction that caused it.</w:t>
      </w:r>
    </w:p>
    <w:p>
      <w:pPr>
        <w:pStyle w:val="BodyText"/>
      </w:pPr>
      <w:r>
        <w:rPr>
          <w:bCs/>
          <w:b/>
        </w:rPr>
        <w:t xml:space="preserve">[N-7.14]</w:t>
      </w:r>
      <w:r>
        <w:t xml:space="preserve"> </w:t>
      </w:r>
      <w:r>
        <w:t xml:space="preserve">Every peripheral register in this chip is 32 bits and word-aligned, so no</w:t>
      </w:r>
      <w:r>
        <w:t xml:space="preserve"> </w:t>
      </w:r>
      <w:r>
        <w:t xml:space="preserve">correct firmware performs a sub-word peripheral access.</w:t>
      </w:r>
    </w:p>
    <w:bookmarkEnd w:id="39"/>
    <w:bookmarkStart w:id="40" w:name="X0fa8f0b01fa6928f3b344655ceb73275c9d9373"/>
    <w:p>
      <w:pPr>
        <w:pStyle w:val="Heading3"/>
      </w:pPr>
      <w:r>
        <w:t xml:space="preserve">7.5 Timeout</w:t>
      </w:r>
    </w:p>
    <w:p>
      <w:pPr>
        <w:pStyle w:val="FirstParagraph"/>
      </w:pPr>
      <w:r>
        <w:rPr>
          <w:bCs/>
          <w:b/>
        </w:rPr>
        <w:t xml:space="preserve">[N-7.15]</w:t>
      </w:r>
      <w:r>
        <w:t xml:space="preserve"> </w:t>
      </w:r>
      <w:r>
        <w:t xml:space="preserve">If</w:t>
      </w:r>
      <w:r>
        <w:t xml:space="preserve"> </w:t>
      </w:r>
      <w:r>
        <w:rPr>
          <w:rStyle w:val="VerbatimChar"/>
        </w:rPr>
        <w:t xml:space="preserve">PREADY</w:t>
      </w:r>
      <w:r>
        <w:t xml:space="preserve"> </w:t>
      </w:r>
      <w:r>
        <w:t xml:space="preserve">for the selected window is not asserted within 16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cycles of</w:t>
      </w:r>
      <w:r>
        <w:t xml:space="preserve"> </w:t>
      </w:r>
      <w:r>
        <w:t xml:space="preserve">entering ACCESS, the bridge abandons the transfer, deasserts</w:t>
      </w:r>
      <w:r>
        <w:t xml:space="preserve"> </w:t>
      </w:r>
      <w:r>
        <w:rPr>
          <w:rStyle w:val="VerbatimChar"/>
        </w:rPr>
        <w:t xml:space="preserve">PSEL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PENABLE</w:t>
      </w:r>
      <w:r>
        <w:t xml:space="preserve">, and</w:t>
      </w:r>
      <w:r>
        <w:t xml:space="preserve"> </w:t>
      </w:r>
      <w:r>
        <w:t xml:space="preserve">returns a two-cycle AHB ERROR.</w:t>
      </w:r>
    </w:p>
    <w:p>
      <w:pPr>
        <w:pStyle w:val="BodyText"/>
      </w:pPr>
      <w:r>
        <w:rPr>
          <w:bCs/>
          <w:b/>
        </w:rPr>
        <w:t xml:space="preserve">[N-7.16]</w:t>
      </w:r>
      <w:r>
        <w:t xml:space="preserve"> </w:t>
      </w:r>
      <w:r>
        <w:t xml:space="preserve">16 cycles is chosen as comfortably longer than any legitimate wait in this</w:t>
      </w:r>
      <w:r>
        <w:t xml:space="preserve"> </w:t>
      </w:r>
      <w:r>
        <w:t xml:space="preserve">peripheral set — none of them inserts more than 2 — while being short enough that a hung</w:t>
      </w:r>
      <w:r>
        <w:t xml:space="preserve"> </w:t>
      </w:r>
      <w:r>
        <w:t xml:space="preserve">peripheral costs 128 ns rather than a stalled flight loop.</w:t>
      </w:r>
    </w:p>
    <w:p>
      <w:pPr>
        <w:pStyle w:val="BodyText"/>
      </w:pPr>
      <w:r>
        <w:rPr>
          <w:bCs/>
          <w:b/>
        </w:rPr>
        <w:t xml:space="preserve">[N-7.17]</w:t>
      </w:r>
      <w:r>
        <w:t xml:space="preserve"> </w:t>
      </w:r>
      <w:r>
        <w:t xml:space="preserve">The timeout is the only thing standing between a defective or unclocked</w:t>
      </w:r>
      <w:r>
        <w:t xml:space="preserve"> </w:t>
      </w:r>
      <w:r>
        <w:t xml:space="preserve">peripheral and a permanently stalled bus.</w:t>
      </w:r>
      <w:r>
        <w:t xml:space="preserve"> </w:t>
      </w:r>
      <w:r>
        <w:rPr>
          <w:rStyle w:val="VerbatimChar"/>
        </w:rPr>
        <w:t xml:space="preserve">GARUDA-AHB-SPEC-001</w:t>
      </w:r>
      <w:r>
        <w:t xml:space="preserve"> </w:t>
      </w:r>
      <w:r>
        <w:t xml:space="preserve">[N-7.18] relies on it: the</w:t>
      </w:r>
      <w:r>
        <w:t xml:space="preserve"> </w:t>
      </w:r>
      <w:r>
        <w:t xml:space="preserve">interconnect has no timeout of its own precisely because the only slave that can stall</w:t>
      </w:r>
      <w:r>
        <w:t xml:space="preserve"> </w:t>
      </w:r>
      <w:r>
        <w:t xml:space="preserve">indefinitely has one here.</w:t>
      </w:r>
    </w:p>
    <w:p>
      <w:pPr>
        <w:pStyle w:val="BodyText"/>
      </w:pPr>
      <w:r>
        <w:rPr>
          <w:bCs/>
          <w:b/>
        </w:rPr>
        <w:t xml:space="preserve">[N-7.18]</w:t>
      </w:r>
      <w:r>
        <w:t xml:space="preserve"> </w:t>
      </w:r>
      <w:r>
        <w:t xml:space="preserve">A timeout leaves the peripheral in an undefined state — it may have latched a</w:t>
      </w:r>
      <w:r>
        <w:t xml:space="preserve"> </w:t>
      </w:r>
      <w:r>
        <w:t xml:space="preserve">write. No recovery is attempted. The reasonable firmware response is to treat the access</w:t>
      </w:r>
      <w:r>
        <w:t xml:space="preserve"> </w:t>
      </w:r>
      <w:r>
        <w:t xml:space="preserve">fault as fatal and reset.</w:t>
      </w:r>
    </w:p>
    <w:bookmarkEnd w:id="40"/>
    <w:bookmarkStart w:id="41" w:name="Xa7fdd6c4c926b1bab69c72c35d19b6ebb7c8367"/>
    <w:p>
      <w:pPr>
        <w:pStyle w:val="Heading3"/>
      </w:pPr>
      <w:r>
        <w:t xml:space="preserve">7.6 Unmapped windows</w:t>
      </w:r>
    </w:p>
    <w:p>
      <w:pPr>
        <w:pStyle w:val="FirstParagraph"/>
      </w:pPr>
      <w:r>
        <w:rPr>
          <w:bCs/>
          <w:b/>
        </w:rPr>
        <w:t xml:space="preserve">[N-7.19]</w:t>
      </w:r>
      <w:r>
        <w:t xml:space="preserve"> </w:t>
      </w:r>
      <w:r>
        <w:rPr>
          <w:rStyle w:val="VerbatimChar"/>
        </w:rPr>
        <w:t xml:space="preserve">haddr[15:12]</w:t>
      </w:r>
      <w:r>
        <w:t xml:space="preserve"> </w:t>
      </w:r>
      <w:r>
        <w:t xml:space="preserve">values with no window —</w:t>
      </w:r>
      <w:r>
        <w:t xml:space="preserve"> </w:t>
      </w:r>
      <w:r>
        <w:rPr>
          <w:rStyle w:val="VerbatimChar"/>
        </w:rPr>
        <w:t xml:space="preserve">0x0</w:t>
      </w:r>
      <w:r>
        <w:t xml:space="preserve"> </w:t>
      </w:r>
      <w:r>
        <w:t xml:space="preserve">(the removed SPI slave) and</w:t>
      </w:r>
      <w:r>
        <w:t xml:space="preserve"> </w:t>
      </w:r>
      <w:r>
        <w:rPr>
          <w:rStyle w:val="VerbatimChar"/>
        </w:rPr>
        <w:t xml:space="preserve">0xB</w:t>
      </w:r>
      <w:r>
        <w:t xml:space="preserve">–</w:t>
      </w:r>
      <w:r>
        <w:rPr>
          <w:rStyle w:val="VerbatimChar"/>
        </w:rPr>
        <w:t xml:space="preserve">0xF</w:t>
      </w:r>
      <w:r>
        <w:t xml:space="preserve"> </w:t>
      </w:r>
      <w:r>
        <w:t xml:space="preserve">— assert no</w:t>
      </w:r>
      <w:r>
        <w:t xml:space="preserve"> </w:t>
      </w:r>
      <w:r>
        <w:rPr>
          <w:rStyle w:val="VerbatimChar"/>
        </w:rPr>
        <w:t xml:space="preserve">PSEL</w:t>
      </w:r>
      <w:r>
        <w:t xml:space="preserve"> </w:t>
      </w:r>
      <w:r>
        <w:t xml:space="preserve">and return a two-cycle AHB ERROR.</w:t>
      </w:r>
    </w:p>
    <w:bookmarkEnd w:id="41"/>
    <w:bookmarkStart w:id="42" w:name="Xfba96822ffc00e4232a2b4204b3f1b9be4add70"/>
    <w:p>
      <w:pPr>
        <w:pStyle w:val="Heading3"/>
      </w:pPr>
      <w:r>
        <w:t xml:space="preserve">7.7 SLVERR</w:t>
      </w:r>
    </w:p>
    <w:p>
      <w:pPr>
        <w:pStyle w:val="FirstParagraph"/>
      </w:pPr>
      <w:r>
        <w:rPr>
          <w:bCs/>
          <w:b/>
        </w:rPr>
        <w:t xml:space="preserve">[N-7.20]</w:t>
      </w:r>
      <w:r>
        <w:t xml:space="preserve"> </w:t>
      </w:r>
      <w:r>
        <w:t xml:space="preserve">A window asserting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PREADY</w:t>
      </w:r>
      <w:r>
        <w:t xml:space="preserve"> </w:t>
      </w:r>
      <w:r>
        <w:t xml:space="preserve">causes the bridge to return a</w:t>
      </w:r>
      <w:r>
        <w:t xml:space="preserve"> </w:t>
      </w:r>
      <w:r>
        <w:t xml:space="preserve">two-cycle AHB ERROR. One rule holds for every peripheral (AUD-13, ruled 2026-10-11 in the</w:t>
      </w:r>
      <w:r>
        <w:t xml:space="preserve"> </w:t>
      </w:r>
      <w:r>
        <w:t xml:space="preserve">two-track plan):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is raised only for an offset that is not a register in the</w:t>
      </w:r>
      <w:r>
        <w:t xml:space="preserve"> </w:t>
      </w:r>
      <w:r>
        <w:t xml:space="preserve">window; a write to a read-only register is ignored and raises no error.</w:t>
      </w:r>
      <w:r>
        <w:t xml:space="preserve"> </w:t>
      </w:r>
      <w:r>
        <w:rPr>
          <w:iCs/>
          <w:i/>
        </w:rPr>
        <w:t xml:space="preserve">(Until 2026-10-12</w:t>
      </w:r>
      <w:r>
        <w:rPr>
          <w:iCs/>
          <w:i/>
        </w:rPr>
        <w:t xml:space="preserve"> </w:t>
      </w:r>
      <w:r>
        <w:rPr>
          <w:iCs/>
          <w:i/>
        </w:rPr>
        <w:t xml:space="preserve">this note left the choice to each peripheral's specification, and the timers and the DMA</w:t>
      </w:r>
      <w:r>
        <w:rPr>
          <w:iCs/>
          <w:i/>
        </w:rPr>
        <w:t xml:space="preserve"> </w:t>
      </w:r>
      <w:r>
        <w:rPr>
          <w:iCs/>
          <w:i/>
        </w:rPr>
        <w:t xml:space="preserve">answered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PSLVERR</w:t>
      </w:r>
      <w:r>
        <w:rPr>
          <w:iCs/>
          <w:i/>
        </w:rPr>
        <w:t xml:space="preserve"> </w:t>
      </w:r>
      <w:r>
        <w:rPr>
          <w:iCs/>
          <w:i/>
        </w:rPr>
        <w:t xml:space="preserve">to a read-only write while the CLIC, the reset controller and the shim</w:t>
      </w:r>
      <w:r>
        <w:rPr>
          <w:iCs/>
          <w:i/>
        </w:rPr>
        <w:t xml:space="preserve"> </w:t>
      </w:r>
      <w:r>
        <w:rPr>
          <w:iCs/>
          <w:i/>
        </w:rPr>
        <w:t xml:space="preserve">ignored it.)</w:t>
      </w:r>
    </w:p>
    <w:p>
      <w:pPr>
        <w:pStyle w:val="BodyText"/>
      </w:pPr>
      <w:r>
        <w:rPr>
          <w:bCs/>
          <w:b/>
        </w:rPr>
        <w:t xml:space="preserve">[N-7.21]</w:t>
      </w:r>
      <w:r>
        <w:t xml:space="preserve"> </w:t>
      </w:r>
      <w:r>
        <w:t xml:space="preserve">All three error sources — sub-word, unmapped window,</w:t>
      </w:r>
      <w:r>
        <w:t xml:space="preserve"> </w:t>
      </w:r>
      <w:r>
        <w:rPr>
          <w:rStyle w:val="VerbatimChar"/>
        </w:rPr>
        <w:t xml:space="preserve">PSLVERR</w:t>
      </w:r>
      <w:r>
        <w:t xml:space="preserve"> </w:t>
      </w:r>
      <w:r>
        <w:t xml:space="preserve">— produce the</w:t>
      </w:r>
      <w:r>
        <w:t xml:space="preserve"> </w:t>
      </w:r>
      <w:r>
        <w:t xml:space="preserve">identical AHB two-cycle ERROR. The master cannot distinguish them, and does not need to:</w:t>
      </w:r>
      <w:r>
        <w:t xml:space="preserve"> </w:t>
      </w:r>
      <w:r>
        <w:t xml:space="preserve">all three are firmware bugs, and</w:t>
      </w:r>
      <w:r>
        <w:t xml:space="preserve"> </w:t>
      </w:r>
      <w:r>
        <w:rPr>
          <w:rStyle w:val="VerbatimChar"/>
        </w:rPr>
        <w:t xml:space="preserve">mepc</w:t>
      </w:r>
      <w:r>
        <w:t xml:space="preserve"> </w:t>
      </w:r>
      <w:r>
        <w:t xml:space="preserve">identifies the instruction.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8" w:name="Xaccd823957f7d6a3a504e6ec5042401faeeed45"/>
    <w:p>
      <w:pPr>
        <w:pStyle w:val="Heading2"/>
      </w:pPr>
      <w:r>
        <w:t xml:space="preserve">8 Timing</w:t>
      </w:r>
    </w:p>
    <w:bookmarkStart w:id="44" w:name="Xb0cec5d22f6c53e18c14f956ccc149c748c4b7c"/>
    <w:p>
      <w:pPr>
        <w:pStyle w:val="Heading3"/>
      </w:pPr>
      <w:r>
        <w:t xml:space="preserve">8.1 Word write,</w:t>
      </w:r>
      <w:r>
        <w:t xml:space="preserve"> </w:t>
      </w:r>
      <w:r>
        <w:rPr>
          <w:rStyle w:val="VerbatimChar"/>
        </w:rPr>
        <w:t xml:space="preserve">APB_DIV</w:t>
      </w:r>
      <w:r>
        <w:t xml:space="preserve"> </w:t>
      </w:r>
      <w:r>
        <w:t xml:space="preserve">= ÷1</w:t>
      </w:r>
    </w:p>
    <w:p>
      <w:pPr>
        <w:pStyle w:val="SourceCode"/>
      </w:pPr>
      <w:r>
        <w:rPr>
          <w:rStyle w:val="VerbatimChar"/>
        </w:rPr>
        <w:t xml:space="preserve">             │ h0 │ h1 │ h2 │ h3 │ h4 │ h5 │ h6 │ h7 │ h8 │</w:t>
      </w:r>
      <w:r>
        <w:br/>
      </w:r>
      <w:r>
        <w:rPr>
          <w:rStyle w:val="VerbatimChar"/>
        </w:rPr>
        <w:t xml:space="preserve">hclk       ──┘‾┐_┌‾┐_┌‾┐_┌‾┐_┌‾┐_┌‾┐_┌‾┐_┌‾┐_┌‾┐_┌</w:t>
      </w:r>
      <w:r>
        <w:br/>
      </w:r>
      <w:r>
        <w:rPr>
          <w:rStyle w:val="VerbatimChar"/>
        </w:rPr>
        <w:t xml:space="preserve">pclk       ──┘‾‾‾┐___┌‾‾‾┐___┌‾‾‾┐___┌‾‾‾┐___┌‾‾‾</w:t>
      </w:r>
      <w:r>
        <w:br/>
      </w:r>
      <w:r>
        <w:rPr>
          <w:rStyle w:val="VerbatimChar"/>
        </w:rPr>
        <w:t xml:space="preserve">pclk_phase ──┌─┐   ┌─┐   ┌─┐   ┌─┐   ┌─┐   ┌─┐</w:t>
      </w:r>
      <w:r>
        <w:br/>
      </w:r>
      <w:r>
        <w:rPr>
          <w:rStyle w:val="VerbatimChar"/>
        </w:rPr>
        <w:t xml:space="preserve">             └─┘   └─┘   └─┘   └─┘   └─┘   └─┘</w:t>
      </w:r>
      <w:r>
        <w:br/>
      </w:r>
      <w:r>
        <w:rPr>
          <w:rStyle w:val="VerbatimChar"/>
        </w:rPr>
        <w:t xml:space="preserve">               ▲     ▲     ▲     ▲</w:t>
      </w:r>
      <w:r>
        <w:br/>
      </w:r>
      <w:r>
        <w:rPr>
          <w:rStyle w:val="VerbatimChar"/>
        </w:rPr>
        <w:t xml:space="preserve">               └─────┴─────┴─────┴── every pclk edge is an hclk edge</w:t>
      </w:r>
      <w:r>
        <w:br/>
      </w:r>
      <w:r>
        <w:br/>
      </w:r>
      <w:r>
        <w:rPr>
          <w:rStyle w:val="VerbatimChar"/>
        </w:rPr>
        <w:t xml:space="preserve">hsel       ──┌──────┐──────────────────────────────</w:t>
      </w:r>
      <w:r>
        <w:br/>
      </w:r>
      <w:r>
        <w:rPr>
          <w:rStyle w:val="VerbatimChar"/>
        </w:rPr>
        <w:t xml:space="preserve">htrans     ──┤NONSEQ├─IDLE─────────────────────────</w:t>
      </w:r>
      <w:r>
        <w:br/>
      </w:r>
      <w:r>
        <w:rPr>
          <w:rStyle w:val="VerbatimChar"/>
        </w:rPr>
        <w:t xml:space="preserve">hsize      ──┤ WORD ├──────────────────────────────</w:t>
      </w:r>
      <w:r>
        <w:br/>
      </w:r>
      <w:r>
        <w:rPr>
          <w:rStyle w:val="VerbatimChar"/>
        </w:rPr>
        <w:t xml:space="preserve">hwdata     ──┤  D   ├──────────────────────────────</w:t>
      </w:r>
      <w:r>
        <w:br/>
      </w:r>
      <w:r>
        <w:br/>
      </w:r>
      <w:r>
        <w:rPr>
          <w:rStyle w:val="VerbatimChar"/>
        </w:rPr>
        <w:t xml:space="preserve">fsm         IDLE│ SETUP  │ ACCESS │ DONE  │IDLE</w:t>
      </w:r>
      <w:r>
        <w:br/>
      </w:r>
      <w:r>
        <w:rPr>
          <w:rStyle w:val="VerbatimChar"/>
        </w:rPr>
        <w:t xml:space="preserve">psel       ──────┌───────────────────┐─────────────</w:t>
      </w:r>
      <w:r>
        <w:br/>
      </w:r>
      <w:r>
        <w:rPr>
          <w:rStyle w:val="VerbatimChar"/>
        </w:rPr>
        <w:t xml:space="preserve">penable    ──────────────┌───────────┐─────────────</w:t>
      </w:r>
      <w:r>
        <w:br/>
      </w:r>
      <w:r>
        <w:rPr>
          <w:rStyle w:val="VerbatimChar"/>
        </w:rPr>
        <w:t xml:space="preserve">pwdata     ──────┤       D           ├─────────────</w:t>
      </w:r>
      <w:r>
        <w:br/>
      </w:r>
      <w:r>
        <w:rPr>
          <w:rStyle w:val="VerbatimChar"/>
        </w:rPr>
        <w:t xml:space="preserve">pready     ──────────────────┌───────┐─────────────</w:t>
      </w:r>
      <w:r>
        <w:br/>
      </w:r>
      <w:r>
        <w:br/>
      </w:r>
      <w:r>
        <w:rPr>
          <w:rStyle w:val="VerbatimChar"/>
        </w:rPr>
        <w:t xml:space="preserve">hreadyout  ‾‾‾‾‾╲________________________┌─────────</w:t>
      </w:r>
      <w:r>
        <w:br/>
      </w:r>
      <w:r>
        <w:rPr>
          <w:rStyle w:val="VerbatimChar"/>
        </w:rPr>
        <w:t xml:space="preserve">                                         └── 8 hclk total</w:t>
      </w:r>
      <w:r>
        <w:br/>
      </w:r>
      <w:r>
        <w:rPr>
          <w:rStyle w:val="VerbatimChar"/>
        </w:rPr>
        <w:t xml:space="preserve">hresp      ────────────────────────────────────────  OKAY</w:t>
      </w:r>
    </w:p>
    <w:bookmarkEnd w:id="44"/>
    <w:bookmarkStart w:id="45" w:name="X0738f7366ae22c43205ac3205ed071c99378964"/>
    <w:p>
      <w:pPr>
        <w:pStyle w:val="Heading3"/>
      </w:pPr>
      <w:r>
        <w:t xml:space="preserve">8.2 Read with one wait state, then</w:t>
      </w:r>
      <w:r>
        <w:t xml:space="preserve"> </w:t>
      </w:r>
      <w:r>
        <w:rPr>
          <w:rStyle w:val="VerbatimChar"/>
        </w:rPr>
        <w:t xml:space="preserve">APB_DIV</w:t>
      </w:r>
      <w:r>
        <w:t xml:space="preserve"> </w:t>
      </w:r>
      <w:r>
        <w:t xml:space="preserve">= ÷2 comparison</w:t>
      </w:r>
    </w:p>
    <w:p>
      <w:pPr>
        <w:pStyle w:val="SourceCode"/>
      </w:pPr>
      <w:r>
        <w:rPr>
          <w:rStyle w:val="VerbatimChar"/>
        </w:rPr>
        <w:t xml:space="preserve">ACCESS phase, ÷1, peripheral inserts one wait:</w:t>
      </w:r>
      <w:r>
        <w:br/>
      </w:r>
      <w:r>
        <w:rPr>
          <w:rStyle w:val="VerbatimChar"/>
        </w:rPr>
        <w:t xml:space="preserve">pclk       ──┘‾‾‾┐___┌‾‾‾┐___┌‾‾‾┐___┌‾‾‾</w:t>
      </w:r>
      <w:r>
        <w:br/>
      </w:r>
      <w:r>
        <w:rPr>
          <w:rStyle w:val="VerbatimChar"/>
        </w:rPr>
        <w:t xml:space="preserve">penable    ──────┌───────────────────┐────</w:t>
      </w:r>
      <w:r>
        <w:br/>
      </w:r>
      <w:r>
        <w:rPr>
          <w:rStyle w:val="VerbatimChar"/>
        </w:rPr>
        <w:t xml:space="preserve">pready     ──────────┐       ┌───────┐────   low for one pclk</w:t>
      </w:r>
      <w:r>
        <w:br/>
      </w:r>
      <w:r>
        <w:rPr>
          <w:rStyle w:val="VerbatimChar"/>
        </w:rPr>
        <w:t xml:space="preserve">                     └───────┘</w:t>
      </w:r>
      <w:r>
        <w:br/>
      </w:r>
      <w:r>
        <w:rPr>
          <w:rStyle w:val="VerbatimChar"/>
        </w:rPr>
        <w:t xml:space="preserve">                             ▲</w:t>
      </w:r>
      <w:r>
        <w:br/>
      </w:r>
      <w:r>
        <w:rPr>
          <w:rStyle w:val="VerbatimChar"/>
        </w:rPr>
        <w:t xml:space="preserve">                             └── ACCESS extended until PREADY</w:t>
      </w:r>
      <w:r>
        <w:br/>
      </w:r>
      <w:r>
        <w:br/>
      </w:r>
      <w:r>
        <w:rPr>
          <w:rStyle w:val="VerbatimChar"/>
        </w:rPr>
        <w:t xml:space="preserve">ACCESS phase, ÷2, peripheral always ready:</w:t>
      </w:r>
      <w:r>
        <w:br/>
      </w:r>
      <w:r>
        <w:rPr>
          <w:rStyle w:val="VerbatimChar"/>
        </w:rPr>
        <w:t xml:space="preserve">penable    ──────┌───────────────────┐────</w:t>
      </w:r>
      <w:r>
        <w:br/>
      </w:r>
      <w:r>
        <w:rPr>
          <w:rStyle w:val="VerbatimChar"/>
        </w:rPr>
        <w:t xml:space="preserve">                 │◀── 2 pclk ──▶│          PENABLE held 2 cycles</w:t>
      </w:r>
      <w:r>
        <w:br/>
      </w:r>
      <w:r>
        <w:rPr>
          <w:rStyle w:val="VerbatimChar"/>
        </w:rPr>
        <w:t xml:space="preserve">pready     ──────┌───────────────────┐────   before being sampled</w:t>
      </w:r>
    </w:p>
    <w:bookmarkEnd w:id="45"/>
    <w:bookmarkStart w:id="46" w:name="X417888bed9b3e035950a7dcebc0f98559c355eb"/>
    <w:p>
      <w:pPr>
        <w:pStyle w:val="Heading3"/>
      </w:pPr>
      <w:r>
        <w:t xml:space="preserve">8.3 Timeout</w:t>
      </w:r>
    </w:p>
    <w:p>
      <w:pPr>
        <w:pStyle w:val="SourceCode"/>
      </w:pPr>
      <w:r>
        <w:rPr>
          <w:rStyle w:val="VerbatimChar"/>
        </w:rPr>
        <w:t xml:space="preserve">pclk       ──┘‾┐_┌‾┐_┌‾┐ ... ┌‾┐_┌‾┐_┌‾┐_┌</w:t>
      </w:r>
      <w:r>
        <w:br/>
      </w:r>
      <w:r>
        <w:rPr>
          <w:rStyle w:val="VerbatimChar"/>
        </w:rPr>
        <w:t xml:space="preserve">fsm         SETUP│ ACCESS ..................│ DONE</w:t>
      </w:r>
      <w:r>
        <w:br/>
      </w:r>
      <w:r>
        <w:rPr>
          <w:rStyle w:val="VerbatimChar"/>
        </w:rPr>
        <w:t xml:space="preserve">psel       ──┌───────────────────────────┐──────</w:t>
      </w:r>
      <w:r>
        <w:br/>
      </w:r>
      <w:r>
        <w:rPr>
          <w:rStyle w:val="VerbatimChar"/>
        </w:rPr>
        <w:t xml:space="preserve">penable    ──────┌─────────────────────┐────────</w:t>
      </w:r>
      <w:r>
        <w:br/>
      </w:r>
      <w:r>
        <w:rPr>
          <w:rStyle w:val="VerbatimChar"/>
        </w:rPr>
        <w:t xml:space="preserve">pready     ─────────────────────────────────────  never asserted</w:t>
      </w:r>
      <w:r>
        <w:br/>
      </w:r>
      <w:r>
        <w:rPr>
          <w:rStyle w:val="VerbatimChar"/>
        </w:rPr>
        <w:t xml:space="preserve">timeout    ──────&lt; 1 &gt;&lt; 2 &gt; ... &lt; 15 &gt;&lt; 16 &gt;</w:t>
      </w:r>
      <w:r>
        <w:br/>
      </w:r>
      <w:r>
        <w:rPr>
          <w:rStyle w:val="VerbatimChar"/>
        </w:rPr>
        <w:t xml:space="preserve">                                        ▲</w:t>
      </w:r>
      <w:r>
        <w:br/>
      </w:r>
      <w:r>
        <w:rPr>
          <w:rStyle w:val="VerbatimChar"/>
        </w:rPr>
        <w:t xml:space="preserve">                                        └── abandon</w:t>
      </w:r>
      <w:r>
        <w:br/>
      </w:r>
      <w:r>
        <w:rPr>
          <w:rStyle w:val="VerbatimChar"/>
        </w:rPr>
        <w:t xml:space="preserve">hresp      ────────────────────────────────┌──┐──  ERROR, two cycles</w:t>
      </w:r>
      <w:r>
        <w:br/>
      </w:r>
      <w:r>
        <w:rPr>
          <w:rStyle w:val="VerbatimChar"/>
        </w:rPr>
        <w:t xml:space="preserve">hreadyout  ‾‾‾╲────────────────────────────┐  ┌──</w:t>
      </w:r>
      <w:r>
        <w:br/>
      </w:r>
      <w:r>
        <w:rPr>
          <w:rStyle w:val="VerbatimChar"/>
        </w:rPr>
        <w:t xml:space="preserve">                                           └──┘</w:t>
      </w:r>
    </w:p>
    <w:bookmarkEnd w:id="46"/>
    <w:bookmarkStart w:id="47" w:name="X214fb4f122edf98047699b8e3ed5dd8124de730"/>
    <w:p>
      <w:pPr>
        <w:pStyle w:val="Heading3"/>
      </w:pPr>
      <w:r>
        <w:t xml:space="preserve">8.4 Sub-word access rejected</w:t>
      </w:r>
    </w:p>
    <w:p>
      <w:pPr>
        <w:pStyle w:val="SourceCode"/>
      </w:pPr>
      <w:r>
        <w:rPr>
          <w:rStyle w:val="VerbatimChar"/>
        </w:rPr>
        <w:t xml:space="preserve">hsel       ──┌──────┐──────────</w:t>
      </w:r>
      <w:r>
        <w:br/>
      </w:r>
      <w:r>
        <w:rPr>
          <w:rStyle w:val="VerbatimChar"/>
        </w:rPr>
        <w:t xml:space="preserve">htrans     ──┤NONSEQ├─IDLE────</w:t>
      </w:r>
      <w:r>
        <w:br/>
      </w:r>
      <w:r>
        <w:rPr>
          <w:rStyle w:val="VerbatimChar"/>
        </w:rPr>
        <w:t xml:space="preserve">hsize      ──┤ BYTE ├──────────</w:t>
      </w:r>
      <w:r>
        <w:br/>
      </w:r>
      <w:r>
        <w:rPr>
          <w:rStyle w:val="VerbatimChar"/>
        </w:rPr>
        <w:t xml:space="preserve">psel       ────────────────────  no APB transfer at all</w:t>
      </w:r>
      <w:r>
        <w:br/>
      </w:r>
      <w:r>
        <w:rPr>
          <w:rStyle w:val="VerbatimChar"/>
        </w:rPr>
        <w:t xml:space="preserve">hresp      ──────┌──────┐──────  ERROR, two cycles</w:t>
      </w:r>
      <w:r>
        <w:br/>
      </w:r>
      <w:r>
        <w:rPr>
          <w:rStyle w:val="VerbatimChar"/>
        </w:rPr>
        <w:t xml:space="preserve">hreadyout  ‾‾‾‾‾╲       ┌──────</w:t>
      </w:r>
      <w:r>
        <w:br/>
      </w:r>
      <w:r>
        <w:rPr>
          <w:rStyle w:val="VerbatimChar"/>
        </w:rPr>
        <w:t xml:space="preserve">                 └──────┘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49" w:name="X972733491b067ed0fa9a9862bf68234c05bd95b"/>
    <w:p>
      <w:pPr>
        <w:pStyle w:val="Heading2"/>
      </w:pPr>
      <w:r>
        <w:t xml:space="preserve">9 Clock, reset and power</w:t>
      </w:r>
    </w:p>
    <w:p>
      <w:pPr>
        <w:pStyle w:val="FirstParagraph"/>
      </w:pPr>
      <w:r>
        <w:rPr>
          <w:bCs/>
          <w:b/>
        </w:rPr>
        <w:t xml:space="preserve">[N-9.1]</w:t>
      </w:r>
      <w:r>
        <w:t xml:space="preserve"> </w:t>
      </w:r>
      <w:r>
        <w:t xml:space="preserve">The bridge is the only block in the chip spanning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pclk</w:t>
      </w:r>
      <w:r>
        <w:t xml:space="preserve">. Both are</w:t>
      </w:r>
      <w:r>
        <w:t xml:space="preserve"> </w:t>
      </w:r>
      <w:r>
        <w:t xml:space="preserve">synchronous (§7.2).</w:t>
      </w:r>
      <w:r>
        <w:t xml:space="preserve"> </w:t>
      </w:r>
      <w:r>
        <w:rPr>
          <w:rStyle w:val="VerbatimChar"/>
        </w:rPr>
        <w:t xml:space="preserve">tck</w:t>
      </w:r>
      <w:r>
        <w:t xml:space="preserve"> </w:t>
      </w:r>
      <w:r>
        <w:t xml:space="preserve">does not appear here.</w:t>
      </w:r>
    </w:p>
    <w:p>
      <w:pPr>
        <w:pStyle w:val="BodyText"/>
      </w:pPr>
      <w:r>
        <w:rPr>
          <w:bCs/>
          <w:b/>
        </w:rPr>
        <w:t xml:space="preserve">[N-9.2]</w:t>
      </w:r>
      <w:r>
        <w:t xml:space="preserve"> </w:t>
      </w:r>
      <w:r>
        <w:rPr>
          <w:rStyle w:val="VerbatimChar"/>
        </w:rPr>
        <w:t xml:space="preserve">hreadyout_o</w:t>
      </w:r>
      <w:r>
        <w:t xml:space="preserve"> </w:t>
      </w:r>
      <w:r>
        <w:t xml:space="preserve">resets to</w:t>
      </w:r>
      <w:r>
        <w:t xml:space="preserve"> </w:t>
      </w:r>
      <w:r>
        <w:rPr>
          <w:bCs/>
          <w:b/>
        </w:rPr>
        <w:t xml:space="preserve">0</w:t>
      </w:r>
      <w:r>
        <w:t xml:space="preserve">, not 1. The bridge spans two reset releases:</w:t>
      </w:r>
      <w:r>
        <w:t xml:space="preserve"> </w:t>
      </w:r>
      <w:r>
        <w:rPr>
          <w:rStyle w:val="VerbatimChar"/>
        </w:rPr>
        <w:t xml:space="preserve">hreset_n</w:t>
      </w:r>
      <w:r>
        <w:t xml:space="preserve"> </w:t>
      </w:r>
      <w:r>
        <w:t xml:space="preserve">deasserts two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cycles after the stretch counter expires,</w:t>
      </w:r>
      <w:r>
        <w:t xml:space="preserve"> </w:t>
      </w:r>
      <w:r>
        <w:rPr>
          <w:rStyle w:val="VerbatimChar"/>
        </w:rPr>
        <w:t xml:space="preserve">preset_n</w:t>
      </w:r>
      <w:r>
        <w:t xml:space="preserve"> </w:t>
      </w:r>
      <w:r>
        <w:t xml:space="preserve">two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cycles after that (</w:t>
      </w:r>
      <w:r>
        <w:rPr>
          <w:rStyle w:val="VerbatimChar"/>
        </w:rPr>
        <w:t xml:space="preserve">GARUDA-CLKRST-SPEC-001</w:t>
      </w:r>
      <w:r>
        <w:t xml:space="preserve"> </w:t>
      </w:r>
      <w:r>
        <w:t xml:space="preserve">§7.17). Between those two moments the</w:t>
      </w:r>
      <w:r>
        <w:t xml:space="preserve"> </w:t>
      </w:r>
      <w:r>
        <w:t xml:space="preserve">AHB side is live and the APB side is still in reset. Resetting</w:t>
      </w:r>
      <w:r>
        <w:t xml:space="preserve"> </w:t>
      </w:r>
      <w:r>
        <w:rPr>
          <w:rStyle w:val="VerbatimChar"/>
        </w:rPr>
        <w:t xml:space="preserve">hreadyout_o</w:t>
      </w:r>
      <w:r>
        <w:t xml:space="preserve"> </w:t>
      </w:r>
      <w:r>
        <w:t xml:space="preserve">low holds any</w:t>
      </w:r>
      <w:r>
        <w:t xml:space="preserve"> </w:t>
      </w:r>
      <w:r>
        <w:t xml:space="preserve">AHB master that addresses the APB region during that window, rather than letting it see a</w:t>
      </w:r>
      <w:r>
        <w:t xml:space="preserve"> </w:t>
      </w:r>
      <w:r>
        <w:t xml:space="preserve">bogus OKAY from a bridge whose peripheral side cannot yet respond.</w:t>
      </w:r>
    </w:p>
    <w:p>
      <w:pPr>
        <w:pStyle w:val="BodyText"/>
      </w:pPr>
      <w:r>
        <w:rPr>
          <w:bCs/>
          <w:b/>
        </w:rPr>
        <w:t xml:space="preserve">[N-9.3]</w:t>
      </w:r>
      <w:r>
        <w:t xml:space="preserve"> </w:t>
      </w:r>
      <w:r>
        <w:rPr>
          <w:rStyle w:val="VerbatimChar"/>
        </w:rPr>
        <w:t xml:space="preserve">hreadyout_o</w:t>
      </w:r>
      <w:r>
        <w:t xml:space="preserve"> </w:t>
      </w:r>
      <w:r>
        <w:t xml:space="preserve">is released only when both</w:t>
      </w:r>
      <w:r>
        <w:t xml:space="preserve"> </w:t>
      </w:r>
      <w:r>
        <w:rPr>
          <w:rStyle w:val="VerbatimChar"/>
        </w:rPr>
        <w:t xml:space="preserve">hreset_n_i</w:t>
      </w:r>
      <w:r>
        <w:t xml:space="preserve"> </w:t>
      </w:r>
      <w:r>
        <w:t xml:space="preserve">and the synchronised</w:t>
      </w:r>
      <w:r>
        <w:t xml:space="preserve"> </w:t>
      </w:r>
      <w:r>
        <w:rPr>
          <w:rStyle w:val="VerbatimChar"/>
        </w:rPr>
        <w:t xml:space="preserve">preset_n_i</w:t>
      </w:r>
      <w:r>
        <w:t xml:space="preserve"> </w:t>
      </w:r>
      <w:r>
        <w:t xml:space="preserve">are deasserted. This is the requirement</w:t>
      </w:r>
      <w:r>
        <w:t xml:space="preserve"> </w:t>
      </w:r>
      <w:r>
        <w:rPr>
          <w:rStyle w:val="VerbatimChar"/>
        </w:rPr>
        <w:t xml:space="preserve">GARUDA-CLKRST-SPEC-001</w:t>
      </w:r>
      <w:r>
        <w:t xml:space="preserve"> </w:t>
      </w:r>
      <w:r>
        <w:t xml:space="preserve">§5.2 refers</w:t>
      </w:r>
      <w:r>
        <w:t xml:space="preserve"> </w:t>
      </w:r>
      <w:r>
        <w:t xml:space="preserve">to.</w:t>
      </w:r>
    </w:p>
    <w:p>
      <w:pPr>
        <w:pStyle w:val="BodyText"/>
      </w:pPr>
      <w:r>
        <w:rPr>
          <w:bCs/>
          <w:b/>
        </w:rPr>
        <w:t xml:space="preserve">[N-9.4]</w:t>
      </w:r>
      <w:r>
        <w:t xml:space="preserve"> </w:t>
      </w:r>
      <w:r>
        <w:t xml:space="preserve">Power: the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domain at half</w:t>
      </w:r>
      <w:r>
        <w:t xml:space="preserve"> </w:t>
      </w:r>
      <w:r>
        <w:rPr>
          <w:rStyle w:val="VerbatimChar"/>
        </w:rPr>
        <w:t xml:space="preserve">hclk</w:t>
      </w:r>
      <w:r>
        <w:t xml:space="preserve"> </w:t>
      </w:r>
      <w:r>
        <w:t xml:space="preserve">halves the dynamic power of the</w:t>
      </w:r>
      <w:r>
        <w:t xml:space="preserve"> </w:t>
      </w:r>
      <w:r>
        <w:t xml:space="preserve">peripheral clock tree and of every peripheral flop, which together are the largest flop</w:t>
      </w:r>
      <w:r>
        <w:t xml:space="preserve"> </w:t>
      </w:r>
      <w:r>
        <w:t xml:space="preserve">population outside the core. This is the whole reason</w:t>
      </w:r>
      <w:r>
        <w:t xml:space="preserve"> </w:t>
      </w:r>
      <w:r>
        <w:rPr>
          <w:rStyle w:val="VerbatimChar"/>
        </w:rPr>
        <w:t xml:space="preserve">pclk</w:t>
      </w:r>
      <w:r>
        <w:t xml:space="preserve"> </w:t>
      </w:r>
      <w:r>
        <w:t xml:space="preserve">exists as a real divided clock</w:t>
      </w:r>
      <w:r>
        <w:t xml:space="preserve"> </w:t>
      </w:r>
      <w:r>
        <w:t xml:space="preserve">rather than an access-rate trick —</w:t>
      </w:r>
      <w:r>
        <w:t xml:space="preserve"> </w:t>
      </w:r>
      <w:r>
        <w:rPr>
          <w:rStyle w:val="VerbatimChar"/>
        </w:rPr>
        <w:t xml:space="preserve">APB_DIV</w:t>
      </w:r>
      <w:r>
        <w:t xml:space="preserve"> </w:t>
      </w:r>
      <w:r>
        <w:t xml:space="preserve">alone would deliver the same interface rate</w:t>
      </w:r>
      <w:r>
        <w:t xml:space="preserve"> </w:t>
      </w:r>
      <w:r>
        <w:t xml:space="preserve">while leaving every peripheral flop toggling at 250 MHz, saving nothing.</w:t>
      </w:r>
    </w:p>
    <w:p>
      <w:pPr>
        <w:pStyle w:val="BodyText"/>
      </w:pPr>
      <w:r>
        <w:rPr>
          <w:bCs/>
          <w:b/>
        </w:rPr>
        <w:t xml:space="preserve">[N-9.5]</w:t>
      </w:r>
      <w:r>
        <w:t xml:space="preserve"> </w:t>
      </w:r>
      <w:r>
        <w:t xml:space="preserve">Each window's</w:t>
      </w:r>
      <w:r>
        <w:t xml:space="preserve"> </w:t>
      </w:r>
      <w:r>
        <w:rPr>
          <w:rStyle w:val="VerbatimChar"/>
        </w:rPr>
        <w:t xml:space="preserve">PSEL</w:t>
      </w:r>
      <w:r>
        <w:t xml:space="preserve"> </w:t>
      </w:r>
      <w:r>
        <w:t xml:space="preserve">is a natural enable term for a per-peripheral clock gate.</w:t>
      </w:r>
      <w:r>
        <w:t xml:space="preserve"> </w:t>
      </w:r>
      <w:r>
        <w:t xml:space="preserve">The gate belongs to the peripheral, not the bridge, so that a peripheral with internal</w:t>
      </w:r>
      <w:r>
        <w:t xml:space="preserve"> </w:t>
      </w:r>
      <w:r>
        <w:t xml:space="preserve">timers — the PWM, for instance — can keep running while unselected. The bridge exposes</w:t>
      </w:r>
      <w:r>
        <w:t xml:space="preserve"> </w:t>
      </w:r>
      <w:r>
        <w:rPr>
          <w:rStyle w:val="VerbatimChar"/>
        </w:rPr>
        <w:t xml:space="preserve">psel_o</w:t>
      </w:r>
      <w:r>
        <w:t xml:space="preserve"> </w:t>
      </w:r>
      <w:r>
        <w:t xml:space="preserve">and makes no gating decision.</w:t>
      </w:r>
    </w:p>
    <w:p>
      <w:r>
        <w:pict>
          <v:rect style="width:0;height:1.5pt" o:hralign="center" o:hrstd="t" o:hr="t"/>
        </w:pict>
      </w:r>
    </w:p>
    <w:bookmarkEnd w:id="49"/>
    <w:bookmarkStart w:id="50" w:name="X80dcce1fe51588c653d94ff32f780f3b44b607a"/>
    <w:p>
      <w:pPr>
        <w:pStyle w:val="Heading2"/>
      </w:pPr>
      <w:r>
        <w:t xml:space="preserve">10 Assertions</w:t>
      </w:r>
    </w:p>
    <w:p>
      <w:pPr>
        <w:pStyle w:val="SourceCode"/>
      </w:pPr>
      <w:r>
        <w:rPr>
          <w:rStyle w:val="CommentTok"/>
        </w:rPr>
        <w:t xml:space="preserve">// --- APB3 protocol: SETUP is exactly one cycle with PSEL and no PENABLE</w:t>
      </w:r>
      <w:r>
        <w:br/>
      </w:r>
      <w:r>
        <w:rPr>
          <w:rStyle w:val="NormalTok"/>
        </w:rPr>
        <w:t xml:space="preserve">a_apb_setup: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pclk_i)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(!preset_n_i)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$rose</w:t>
      </w:r>
      <w:r>
        <w:rPr>
          <w:rStyle w:val="NormalTok"/>
        </w:rPr>
        <w:t xml:space="preserve">(|psel_o) |-&gt; !penable_o #</w:t>
      </w:r>
      <w:r>
        <w:rPr>
          <w:rStyle w:val="BaseNTok"/>
        </w:rPr>
        <w:t xml:space="preserve">#1</w:t>
      </w:r>
      <w:r>
        <w:rPr>
          <w:rStyle w:val="NormalTok"/>
        </w:rPr>
        <w:t xml:space="preserve"> penable_o);</w:t>
      </w:r>
      <w:r>
        <w:br/>
      </w:r>
      <w:r>
        <w:br/>
      </w:r>
      <w:r>
        <w:rPr>
          <w:rStyle w:val="CommentTok"/>
        </w:rPr>
        <w:t xml:space="preserve">// --- PENABLE never asserts without PSEL</w:t>
      </w:r>
      <w:r>
        <w:br/>
      </w:r>
      <w:r>
        <w:rPr>
          <w:rStyle w:val="NormalTok"/>
        </w:rPr>
        <w:t xml:space="preserve">a_penable_needs_psel: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pclk_i)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(!preset_n_i) penable_o |-&gt; |psel_o);</w:t>
      </w:r>
      <w:r>
        <w:br/>
      </w:r>
      <w:r>
        <w:br/>
      </w:r>
      <w:r>
        <w:rPr>
          <w:rStyle w:val="CommentTok"/>
        </w:rPr>
        <w:t xml:space="preserve">// --- PSEL is one-hot or zero</w:t>
      </w:r>
      <w:r>
        <w:br/>
      </w:r>
      <w:r>
        <w:rPr>
          <w:rStyle w:val="NormalTok"/>
        </w:rPr>
        <w:t xml:space="preserve">a_psel_onehot: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pclk_i)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(!preset_n_i) </w:t>
      </w:r>
      <w:r>
        <w:rPr>
          <w:rStyle w:val="KeywordTok"/>
        </w:rPr>
        <w:t xml:space="preserve">$onehot0</w:t>
      </w:r>
      <w:r>
        <w:rPr>
          <w:rStyle w:val="NormalTok"/>
        </w:rPr>
        <w:t xml:space="preserve">(psel_o));</w:t>
      </w:r>
      <w:r>
        <w:br/>
      </w:r>
      <w:r>
        <w:br/>
      </w:r>
      <w:r>
        <w:rPr>
          <w:rStyle w:val="CommentTok"/>
        </w:rPr>
        <w:t xml:space="preserve">// --- address and write data stable for the whole APB transfer</w:t>
      </w:r>
      <w:r>
        <w:br/>
      </w:r>
      <w:r>
        <w:rPr>
          <w:rStyle w:val="NormalTok"/>
        </w:rPr>
        <w:t xml:space="preserve">a_apb_addr_stable: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pclk_i)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(!preset_n_i)</w:t>
      </w:r>
      <w:r>
        <w:br/>
      </w:r>
      <w:r>
        <w:rPr>
          <w:rStyle w:val="NormalTok"/>
        </w:rPr>
        <w:t xml:space="preserve">  (|psel_o &amp;&amp; !done) |-&gt; </w:t>
      </w:r>
      <w:r>
        <w:rPr>
          <w:rStyle w:val="KeywordTok"/>
        </w:rPr>
        <w:t xml:space="preserve">$stable</w:t>
      </w:r>
      <w:r>
        <w:rPr>
          <w:rStyle w:val="NormalTok"/>
        </w:rPr>
        <w:t xml:space="preserve">(paddr_o) &amp;&amp; </w:t>
      </w:r>
      <w:r>
        <w:rPr>
          <w:rStyle w:val="KeywordTok"/>
        </w:rPr>
        <w:t xml:space="preserve">$stable</w:t>
      </w:r>
      <w:r>
        <w:rPr>
          <w:rStyle w:val="NormalTok"/>
        </w:rPr>
        <w:t xml:space="preserve">(pwrite_o));</w:t>
      </w:r>
      <w:r>
        <w:br/>
      </w:r>
      <w:r>
        <w:rPr>
          <w:rStyle w:val="NormalTok"/>
        </w:rPr>
        <w:t xml:space="preserve">a_apb_wdata_stable: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pclk_i)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(!preset_n_i)</w:t>
      </w:r>
      <w:r>
        <w:br/>
      </w:r>
      <w:r>
        <w:rPr>
          <w:rStyle w:val="NormalTok"/>
        </w:rPr>
        <w:t xml:space="preserve">  (penable_o &amp;&amp; pwrite_o &amp;&amp; !pready_sel) |=&gt; </w:t>
      </w:r>
      <w:r>
        <w:rPr>
          <w:rStyle w:val="KeywordTok"/>
        </w:rPr>
        <w:t xml:space="preserve">$stable</w:t>
      </w:r>
      <w:r>
        <w:rPr>
          <w:rStyle w:val="NormalTok"/>
        </w:rPr>
        <w:t xml:space="preserve">(pwdata_o));</w:t>
      </w:r>
      <w:r>
        <w:br/>
      </w:r>
      <w:r>
        <w:br/>
      </w:r>
      <w:r>
        <w:rPr>
          <w:rStyle w:val="CommentTok"/>
        </w:rPr>
        <w:t xml:space="preserve">// --- THE no-CDC property: the hclk-side capture is stable on the shared edge</w:t>
      </w:r>
      <w:r>
        <w:br/>
      </w:r>
      <w:r>
        <w:rPr>
          <w:rStyle w:val="NormalTok"/>
        </w:rPr>
        <w:t xml:space="preserve">a_capture_stable_at_phase: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pclk_phase_i |-&gt; </w:t>
      </w:r>
      <w:r>
        <w:rPr>
          <w:rStyle w:val="KeywordTok"/>
        </w:rPr>
        <w:t xml:space="preserve">$stable</w:t>
      </w:r>
      <w:r>
        <w:rPr>
          <w:rStyle w:val="NormalTok"/>
        </w:rPr>
        <w:t xml:space="preserve">(addr_cap) &amp;&amp; </w:t>
      </w:r>
      <w:r>
        <w:rPr>
          <w:rStyle w:val="KeywordTok"/>
        </w:rPr>
        <w:t xml:space="preserve">$stable</w:t>
      </w:r>
      <w:r>
        <w:rPr>
          <w:rStyle w:val="NormalTok"/>
        </w:rPr>
        <w:t xml:space="preserve">(wdata_cap) &amp;&amp; </w:t>
      </w:r>
      <w:r>
        <w:rPr>
          <w:rStyle w:val="KeywordTok"/>
        </w:rPr>
        <w:t xml:space="preserve">$stable</w:t>
      </w:r>
      <w:r>
        <w:rPr>
          <w:rStyle w:val="NormalTok"/>
        </w:rPr>
        <w:t xml:space="preserve">(ctl_cap));</w:t>
      </w:r>
      <w:r>
        <w:br/>
      </w:r>
      <w:r>
        <w:br/>
      </w:r>
      <w:r>
        <w:rPr>
          <w:rStyle w:val="CommentTok"/>
        </w:rPr>
        <w:t xml:space="preserve">// --- every pclk edge coincides with an hclk edge (checked, not assumed)</w:t>
      </w:r>
      <w:r>
        <w:br/>
      </w:r>
      <w:r>
        <w:rPr>
          <w:rStyle w:val="NormalTok"/>
        </w:rPr>
        <w:t xml:space="preserve">a_pclk_on_hclk: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pclk_i) hclk_i);</w:t>
      </w:r>
      <w:r>
        <w:br/>
      </w:r>
      <w:r>
        <w:br/>
      </w:r>
      <w:r>
        <w:rPr>
          <w:rStyle w:val="CommentTok"/>
        </w:rPr>
        <w:t xml:space="preserve">// --- word-only: no APB transfer is ever generated for a sub-word access</w:t>
      </w:r>
      <w:r>
        <w:br/>
      </w:r>
      <w:r>
        <w:rPr>
          <w:rStyle w:val="NormalTok"/>
        </w:rPr>
        <w:t xml:space="preserve">a_subword_no_apb: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(hsel_i &amp;&amp; htrans_i != IDLE &amp;&amp; hsize_i != WORD) |-&gt; ##[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!</w:t>
      </w:r>
      <w:r>
        <w:rPr>
          <w:rStyle w:val="KeywordTok"/>
        </w:rPr>
        <w:t xml:space="preserve">$rose</w:t>
      </w:r>
      <w:r>
        <w:rPr>
          <w:rStyle w:val="NormalTok"/>
        </w:rPr>
        <w:t xml:space="preserve">(|psel_o));</w:t>
      </w:r>
      <w:r>
        <w:br/>
      </w:r>
      <w:r>
        <w:br/>
      </w:r>
      <w:r>
        <w:rPr>
          <w:rStyle w:val="CommentTok"/>
        </w:rPr>
        <w:t xml:space="preserve">// --- sub-word access returns ERROR</w:t>
      </w:r>
      <w:r>
        <w:br/>
      </w:r>
      <w:r>
        <w:rPr>
          <w:rStyle w:val="NormalTok"/>
        </w:rPr>
        <w:t xml:space="preserve">a_subword_error: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(hsel_i &amp;&amp; htrans_i != IDLE &amp;&amp; hsize_i != WORD) |-&gt; ##[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hresp_o);</w:t>
      </w:r>
      <w:r>
        <w:br/>
      </w:r>
      <w:r>
        <w:br/>
      </w:r>
      <w:r>
        <w:rPr>
          <w:rStyle w:val="CommentTok"/>
        </w:rPr>
        <w:t xml:space="preserve">// --- every error is exactly the AHB two-cycle sequence</w:t>
      </w:r>
      <w:r>
        <w:br/>
      </w:r>
      <w:r>
        <w:rPr>
          <w:rStyle w:val="NormalTok"/>
        </w:rPr>
        <w:t xml:space="preserve">a_error_two_cycle: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(hresp_o &amp;&amp; !hreadyout_o) |=&gt; (hresp_o &amp;&amp; hreadyout_o));</w:t>
      </w:r>
      <w:r>
        <w:br/>
      </w:r>
      <w:r>
        <w:br/>
      </w:r>
      <w:r>
        <w:rPr>
          <w:rStyle w:val="CommentTok"/>
        </w:rPr>
        <w:t xml:space="preserve">// --- timeout fires at exactly 16 and abandons the transfer</w:t>
      </w:r>
      <w:r>
        <w:br/>
      </w:r>
      <w:r>
        <w:rPr>
          <w:rStyle w:val="NormalTok"/>
        </w:rPr>
        <w:t xml:space="preserve">a_timeout_at_16: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pclk_i)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(!preset_n_i)</w:t>
      </w:r>
      <w:r>
        <w:br/>
      </w:r>
      <w:r>
        <w:rPr>
          <w:rStyle w:val="NormalTok"/>
        </w:rPr>
        <w:t xml:space="preserve">  (penable_o &amp;&amp; !pready_sel)[*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] |=&gt; (!penable_o &amp;&amp; !|psel_o));</w:t>
      </w:r>
      <w:r>
        <w:br/>
      </w:r>
      <w:r>
        <w:br/>
      </w:r>
      <w:r>
        <w:rPr>
          <w:rStyle w:val="CommentTok"/>
        </w:rPr>
        <w:t xml:space="preserve">// --- timeout always terminates the AHB transfer: the bus cannot hang (R-7)</w:t>
      </w:r>
      <w:r>
        <w:br/>
      </w:r>
      <w:r>
        <w:rPr>
          <w:rStyle w:val="NormalTok"/>
        </w:rPr>
        <w:t xml:space="preserve">a_no_hang: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(hsel_i &amp;&amp; htrans_i != IDLE) |-&gt; ##[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] hreadyout_o);</w:t>
      </w:r>
      <w:r>
        <w:br/>
      </w:r>
      <w:r>
        <w:br/>
      </w:r>
      <w:r>
        <w:rPr>
          <w:rStyle w:val="CommentTok"/>
        </w:rPr>
        <w:t xml:space="preserve">// --- unmapped window asserts no PSEL and errors</w:t>
      </w:r>
      <w:r>
        <w:br/>
      </w:r>
      <w:r>
        <w:rPr>
          <w:rStyle w:val="NormalTok"/>
        </w:rPr>
        <w:t xml:space="preserve">a_unmapped: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(!hreset_n_i)</w:t>
      </w:r>
      <w:r>
        <w:br/>
      </w:r>
      <w:r>
        <w:rPr>
          <w:rStyle w:val="NormalTok"/>
        </w:rPr>
        <w:t xml:space="preserve">  (hsel_i &amp;&amp; htrans_i != IDLE &amp;&amp; haddr_i[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: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] </w:t>
      </w:r>
      <w:r>
        <w:rPr>
          <w:rStyle w:val="KeywordTok"/>
        </w:rPr>
        <w:t xml:space="preserve">inside</w:t>
      </w:r>
      <w:r>
        <w:rPr>
          <w:rStyle w:val="NormalTok"/>
        </w:rPr>
        <w:t xml:space="preserve"> {</w:t>
      </w:r>
      <w:r>
        <w:rPr>
          <w:rStyle w:val="BaseNTok"/>
        </w:rPr>
        <w:t xml:space="preserve">4'h0</w:t>
      </w:r>
      <w:r>
        <w:rPr>
          <w:rStyle w:val="NormalTok"/>
        </w:rPr>
        <w:t xml:space="preserve">, [</w:t>
      </w:r>
      <w:r>
        <w:rPr>
          <w:rStyle w:val="BaseNTok"/>
        </w:rPr>
        <w:t xml:space="preserve">4'hB</w:t>
      </w:r>
      <w:r>
        <w:rPr>
          <w:rStyle w:val="NormalTok"/>
        </w:rPr>
        <w:t xml:space="preserve">:</w:t>
      </w:r>
      <w:r>
        <w:rPr>
          <w:rStyle w:val="BaseNTok"/>
        </w:rPr>
        <w:t xml:space="preserve">4'hF</w:t>
      </w:r>
      <w:r>
        <w:rPr>
          <w:rStyle w:val="NormalTok"/>
        </w:rPr>
        <w:t xml:space="preserve">]})</w:t>
      </w:r>
      <w:r>
        <w:br/>
      </w:r>
      <w:r>
        <w:rPr>
          <w:rStyle w:val="NormalTok"/>
        </w:rPr>
        <w:t xml:space="preserve">    |-&gt; ##[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hresp_o);</w:t>
      </w:r>
      <w:r>
        <w:br/>
      </w:r>
      <w:r>
        <w:br/>
      </w:r>
      <w:r>
        <w:rPr>
          <w:rStyle w:val="CommentTok"/>
        </w:rPr>
        <w:t xml:space="preserve">// --- PSLVERR propagates as an AHB error</w:t>
      </w:r>
      <w:r>
        <w:br/>
      </w:r>
      <w:r>
        <w:rPr>
          <w:rStyle w:val="NormalTok"/>
        </w:rPr>
        <w:t xml:space="preserve">a_slverr_prop: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pclk_i)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(!preset_n_i)</w:t>
      </w:r>
      <w:r>
        <w:br/>
      </w:r>
      <w:r>
        <w:rPr>
          <w:rStyle w:val="NormalTok"/>
        </w:rPr>
        <w:t xml:space="preserve">  (pready_sel &amp;&amp; pslverr_sel) |-&gt; ##[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 hresp_pending);</w:t>
      </w:r>
      <w:r>
        <w:br/>
      </w:r>
      <w:r>
        <w:br/>
      </w:r>
      <w:r>
        <w:rPr>
          <w:rStyle w:val="CommentTok"/>
        </w:rPr>
        <w:t xml:space="preserve">// --- hreadyout stays low until both resets have released (N-9.3)</w:t>
      </w:r>
      <w:r>
        <w:br/>
      </w:r>
      <w:r>
        <w:rPr>
          <w:rStyle w:val="NormalTok"/>
        </w:rPr>
        <w:t xml:space="preserve">a_dual_reset_hold: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hclk_i) (!hreset_n_i || !preset_n_sync) |-&gt; !hreadyout_o);</w:t>
      </w:r>
      <w:r>
        <w:br/>
      </w:r>
      <w:r>
        <w:br/>
      </w:r>
      <w:r>
        <w:rPr>
          <w:rStyle w:val="CommentTok"/>
        </w:rPr>
        <w:t xml:space="preserve">// --- APB_DIV: PENABLE held for the configured number of cycles</w:t>
      </w:r>
      <w:r>
        <w:br/>
      </w:r>
      <w:r>
        <w:rPr>
          <w:rStyle w:val="NormalTok"/>
        </w:rPr>
        <w:t xml:space="preserve">a_apb_div: </w:t>
      </w:r>
      <w:r>
        <w:rPr>
          <w:rStyle w:val="KeywordTok"/>
        </w:rPr>
        <w:t xml:space="preserve">assert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property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@(</w:t>
      </w:r>
      <w:r>
        <w:rPr>
          <w:rStyle w:val="KeywordTok"/>
        </w:rPr>
        <w:t xml:space="preserve">posedge</w:t>
      </w:r>
      <w:r>
        <w:rPr>
          <w:rStyle w:val="NormalTok"/>
        </w:rPr>
        <w:t xml:space="preserve"> pclk_i) </w:t>
      </w:r>
      <w:r>
        <w:rPr>
          <w:rStyle w:val="KeywordTok"/>
        </w:rPr>
        <w:t xml:space="preserve">disable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iff</w:t>
      </w:r>
      <w:r>
        <w:rPr>
          <w:rStyle w:val="NormalTok"/>
        </w:rPr>
        <w:t xml:space="preserve"> (!preset_n_i)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$rose</w:t>
      </w:r>
      <w:r>
        <w:rPr>
          <w:rStyle w:val="NormalTok"/>
        </w:rPr>
        <w:t xml:space="preserve">(penable_o) |-&gt; penable_o[*(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&lt;&lt; apb_div_sel)]);</w:t>
      </w:r>
    </w:p>
    <w:p>
      <w:r>
        <w:pict>
          <v:rect style="width:0;height:1.5pt" o:hralign="center" o:hrstd="t" o:hr="t"/>
        </w:pict>
      </w:r>
    </w:p>
    <w:bookmarkEnd w:id="50"/>
    <w:bookmarkStart w:id="51" w:name="X7c07a5b179cc8ff504630894f7928110af6ce23"/>
    <w:p>
      <w:pPr>
        <w:pStyle w:val="Heading2"/>
      </w:pPr>
      <w:r>
        <w:t xml:space="preserve">11 Verification plan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Oracle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Coverage goal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t_apb_protocol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APB3 protocol checker, zero violations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t_apb_rw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word read and write to every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12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t_apb_decode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</w:t>
            </w:r>
            <w:r>
              <w:t xml:space="preserve"> </w:t>
            </w:r>
            <w:r>
              <w:rPr>
                <w:rStyle w:val="VerbatimChar"/>
              </w:rPr>
              <w:t xml:space="preserve">haddr[15:12]</w:t>
            </w:r>
            <w:r>
              <w:t xml:space="preserve"> </w:t>
            </w:r>
            <w:r>
              <w:t xml:space="preserve">value hits the right window or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t_apb_pclk_rate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peripherals observe 125 MHz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t_apb_no_cdc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a_capture_stable_at_phase</w:t>
            </w:r>
            <w:r>
              <w:t xml:space="preserve"> </w:t>
            </w:r>
            <w:r>
              <w:t xml:space="preserve">+</w:t>
            </w:r>
            <w:r>
              <w:t xml:space="preserve"> </w:t>
            </w:r>
            <w:r>
              <w:rPr>
                <w:rStyle w:val="VerbatimChar"/>
              </w:rPr>
              <w:t xml:space="preserve">a_pclk_on_hclk</w:t>
            </w:r>
            <w:r>
              <w:t xml:space="preserve"> </w:t>
            </w:r>
            <w:r>
              <w:t xml:space="preserve">over 10⁶ cycles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t_apb_div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</w:t>
            </w:r>
            <w:r>
              <w:t xml:space="preserve"> </w:t>
            </w:r>
            <w:r>
              <w:rPr>
                <w:rStyle w:val="VerbatimChar"/>
              </w:rPr>
              <w:t xml:space="preserve">APB_DIV</w:t>
            </w:r>
            <w:r>
              <w:t xml:space="preserve"> </w:t>
            </w:r>
            <w:r>
              <w:t xml:space="preserve">value stretches ACCESS correctly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4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t_apb_subword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 and HALF rejected, no APB transfer generated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both sizes × 4 offsets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t_apb_timeout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stuck</w:t>
            </w:r>
            <w:r>
              <w:t xml:space="preserve"> </w:t>
            </w:r>
            <w:r>
              <w:rPr>
                <w:rStyle w:val="VerbatimChar"/>
              </w:rPr>
              <w:t xml:space="preserve">PREADY</w:t>
            </w:r>
            <w:r>
              <w:t xml:space="preserve"> </w:t>
            </w:r>
            <w:r>
              <w:t xml:space="preserve">→ ERROR at 16 cycles, bus recovers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each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t_apb_no_hang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a_no_hang</w:t>
            </w:r>
            <w:r>
              <w:t xml:space="preserve"> </w:t>
            </w:r>
            <w:r>
              <w:t xml:space="preserve">under a randomly stalling peripheral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R-8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t_apb_unmapped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</w:t>
            </w:r>
            <w:r>
              <w:t xml:space="preserve"> </w:t>
            </w:r>
            <w:r>
              <w:rPr>
                <w:rStyle w:val="VerbatimChar"/>
              </w:rPr>
              <w:t xml:space="preserve">0x0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0xB</w:t>
            </w:r>
            <w:r>
              <w:t xml:space="preserve">–</w:t>
            </w:r>
            <w:r>
              <w:rPr>
                <w:rStyle w:val="VerbatimChar"/>
              </w:rPr>
              <w:t xml:space="preserve">0xF</w:t>
            </w:r>
            <w:r>
              <w:t xml:space="preserve"> </w:t>
            </w:r>
            <w:r>
              <w:t xml:space="preserve">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§7.7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t_apb_slverr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PSLVERR</w:t>
            </w:r>
            <w:r>
              <w:t xml:space="preserve"> </w:t>
            </w:r>
            <w:r>
              <w:t xml:space="preserve">becomes an AHB ERROR and a precise fault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§9.2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t_apb_reset_skew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AHB access during the</w:t>
            </w:r>
            <w:r>
              <w:t xml:space="preserve"> </w:t>
            </w:r>
            <w:r>
              <w:rPr>
                <w:rStyle w:val="VerbatimChar"/>
              </w:rPr>
              <w:t xml:space="preserve">hreset</w:t>
            </w:r>
            <w:r>
              <w:t xml:space="preserve">/</w:t>
            </w:r>
            <w:r>
              <w:rPr>
                <w:rStyle w:val="VerbatimChar"/>
              </w:rPr>
              <w:t xml:space="preserve">preset</w:t>
            </w:r>
            <w:r>
              <w:t xml:space="preserve"> </w:t>
            </w:r>
            <w:r>
              <w:t xml:space="preserve">gap is held, not falsely acked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§7.1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t_apb_backtoback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consecutive transfers to the same and different windows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same/different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</w:t>
            </w:r>
          </w:p>
        </w:tc>
      </w:tr>
    </w:tbl>
    <w:p>
      <w:pPr>
        <w:pStyle w:val="BodyText"/>
      </w:pPr>
      <w:r>
        <w:rPr>
          <w:bCs/>
          <w:b/>
        </w:rPr>
        <w:t xml:space="preserve">[N-11.1]</w:t>
      </w:r>
      <w:r>
        <w:t xml:space="preserve"> </w:t>
      </w:r>
      <w:r>
        <w:rPr>
          <w:rStyle w:val="VerbatimChar"/>
        </w:rPr>
        <w:t xml:space="preserve">t_apb_no_cdc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t_apb_reset_skew</w:t>
      </w:r>
      <w:r>
        <w:t xml:space="preserve"> </w:t>
      </w:r>
      <w:r>
        <w:t xml:space="preserve">are the two tests specific to this</w:t>
      </w:r>
      <w:r>
        <w:t xml:space="preserve"> </w:t>
      </w:r>
      <w:r>
        <w:t xml:space="preserve">bridge's architecture rather than to APB3 in general. The first checks the property the</w:t>
      </w:r>
      <w:r>
        <w:t xml:space="preserve"> </w:t>
      </w:r>
      <w:r>
        <w:t xml:space="preserve">whole chip's clocking rests on; the second covers a window that exists only because two</w:t>
      </w:r>
      <w:r>
        <w:t xml:space="preserve"> </w:t>
      </w:r>
      <w:r>
        <w:t xml:space="preserve">reset releases are staggered, and that no protocol checker would look for.</w:t>
      </w:r>
    </w:p>
    <w:p>
      <w:pPr>
        <w:pStyle w:val="BodyText"/>
      </w:pPr>
      <w:r>
        <w:rPr>
          <w:bCs/>
          <w:b/>
        </w:rPr>
        <w:t xml:space="preserve">[N-11.2]</w:t>
      </w:r>
      <w:r>
        <w:t xml:space="preserve"> </w:t>
      </w:r>
      <w:r>
        <w:t xml:space="preserve">Formal is recommended for</w:t>
      </w:r>
      <w:r>
        <w:t xml:space="preserve"> </w:t>
      </w:r>
      <w:r>
        <w:rPr>
          <w:rStyle w:val="VerbatimChar"/>
        </w:rPr>
        <w:t xml:space="preserve">a_no_hang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a_capture_stable_at_phase</w:t>
      </w:r>
      <w:r>
        <w:t xml:space="preserve">. Both are</w:t>
      </w:r>
      <w:r>
        <w:t xml:space="preserve"> </w:t>
      </w:r>
      <w:r>
        <w:t xml:space="preserve">small, bounded, and load-bearing for the rest of the design.</w:t>
      </w:r>
    </w:p>
    <w:p>
      <w:r>
        <w:pict>
          <v:rect style="width:0;height:1.5pt" o:hralign="center" o:hrstd="t" o:hr="t"/>
        </w:pict>
      </w:r>
    </w:p>
    <w:bookmarkEnd w:id="51"/>
    <w:bookmarkStart w:id="52" w:name="X59f5cce7eef127036c20cabc8986d1f4e77c1bc"/>
    <w:p>
      <w:pPr>
        <w:pStyle w:val="Heading2"/>
      </w:pPr>
      <w:r>
        <w:t xml:space="preserve">12 Design decisions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Real 125 MHz</w:t>
            </w:r>
            <w:r>
              <w:t xml:space="preserve"> </w:t>
            </w: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from a toggle flop in</w:t>
            </w:r>
            <w:r>
              <w:t xml:space="preserve"> </w:t>
            </w:r>
            <w:r>
              <w:rPr>
                <w:rStyle w:val="VerbatimChar"/>
              </w:rPr>
              <w:t xml:space="preserve">clk_div</w:t>
            </w:r>
            <w:r>
              <w:t xml:space="preserve">, not an ICG in the bridge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 CDC, with the subset-of-edges proof rather than an assertion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Per-window</w:t>
            </w:r>
            <w:r>
              <w:t xml:space="preserve"> </w:t>
            </w:r>
            <w:r>
              <w:rPr>
                <w:rStyle w:val="VerbatimChar"/>
              </w:rPr>
              <w:t xml:space="preserve">APB_DIV</w:t>
            </w:r>
            <w:r>
              <w:t xml:space="preserve"> </w:t>
            </w:r>
            <w:r>
              <w:t xml:space="preserve">as the remedy for a slow IP, not a second clock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 map after the peripheral reassignment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ADR-0008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Window</w:t>
            </w:r>
            <w:r>
              <w:t xml:space="preserve"> </w:t>
            </w:r>
            <w:r>
              <w:rPr>
                <w:rStyle w:val="VerbatimChar"/>
              </w:rPr>
              <w:t xml:space="preserve">0x0</w:t>
            </w:r>
            <w:r>
              <w:t xml:space="preserve"> </w:t>
            </w:r>
            <w:r>
              <w:t xml:space="preserve">left unmapped rather than compacting the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ADR-0020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2"/>
    <w:bookmarkStart w:id="53" w:name="X28f9a372160e4cdd897fa6b3a066b04db81ebc8"/>
    <w:p>
      <w:pPr>
        <w:pStyle w:val="Heading2"/>
      </w:pPr>
      <w:r>
        <w:t xml:space="preserve">13 Not implemented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not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generated by an ICG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§1.3: produces 25% duty, not the specified 50%.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CDC synchronisers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§7.2: the two clocks share edges. Synchronisers would add latency and imply an asynchrony that does not exist.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Byte/halfword support via read-modify-write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§7.13: three transfers for one, against registers with read side effects.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APB4 (</w:t>
            </w:r>
            <w:r>
              <w:rPr>
                <w:rStyle w:val="VerbatimChar"/>
              </w:rPr>
              <w:t xml:space="preserve">PPROT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PSTRB</w:t>
            </w:r>
            <w: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privilege model, no byte strobes needed.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Multiple outstanding APB transfers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APB is inherently one at a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Write buffering / posted writes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Would make a peripheral write's fault imprecise, so a bad write's</w:t>
            </w:r>
            <w:r>
              <w:t xml:space="preserve"> </w:t>
            </w:r>
            <w:r>
              <w:rPr>
                <w:rStyle w:val="VerbatimChar"/>
              </w:rPr>
              <w:t xml:space="preserve">mepc</w:t>
            </w:r>
            <w:r>
              <w:t xml:space="preserve"> </w:t>
            </w:r>
            <w:r>
              <w:t xml:space="preserve">would point at the wrong instruction.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software-visible timeout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timeout produces a precise fault; a status bit read afterwards adds nothing.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APB_DIV</w:t>
            </w:r>
            <w:r>
              <w:t xml:space="preserve"> </w:t>
            </w:r>
            <w:r>
              <w:t xml:space="preserve">as a runtime register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§5.1: it is a property of the instantiated IP, not a firmware choice.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Per-window 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peripherals share</w:t>
            </w:r>
            <w:r>
              <w:t xml:space="preserve"> </w:t>
            </w:r>
            <w:r>
              <w:rPr>
                <w:rStyle w:val="VerbatimChar"/>
              </w:rPr>
              <w:t xml:space="preserve">preset_n</w:t>
            </w:r>
            <w:r>
              <w:t xml:space="preserve">. No use case for resetting one peripheral alone.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Start w:id="54" w:name="X1b92181afb94626b64dde4a1928e66f4dbfaa1b"/>
    <w:p>
      <w:pPr>
        <w:pStyle w:val="Heading2"/>
      </w:pPr>
      <w:r>
        <w:t xml:space="preserve">14 Open items</w:t>
      </w:r>
    </w:p>
    <w:p>
      <w:pPr>
        <w:pStyle w:val="FirstParagraph"/>
      </w:pPr>
      <w:r>
        <w:t xml:space="preserve">None. OPEN-1 (peripheral IP maximum frequency) is closed by design rather than by an</w:t>
      </w:r>
      <w:r>
        <w:t xml:space="preserve"> </w:t>
      </w:r>
      <w:r>
        <w:t xml:space="preserve">answer:</w:t>
      </w:r>
      <w:r>
        <w:t xml:space="preserve"> </w:t>
      </w:r>
      <w:r>
        <w:rPr>
          <w:rStyle w:val="VerbatimChar"/>
        </w:rPr>
        <w:t xml:space="preserve">APB_DIV</w:t>
      </w:r>
      <w:r>
        <w:t xml:space="preserve"> </w:t>
      </w:r>
      <w:r>
        <w:t xml:space="preserve">defaults to ÷1 and is a per-window parameter, so if an IP's interface</w:t>
      </w:r>
      <w:r>
        <w:t xml:space="preserve"> </w:t>
      </w:r>
      <w:r>
        <w:t xml:space="preserve">turns out to need more time, one parameter changes. [N-7.10] states the limit of that</w:t>
      </w:r>
      <w:r>
        <w:t xml:space="preserve"> </w:t>
      </w:r>
      <w:r>
        <w:t xml:space="preserve">remedy honestly — an IP that cannot meet 8 ns internally needs</w:t>
      </w:r>
      <w:r>
        <w:t xml:space="preserve"> </w:t>
      </w:r>
      <w:r>
        <w:rPr>
          <w:rStyle w:val="VerbatimChar"/>
        </w:rPr>
        <w:t xml:space="preserve">DIVSEL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APB_DIV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4"/>
    <w:bookmarkStart w:id="55" w:name="Xcf6ad7b8070c666514712df471d6381a14b1a48"/>
    <w:p>
      <w:pPr>
        <w:pStyle w:val="Heading2"/>
      </w:pPr>
      <w:r>
        <w:t xml:space="preserve">15 Errata</w:t>
      </w:r>
    </w:p>
    <w:p>
      <w:pPr>
        <w:pStyle w:val="FirstParagraph"/>
      </w:pPr>
      <w:r>
        <w:t xml:space="preserve">No RTL yet.</w:t>
      </w:r>
    </w:p>
    <w:p>
      <w:pPr>
        <w:pStyle w:val="BodyText"/>
      </w:pPr>
      <w:r>
        <w:rPr>
          <w:bCs/>
          <w:b/>
        </w:rPr>
        <w:t xml:space="preserve">Defects fixed in this revision: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Symptom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Root cause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specified as 50% duty but generated by a mechanism that produces 25%.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Waveform and mechanism specified independently, neither checked against the other.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pclk</w:t>
            </w:r>
            <w:r>
              <w:t xml:space="preserve"> </w:t>
            </w:r>
            <w:r>
              <w:t xml:space="preserve">moves to a toggle flop in</w:t>
            </w:r>
            <w:r>
              <w:t xml:space="preserve"> </w:t>
            </w:r>
            <w:r>
              <w:rPr>
                <w:rStyle w:val="VerbatimChar"/>
              </w:rPr>
              <w:t xml:space="preserve">clk_div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a_pclk_on_hclk</w:t>
            </w:r>
            <w:r>
              <w:t xml:space="preserve"> </w:t>
            </w:r>
            <w:r>
              <w:t xml:space="preserve">checks it.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"No CDC required" asserted with no reason, while the DMA spec implemented full CDC against the same clock.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Two documents reasoning independently about one boundary.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§7.2 states the proof;</w:t>
            </w:r>
            <w:r>
              <w:t xml:space="preserve"> </w:t>
            </w:r>
            <w:r>
              <w:rPr>
                <w:rStyle w:val="VerbatimChar"/>
              </w:rPr>
              <w:t xml:space="preserve">a_capture_stable_at_phase</w:t>
            </w:r>
            <w:r>
              <w:t xml:space="preserve"> </w:t>
            </w:r>
            <w:r>
              <w:t xml:space="preserve">checks it; DMA Rev 3.0 deletes the synchronisers.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 AHB access during the gap between</w:t>
            </w:r>
            <w:r>
              <w:t xml:space="preserve"> </w:t>
            </w:r>
            <w:r>
              <w:rPr>
                <w:rStyle w:val="VerbatimChar"/>
              </w:rPr>
              <w:t xml:space="preserve">hreset_n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rPr>
                <w:rStyle w:val="VerbatimChar"/>
              </w:rPr>
              <w:t xml:space="preserve">preset_n</w:t>
            </w:r>
            <w:r>
              <w:t xml:space="preserve"> </w:t>
            </w:r>
            <w:r>
              <w:t xml:space="preserve">release would be acknowledged by a bridge whose APB side was still in reset.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hreadyout</w:t>
            </w:r>
            <w:r>
              <w:t xml:space="preserve"> </w:t>
            </w:r>
            <w:r>
              <w:t xml:space="preserve">reset value was 1, and the staggered release was not considered.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hreadyout</w:t>
            </w:r>
            <w:r>
              <w:t xml:space="preserve"> </w:t>
            </w:r>
            <w:r>
              <w:t xml:space="preserve">resets to 0 and is gated on both resets ([N-9.2]).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map contained an SPI-slave window and a peripheral assignment contradicting two other documents.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Window map maintained by hand in three places.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Generated from</w:t>
            </w:r>
            <w:r>
              <w:t xml:space="preserve"> </w:t>
            </w:r>
            <w:r>
              <w:rPr>
                <w:rStyle w:val="VerbatimChar"/>
              </w:rPr>
              <w:t xml:space="preserve">GARUDA-SYS-001</w:t>
            </w:r>
            <w:r>
              <w:t xml:space="preserve">.</w:t>
            </w:r>
          </w:p>
        </w:tc>
      </w:tr>
    </w:tbl>
    <w:bookmarkEnd w:id="55"/>
    <w:bookmarkEnd w:id="5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2026-10-13T19:16:00Z</dcterms:created>
  <dcterms:modified xsi:type="dcterms:W3CDTF">2026-10-13T19:16:00Z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