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0c9441d56416492a954e999ba6b4e1338f56127"/>
    <w:p>
      <w:pPr>
        <w:pStyle w:val="Heading1"/>
      </w:pPr>
      <w:r>
        <w:t xml:space="preserve">GARUDA Clock and Reset Subsystem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GARUDA-CLKRST-SPEC-001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</w:t>
            </w:r>
            <w:r>
              <w:rPr>
                <w:rStyle w:val="VerbatimChar"/>
              </w:rPr>
              <w:t xml:space="preserve">clk_div</w:t>
            </w:r>
            <w:r>
              <w:t xml:space="preserve">), 22 (</w:t>
            </w:r>
            <w:r>
              <w:rPr>
                <w:rStyle w:val="VerbatimChar"/>
              </w:rPr>
              <w:t xml:space="preserve">reset_ctrl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GARUDA_ClkRst_Design_Spec_v1_1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raised to 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combining rewritten: stretch counter, source-outside-own-domain rule, DM carved out of</w:t>
            </w:r>
            <w:r>
              <w:t xml:space="preserve"> </w:t>
            </w:r>
            <w:r>
              <w:rPr>
                <w:rStyle w:val="VerbatimChar"/>
              </w:rPr>
              <w:t xml:space="preserve">ndm_rst_n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moved into this document as a real 125 MHz toggle-flop divide. Divider placement fixed at the pad. Analog POR dependency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ADR-0001, 0002, 0003, 0018, 0019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</w:t>
      </w:r>
      <w:r>
        <w:t xml:space="preserve"> </w:t>
      </w:r>
      <w:r>
        <w:rPr>
          <w:bCs/>
          <w:b/>
        </w:rPr>
        <w:t xml:space="preserve">All numeric values in this document are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GARUDA-DEBUG-SPEC-001</w:t>
      </w:r>
      <w:r>
        <w:t xml:space="preserve"> </w:t>
      </w:r>
      <w:r>
        <w:t xml:space="preserve">Rev 2.0 — for</w:t>
      </w:r>
      <w:r>
        <w:t xml:space="preserve"> </w:t>
      </w:r>
      <w:r>
        <w:rPr>
          <w:rStyle w:val="VerbatimChar"/>
        </w:rPr>
        <w:t xml:space="preserve">ndmreset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semantics.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Rev 2.0 — for the watchdog reset request.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rPr>
          <w:rStyle w:val="VerbatimChar"/>
        </w:rPr>
        <w:t xml:space="preserve">clk_div</w:t>
      </w:r>
      <w:r>
        <w:t xml:space="preserve"> </w:t>
      </w:r>
      <w:r>
        <w:t xml:space="preserve">(block 21) takes the external 500 MHz reference and produces the chip’s two</w:t>
      </w:r>
      <w:r>
        <w:t xml:space="preserve"> </w:t>
      </w:r>
      <w:r>
        <w:t xml:space="preserve">functional clocks: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at 250 MHz 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at 125 MHz.</w:t>
      </w:r>
    </w:p>
    <w:p>
      <w:pPr>
        <w:pStyle w:val="BodyText"/>
      </w:pPr>
      <w:r>
        <w:rPr>
          <w:rStyle w:val="VerbatimChar"/>
        </w:rPr>
        <w:t xml:space="preserve">reset_ctrl</w:t>
      </w:r>
      <w:r>
        <w:t xml:space="preserve"> </w:t>
      </w:r>
      <w:r>
        <w:t xml:space="preserve">(block 22) collects the three reset requests, stretches them, releases them</w:t>
      </w:r>
      <w:r>
        <w:t xml:space="preserve"> </w:t>
      </w:r>
      <w:r>
        <w:t xml:space="preserve">synchronously, and records why the last reset happened.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The board-level supply supervisor that drives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(§2</w:t>
      </w:r>
      <w:r>
        <w:t xml:space="preserve"> </w:t>
      </w:r>
      <w:r>
        <w:rPr>
          <w:rStyle w:val="VerbatimChar"/>
        </w:rPr>
        <w:t xml:space="preserve">[R-4]</w:t>
      </w:r>
      <w:r>
        <w:t xml:space="preserve"> </w:t>
      </w:r>
      <w:r>
        <w:t xml:space="preserve">states the requirement it must meet).</w:t>
      </w:r>
    </w:p>
    <w:p>
      <w:pPr>
        <w:numPr>
          <w:ilvl w:val="0"/>
          <w:numId w:val="1002"/>
        </w:numPr>
        <w:pStyle w:val="Compact"/>
      </w:pPr>
      <w:r>
        <w:t xml:space="preserve">Clock tree synthesis and balancing (physical design).</w:t>
      </w:r>
    </w:p>
    <w:p>
      <w:pPr>
        <w:numPr>
          <w:ilvl w:val="0"/>
          <w:numId w:val="1002"/>
        </w:numPr>
        <w:pStyle w:val="Compact"/>
      </w:pPr>
      <w:r>
        <w:t xml:space="preserve">The per-block clock gates for power management — those live in the blocks they gate. This document defines only the root clocks they gate</w:t>
      </w:r>
      <w:r>
        <w:t xml:space="preserve"> </w:t>
      </w:r>
      <w:r>
        <w:rPr>
          <w:iCs/>
          <w:i/>
        </w:rPr>
        <w:t xml:space="preserve">from</w:t>
      </w:r>
      <w:r>
        <w:t xml:space="preserve">.</w:t>
      </w:r>
    </w:p>
    <w:bookmarkEnd w:id="24"/>
    <w:bookmarkStart w:id="25" w:name="why-this-block-is-not-trivial"/>
    <w:p>
      <w:pPr>
        <w:pStyle w:val="Heading3"/>
      </w:pPr>
      <w:r>
        <w:t xml:space="preserve">1.3 Why this block is not trivial</w:t>
      </w:r>
    </w:p>
    <w:p>
      <w:pPr>
        <w:pStyle w:val="FirstParagraph"/>
      </w:pPr>
      <w:r>
        <w:t xml:space="preserve">Reset looks like the simplest logic in a chip and is one of the most common sources of</w:t>
      </w:r>
      <w:r>
        <w:t xml:space="preserve"> </w:t>
      </w:r>
      <w:r>
        <w:t xml:space="preserve">silicon bugs, because a reset that is too short, or that resets whatever produced it, fails</w:t>
      </w:r>
      <w:r>
        <w:t xml:space="preserve"> </w:t>
      </w:r>
      <w:r>
        <w:t xml:space="preserve">in a way no functional simulation notices. §7.2 and §7.3 exist specifically to close those</w:t>
      </w:r>
      <w:r>
        <w:t xml:space="preserve"> </w:t>
      </w:r>
      <w:r>
        <w:t xml:space="preserve">two failures.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the external 500 MHz reference to 250 MHz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125 MHz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for the APB peripherals, 50% duty.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divide ratio shall be a parameter, so a timing miss is recoverable without redesign.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shall not depend on any analog cell inside the chip.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is the only power-on reset source, driven by a board supervisor that holds it low until the core supply is stable.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reset assertion shall last at least 1024 reference cycles at the point of 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block shall be able to reset the logic that generates its own reset request.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release shall be synchronous to the clock of the domain being released.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cause of the last reset shall be readable by firmware after that 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debug-initiated reset shall not reset the Debug Module or the JTAG TAP.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Debug 0.13 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 shall exist on no net other than the pad-to-divider connection.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 chip boundary ────────────┐</w:t>
      </w:r>
      <w:r>
        <w:br/>
      </w:r>
      <w:r>
        <w:rPr>
          <w:rStyle w:val="VerbatimChar"/>
        </w:rPr>
        <w:t xml:space="preserve">                       │                                        │</w:t>
      </w:r>
      <w:r>
        <w:br/>
      </w:r>
      <w:r>
        <w:rPr>
          <w:rStyle w:val="VerbatimChar"/>
        </w:rPr>
        <w:t xml:space="preserve">  refclk pad ──────────┼──▶ ┌─────────┐                         │</w:t>
      </w:r>
      <w:r>
        <w:br/>
      </w:r>
      <w:r>
        <w:rPr>
          <w:rStyle w:val="VerbatimChar"/>
        </w:rPr>
        <w:t xml:space="preserve">  (500 MHz)            │    │ div2    │  250 MHz                │</w:t>
      </w:r>
      <w:r>
        <w:br/>
      </w:r>
      <w:r>
        <w:rPr>
          <w:rStyle w:val="VerbatimChar"/>
        </w:rPr>
        <w:t xml:space="preserve">     [abuts pad, R-10] │    │ toggle  ├──────────┬──────────────┼──▶ hclk</w:t>
      </w:r>
      <w:r>
        <w:br/>
      </w:r>
      <w:r>
        <w:rPr>
          <w:rStyle w:val="VerbatimChar"/>
        </w:rPr>
        <w:t xml:space="preserve">                       │    └────┬────┘          │              │</w:t>
      </w:r>
      <w:r>
        <w:br/>
      </w:r>
      <w:r>
        <w:rPr>
          <w:rStyle w:val="VerbatimChar"/>
        </w:rPr>
        <w:t xml:space="preserve">                       │         │               ▼              │</w:t>
      </w:r>
      <w:r>
        <w:br/>
      </w:r>
      <w:r>
        <w:rPr>
          <w:rStyle w:val="VerbatimChar"/>
        </w:rPr>
        <w:t xml:space="preserve">                       │         │          ┌─────────┐         │</w:t>
      </w:r>
      <w:r>
        <w:br/>
      </w:r>
      <w:r>
        <w:rPr>
          <w:rStyle w:val="VerbatimChar"/>
        </w:rPr>
        <w:t xml:space="preserve">                       │         │          │ div2    │ 125 MHz │</w:t>
      </w:r>
      <w:r>
        <w:br/>
      </w:r>
      <w:r>
        <w:rPr>
          <w:rStyle w:val="VerbatimChar"/>
        </w:rPr>
        <w:t xml:space="preserve">                       │         │          │ toggle  ├─────────┼──▶ pclk</w:t>
      </w:r>
      <w:r>
        <w:br/>
      </w:r>
      <w:r>
        <w:rPr>
          <w:rStyle w:val="VerbatimChar"/>
        </w:rPr>
        <w:t xml:space="preserve">                       │         │          └─────────┘         │</w:t>
      </w:r>
      <w:r>
        <w:br/>
      </w:r>
      <w:r>
        <w:rPr>
          <w:rStyle w:val="VerbatimChar"/>
        </w:rPr>
        <w:t xml:space="preserve">                       │         │               │              │</w:t>
      </w:r>
      <w:r>
        <w:br/>
      </w:r>
      <w:r>
        <w:rPr>
          <w:rStyle w:val="VerbatimChar"/>
        </w:rPr>
        <w:t xml:space="preserve">                       │         │               └──────────────┼──▶ pclk_phase</w:t>
      </w:r>
      <w:r>
        <w:br/>
      </w:r>
      <w:r>
        <w:rPr>
          <w:rStyle w:val="VerbatimChar"/>
        </w:rPr>
        <w:t xml:space="preserve">                       │         │                              │</w:t>
      </w:r>
      <w:r>
        <w:br/>
      </w:r>
      <w:r>
        <w:rPr>
          <w:rStyle w:val="VerbatimChar"/>
        </w:rPr>
        <w:t xml:space="preserve">  ext_rst_n pad ───────┼───┐     │                              │</w:t>
      </w:r>
      <w:r>
        <w:br/>
      </w:r>
      <w:r>
        <w:rPr>
          <w:rStyle w:val="VerbatimChar"/>
        </w:rPr>
        <w:t xml:space="preserve">                       │   ▼     ▼                              │</w:t>
      </w:r>
      <w:r>
        <w:br/>
      </w:r>
      <w:r>
        <w:rPr>
          <w:rStyle w:val="VerbatimChar"/>
        </w:rPr>
        <w:t xml:space="preserve">                       │ ┌───────────────────────────────┐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  wdt_rst_req ─────────┼▶│         reset_ctrl            │      │</w:t>
      </w:r>
      <w:r>
        <w:br/>
      </w:r>
      <w:r>
        <w:rPr>
          <w:rStyle w:val="VerbatimChar"/>
        </w:rPr>
        <w:t xml:space="preserve">  ndm_rst_req ─────────┼▶│  ┌──────────┐  ┌───────────┐  ├──────┼──▶ hreset_n</w:t>
      </w:r>
      <w:r>
        <w:br/>
      </w:r>
      <w:r>
        <w:rPr>
          <w:rStyle w:val="VerbatimChar"/>
        </w:rPr>
        <w:t xml:space="preserve">  (from DM)            │ │  │ stretch  │  │ reason    │  │      │</w:t>
      </w:r>
      <w:r>
        <w:br/>
      </w:r>
      <w:r>
        <w:rPr>
          <w:rStyle w:val="VerbatimChar"/>
        </w:rPr>
        <w:t xml:space="preserve">                       │ │  │ counter  │  │ register  │  ├──────┼──▶ preset_n</w:t>
      </w:r>
      <w:r>
        <w:br/>
      </w:r>
      <w:r>
        <w:rPr>
          <w:rStyle w:val="VerbatimChar"/>
        </w:rPr>
        <w:t xml:space="preserve">                       │ │  │ (refclk) │  │ (ext only)│  │      │</w:t>
      </w:r>
      <w:r>
        <w:br/>
      </w:r>
      <w:r>
        <w:rPr>
          <w:rStyle w:val="VerbatimChar"/>
        </w:rPr>
        <w:t xml:space="preserve">                       │ │  └──────────┘  └───────────┘  ├──────┼──▶ core_rst_n</w:t>
      </w:r>
      <w:r>
        <w:br/>
      </w:r>
      <w:r>
        <w:rPr>
          <w:rStyle w:val="VerbatimChar"/>
        </w:rPr>
        <w:t xml:space="preserve">  hartreset_req ───────┼▶│                               │      │</w:t>
      </w:r>
      <w:r>
        <w:br/>
      </w:r>
      <w:r>
        <w:rPr>
          <w:rStyle w:val="VerbatimChar"/>
        </w:rPr>
        <w:t xml:space="preserve">  (from DM)            │ └───────────────────────────────┘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                       │                             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Note what the diagram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show: any path from</w:t>
      </w:r>
      <w:r>
        <w:t xml:space="preserve"> </w:t>
      </w:r>
      <w:r>
        <w:rPr>
          <w:rStyle w:val="VerbatimChar"/>
        </w:rPr>
        <w:t xml:space="preserve">wdt_rst_req</w:t>
      </w:r>
      <w:r>
        <w:t xml:space="preserve"> </w:t>
      </w:r>
      <w:r>
        <w:t xml:space="preserve">back into the watchdog’s</w:t>
      </w:r>
      <w:r>
        <w:t xml:space="preserve"> </w:t>
      </w:r>
      <w:r>
        <w:t xml:space="preserve">own request flop, or from</w:t>
      </w:r>
      <w:r>
        <w:t xml:space="preserve"> </w:t>
      </w:r>
      <w:r>
        <w:rPr>
          <w:rStyle w:val="VerbatimChar"/>
        </w:rPr>
        <w:t xml:space="preserve">ndm_rst_req</w:t>
      </w:r>
      <w:r>
        <w:t xml:space="preserve"> </w:t>
      </w:r>
      <w:r>
        <w:t xml:space="preserve">into the Debug Module. Their absence is the</w:t>
      </w:r>
      <w:r>
        <w:t xml:space="preserve"> </w:t>
      </w:r>
      <w:r>
        <w:t xml:space="preserve">substance of §7.3.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(500 MHz)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Divide-by-2 toggle flop. The only 500 MHz logic in the chip.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clkdiv_prog_hclk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further division for DIV=4/8/16. Bypassed at DIV=2.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clkdiv_toggle_pclk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Divide-by-2 toggle flop, hclk → pclk.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pclk_phase_gen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clk_div_top.v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Single-bit phase indicator so hclk logic knows which hclk edge coincides with a pclk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rst_sync_in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Synchronises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deassertion to refclk.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(refclk)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1024-cycle down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(ext-reset domain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W1C cause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rst_release_hclk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2-flop synchronous deassert onto hclk.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rst_release_pclk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2-flop synchronous deassert onto pclk.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reset_ctrl_apb.v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register interface, window 8.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interfaces"/>
    <w:p>
      <w:pPr>
        <w:pStyle w:val="Heading2"/>
      </w:pPr>
      <w:r>
        <w:t xml:space="preserve">5 Interfaces</w:t>
      </w:r>
    </w:p>
    <w:bookmarkStart w:id="30" w:name="clk_div-block-21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(block 21)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 external reference.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Unstretched, unsynchronised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. See §7.4 for why the divider uses the raw signal.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div_sel_i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00=DIV2, 01=DIV4, 10=DIV8, 11=DIV16.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 at DIV2.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MHz, always hclk/2.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pclk_phase_o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 the hclk cycle whose rising edge coincides with a pclk rising edge.</w:t>
            </w:r>
          </w:p>
        </w:tc>
      </w:tr>
    </w:tbl>
    <w:bookmarkEnd w:id="30"/>
    <w:bookmarkStart w:id="31" w:name="reset_ctrl-block-22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(block 22)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 counter clock. See §7.2.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hclk release synchroniser.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pclk release synchroniser.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Active-low external reset from the board supervisor.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timeout, one-cycle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ndm_rst_req_i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tck→hclk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non-debug-module reset, already synchronised by the DM.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tck→hclk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core-only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hreset_n_o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for the AHB fabric, memories, DMA, CLIC, timers.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preset_n_o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for the APB bridge and peripherals.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core_rst_n_o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for core + DSU. Asserts with</w:t>
            </w:r>
            <w:r>
              <w:t xml:space="preserve"> </w:t>
            </w:r>
            <w:r>
              <w:rPr>
                <w:rStyle w:val="VerbatimChar"/>
              </w:rPr>
              <w:t xml:space="preserve">hreset_n_o</w:t>
            </w:r>
            <w:r>
              <w:t xml:space="preserve">, and additionally for</w:t>
            </w:r>
            <w:r>
              <w:t xml:space="preserve"> </w:t>
            </w:r>
            <w:r>
              <w:rPr>
                <w:rStyle w:val="VerbatimChar"/>
              </w:rPr>
              <w:t xml:space="preserve">hartreset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8. See §6.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preset_n_o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hreset_n_o</w:t>
      </w:r>
      <w:r>
        <w:rPr>
          <w:bCs/>
          <w:b/>
        </w:rPr>
        <w:t xml:space="preserve"> </w:t>
      </w:r>
      <w:r>
        <w:rPr>
          <w:bCs/>
          <w:b/>
        </w:rPr>
        <w:t xml:space="preserve">deassert on different clocks and therefore at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times.</w:t>
      </w:r>
      <w:r>
        <w:t xml:space="preserve"> </w:t>
      </w:r>
      <w:r>
        <w:t xml:space="preserve">The bridge is the only block spanning both, and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§9</w:t>
      </w:r>
      <w:r>
        <w:t xml:space="preserve"> </w:t>
      </w:r>
      <w:r>
        <w:t xml:space="preserve">states its requirement: the bridge must hold</w:t>
      </w:r>
      <w:r>
        <w:t xml:space="preserve"> </w:t>
      </w:r>
      <w:r>
        <w:rPr>
          <w:rStyle w:val="VerbatimChar"/>
        </w:rPr>
        <w:t xml:space="preserve">hreadyout</w:t>
      </w:r>
      <w:r>
        <w:t xml:space="preserve"> </w:t>
      </w:r>
      <w:r>
        <w:t xml:space="preserve">low until both are deasserted.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register-map-reset_ctrl-apb-window-8"/>
    <w:p>
      <w:pPr>
        <w:pStyle w:val="Heading2"/>
      </w:pPr>
      <w:r>
        <w:t xml:space="preserve">6 Register map —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, APB window 8</w:t>
      </w:r>
    </w:p>
    <w:p>
      <w:pPr>
        <w:pStyle w:val="FirstParagraph"/>
      </w:pPr>
      <w:r>
        <w:t xml:space="preserve">Machine-readable source:</w:t>
      </w:r>
      <w:r>
        <w:t xml:space="preserve"> </w:t>
      </w:r>
      <w:r>
        <w:rPr>
          <w:rStyle w:val="VerbatimChar"/>
        </w:rPr>
        <w:t xml:space="preserve">spec/regs/reset_ctrl.yaml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of the most recent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request and divider select.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Divider status.</w:t>
            </w:r>
          </w:p>
        </w:tc>
      </w:tr>
    </w:tbl>
    <w:bookmarkStart w:id="33" w:name="rstreason-0x00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RSTREASON</w:t>
      </w:r>
      <w:r>
        <w:t xml:space="preserve"> </w:t>
      </w:r>
      <w:r>
        <w:t xml:space="preserve">(0x00)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assertion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RSTCTL.SWRST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Bootloader on CRC mismatch (§8 of the memory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RSTREASON</w:t>
      </w:r>
      <w:r>
        <w:t xml:space="preserve"> </w:t>
      </w:r>
      <w:r>
        <w:t xml:space="preserve">bits are reset only by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. They survive watchdog, debug and</w:t>
      </w:r>
      <w:r>
        <w:t xml:space="preserve"> </w:t>
      </w:r>
      <w:r>
        <w:t xml:space="preserve">software resets, because a reason register cleared by the reset it records is useless.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t xml:space="preserve">Exactly one of bits 0–3 is set by any given reset. Bit 4 is set by software and</w:t>
      </w:r>
      <w:r>
        <w:t xml:space="preserve"> </w:t>
      </w:r>
      <w:r>
        <w:t xml:space="preserve">is orthogonal.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Writing 1 to a bit clears it. Writing 0 has no effect.</w:t>
      </w:r>
    </w:p>
    <w:bookmarkEnd w:id="33"/>
    <w:bookmarkStart w:id="34" w:name="rstctl-0x04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RSTCTL</w:t>
      </w:r>
      <w:r>
        <w:t xml:space="preserve"> </w:t>
      </w:r>
      <w:r>
        <w:t xml:space="preserve">(0x04)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1 requests a full reset. Self-clearing.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Divider select, passed to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31:10, 7:1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write takes effect only at the next</w:t>
      </w:r>
      <w:r>
        <w:t xml:space="preserve"> </w:t>
      </w:r>
      <w:r>
        <w:rPr>
          <w:rStyle w:val="VerbatimChar"/>
        </w:rPr>
        <w:t xml:space="preserve">pclk_phase</w:t>
      </w:r>
      <w:r>
        <w:t xml:space="preserve"> </w:t>
      </w:r>
      <w:r>
        <w:t xml:space="preserve">boundary, and the</w:t>
      </w:r>
      <w:r>
        <w:t xml:space="preserve"> </w:t>
      </w:r>
      <w:r>
        <w:t xml:space="preserve">divider transitions glitch-free (§7.5). Changing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 therefore all</w:t>
      </w:r>
      <w:r>
        <w:t xml:space="preserve"> </w:t>
      </w:r>
      <w:r>
        <w:t xml:space="preserve">peripheral baud rates and both timer rates. Firmware is responsible for reconfiguring them.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is not reset by</w:t>
      </w:r>
      <w:r>
        <w:t xml:space="preserve"> </w:t>
      </w:r>
      <w:r>
        <w:rPr>
          <w:rStyle w:val="VerbatimChar"/>
        </w:rPr>
        <w:t xml:space="preserve">SWRST</w:t>
      </w:r>
      <w:r>
        <w:t xml:space="preserve">, so a software reset does not silently restore</w:t>
      </w:r>
      <w:r>
        <w:t xml:space="preserve"> </w:t>
      </w:r>
      <w:r>
        <w:t xml:space="preserve">250 MHz after firmware has stepped down to a lower frequency.</w:t>
      </w:r>
    </w:p>
    <w:bookmarkEnd w:id="34"/>
    <w:bookmarkStart w:id="35" w:name="clkstat-0x08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CLKSTAT</w:t>
      </w:r>
      <w:r>
        <w:t xml:space="preserve"> </w:t>
      </w:r>
      <w:r>
        <w:t xml:space="preserve">(0x08)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ratio currently in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while a ratio change is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3" w:name="functional-description"/>
    <w:p>
      <w:pPr>
        <w:pStyle w:val="Heading2"/>
      </w:pPr>
      <w:r>
        <w:t xml:space="preserve">7 Functional description</w:t>
      </w:r>
    </w:p>
    <w:bookmarkStart w:id="37" w:name="clock-generation"/>
    <w:p>
      <w:pPr>
        <w:pStyle w:val="Heading3"/>
      </w:pPr>
      <w:r>
        <w:t xml:space="preserve">7.1 Clock generation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at DIV=2 is generated by a single toggle flop clocked by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always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refclk_i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raw_rst_n_i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raw_rst_n_i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hclk_div_q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1'b0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hclk_div_q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hclk_div_q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[N-7.2]</w:t>
      </w:r>
      <w:r>
        <w:t xml:space="preserve"> </w:t>
      </w:r>
      <w:r>
        <w:t xml:space="preserve">A toggle flop is used rather than a clock gate. A gate that passes every other</w:t>
      </w:r>
      <w:r>
        <w:t xml:space="preserve"> </w:t>
      </w:r>
      <w:r>
        <w:t xml:space="preserve">reference pulse produces a 2 ns high time in an 8 ns period — 25% duty — which halves the</w:t>
      </w:r>
      <w:r>
        <w:t xml:space="preserve"> </w:t>
      </w:r>
      <w:r>
        <w:t xml:space="preserve">usable setup window for every negative-edge-sensitive element and distorts hold margins. A</w:t>
      </w:r>
      <w:r>
        <w:t xml:space="preserve"> </w:t>
      </w:r>
      <w:r>
        <w:t xml:space="preserve">toggle flop gives exactly 50%.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a second toggle flop clocked by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giving 125 MHz at 50% duty.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pclk_phase_o</w:t>
      </w:r>
      <w:r>
        <w:t xml:space="preserve"> </w:t>
      </w:r>
      <w:r>
        <w:t xml:space="preserve">is asserted for the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preceding each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rising</w:t>
      </w:r>
      <w:r>
        <w:t xml:space="preserve"> </w:t>
      </w:r>
      <w:r>
        <w:t xml:space="preserve">edge. The bridge uses it to know which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 is safe for transfer between the two</w:t>
      </w:r>
      <w:r>
        <w:t xml:space="preserve"> </w:t>
      </w:r>
      <w:r>
        <w:t xml:space="preserve">clocks. This single bit is why no clock-domain-crossing logic is needed anywhere in the</w:t>
      </w:r>
      <w:r>
        <w:t xml:space="preserve"> </w:t>
      </w:r>
      <w:r>
        <w:t xml:space="preserve">chip between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:</w:t>
      </w:r>
    </w:p>
    <w:p>
      <w:pPr>
        <w:pStyle w:val="Block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rising edge coincides with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rising edge. The set of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 is</w:t>
      </w:r>
      <w:r>
        <w:t xml:space="preserve"> </w:t>
      </w:r>
      <w:r>
        <w:t xml:space="preserve">a strict subset of the 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edges. Both sides of the boundary therefore always</w:t>
      </w:r>
      <w:r>
        <w:t xml:space="preserve"> </w:t>
      </w:r>
      <w:r>
        <w:t xml:space="preserve">sample on a shared edge, with a fixed and known phase relationship. This is a</w:t>
      </w:r>
      <w:r>
        <w:t xml:space="preserve"> </w:t>
      </w:r>
      <w:r>
        <w:t xml:space="preserve">synchronous multi-frequency design, not an asynchronous crossing. Static timing analysis</w:t>
      </w:r>
      <w:r>
        <w:t xml:space="preserve"> </w:t>
      </w:r>
      <w:r>
        <w:t xml:space="preserve">handles it with one</w:t>
      </w:r>
      <w:r>
        <w:t xml:space="preserve"> </w:t>
      </w:r>
      <w:r>
        <w:rPr>
          <w:rStyle w:val="VerbatimChar"/>
        </w:rPr>
        <w:t xml:space="preserve">create_clock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and two</w:t>
      </w:r>
      <w:r>
        <w:t xml:space="preserve"> </w:t>
      </w:r>
      <w:r>
        <w:rPr>
          <w:rStyle w:val="VerbatimChar"/>
        </w:rPr>
        <w:t xml:space="preserve">create_generated_clock</w:t>
      </w:r>
      <w:r>
        <w:t xml:space="preserve"> </w:t>
      </w:r>
      <w:r>
        <w:t xml:space="preserve">statements; no synchronisers, no metastability, no CDC waivers.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t xml:space="preserve">Ratio changes are glitch-free: on a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DIVBUSY</w:t>
      </w:r>
      <w:r>
        <w:t xml:space="preserve"> </w:t>
      </w:r>
      <w:r>
        <w:t xml:space="preserve">sets, the divider</w:t>
      </w:r>
      <w:r>
        <w:t xml:space="preserve"> </w:t>
      </w:r>
      <w:r>
        <w:t xml:space="preserve">output is held at its current level until the counter reaches a state where the new ratio’s</w:t>
      </w:r>
      <w:r>
        <w:t xml:space="preserve"> </w:t>
      </w:r>
      <w:r>
        <w:t xml:space="preserve">edge aligns, then the new ratio takes effect. No output pulse is shorter than the shorter of</w:t>
      </w:r>
      <w:r>
        <w:t xml:space="preserve"> </w:t>
      </w:r>
      <w:r>
        <w:t xml:space="preserve">the two ratios’ half-periods.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The three clocks and their relationship (values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at DIV=2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/ 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(parameter)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</w:t>
            </w:r>
          </w:p>
        </w:tc>
      </w:tr>
    </w:tbl>
    <w:bookmarkEnd w:id="37"/>
    <w:bookmarkStart w:id="38" w:name="Xd93c4c2a7a976b37b21d0af65b0274468d6c0e7"/>
    <w:p>
      <w:pPr>
        <w:pStyle w:val="Heading3"/>
      </w:pPr>
      <w:r>
        <w:t xml:space="preserve">7.2 Reset stretching — the mechanism that makes internal resets work</w:t>
      </w:r>
    </w:p>
    <w:p>
      <w:pPr>
        <w:pStyle w:val="FirstParagraph"/>
      </w:pPr>
      <w:r>
        <w:rPr>
          <w:bCs/>
          <w:b/>
        </w:rPr>
        <w:t xml:space="preserve">[N-7.7]</w:t>
      </w:r>
      <w:r>
        <w:t xml:space="preserve"> </w:t>
      </w:r>
      <w:r>
        <w:t xml:space="preserve">All reset requests pass through a 1024-cycle down counter clocked by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.</w:t>
      </w:r>
      <w:r>
        <w:t xml:space="preserve"> </w:t>
      </w:r>
      <w:r>
        <w:t xml:space="preserve">A request loads the counter; the reset output stays asserted until the counter reaches zero.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 stretch counter is clocked by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  <w:r>
        <w:t xml:space="preserve"> </w:t>
      </w:r>
      <w:r>
        <w:rPr>
          <w:bCs/>
          <w:b/>
        </w:rPr>
        <w:t xml:space="preserve">This is load-bearing.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’s divider is held in reset while reset is asserted (§7.4), so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is not</w:t>
      </w:r>
      <w:r>
        <w:t xml:space="preserve"> </w:t>
      </w:r>
      <w:r>
        <w:t xml:space="preserve">running during reset. A stretch counter on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would never advance, and reset would never</w:t>
      </w:r>
      <w:r>
        <w:t xml:space="preserve"> </w:t>
      </w:r>
      <w:r>
        <w:t xml:space="preserve">release.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comes directly from the pad and runs unconditionally.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Without the stretch, an internally generated reset is self-cancelling. The</w:t>
      </w:r>
      <w:r>
        <w:t xml:space="preserve"> </w:t>
      </w:r>
      <w:r>
        <w:t xml:space="preserve">watchdog asserts</w:t>
      </w:r>
      <w:r>
        <w:t xml:space="preserve"> </w:t>
      </w:r>
      <w:r>
        <w:rPr>
          <w:rStyle w:val="VerbatimChar"/>
        </w:rPr>
        <w:t xml:space="preserve">wdt_rst_req</w:t>
      </w:r>
      <w:r>
        <w:t xml:space="preserve">; that resets the watchdog; the watchdog stops asserting;</w:t>
      </w:r>
      <w:r>
        <w:t xml:space="preserve"> </w:t>
      </w:r>
      <w:r>
        <w:t xml:space="preserve">the reset deasserts — one flop delay later. A pulse that short does not reliably reset a</w:t>
      </w:r>
      <w:r>
        <w:t xml:space="preserve"> </w:t>
      </w:r>
      <w:r>
        <w:t xml:space="preserve">flop, let alone a chip, and it is invisible in RTL simulation where reset is modelled as</w:t>
      </w:r>
      <w:r>
        <w:t xml:space="preserve"> </w:t>
      </w:r>
      <w:r>
        <w:t xml:space="preserve">instantaneous. The stretch counter makes the request’s duration independent of the</w:t>
      </w:r>
      <w:r>
        <w:t xml:space="preserve"> </w:t>
      </w:r>
      <w:r>
        <w:t xml:space="preserve">requester’s state.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A new request arriving while the counter is running reloads it. Resets extend;</w:t>
      </w:r>
      <w:r>
        <w:t xml:space="preserve"> </w:t>
      </w:r>
      <w:r>
        <w:t xml:space="preserve">they do not queue.</w:t>
      </w:r>
    </w:p>
    <w:bookmarkEnd w:id="38"/>
    <w:bookmarkStart w:id="39" w:name="Xcbbba4253f2bd65c8cfd88ac5bc88f5d3f348a5"/>
    <w:p>
      <w:pPr>
        <w:pStyle w:val="Heading3"/>
      </w:pPr>
      <w:r>
        <w:t xml:space="preserve">7.3 Reset domains — no source inside its own domain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The reset domain of each source: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register must survive to be 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except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watchdog’s request flop,</w:t>
            </w:r>
            <w:r>
              <w:t xml:space="preserve"> </w:t>
            </w:r>
            <w:r>
              <w:rPr>
                <w:rStyle w:val="VerbatimChar"/>
              </w:rPr>
              <w:t xml:space="preserve">RSTREASON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request cancels itself (§7.9).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ndm_rst_req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except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Module, the JTAG TAP,</w:t>
            </w:r>
            <w:r>
              <w:t xml:space="preserve"> </w:t>
            </w:r>
            <w:r>
              <w:rPr>
                <w:rStyle w:val="VerbatimChar"/>
              </w:rPr>
              <w:t xml:space="preserve">RSTREASON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Debug 0.13 §3.2. Otherwise a debug-initiated reset kills the debug session that initiated it, and</w:t>
            </w:r>
            <w:r>
              <w:t xml:space="preserve"> </w:t>
            </w:r>
            <w:r>
              <w:rPr>
                <w:rStyle w:val="VerbatimChar"/>
              </w:rPr>
              <w:t xml:space="preserve">dmcontrol.ndmreset</w:t>
            </w:r>
            <w:r>
              <w:t xml:space="preserve"> </w:t>
            </w:r>
            <w:r>
              <w:t xml:space="preserve">clears itself before the debugger can observe the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+ DSU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fabric, memories, peripherals, 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 the debugger hold the core while the bus stays alive for System Bus Access.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The watchdog’s request flop is in the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domain.</w:t>
      </w:r>
      <w:r>
        <w:t xml:space="preserve"> </w:t>
      </w: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§9 states this on the watchdog side; both documents must agree, and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reset.sources[wdt_rst_n].resets</w:t>
      </w:r>
      <w:r>
        <w:t xml:space="preserve"> </w:t>
      </w:r>
      <w:r>
        <w:t xml:space="preserve">is the authority.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does not pass through the stretch counter. It is a level from the</w:t>
      </w:r>
      <w:r>
        <w:t xml:space="preserve"> </w:t>
      </w:r>
      <w:r>
        <w:t xml:space="preserve">Debug Module, held as long as the debugger holds it, and is released synchronously 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</w:p>
    <w:bookmarkEnd w:id="39"/>
    <w:bookmarkStart w:id="40" w:name="assertion-and-release"/>
    <w:p>
      <w:pPr>
        <w:pStyle w:val="Heading3"/>
      </w:pPr>
      <w:r>
        <w:t xml:space="preserve">7.4 Assertion and release</w:t>
      </w:r>
    </w:p>
    <w:p>
      <w:pPr>
        <w:pStyle w:val="FirstParagraph"/>
      </w:pPr>
      <w:r>
        <w:rPr>
          <w:bCs/>
          <w:b/>
        </w:rPr>
        <w:t xml:space="preserve">[N-7.14]</w:t>
      </w:r>
      <w:r>
        <w:t xml:space="preserve"> </w:t>
      </w:r>
      <w:r>
        <w:t xml:space="preserve">Assertion is asynchronous.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reaches every flop’s asynchronous reset</w:t>
      </w:r>
      <w:r>
        <w:t xml:space="preserve"> </w:t>
      </w:r>
      <w:r>
        <w:t xml:space="preserve">input without waiting for a clock, because at power-on there is no clock to wait for.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t xml:space="preserve">Release is synchronous, through a two-flop synchroniser in the target domain:</w:t>
      </w:r>
      <w:r>
        <w:t xml:space="preserve"> </w:t>
      </w:r>
      <w:r>
        <w:t xml:space="preserve">one for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This prevents flops in the same domain from leaving reset on</w:t>
      </w:r>
      <w:r>
        <w:t xml:space="preserve"> </w:t>
      </w:r>
      <w:r>
        <w:t xml:space="preserve">different cycles, which is how a reset-release race produces a state machine in an illegal</w:t>
      </w:r>
      <w:r>
        <w:t xml:space="preserve"> </w:t>
      </w:r>
      <w:r>
        <w:t xml:space="preserve">state.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’s divider flops use</w:t>
      </w:r>
      <w:r>
        <w:t xml:space="preserve"> </w:t>
      </w:r>
      <w:r>
        <w:rPr>
          <w:rStyle w:val="VerbatimChar"/>
        </w:rPr>
        <w:t xml:space="preserve">raw_rst_n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directly, unstretched</w:t>
      </w:r>
      <w:r>
        <w:t xml:space="preserve"> </w:t>
      </w:r>
      <w:r>
        <w:t xml:space="preserve">and unsynchronised. They cannot use the stretched output because that output depends on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only, while the divider must be in a known state before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exists at all. This</w:t>
      </w:r>
      <w:r>
        <w:t xml:space="preserve"> </w:t>
      </w:r>
      <w:r>
        <w:t xml:space="preserve">is the one deliberate exception to [N-7.15] and it is safe because the divider is a single</w:t>
      </w:r>
      <w:r>
        <w:t xml:space="preserve"> </w:t>
      </w:r>
      <w:r>
        <w:t xml:space="preserve">toggle flop with no state machine to corrupt.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t xml:space="preserve">Release order is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domain, then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last</w:t>
      </w:r>
      <w:r>
        <w:t xml:space="preserve"> </w:t>
      </w:r>
      <w:r>
        <w:t xml:space="preserve">because it is the slowest, so a peripheral can never see its bus interface active before its</w:t>
      </w:r>
      <w:r>
        <w:t xml:space="preserve"> </w:t>
      </w:r>
      <w:r>
        <w:t xml:space="preserve">own reset has released.</w:t>
      </w:r>
    </w:p>
    <w:bookmarkEnd w:id="40"/>
    <w:bookmarkStart w:id="41" w:name="reset-sequence-timeline"/>
    <w:p>
      <w:pPr>
        <w:pStyle w:val="Heading3"/>
      </w:pPr>
      <w:r>
        <w:t xml:space="preserve">7.5 Reset sequence —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ramp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low (board supervisor). Nothing is clocked.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 ref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released;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 </w:t>
            </w:r>
            <w:r>
              <w:t xml:space="preserve">present; divider leaves raw reset;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ref cycles (≈2.05 µs at 500 MHz)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 counter runs. All functional resets held.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hclk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core_rst_n</w:t>
            </w:r>
            <w:r>
              <w:t xml:space="preserve"> </w:t>
            </w:r>
            <w:r>
              <w:t xml:space="preserve">release synchronously.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pclk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releases.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fetches from</w:t>
            </w:r>
            <w:r>
              <w:t xml:space="preserve"> </w:t>
            </w:r>
            <w:r>
              <w:rPr>
                <w:rStyle w:val="VerbatimChar"/>
              </w:rPr>
              <w:t xml:space="preserve">0x1000_0000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Total reset time from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release to first instruction fetch is</w:t>
      </w:r>
      <w:r>
        <w:t xml:space="preserve"> </w:t>
      </w:r>
      <w:r>
        <w:t xml:space="preserve">approximately 2.1 µs at DIV=2. Nothing in the system depends on this being short.</w:t>
      </w:r>
    </w:p>
    <w:bookmarkEnd w:id="41"/>
    <w:bookmarkStart w:id="42" w:name="floorplan-constraint-the-500-mhz-net"/>
    <w:p>
      <w:pPr>
        <w:pStyle w:val="Heading3"/>
      </w:pPr>
      <w:r>
        <w:t xml:space="preserve">7.6 Floorplan constraint — the 500 MHz net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rPr>
          <w:rStyle w:val="VerbatimChar"/>
        </w:rPr>
        <w:t xml:space="preserve">clkdiv_toggle_hclk</w:t>
      </w:r>
      <w:r>
        <w:t xml:space="preserve"> </w:t>
      </w:r>
      <w:r>
        <w:t xml:space="preserve">shall be placed adjacent to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pad. The</w:t>
      </w:r>
      <w:r>
        <w:t xml:space="preserve"> </w:t>
      </w:r>
      <w:r>
        <w:rPr>
          <w:rStyle w:val="VerbatimChar"/>
        </w:rPr>
        <w:t xml:space="preserve">refclk</w:t>
      </w:r>
      <w:r>
        <w:t xml:space="preserve"> </w:t>
      </w:r>
      <w:r>
        <w:t xml:space="preserve">net shall connect the pad’s input buffer to that flop’s clock input and to nothing</w:t>
      </w:r>
      <w:r>
        <w:t xml:space="preserve"> </w:t>
      </w:r>
      <w:r>
        <w:t xml:space="preserve">else.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Rationale, and why this is in a design document rather than left to physical</w:t>
      </w:r>
      <w:r>
        <w:t xml:space="preserve"> </w:t>
      </w:r>
      <w:r>
        <w:t xml:space="preserve">design: 500 MHz is a 2 ns period, and this is a 1.45 mm die with a bond-wire package. A</w:t>
      </w:r>
      <w:r>
        <w:t xml:space="preserve"> </w:t>
      </w:r>
      <w:r>
        <w:t xml:space="preserve">500 MHz net routed across the die would need its own insertion-delay budget, would couple</w:t>
      </w:r>
      <w:r>
        <w:t xml:space="preserve"> </w:t>
      </w:r>
      <w:r>
        <w:t xml:space="preserve">into neighbours, and would make the reference clock’s duty distortion a chip-wide concern.</w:t>
      </w:r>
      <w:r>
        <w:t xml:space="preserve"> </w:t>
      </w:r>
      <w:r>
        <w:t xml:space="preserve">Confining it to a short pad-adjacent connection means 500 MHz exists on roughly 50 µm of</w:t>
      </w:r>
      <w:r>
        <w:t xml:space="preserve"> </w:t>
      </w:r>
      <w:r>
        <w:t xml:space="preserve">metal and every other net in the chip is 250 MHz or slower.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rPr>
          <w:rStyle w:val="VerbatimChar"/>
        </w:rPr>
        <w:t xml:space="preserve">clkdiv_toggle_hclk</w:t>
      </w:r>
      <w:r>
        <w:t xml:space="preserve"> </w:t>
      </w:r>
      <w:r>
        <w:t xml:space="preserve">is constrained at 500 MHz (2 ns period) and shall be</w:t>
      </w:r>
      <w:r>
        <w:t xml:space="preserve"> </w:t>
      </w:r>
      <w:r>
        <w:t xml:space="preserve">excluded from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constraint set. Its timing path is a single flop with its output</w:t>
      </w:r>
      <w:r>
        <w:t xml:space="preserve"> </w:t>
      </w:r>
      <w:r>
        <w:t xml:space="preserve">inverted back to its own input — no combinational logic in between — which is the simplest</w:t>
      </w:r>
      <w:r>
        <w:t xml:space="preserve"> </w:t>
      </w:r>
      <w:r>
        <w:t xml:space="preserve">path that exists, and it will close. But it must be</w:t>
      </w:r>
      <w:r>
        <w:t xml:space="preserve"> </w:t>
      </w:r>
      <w:r>
        <w:rPr>
          <w:iCs/>
          <w:i/>
        </w:rPr>
        <w:t xml:space="preserve">told</w:t>
      </w:r>
      <w:r>
        <w:t xml:space="preserve"> </w:t>
      </w:r>
      <w:r>
        <w:t xml:space="preserve">to the timing tool explicitly, or</w:t>
      </w:r>
      <w:r>
        <w:t xml:space="preserve"> </w:t>
      </w:r>
      <w:r>
        <w:t xml:space="preserve">it will be checked against the wrong clock. Constraint sketch for the PD handoff:</w:t>
      </w:r>
    </w:p>
    <w:p>
      <w:pPr>
        <w:pStyle w:val="SourceCode"/>
      </w:pPr>
      <w:r>
        <w:rPr>
          <w:rStyle w:val="NormalTok"/>
        </w:rPr>
        <w:t xml:space="preserve">create_clock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refclk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hclk</w:t>
      </w:r>
      <w:r>
        <w:rPr>
          <w:rStyle w:val="OtherTok"/>
        </w:rPr>
        <w:t xml:space="preserve"> -source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refclk_i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-divide_by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u_clkdiv/hclk_div_q_reg/Q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create_generated_clock</w:t>
      </w:r>
      <w:r>
        <w:rPr>
          <w:rStyle w:val="OtherTok"/>
        </w:rPr>
        <w:t xml:space="preserve"> -name</w:t>
      </w:r>
      <w:r>
        <w:rPr>
          <w:rStyle w:val="NormalTok"/>
        </w:rPr>
        <w:t xml:space="preserve"> pclk</w:t>
      </w:r>
      <w:r>
        <w:rPr>
          <w:rStyle w:val="OtherTok"/>
        </w:rPr>
        <w:t xml:space="preserve"> -source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u_clkdiv/hclk_div_q_reg/Q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-divide_by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get_pins u_clkdiv/pclk_div_q_reg/Q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set_clock_groups</w:t>
      </w:r>
      <w:r>
        <w:rPr>
          <w:rStyle w:val="OtherTok"/>
        </w:rPr>
        <w:t xml:space="preserve"> -logically_exclusive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refclk</w:t>
      </w:r>
      <w:r>
        <w:rPr>
          <w:rStyle w:val="KeywordTok"/>
        </w:rPr>
        <w:t xml:space="preserve">}</w:t>
      </w:r>
      <w:r>
        <w:rPr>
          <w:rStyle w:val="OtherTok"/>
        </w:rPr>
        <w:t xml:space="preserve"> -group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hclk pclk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timing"/>
    <w:p>
      <w:pPr>
        <w:pStyle w:val="Heading2"/>
      </w:pPr>
      <w:r>
        <w:t xml:space="preserve">8 Timing</w:t>
      </w:r>
    </w:p>
    <w:bookmarkStart w:id="44" w:name="clock-relationship"/>
    <w:p>
      <w:pPr>
        <w:pStyle w:val="Heading3"/>
      </w:pPr>
      <w:r>
        <w:t xml:space="preserve">8.1 Clock relationship</w:t>
      </w:r>
    </w:p>
    <w:p>
      <w:pPr>
        <w:pStyle w:val="SourceCode"/>
      </w:pPr>
      <w:r>
        <w:rPr>
          <w:rStyle w:val="VerbatimChar"/>
        </w:rPr>
        <w:t xml:space="preserve">refclk   ─┐ ┌─┐ ┌─┐ ┌─┐ ┌─┐ ┌─┐ ┌─┐ ┌─┐ ┌─┐ ┌─    2 ns</w:t>
      </w:r>
      <w:r>
        <w:br/>
      </w:r>
      <w:r>
        <w:rPr>
          <w:rStyle w:val="VerbatimChar"/>
        </w:rPr>
        <w:t xml:space="preserve">          └─┘ └─┘ └─┘ └─┘ └─┘ └─┘ └─┘ └─┘ └─┘</w:t>
      </w:r>
      <w:r>
        <w:br/>
      </w:r>
      <w:r>
        <w:br/>
      </w:r>
      <w:r>
        <w:rPr>
          <w:rStyle w:val="VerbatimChar"/>
        </w:rPr>
        <w:t xml:space="preserve">hclk     ─┐   ┌───┐   ┌───┐   ┌───┐   ┌───┐        4 ns, 50%</w:t>
      </w:r>
      <w:r>
        <w:br/>
      </w:r>
      <w:r>
        <w:rPr>
          <w:rStyle w:val="VerbatimChar"/>
        </w:rPr>
        <w:t xml:space="preserve">          └───┘   └───┘   └───┘   └───┘   └───</w:t>
      </w:r>
      <w:r>
        <w:br/>
      </w:r>
      <w:r>
        <w:br/>
      </w:r>
      <w:r>
        <w:rPr>
          <w:rStyle w:val="VerbatimChar"/>
        </w:rPr>
        <w:t xml:space="preserve">pclk     ─┐       ┌───────┐       ┌───────┐        8 ns, 50%</w:t>
      </w:r>
      <w:r>
        <w:br/>
      </w:r>
      <w:r>
        <w:rPr>
          <w:rStyle w:val="VerbatimChar"/>
        </w:rPr>
        <w:t xml:space="preserve">          └───────┘       └───────┘       └───</w:t>
      </w:r>
      <w:r>
        <w:br/>
      </w:r>
      <w:r>
        <w:br/>
      </w:r>
      <w:r>
        <w:rPr>
          <w:rStyle w:val="VerbatimChar"/>
        </w:rPr>
        <w:t xml:space="preserve">pclk_    ─────┐   ┌───┐       ┌───┐       ┌───     1 hclk cycle before</w:t>
      </w:r>
      <w:r>
        <w:br/>
      </w:r>
      <w:r>
        <w:rPr>
          <w:rStyle w:val="VerbatimChar"/>
        </w:rPr>
        <w:t xml:space="preserve">phase         └───┘   └───────┘   └───────┘        each pclk rising edge</w:t>
      </w:r>
      <w:r>
        <w:br/>
      </w:r>
      <w:r>
        <w:rPr>
          <w:rStyle w:val="VerbatimChar"/>
        </w:rPr>
        <w:t xml:space="preserve">              </w:t>
      </w:r>
      <w:r>
        <w:br/>
      </w:r>
      <w:r>
        <w:rPr>
          <w:rStyle w:val="VerbatimChar"/>
        </w:rPr>
        <w:t xml:space="preserve">              ▲       ▲       ▲       ▲</w:t>
      </w:r>
      <w:r>
        <w:br/>
      </w:r>
      <w:r>
        <w:rPr>
          <w:rStyle w:val="VerbatimChar"/>
        </w:rPr>
        <w:t xml:space="preserve">              └───────┴───────┴───────┴── every pclk edge lands on an hclk</w:t>
      </w:r>
      <w:r>
        <w:br/>
      </w:r>
      <w:r>
        <w:rPr>
          <w:rStyle w:val="VerbatimChar"/>
        </w:rPr>
        <w:t xml:space="preserve">                                          edge: this is why no CDC exists</w:t>
      </w:r>
    </w:p>
    <w:bookmarkEnd w:id="44"/>
    <w:bookmarkStart w:id="45" w:name="reset-assertion-and-release"/>
    <w:p>
      <w:pPr>
        <w:pStyle w:val="Heading3"/>
      </w:pPr>
      <w:r>
        <w:t xml:space="preserve">8.2 Reset assertion and release</w:t>
      </w:r>
    </w:p>
    <w:p>
      <w:pPr>
        <w:pStyle w:val="SourceCode"/>
      </w:pPr>
      <w:r>
        <w:rPr>
          <w:rStyle w:val="VerbatimChar"/>
        </w:rPr>
        <w:t xml:space="preserve">              ┌── supply stable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ext_rst_n  ───┘‾‾‾‾‾‾‾‾‾‾‾‾‾‾‾‾‾‾‾‾‾‾‾‾‾‾‾‾‾‾‾‾‾‾‾‾‾‾‾‾</w:t>
      </w:r>
      <w:r>
        <w:br/>
      </w:r>
      <w:r>
        <w:rPr>
          <w:rStyle w:val="VerbatimChar"/>
        </w:rPr>
        <w:t xml:space="preserve">           ___________</w:t>
      </w:r>
      <w:r>
        <w:br/>
      </w:r>
      <w:r>
        <w:rPr>
          <w:rStyle w:val="VerbatimChar"/>
        </w:rPr>
        <w:t xml:space="preserve">refclk     ___________┌┐┌┐┌┐┌┐┌┐┌┐┌┐┌┐┌┐┌┐┌┐┌┐┌┐┌┐┌┐┌┐┌┐</w:t>
      </w:r>
      <w:r>
        <w:br/>
      </w:r>
      <w:r>
        <w:rPr>
          <w:rStyle w:val="VerbatimChar"/>
        </w:rPr>
        <w:t xml:space="preserve">                      └┘└┘└┘└┘└┘└┘└┘└┘└┘└┘└┘└┘└┘└┘└┘└┘└┘</w:t>
      </w:r>
      <w:r>
        <w:br/>
      </w:r>
      <w:r>
        <w:br/>
      </w:r>
      <w:r>
        <w:rPr>
          <w:rStyle w:val="VerbatimChar"/>
        </w:rPr>
        <w:t xml:space="preserve">hclk       _______________┌──┐  ┌──┐  ┌──┐  ┌──┐  ┌──┐</w:t>
      </w:r>
      <w:r>
        <w:br/>
      </w:r>
      <w:r>
        <w:rPr>
          <w:rStyle w:val="VerbatimChar"/>
        </w:rPr>
        <w:t xml:space="preserve">                          └──┘  └──┘  └──┘  └──┘  └──┘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 xml:space="preserve">                          └── divider leaves raw reset</w:t>
      </w:r>
      <w:r>
        <w:br/>
      </w:r>
      <w:r>
        <w:br/>
      </w:r>
      <w:r>
        <w:rPr>
          <w:rStyle w:val="VerbatimChar"/>
        </w:rPr>
        <w:t xml:space="preserve">stretch    ──────────────&lt; 1024 &gt;&lt; 1023 &gt;&lt; ... &gt;&lt; 1 &gt;&lt; 0 &gt;</w:t>
      </w:r>
      <w:r>
        <w:br/>
      </w:r>
      <w:r>
        <w:rPr>
          <w:rStyle w:val="VerbatimChar"/>
        </w:rPr>
        <w:t xml:space="preserve">counter</w:t>
      </w:r>
      <w:r>
        <w:br/>
      </w:r>
      <w:r>
        <w:br/>
      </w:r>
      <w:r>
        <w:rPr>
          <w:rStyle w:val="VerbatimChar"/>
        </w:rPr>
        <w:t xml:space="preserve">hreset_n   ‾‾‾‾‾‾‾‾‾‾‾‾‾‾‾‾‾‾‾‾‾‾‾‾‾‾‾‾‾‾‾‾‾‾‾‾‾‾‾‾‾‾┌────</w:t>
      </w:r>
      <w:r>
        <w:br/>
      </w:r>
      <w:r>
        <w:rPr>
          <w:rStyle w:val="VerbatimChar"/>
        </w:rPr>
        <w:t xml:space="preserve">           (asserted through the whole stretch)      └── 2 hclk after zero</w:t>
      </w:r>
      <w:r>
        <w:br/>
      </w:r>
      <w:r>
        <w:br/>
      </w:r>
      <w:r>
        <w:rPr>
          <w:rStyle w:val="VerbatimChar"/>
        </w:rPr>
        <w:t xml:space="preserve">preset_n   ‾‾‾‾‾‾‾‾‾‾‾‾‾‾‾‾‾‾‾‾‾‾‾‾‾‾‾‾‾‾‾‾‾‾‾‾‾‾‾‾‾‾‾‾‾‾┌──</w:t>
      </w:r>
      <w:r>
        <w:br/>
      </w:r>
      <w:r>
        <w:rPr>
          <w:rStyle w:val="VerbatimChar"/>
        </w:rPr>
        <w:t xml:space="preserve">                                                        └── 2 pclk after</w:t>
      </w:r>
    </w:p>
    <w:bookmarkEnd w:id="45"/>
    <w:bookmarkStart w:id="46" w:name="X5dee68b9dda850c4a129d12c58b0922986f4357"/>
    <w:p>
      <w:pPr>
        <w:pStyle w:val="Heading3"/>
      </w:pPr>
      <w:r>
        <w:t xml:space="preserve">8.3 Watchdog reset — the case the stretch exists for</w:t>
      </w:r>
    </w:p>
    <w:p>
      <w:pPr>
        <w:pStyle w:val="SourceCode"/>
      </w:pPr>
      <w:r>
        <w:rPr>
          <w:rStyle w:val="VerbatimChar"/>
        </w:rPr>
        <w:t xml:space="preserve">wdt_rst_req   ────────┐</w:t>
      </w:r>
      <w:r>
        <w:br/>
      </w:r>
      <w:r>
        <w:rPr>
          <w:rStyle w:val="VerbatimChar"/>
        </w:rPr>
        <w:t xml:space="preserve">(from timers) ________│‾│___________________________________</w:t>
      </w:r>
      <w:r>
        <w:br/>
      </w:r>
      <w:r>
        <w:rPr>
          <w:rStyle w:val="VerbatimChar"/>
        </w:rPr>
        <w:t xml:space="preserve">                        └─ one hclk pulse, then the watchdog</w:t>
      </w:r>
      <w:r>
        <w:br/>
      </w:r>
      <w:r>
        <w:rPr>
          <w:rStyle w:val="VerbatimChar"/>
        </w:rPr>
        <w:t xml:space="preserve">                           is itself reset and stops asserting</w:t>
      </w:r>
      <w:r>
        <w:br/>
      </w:r>
      <w:r>
        <w:br/>
      </w:r>
      <w:r>
        <w:rPr>
          <w:rStyle w:val="VerbatimChar"/>
        </w:rPr>
        <w:t xml:space="preserve">stretch       ─────────&lt; 1024 &gt;&lt; 1023 &gt;&lt; ... &gt;&lt; 1 &gt;&lt; 0 &gt;</w:t>
      </w:r>
      <w:r>
        <w:br/>
      </w:r>
      <w:r>
        <w:rPr>
          <w:rStyle w:val="VerbatimChar"/>
        </w:rPr>
        <w:t xml:space="preserve">counter                 ▲</w:t>
      </w:r>
      <w:r>
        <w:br/>
      </w:r>
      <w:r>
        <w:rPr>
          <w:rStyle w:val="VerbatimChar"/>
        </w:rPr>
        <w:t xml:space="preserve">                        └── loaded by the pulse; runs on refclk,</w:t>
      </w:r>
      <w:r>
        <w:br/>
      </w:r>
      <w:r>
        <w:rPr>
          <w:rStyle w:val="VerbatimChar"/>
        </w:rPr>
        <w:t xml:space="preserve">                            independent of the watchdog's state</w:t>
      </w:r>
      <w:r>
        <w:br/>
      </w:r>
      <w:r>
        <w:br/>
      </w:r>
      <w:r>
        <w:rPr>
          <w:rStyle w:val="VerbatimChar"/>
        </w:rPr>
        <w:t xml:space="preserve">hreset_n      ‾‾‾‾‾‾‾‾‾‾╲______________________________┌────</w:t>
      </w:r>
      <w:r>
        <w:br/>
      </w:r>
      <w:r>
        <w:rPr>
          <w:rStyle w:val="VerbatimChar"/>
        </w:rPr>
        <w:t xml:space="preserve">                                                       └── full 1024 cycles</w:t>
      </w:r>
      <w:r>
        <w:br/>
      </w:r>
      <w:r>
        <w:br/>
      </w:r>
      <w:r>
        <w:rPr>
          <w:rStyle w:val="VerbatimChar"/>
        </w:rPr>
        <w:t xml:space="preserve">RSTREASON.WDT ─────────────┌────────────────────────────────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_____________┘  survives the reset it records</w:t>
      </w:r>
    </w:p>
    <w:p>
      <w:pPr>
        <w:pStyle w:val="FirstParagraph"/>
      </w:pPr>
      <w:r>
        <w:t xml:space="preserve">Without the counter,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would be a pulse the width of</w:t>
      </w:r>
      <w:r>
        <w:t xml:space="preserve"> </w:t>
      </w:r>
      <w:r>
        <w:rPr>
          <w:rStyle w:val="VerbatimChar"/>
        </w:rPr>
        <w:t xml:space="preserve">wdt_rst_req</w:t>
      </w:r>
      <w:r>
        <w:t xml:space="preserve"> </w:t>
      </w:r>
      <w:r>
        <w:t xml:space="preserve">— one hclk</w:t>
      </w:r>
      <w:r>
        <w:t xml:space="preserve"> </w:t>
      </w:r>
      <w:r>
        <w:t xml:space="preserve">cycle, and in silicon quite possibly less once the self-cancelling path settles.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ck-reset-and-power"/>
    <w:p>
      <w:pPr>
        <w:pStyle w:val="Heading2"/>
      </w:pPr>
      <w:r>
        <w:t xml:space="preserve">9 Clock, reset and power</w:t>
      </w:r>
    </w:p>
    <w:bookmarkStart w:id="48" w:name="domains"/>
    <w:p>
      <w:pPr>
        <w:pStyle w:val="Heading3"/>
      </w:pPr>
      <w:r>
        <w:t xml:space="preserve">9.1 Domains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toggle flop, the stretch counter,</w:t>
            </w:r>
            <w:r>
              <w:t xml:space="preserve"> </w:t>
            </w:r>
            <w:r>
              <w:rPr>
                <w:rStyle w:val="VerbatimChar"/>
              </w:rPr>
              <w:t xml:space="preserve">RSTREASON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Core, DSU, AHB fabric, memories, DMA, CLIC, timers, DM.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bridge peripheral side, all eight peripherals,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’s APB registers.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 MHz, 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TAP and DTM only.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[N-9.1]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are synchronous to each other (§7.4). The only genuinely</w:t>
      </w:r>
      <w:r>
        <w:t xml:space="preserve"> </w:t>
      </w:r>
      <w:r>
        <w:t xml:space="preserve">asynchronous boundary in the chip is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inside the Debug Module.</w:t>
      </w:r>
    </w:p>
    <w:bookmarkEnd w:id="48"/>
    <w:bookmarkStart w:id="49" w:name="power"/>
    <w:p>
      <w:pPr>
        <w:pStyle w:val="Heading3"/>
      </w:pPr>
      <w:r>
        <w:t xml:space="preserve">9.2 Power</w:t>
      </w:r>
    </w:p>
    <w:p>
      <w:pPr>
        <w:pStyle w:val="FirstParagraph"/>
      </w:pPr>
      <w:r>
        <w:rPr>
          <w:bCs/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provides no clock gating. The per-block gates (core WFI, DSU idle,</w:t>
      </w:r>
      <w:r>
        <w:t xml:space="preserve"> </w:t>
      </w:r>
      <w:r>
        <w:t xml:space="preserve">DMA per-channel, APB per-window) are defined in their own specs and gate these root clocks</w:t>
      </w:r>
      <w:r>
        <w:t xml:space="preserve"> </w:t>
      </w:r>
      <w:r>
        <w:t xml:space="preserve">locally.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at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is itself a power measure: it halves the dynamic power of</w:t>
      </w:r>
      <w:r>
        <w:t xml:space="preserve"> </w:t>
      </w:r>
      <w:r>
        <w:t xml:space="preserve">the entire peripheral clock tree and of every peripheral flop, which is the majority of the</w:t>
      </w:r>
      <w:r>
        <w:t xml:space="preserve"> </w:t>
      </w:r>
      <w:r>
        <w:t xml:space="preserve">chip’s flop count outside the core. This is the reason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exists as a real divided clock</w:t>
      </w:r>
      <w:r>
        <w:t xml:space="preserve"> </w:t>
      </w:r>
      <w:r>
        <w:t xml:space="preserve">rather than an access-rate trick — an enable scheme would deliver the same interface rate</w:t>
      </w:r>
      <w:r>
        <w:t xml:space="preserve"> </w:t>
      </w:r>
      <w:r>
        <w:t xml:space="preserve">while leaving every peripheral flop toggling at 250 MHz, saving nothing.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No power domains, no isolation cells, no level shifters, no retention flops, no</w:t>
      </w:r>
      <w:r>
        <w:t xml:space="preserve"> </w:t>
      </w:r>
      <w:r>
        <w:t xml:space="preserve">voltage scaling.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provides frequency scaling as a coarse, firmware-driven fallback</w:t>
      </w:r>
      <w:r>
        <w:t xml:space="preserve"> </w:t>
      </w:r>
      <w:r>
        <w:t xml:space="preserve">and is not a dynamic power-management mechanism.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reset duration: the property the stretch counter exists to guarantee</w:t>
      </w:r>
      <w:r>
        <w:br/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p_reset_min_duration;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refclk_i)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(hreset_n_o)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(!hreset_n_o [*</w:t>
      </w:r>
      <w:r>
        <w:rPr>
          <w:rStyle w:val="DecValTok"/>
        </w:rPr>
        <w:t xml:space="preserve">1023</w:t>
      </w:r>
      <w:r>
        <w:rPr>
          <w:rStyle w:val="NormalTok"/>
        </w:rPr>
        <w:t xml:space="preserve">]);</w:t>
      </w:r>
      <w:r>
        <w:br/>
      </w:r>
      <w:r>
        <w:rPr>
          <w:rStyle w:val="KeywordTok"/>
        </w:rPr>
        <w:t xml:space="preserve">endproperty</w:t>
      </w:r>
      <w:r>
        <w:br/>
      </w:r>
      <w:r>
        <w:rPr>
          <w:rStyle w:val="NormalTok"/>
        </w:rPr>
        <w:t xml:space="preserve">a_reset_min_duration: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(p_reset_min_duration);</w:t>
      </w:r>
      <w:r>
        <w:br/>
      </w:r>
      <w:r>
        <w:br/>
      </w:r>
      <w:r>
        <w:rPr>
          <w:rStyle w:val="CommentTok"/>
        </w:rPr>
        <w:t xml:space="preserve">// --- no reset source resets its own requester (R-6)</w:t>
      </w:r>
      <w:r>
        <w:br/>
      </w:r>
      <w:r>
        <w:rPr>
          <w:rStyle w:val="NormalTok"/>
        </w:rPr>
        <w:t xml:space="preserve">a_wdt_req_survives_reset: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(wdt_rst_req_i) |-&gt;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!</w:t>
      </w:r>
      <w:r>
        <w:rPr>
          <w:rStyle w:val="KeywordTok"/>
        </w:rPr>
        <w:t xml:space="preserve">$isunknown</w:t>
      </w:r>
      <w:r>
        <w:rPr>
          <w:rStyle w:val="NormalTok"/>
        </w:rPr>
        <w:t xml:space="preserve">(wdt_rst_req_i));</w:t>
      </w:r>
      <w:r>
        <w:br/>
      </w:r>
      <w:r>
        <w:br/>
      </w:r>
      <w:r>
        <w:rPr>
          <w:rStyle w:val="CommentTok"/>
        </w:rPr>
        <w:t xml:space="preserve">// --- reason register survives every reset except external</w:t>
      </w:r>
      <w:r>
        <w:br/>
      </w:r>
      <w:r>
        <w:rPr>
          <w:rStyle w:val="NormalTok"/>
        </w:rPr>
        <w:t xml:space="preserve">a_reason_survives_wdt: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refclk_i)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(!ext_rst_n_i)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(hreset_n_o) &amp;&amp; rst_reason_q[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|=&gt; rst_reason_q[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exactly one cause bit set per reset event</w:t>
      </w:r>
      <w:r>
        <w:br/>
      </w:r>
      <w:r>
        <w:rPr>
          <w:rStyle w:val="NormalTok"/>
        </w:rPr>
        <w:t xml:space="preserve">a_reason_onehot: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$onehot0</w:t>
      </w:r>
      <w:r>
        <w:rPr>
          <w:rStyle w:val="NormalTok"/>
        </w:rPr>
        <w:t xml:space="preserve">(rst_reason_q[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]));</w:t>
      </w:r>
      <w:r>
        <w:br/>
      </w:r>
      <w:r>
        <w:br/>
      </w:r>
      <w:r>
        <w:rPr>
          <w:rStyle w:val="CommentTok"/>
        </w:rPr>
        <w:t xml:space="preserve">// --- synchronous release: reset deasserts only on a clock edge</w:t>
      </w:r>
      <w:r>
        <w:br/>
      </w:r>
      <w:r>
        <w:rPr>
          <w:rStyle w:val="NormalTok"/>
        </w:rPr>
        <w:t xml:space="preserve">a_sync_release_hclk: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(hreset_n_o) |-&gt;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(hreset_n_o));</w:t>
      </w:r>
      <w:r>
        <w:br/>
      </w:r>
      <w:r>
        <w:br/>
      </w:r>
      <w:r>
        <w:rPr>
          <w:rStyle w:val="CommentTok"/>
        </w:rPr>
        <w:t xml:space="preserve">// --- pclk edges are a subset of hclk edges (the no-CDC argument, checked)</w:t>
      </w:r>
      <w:r>
        <w:br/>
      </w:r>
      <w:r>
        <w:rPr>
          <w:rStyle w:val="NormalTok"/>
        </w:rPr>
        <w:t xml:space="preserve">a_pclk_subset_hclk: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pclk_o)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(hclk_o) || hclk_o);</w:t>
      </w:r>
      <w:r>
        <w:br/>
      </w:r>
      <w:r>
        <w:br/>
      </w:r>
      <w:r>
        <w:rPr>
          <w:rStyle w:val="CommentTok"/>
        </w:rPr>
        <w:t xml:space="preserve">// --- pclk_phase leads each pclk rising edge by exactly one hclk cycle</w:t>
      </w:r>
      <w:r>
        <w:br/>
      </w:r>
      <w:r>
        <w:rPr>
          <w:rStyle w:val="NormalTok"/>
        </w:rPr>
        <w:t xml:space="preserve">a_pclk_phase: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(!hreset_n_o)</w:t>
      </w:r>
      <w:r>
        <w:br/>
      </w:r>
      <w:r>
        <w:rPr>
          <w:rStyle w:val="NormalTok"/>
        </w:rPr>
        <w:t xml:space="preserve">  pclk_phase_o |=&gt;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(pclk_o));</w:t>
      </w:r>
      <w:r>
        <w:br/>
      </w:r>
      <w:r>
        <w:br/>
      </w:r>
      <w:r>
        <w:rPr>
          <w:rStyle w:val="CommentTok"/>
        </w:rPr>
        <w:t xml:space="preserve">// --- pclk is always exactly half of hclk</w:t>
      </w:r>
      <w:r>
        <w:br/>
      </w:r>
      <w:r>
        <w:rPr>
          <w:rStyle w:val="NormalTok"/>
        </w:rPr>
        <w:t xml:space="preserve">a_pclk_ratio: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(pclk_o) |=&gt;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(pclk_o));</w:t>
      </w:r>
      <w:r>
        <w:br/>
      </w:r>
      <w:r>
        <w:br/>
      </w:r>
      <w:r>
        <w:rPr>
          <w:rStyle w:val="CommentTok"/>
        </w:rPr>
        <w:t xml:space="preserve">// --- glitch-free ratio change: no short pulse during DIVBUSY</w:t>
      </w:r>
      <w:r>
        <w:br/>
      </w:r>
      <w:r>
        <w:rPr>
          <w:rStyle w:val="NormalTok"/>
        </w:rPr>
        <w:t xml:space="preserve">a_div_no_glitch: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refclk_i)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(!ext_rst_n_i)</w:t>
      </w:r>
      <w:r>
        <w:br/>
      </w:r>
      <w:r>
        <w:rPr>
          <w:rStyle w:val="NormalTok"/>
        </w:rPr>
        <w:t xml:space="preserve">  div_busy |-&gt; ##[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!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(hclk_o)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(hclk_low_count &gt;=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preset_n never deasserts before hreset_n (release order, N-7.17)</w:t>
      </w:r>
      <w:r>
        <w:br/>
      </w:r>
      <w:r>
        <w:rPr>
          <w:rStyle w:val="NormalTok"/>
        </w:rPr>
        <w:t xml:space="preserve">a_release_order: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(preset_n_o) |-&gt; hreset_n_o);</w:t>
      </w:r>
      <w:r>
        <w:br/>
      </w:r>
      <w:r>
        <w:br/>
      </w:r>
      <w:r>
        <w:rPr>
          <w:rStyle w:val="CommentTok"/>
        </w:rPr>
        <w:t xml:space="preserve">// --- hartreset resets the core without touching the fabric</w:t>
      </w:r>
      <w:r>
        <w:br/>
      </w:r>
      <w:r>
        <w:rPr>
          <w:rStyle w:val="NormalTok"/>
        </w:rPr>
        <w:t xml:space="preserve">a_hartreset_scope: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hartreset_req_i |-&gt; !core_rst_n_o &amp;&amp; hreset_n_o);</w:t>
      </w:r>
    </w:p>
    <w:p>
      <w:r>
        <w:pict>
          <v:rect style="width:0;height:1.5pt" o:hralign="center" o:hrstd="t" o:hr="t"/>
        </w:pict>
      </w:r>
    </w:p>
    <w:bookmarkEnd w:id="51"/>
    <w:bookmarkStart w:id="52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t_clk_div2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period = 2×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, duty 50% ±2%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t_pclk_div2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period = 2×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, duty 50% ±2%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t_div_sel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DIVSEL</w:t>
            </w:r>
            <w:r>
              <w:t xml:space="preserve"> </w:t>
            </w:r>
            <w:r>
              <w:t xml:space="preserve">value gives the right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t_div_switch_glitch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a_div_no_glitch</w:t>
            </w:r>
            <w:r>
              <w:t xml:space="preserve"> </w:t>
            </w:r>
            <w:r>
              <w:t xml:space="preserve">holds across all 12 ratio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ordered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t_no_por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resets correctly with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as the only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t_reset_stretch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reset ≥1024 refclk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t_wdt_self_cancel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single-cycle pulse → full-length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t_reset_domains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source’s excluded blocks are not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t_sync_release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flop in a domain leaves reset on a different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t_rst_reason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bit after each reset type; W1C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t_ndmreset_dm_alive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and TAP respond during and after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simulation-verifiable; checked at floorplan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t_no_cdc_proof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a_pclk_subset_hclk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a_pclk_phase</w:t>
            </w:r>
            <w:r>
              <w:t xml:space="preserve"> </w:t>
            </w:r>
            <w:r>
              <w:t xml:space="preserve">over 10⁶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t_hartreset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resets, fabric stays alive, SBA still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t_reset_release_order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refclk → hclk → pclk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Formal recommended for:</w:t>
      </w:r>
      <w:r>
        <w:t xml:space="preserve"> </w:t>
      </w:r>
      <w:r>
        <w:rPr>
          <w:rStyle w:val="VerbatimChar"/>
        </w:rPr>
        <w:t xml:space="preserve">a_reset_min_duration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a_pclk_subset_hclk</w:t>
      </w:r>
      <w:r>
        <w:t xml:space="preserve">,</w:t>
      </w:r>
      <w:r>
        <w:t xml:space="preserve"> </w:t>
      </w:r>
      <w:r>
        <w:rPr>
          <w:rStyle w:val="VerbatimChar"/>
        </w:rPr>
        <w:t xml:space="preserve">a_pclk_phase</w:t>
      </w:r>
      <w:r>
        <w:t xml:space="preserve">.</w:t>
      </w:r>
      <w:r>
        <w:t xml:space="preserve"> </w:t>
      </w:r>
      <w:r>
        <w:t xml:space="preserve">These are small, bounded properties on a handful of flops, and they are the properties the</w:t>
      </w:r>
      <w:r>
        <w:t xml:space="preserve"> </w:t>
      </w:r>
      <w:r>
        <w:t xml:space="preserve">rest of the chip’s no-CDC argument rests on. Proving them is cheap and worth more than any</w:t>
      </w:r>
      <w:r>
        <w:t xml:space="preserve"> </w:t>
      </w:r>
      <w:r>
        <w:t xml:space="preserve">number of directed tests.</w:t>
      </w:r>
    </w:p>
    <w:p>
      <w:r>
        <w:pict>
          <v:rect style="width:0;height:1.5pt" o:hralign="center" o:hrstd="t" o:hr="t"/>
        </w:pict>
      </w:r>
    </w:p>
    <w:bookmarkEnd w:id="52"/>
    <w:bookmarkStart w:id="53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MHz reference, DIV=2 → 250 MHz, no PLL, DIV parameterised with DIV=4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125 MHz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from a toggle flop, not an ICG, not an access-enable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1024-cycle stretch on refclk; no source inside its own reset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Divider flop abuts the pad; 500 MHz confined to that 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analog POR; board supervisor drives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reference already exceeds the target. A PLL is a mixed-signal IP dependency with lock, jitter and bring-up risk for no 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POR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be assumed present in the PDK, and depending on an absent cell is an unrecoverable hole. A board supervisor is a few rupees and strictly simpler.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Non-power-of-2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500→200 MHz needs 2.5×, which needs either a PLL or a non-50%-duty divider. 250 MHz avoids the question.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low-power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always-on oscillator for a sleep domain, for a chip with no sleep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belongs at the consumer, where the idle condition is known.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Glitch-free clock</w:t>
            </w:r>
            <w:r>
              <w:t xml:space="preserve"> </w:t>
            </w:r>
            <w:r>
              <w:rPr>
                <w:iCs/>
                <w:i/>
              </w:rPr>
              <w:t xml:space="preserve">muxing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one clock source. Nothing to mux.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Reset-release debouncing on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board supervisor provides a clean edge; that is the requirement in R-4.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 Previous opens closed as follows: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Was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an analog POR available in the PDK?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not.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mandatory.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type and board SI for 500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Confine 500 MHz to a pad-adjacent net; standard pad.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Constraints for the 500 MHz divider flop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in §7.21 with the SDC sketch.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None. Neither block has RTL yet, which is precisely why the Rev 1.1 reset defects cost</w:t>
      </w:r>
      <w:r>
        <w:t xml:space="preserve"> </w:t>
      </w:r>
      <w:r>
        <w:t xml:space="preserve">nothing to fix: they were caught while the document was still the only artefact.</w:t>
      </w:r>
    </w:p>
    <w:p>
      <w:pPr>
        <w:pStyle w:val="BodyText"/>
      </w:pPr>
      <w:r>
        <w:rPr>
          <w:bCs/>
          <w:b/>
        </w:rPr>
        <w:t xml:space="preserve">Defects fixed in this revision, recorded so they are not reintroduced: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reset would be a runt pulse of one flop delay.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sources ORed into one signal that reset the requesters.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 counter, §7.2.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reset would kill the debug session and clear</w:t>
            </w:r>
            <w:r>
              <w:t xml:space="preserve"> </w:t>
            </w:r>
            <w:r>
              <w:rPr>
                <w:rStyle w:val="VerbatimChar"/>
              </w:rPr>
              <w:t xml:space="preserve">dmcontrol.ndmreset</w:t>
            </w:r>
            <w:r>
              <w:t xml:space="preserve"> </w:t>
            </w:r>
            <w:r>
              <w:t xml:space="preserve">before the debugger could observe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was inside the</w:t>
            </w:r>
            <w:r>
              <w:t xml:space="preserve"> </w:t>
            </w:r>
            <w:r>
              <w:rPr>
                <w:rStyle w:val="VerbatimChar"/>
              </w:rPr>
              <w:t xml:space="preserve">ndm_rst_n</w:t>
            </w:r>
            <w:r>
              <w:t xml:space="preserve"> </w:t>
            </w:r>
            <w:r>
              <w:t xml:space="preserve">domain.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table, §7.3.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cause would be destroyed by the reset it recorded.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RSTREASON</w:t>
            </w:r>
            <w:r>
              <w:t xml:space="preserve"> </w:t>
            </w:r>
            <w:r>
              <w:t xml:space="preserve">was in the general reset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RSTREASON</w:t>
            </w:r>
            <w:r>
              <w:t xml:space="preserve"> </w:t>
            </w:r>
            <w:r>
              <w:t xml:space="preserve">reset by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stretch counter on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would never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is stopped while reset is asserted.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on</w:t>
            </w:r>
            <w:r>
              <w:t xml:space="preserve"> </w:t>
            </w:r>
            <w:r>
              <w:rPr>
                <w:rStyle w:val="VerbatimChar"/>
              </w:rPr>
              <w:t xml:space="preserve">refclk</w:t>
            </w:r>
            <w:r>
              <w:t xml:space="preserve">, [N-7.8].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specified as 50% duty but generated by an ICG, which gives 25%.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 and waveform were specified independently.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flop, [N-7.2].</w:t>
            </w:r>
          </w:p>
        </w:tc>
      </w:tr>
    </w:tbl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2026-09-17T20:07:01Z</dcterms:created>
  <dcterms:modified xsi:type="dcterms:W3CDTF">2026-09-17T20:07:01Z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