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81b75289541d3a80a4a97a92e61ec8607093b75"/>
    <w:p>
      <w:pPr>
        <w:pStyle w:val="Heading1"/>
      </w:pPr>
      <w:r>
        <w:t xml:space="preserve">GARUDA DSU (DSP Support Unit) — Design Specification</w:t>
      </w:r>
    </w:p>
    <w:bookmarkStart w:id="20" w:name="identity"/>
    <w:p>
      <w:pPr>
        <w:pStyle w:val="Heading2"/>
      </w:pPr>
      <w:r>
        <w:t xml:space="preserve">0.1 Identity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GARUDA-DSU-SPEC-001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</w:t>
            </w:r>
            <w:r>
              <w:rPr>
                <w:rStyle w:val="VerbatimChar"/>
              </w:rPr>
              <w:t xml:space="preserve">dsu</w:t>
            </w:r>
            <w:r>
              <w:t xml:space="preserve">), inside block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GARUDA_DSU_Design_Spec_v2_0</w:t>
            </w:r>
          </w:p>
        </w:tc>
      </w:tr>
    </w:tbl>
    <w:bookmarkEnd w:id="20"/>
    <w:bookmarkStart w:id="21" w:name="revision-history"/>
    <w:p>
      <w:pPr>
        <w:pStyle w:val="Heading2"/>
      </w:pPr>
      <w:r>
        <w:t xml:space="preserve">0.2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1.0–2.0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MACs, 48-bit accumulators, nine Custom-0 instructions. RTL implemented and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Numeric contract stated for the first time</w:t>
            </w:r>
            <w:r>
              <w:t xml:space="preserve"> </w:t>
            </w:r>
            <w:r>
              <w:t xml:space="preserve">(§6): Q1.15 operands, Q18.30 accumulators. The EKF acceleration claim is scoped to what the format can actually hold. Overflow guard width resolved. Clock gating on</w:t>
            </w:r>
            <w:r>
              <w:t xml:space="preserve"> </w:t>
            </w:r>
            <w:r>
              <w:rPr>
                <w:rStyle w:val="VerbatimChar"/>
              </w:rPr>
              <w:t xml:space="preserve">dsu_busy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ADR-0017</w:t>
            </w:r>
          </w:p>
        </w:tc>
      </w:tr>
    </w:tbl>
    <w:bookmarkEnd w:id="21"/>
    <w:bookmarkStart w:id="22" w:name="normative-references"/>
    <w:p>
      <w:pPr>
        <w:pStyle w:val="Heading2"/>
      </w:pPr>
      <w:r>
        <w:t xml:space="preserve">0.3 Normative references</w:t>
      </w:r>
    </w:p>
    <w:p>
      <w:pPr>
        <w:numPr>
          <w:ilvl w:val="0"/>
          <w:numId w:val="1001"/>
        </w:numPr>
        <w:pStyle w:val="Compact"/>
      </w:pPr>
      <w:r>
        <w:t xml:space="preserve">RISC-V Unprivileged ISA v2.2 — the</w:t>
      </w:r>
      <w:r>
        <w:t xml:space="preserve"> </w:t>
      </w:r>
      <w:r>
        <w:rPr>
          <w:rStyle w:val="VerbatimChar"/>
        </w:rPr>
        <w:t xml:space="preserve">custom-0</w:t>
      </w:r>
      <w:r>
        <w:t xml:space="preserve"> </w:t>
      </w:r>
      <w:r>
        <w:t xml:space="preserve">opcode space (</w:t>
      </w:r>
      <w:r>
        <w:rPr>
          <w:rStyle w:val="VerbatimChar"/>
        </w:rPr>
        <w:t xml:space="preserve">0x0B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</w:t>
      </w:r>
      <w:r>
        <w:t xml:space="preserve"> </w:t>
      </w:r>
      <w:r>
        <w:rPr>
          <w:rStyle w:val="VerbatimChar"/>
        </w:rPr>
        <w:t xml:space="preserve">dsu</w:t>
      </w:r>
      <w:r>
        <w:t xml:space="preserve"> </w:t>
      </w:r>
      <w:r>
        <w:t xml:space="preserve">section.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GARUDA-CORE-SPEC-001</w:t>
      </w:r>
      <w:r>
        <w:t xml:space="preserve"> </w:t>
      </w:r>
      <w:r>
        <w:t xml:space="preserve">Rev 3.0 — EX-stage integration,</w:t>
      </w:r>
      <w:r>
        <w:t xml:space="preserve"> </w:t>
      </w:r>
      <w:r>
        <w:rPr>
          <w:rStyle w:val="VerbatimChar"/>
        </w:rPr>
        <w:t xml:space="preserve">dsu_busy</w:t>
      </w:r>
      <w:r>
        <w:t xml:space="preserve"> </w:t>
      </w:r>
      <w:r>
        <w:t xml:space="preserve">as hold source</w:t>
      </w:r>
      <w:r>
        <w:t xml:space="preserve"> </w:t>
      </w:r>
      <w:r>
        <w:rPr>
          <w:rStyle w:val="VerbatimChar"/>
        </w:rPr>
        <w:t xml:space="preserve">H4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GARUDA-DEBUG-SPEC-001</w:t>
      </w:r>
      <w:r>
        <w:t xml:space="preserve"> </w:t>
      </w:r>
      <w:r>
        <w:t xml:space="preserve">Rev 2.0 — the accumulator taps.</w:t>
      </w:r>
    </w:p>
    <w:p>
      <w:r>
        <w:pict>
          <v:rect style="width:0;height:1.5pt" o:hralign="center" o:hrstd="t" o:hr="t"/>
        </w:pict>
      </w:r>
    </w:p>
    <w:bookmarkEnd w:id="22"/>
    <w:bookmarkStart w:id="26" w:name="purpose-and-scope"/>
    <w:p>
      <w:pPr>
        <w:pStyle w:val="Heading2"/>
      </w:pPr>
      <w:r>
        <w:t xml:space="preserve">1 Purpose and scope</w:t>
      </w:r>
    </w:p>
    <w:bookmarkStart w:id="23" w:name="what-this-is"/>
    <w:p>
      <w:pPr>
        <w:pStyle w:val="Heading3"/>
      </w:pPr>
      <w:r>
        <w:t xml:space="preserve">1.1 What this is</w:t>
      </w:r>
    </w:p>
    <w:p>
      <w:pPr>
        <w:pStyle w:val="FirstParagraph"/>
      </w:pPr>
      <w:r>
        <w:t xml:space="preserve">Three multiply-accumulate units with 48-bit accumulators, decoded from the Custom-0 opcode</w:t>
      </w:r>
      <w:r>
        <w:t xml:space="preserve"> </w:t>
      </w:r>
      <w:r>
        <w:t xml:space="preserve">space in the core’s EX stage. It exists to make the APF collision-avoidance inner loop and</w:t>
      </w:r>
      <w:r>
        <w:t xml:space="preserve"> </w:t>
      </w:r>
      <w:r>
        <w:t xml:space="preserve">the bounded matrix products of the EKF cheap.</w:t>
      </w:r>
    </w:p>
    <w:bookmarkEnd w:id="23"/>
    <w:bookmarkStart w:id="24" w:name="status"/>
    <w:p>
      <w:pPr>
        <w:pStyle w:val="Heading3"/>
      </w:pPr>
      <w:r>
        <w:t xml:space="preserve">1.2 Status</w:t>
      </w:r>
    </w:p>
    <w:p>
      <w:pPr>
        <w:pStyle w:val="FirstParagraph"/>
      </w:pPr>
      <w:r>
        <w:t xml:space="preserve">Implemented and verified as part of the core’s regression.</w:t>
      </w:r>
    </w:p>
    <w:bookmarkEnd w:id="24"/>
    <w:bookmarkStart w:id="25" w:name="the-gap-rev-3.0-closes"/>
    <w:p>
      <w:pPr>
        <w:pStyle w:val="Heading3"/>
      </w:pPr>
      <w:r>
        <w:t xml:space="preserve">1.3 The gap Rev 3.0 closes</w:t>
      </w:r>
    </w:p>
    <w:p>
      <w:pPr>
        <w:pStyle w:val="FirstParagraph"/>
      </w:pPr>
      <w:r>
        <w:t xml:space="preserve">No previous revision stated a fixed-point format. That had two consequences: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Firmware could not be written correctly against the spec.</w:t>
      </w:r>
      <w:r>
        <w:t xml:space="preserve"> </w:t>
      </w:r>
      <w:r>
        <w:t xml:space="preserve">A multiply-accumulate unit</w:t>
      </w:r>
      <w:r>
        <w:t xml:space="preserve"> </w:t>
      </w:r>
      <w:r>
        <w:t xml:space="preserve">with no stated binary point leaves the driver author to infer the scaling from the RTL,</w:t>
      </w:r>
      <w:r>
        <w:t xml:space="preserve"> </w:t>
      </w:r>
      <w:r>
        <w:t xml:space="preserve">and any mismatch is a silent numerical error rather than a crash.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EKF claim was unfalsifiable.</w:t>
      </w:r>
      <w:r>
        <w:t xml:space="preserve"> </w:t>
      </w:r>
      <w:r>
        <w:t xml:space="preserve">Every revision said the DSU accelerates the EKF. With</w:t>
      </w:r>
      <w:r>
        <w:t xml:space="preserve"> </w:t>
      </w:r>
      <w:r>
        <w:t xml:space="preserve">no format stated, there was no way to check whether it can. It partly cannot — see §7.5,</w:t>
      </w:r>
      <w:r>
        <w:t xml:space="preserve"> </w:t>
      </w:r>
      <w:r>
        <w:t xml:space="preserve">which says so explicitly rather than leaving the claim standing.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quirements"/>
    <w:p>
      <w:pPr>
        <w:pStyle w:val="Heading2"/>
      </w:pPr>
      <w:r>
        <w:t xml:space="preserve">2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independent 16×16 multiply-accumulate units with 48-bit accumulators.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Decoded in EX from Custom-0; not a bus peripheral.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ADR,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stated, normative fixed-point 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Saturating accumulation with a sticky overflow flag per accumulator.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Same-accumulator RAW hazards interlocked in hardware.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Accumulators readable by the debugger without stopping the 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acc_sel</w:t>
            </w:r>
            <w:r>
              <w:t xml:space="preserve"> </w:t>
            </w:r>
            <w:r>
              <w:t xml:space="preserve">= 2’b11 shall be illegal everywhere.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lock-diagram"/>
    <w:p>
      <w:pPr>
        <w:pStyle w:val="Heading2"/>
      </w:pPr>
      <w:r>
        <w:t xml:space="preserve">3 Block diagram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dsu  (block 2, inside EX)                │</w:t>
      </w:r>
      <w:r>
        <w:br/>
      </w:r>
      <w:r>
        <w:rPr>
          <w:rStyle w:val="VerbatimChar"/>
        </w:rPr>
        <w:t xml:space="preserve">  │                                                               │</w:t>
      </w:r>
      <w:r>
        <w:br/>
      </w:r>
      <w:r>
        <w:rPr>
          <w:rStyle w:val="VerbatimChar"/>
        </w:rPr>
        <w:t xml:space="preserve">  │  instruction word ──▶ ┌──────────────┐                        │</w:t>
      </w:r>
      <w:r>
        <w:br/>
      </w:r>
      <w:r>
        <w:rPr>
          <w:rStyle w:val="VerbatimChar"/>
        </w:rPr>
        <w:t xml:space="preserve">  │  (raw, from EX)       │ dsu_decode   │                        │</w:t>
      </w:r>
      <w:r>
        <w:br/>
      </w:r>
      <w:r>
        <w:rPr>
          <w:rStyle w:val="VerbatimChar"/>
        </w:rPr>
        <w:t xml:space="preserve">  │  rs1, rs2 ───────────▶│ custom-0     │                        │</w:t>
      </w:r>
      <w:r>
        <w:br/>
      </w:r>
      <w:r>
        <w:rPr>
          <w:rStyle w:val="VerbatimChar"/>
        </w:rPr>
        <w:t xml:space="preserve">  │                       └──────┬───────┘                        │</w:t>
      </w:r>
      <w:r>
        <w:br/>
      </w:r>
      <w:r>
        <w:rPr>
          <w:rStyle w:val="VerbatimChar"/>
        </w:rPr>
        <w:t xml:space="preserve">  │                              │ acc_sel, op                    │</w:t>
      </w:r>
      <w:r>
        <w:br/>
      </w:r>
      <w:r>
        <w:rPr>
          <w:rStyle w:val="VerbatimChar"/>
        </w:rPr>
        <w:t xml:space="preserve">  │            ┌─────────────────┼─────────────────┐              │</w:t>
      </w:r>
      <w:r>
        <w:br/>
      </w:r>
      <w:r>
        <w:rPr>
          <w:rStyle w:val="VerbatimChar"/>
        </w:rPr>
        <w:t xml:space="preserve">  │            ▼                 ▼                 ▼              │</w:t>
      </w:r>
      <w:r>
        <w:br/>
      </w:r>
      <w:r>
        <w:rPr>
          <w:rStyle w:val="VerbatimChar"/>
        </w:rPr>
        <w:t xml:space="preserve">  │     ┌────────────┐    ┌────────────┐    ┌────────────┐        │</w:t>
      </w:r>
      <w:r>
        <w:br/>
      </w:r>
      <w:r>
        <w:rPr>
          <w:rStyle w:val="VerbatimChar"/>
        </w:rPr>
        <w:t xml:space="preserve">  │     │ mac_unit 0 │    │ mac_unit 1 │    │ mac_unit 2 │        │</w:t>
      </w:r>
      <w:r>
        <w:br/>
      </w:r>
      <w:r>
        <w:rPr>
          <w:rStyle w:val="VerbatimChar"/>
        </w:rPr>
        <w:t xml:space="preserve">  │     │            │    │            │    │            │        │</w:t>
      </w:r>
      <w:r>
        <w:br/>
      </w:r>
      <w:r>
        <w:rPr>
          <w:rStyle w:val="VerbatimChar"/>
        </w:rPr>
        <w:t xml:space="preserve">  │     │ 16×16 mul  │    │ 16×16 mul  │    │ 16×16 mul  │        │</w:t>
      </w:r>
      <w:r>
        <w:br/>
      </w:r>
      <w:r>
        <w:rPr>
          <w:rStyle w:val="VerbatimChar"/>
        </w:rPr>
        <w:t xml:space="preserve">  │     │   Q1.15    │    │            │    │            │        │</w:t>
      </w:r>
      <w:r>
        <w:br/>
      </w:r>
      <w:r>
        <w:rPr>
          <w:rStyle w:val="VerbatimChar"/>
        </w:rPr>
        <w:t xml:space="preserve">  │     │     ▼      │    │            │    │            │        │</w:t>
      </w:r>
      <w:r>
        <w:br/>
      </w:r>
      <w:r>
        <w:rPr>
          <w:rStyle w:val="VerbatimChar"/>
        </w:rPr>
        <w:t xml:space="preserve">  │     │  Q2.30     │    │            │    │            │        │</w:t>
      </w:r>
      <w:r>
        <w:br/>
      </w:r>
      <w:r>
        <w:rPr>
          <w:rStyle w:val="VerbatimChar"/>
        </w:rPr>
        <w:t xml:space="preserve">  │     │     ▼      │    │            │    │            │        │</w:t>
      </w:r>
      <w:r>
        <w:br/>
      </w:r>
      <w:r>
        <w:rPr>
          <w:rStyle w:val="VerbatimChar"/>
        </w:rPr>
        <w:t xml:space="preserve">  │     │ ┌────────┐ │    │ ┌────────┐ │    │ ┌────────┐ │        │</w:t>
      </w:r>
      <w:r>
        <w:br/>
      </w:r>
      <w:r>
        <w:rPr>
          <w:rStyle w:val="VerbatimChar"/>
        </w:rPr>
        <w:t xml:space="preserve">  │     │ │ACC_FX  │ │    │ │ACC_FY  │ │    │ │ACC_MAG │ │        │</w:t>
      </w:r>
      <w:r>
        <w:br/>
      </w:r>
      <w:r>
        <w:rPr>
          <w:rStyle w:val="VerbatimChar"/>
        </w:rPr>
        <w:t xml:space="preserve">  │     │ │48b     │ │    │ │48b     │ │    │ │48b     │ │        │</w:t>
      </w:r>
      <w:r>
        <w:br/>
      </w:r>
      <w:r>
        <w:rPr>
          <w:rStyle w:val="VerbatimChar"/>
        </w:rPr>
        <w:t xml:space="preserve">  │     │ │Q18.30  │ │    │ │Q18.30  │ │    │ │Q18.30  │ │        │</w:t>
      </w:r>
      <w:r>
        <w:br/>
      </w:r>
      <w:r>
        <w:rPr>
          <w:rStyle w:val="VerbatimChar"/>
        </w:rPr>
        <w:t xml:space="preserve">  │     │ └────────┘ │    │ └────────┘ │    │ └────────┘ │        │</w:t>
      </w:r>
      <w:r>
        <w:br/>
      </w:r>
      <w:r>
        <w:rPr>
          <w:rStyle w:val="VerbatimChar"/>
        </w:rPr>
        <w:t xml:space="preserve">  │     │  ovf ──────┼────┼─ ovf ──────┼────┼─ ovf ──────┼──┐     │</w:t>
      </w:r>
      <w:r>
        <w:br/>
      </w:r>
      <w:r>
        <w:rPr>
          <w:rStyle w:val="VerbatimChar"/>
        </w:rPr>
        <w:t xml:space="preserve">  │     └────────────┘    └────────────┘    └────────────┘  │     │</w:t>
      </w:r>
      <w:r>
        <w:br/>
      </w:r>
      <w:r>
        <w:rPr>
          <w:rStyle w:val="VerbatimChar"/>
        </w:rPr>
        <w:t xml:space="preserve">  │            │                 │                 │        │     │</w:t>
      </w:r>
      <w:r>
        <w:br/>
      </w:r>
      <w:r>
        <w:rPr>
          <w:rStyle w:val="VerbatimChar"/>
        </w:rPr>
        <w:t xml:space="preserve">  │            └────────┬────────┴────────┬────────┘        │     │</w:t>
      </w:r>
      <w:r>
        <w:br/>
      </w:r>
      <w:r>
        <w:rPr>
          <w:rStyle w:val="VerbatimChar"/>
        </w:rPr>
        <w:t xml:space="preserve">  │                     ▼                 ▼                 ▼     │</w:t>
      </w:r>
      <w:r>
        <w:br/>
      </w:r>
      <w:r>
        <w:rPr>
          <w:rStyle w:val="VerbatimChar"/>
        </w:rPr>
        <w:t xml:space="preserve">  │              ┌─────────────┐   ┌──────────────┐               │</w:t>
      </w:r>
      <w:r>
        <w:br/>
      </w:r>
      <w:r>
        <w:rPr>
          <w:rStyle w:val="VerbatimChar"/>
        </w:rPr>
        <w:t xml:space="preserve">  │              │ result mux  │   │ dsu_busy     │               │</w:t>
      </w:r>
      <w:r>
        <w:br/>
      </w:r>
      <w:r>
        <w:rPr>
          <w:rStyle w:val="VerbatimChar"/>
        </w:rPr>
        <w:t xml:space="preserve">  │              │ → EX WB     │   │ RAW interlock│               │</w:t>
      </w:r>
      <w:r>
        <w:br/>
      </w:r>
      <w:r>
        <w:rPr>
          <w:rStyle w:val="VerbatimChar"/>
        </w:rPr>
        <w:t xml:space="preserve">  │              └─────────────┘   └──────┬───────┘               │</w:t>
      </w:r>
      <w:r>
        <w:br/>
      </w:r>
      <w:r>
        <w:rPr>
          <w:rStyle w:val="VerbatimChar"/>
        </w:rPr>
        <w:t xml:space="preserve">  │                                       │                       │</w:t>
      </w:r>
      <w:r>
        <w:br/>
      </w:r>
      <w:r>
        <w:rPr>
          <w:rStyle w:val="VerbatimChar"/>
        </w:rPr>
        <w:t xml:space="preserve">  │              taps ────────────────────┼───────────────────────┼──▶ Debug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pipe_ctrl H4</w:t>
      </w:r>
    </w:p>
    <w:p>
      <w:r>
        <w:pict>
          <v:rect style="width:0;height:1.5pt" o:hralign="center" o:hrstd="t" o:hr="t"/>
        </w:pict>
      </w:r>
    </w:p>
    <w:bookmarkEnd w:id="28"/>
    <w:bookmarkStart w:id="29" w:name="sub-block-inventory"/>
    <w:p>
      <w:pPr>
        <w:pStyle w:val="Heading2"/>
      </w:pPr>
      <w:r>
        <w:t xml:space="preserve">4 Sub-block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dsu_decode.v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Custom-0 decode,</w:t>
            </w:r>
            <w:r>
              <w:t xml:space="preserve"> </w:t>
            </w:r>
            <w:r>
              <w:rPr>
                <w:rStyle w:val="VerbatimChar"/>
              </w:rPr>
              <w:t xml:space="preserve">acc_sel</w:t>
            </w:r>
            <w:r>
              <w:t xml:space="preserve">,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mac_unit</w:t>
            </w:r>
            <w:r>
              <w:t xml:space="preserve"> </w:t>
            </w:r>
            <w:r>
              <w:t xml:space="preserve">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mac_unit.v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16×16 multiplier, 49-bit accumulate, saturation, overflow.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kogge_stone_49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kogge_stone_49.v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49-bit adder for the accumulate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dsu_interlock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dsu_interlock.v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Same-accumulator RAW detect →</w:t>
            </w:r>
            <w:r>
              <w:t xml:space="preserve"> </w:t>
            </w:r>
            <w:r>
              <w:rPr>
                <w:rStyle w:val="VerbatimChar"/>
              </w:rPr>
              <w:t xml:space="preserve">dsu_busy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dsu_taps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accumulator and overflow outputs for Debug.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nterfaces"/>
    <w:p>
      <w:pPr>
        <w:pStyle w:val="Heading2"/>
      </w:pPr>
      <w:r>
        <w:t xml:space="preserve">5 Interfaces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 (gated)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with the core (</w:t>
            </w:r>
            <w:r>
              <w:rPr>
                <w:rStyle w:val="VerbatimChar"/>
              </w:rPr>
              <w:t xml:space="preserve">GARUDA-CORE-SPEC-001</w:t>
            </w:r>
            <w:r>
              <w:t xml:space="preserve"> </w:t>
            </w:r>
            <w:r>
              <w:t xml:space="preserve">§7.7) and additionally by</w:t>
            </w:r>
            <w:r>
              <w:t xml:space="preserve"> </w:t>
            </w:r>
            <w:r>
              <w:rPr>
                <w:rStyle w:val="VerbatimChar"/>
              </w:rPr>
              <w:t xml:space="preserve">dsu_idle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core_rst_n_i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instruction word from 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rs1_i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rs2_i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operands.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dsu_valid_i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Custom-0 instruction is in 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dsu_result_o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the EX writeback multiplexer.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dsu_busy_o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pipe_ctrl</w:t>
            </w:r>
            <w:r>
              <w:t xml:space="preserve"> </w:t>
            </w:r>
            <w:r>
              <w:t xml:space="preserve">as hold source</w:t>
            </w:r>
            <w:r>
              <w:t xml:space="preserve"> </w:t>
            </w:r>
            <w:r>
              <w:rPr>
                <w:rStyle w:val="VerbatimChar"/>
              </w:rPr>
              <w:t xml:space="preserve">H4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dsu_illegal_o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 Custom-0 encoding → illegal-instruction exception.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dsu_acc_o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taps to Debug.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dsu_ovf_o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overflow taps.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[N-5.1]</w:t>
      </w:r>
      <w:r>
        <w:t xml:space="preserve"> </w:t>
      </w:r>
      <w:r>
        <w:t xml:space="preserve">The DSU is in the core’s EX timing cone, in parallel with the 33×33 multiplier.</w:t>
      </w:r>
      <w:r>
        <w:t xml:space="preserve"> </w:t>
      </w:r>
      <w:r>
        <w:t xml:space="preserve">Both contribute to the 250 MHz question (</w:t>
      </w:r>
      <w:r>
        <w:rPr>
          <w:rStyle w:val="VerbatimChar"/>
        </w:rPr>
        <w:t xml:space="preserve">GARUDA-CORE-SPEC-001</w:t>
      </w:r>
      <w:r>
        <w:t xml:space="preserve"> </w:t>
      </w:r>
      <w:r>
        <w:t xml:space="preserve">§7.9).</w:t>
      </w:r>
    </w:p>
    <w:p>
      <w:r>
        <w:pict>
          <v:rect style="width:0;height:1.5pt" o:hralign="center" o:hrstd="t" o:hr="t"/>
        </w:pict>
      </w:r>
    </w:p>
    <w:bookmarkEnd w:id="30"/>
    <w:bookmarkStart w:id="34" w:name="numeric-contract-normative"/>
    <w:p>
      <w:pPr>
        <w:pStyle w:val="Heading2"/>
      </w:pPr>
      <w:r>
        <w:t xml:space="preserve">6 Numeric contract — normative</w:t>
      </w:r>
    </w:p>
    <w:p>
      <w:pPr>
        <w:pStyle w:val="FirstParagraph"/>
      </w:pPr>
      <w:r>
        <w:rPr>
          <w:bCs/>
          <w:b/>
        </w:rPr>
        <w:t xml:space="preserve">[N-6.1]</w:t>
      </w:r>
      <w:r>
        <w:t xml:space="preserve"> </w:t>
      </w:r>
      <w:r>
        <w:t xml:space="preserve">This section is the authority on DSU number formats. Firmware, the RTL and the</w:t>
      </w:r>
      <w:r>
        <w:t xml:space="preserve"> </w:t>
      </w:r>
      <w:r>
        <w:t xml:space="preserve">testbench all follow it. It did not exist before Rev 3.0.</w:t>
      </w:r>
    </w:p>
    <w:bookmarkStart w:id="31" w:name="formats"/>
    <w:p>
      <w:pPr>
        <w:pStyle w:val="Heading3"/>
      </w:pPr>
      <w:r>
        <w:t xml:space="preserve">6.1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Fractional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[−1.0, +0.999969)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[−2.0, +2.0)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Q18.30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[−131072, +131072)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[N-6.2]</w:t>
      </w:r>
      <w:r>
        <w:t xml:space="preserve"> </w:t>
      </w:r>
      <w:r>
        <w:t xml:space="preserve">Operand extraction:</w:t>
      </w:r>
      <w:r>
        <w:t xml:space="preserve"> </w:t>
      </w:r>
      <w:r>
        <w:rPr>
          <w:rStyle w:val="VerbatimChar"/>
        </w:rPr>
        <w:t xml:space="preserve">MAC</w:t>
      </w:r>
      <w:r>
        <w:t xml:space="preserve"> </w:t>
      </w:r>
      <w:r>
        <w:t xml:space="preserve">uses the low 16 bits of</w:t>
      </w:r>
      <w:r>
        <w:t xml:space="preserve"> </w:t>
      </w:r>
      <w:r>
        <w:rPr>
          <w:rStyle w:val="VerbatimChar"/>
        </w:rPr>
        <w:t xml:space="preserve">rs1_i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rs2_i</w:t>
      </w:r>
      <w:r>
        <w:t xml:space="preserve">,</w:t>
      </w:r>
      <w:r>
        <w:t xml:space="preserve"> </w:t>
      </w:r>
      <w:r>
        <w:t xml:space="preserve">interpreted as signed Q1.15. The upper 16 bits are ignored, not checked. Firmware packs two</w:t>
      </w:r>
      <w:r>
        <w:t xml:space="preserve"> </w:t>
      </w:r>
      <w:r>
        <w:t xml:space="preserve">Q1.15 values per 32-bit word where useful.</w:t>
      </w:r>
    </w:p>
    <w:p>
      <w:pPr>
        <w:pStyle w:val="BodyText"/>
      </w:pPr>
      <w:r>
        <w:rPr>
          <w:bCs/>
          <w:b/>
        </w:rPr>
        <w:t xml:space="preserve">[N-6.3]</w:t>
      </w:r>
      <w:r>
        <w:t xml:space="preserve"> </w:t>
      </w:r>
      <w:r>
        <w:t xml:space="preserve">The product’s 30 fractional bits align exactly with the accumulator’s 30</w:t>
      </w:r>
      <w:r>
        <w:t xml:space="preserve"> </w:t>
      </w:r>
      <w:r>
        <w:t xml:space="preserve">fractional bits, so accumulation is a plain 48-bit add with no shift. This is why Q18.30 was</w:t>
      </w:r>
      <w:r>
        <w:t xml:space="preserve"> </w:t>
      </w:r>
      <w:r>
        <w:t xml:space="preserve">chosen rather than a format requiring realignment on every accumulate — a shifter in the</w:t>
      </w:r>
      <w:r>
        <w:t xml:space="preserve"> </w:t>
      </w:r>
      <w:r>
        <w:t xml:space="preserve">accumulate path would land in the EX critical cone.</w:t>
      </w:r>
    </w:p>
    <w:p>
      <w:pPr>
        <w:pStyle w:val="BodyText"/>
      </w:pPr>
      <w:r>
        <w:rPr>
          <w:bCs/>
          <w:b/>
        </w:rPr>
        <w:t xml:space="preserve">[N-6.4]</w:t>
      </w:r>
      <w:r>
        <w:t xml:space="preserve"> </w:t>
      </w:r>
      <w:r>
        <w:t xml:space="preserve">Headroom: 18 integer bits against a product magnitude below 2.0 allows 2¹⁷ =</w:t>
      </w:r>
      <w:r>
        <w:t xml:space="preserve"> </w:t>
      </w:r>
      <w:r>
        <w:t xml:space="preserve">131,072 accumulations before the integer field can overflow, worst case. Practical loops here</w:t>
      </w:r>
      <w:r>
        <w:t xml:space="preserve"> </w:t>
      </w:r>
      <w:r>
        <w:t xml:space="preserve">accumulate 10 to 50 terms.</w:t>
      </w:r>
    </w:p>
    <w:bookmarkEnd w:id="31"/>
    <w:bookmarkStart w:id="32" w:name="what-the-format-can-and-cannot-represent"/>
    <w:p>
      <w:pPr>
        <w:pStyle w:val="Heading3"/>
      </w:pPr>
      <w:r>
        <w:t xml:space="preserve">6.2 What the format can and cannot represent</w:t>
      </w:r>
    </w:p>
    <w:p>
      <w:pPr>
        <w:pStyle w:val="FirstParagraph"/>
      </w:pPr>
      <w:r>
        <w:rPr>
          <w:bCs/>
          <w:b/>
        </w:rPr>
        <w:t xml:space="preserve">[N-6.5]</w:t>
      </w:r>
      <w:r>
        <w:t xml:space="preserve"> </w:t>
      </w:r>
      <w:r>
        <w:t xml:space="preserve">Q1.15 operands are restricted to (−1, +1). Any value outside that range must be</w:t>
      </w:r>
      <w:r>
        <w:t xml:space="preserve"> </w:t>
      </w:r>
      <w:r>
        <w:t xml:space="preserve">scaled by firmware before it reaches the DSU. The unit does not check, and an out-of-range</w:t>
      </w:r>
      <w:r>
        <w:t xml:space="preserve"> </w:t>
      </w:r>
      <w:r>
        <w:t xml:space="preserve">operand is silently reinterpreted — a wrapped Q1.15 value, not a saturated one.</w:t>
      </w:r>
    </w:p>
    <w:p>
      <w:pPr>
        <w:pStyle w:val="BodyText"/>
      </w:pPr>
      <w:r>
        <w:rPr>
          <w:bCs/>
          <w:b/>
        </w:rPr>
        <w:t xml:space="preserve">[N-6.6]</w:t>
      </w:r>
      <w:r>
        <w:t xml:space="preserve"> </w:t>
      </w:r>
      <w:r>
        <w:t xml:space="preserve">This is the load-bearing limitation and the reason §7.5 exists. A quantity with a</w:t>
      </w:r>
      <w:r>
        <w:t xml:space="preserve"> </w:t>
      </w:r>
      <w:r>
        <w:t xml:space="preserve">dynamic range wider than about 2¹⁵ relative steps cannot be represented in Q1.15 at fixed</w:t>
      </w:r>
      <w:r>
        <w:t xml:space="preserve"> </w:t>
      </w:r>
      <w:r>
        <w:t xml:space="preserve">scaling, and an EKF covariance matrix has exactly that problem: diagonal terms span many</w:t>
      </w:r>
      <w:r>
        <w:t xml:space="preserve"> </w:t>
      </w:r>
      <w:r>
        <w:t xml:space="preserve">orders of magnitude as the filter converges.</w:t>
      </w:r>
    </w:p>
    <w:bookmarkEnd w:id="32"/>
    <w:bookmarkStart w:id="33" w:name="saturation"/>
    <w:p>
      <w:pPr>
        <w:pStyle w:val="Heading3"/>
      </w:pPr>
      <w:r>
        <w:t xml:space="preserve">6.3 Saturation</w:t>
      </w:r>
    </w:p>
    <w:p>
      <w:pPr>
        <w:pStyle w:val="FirstParagraph"/>
      </w:pPr>
      <w:r>
        <w:rPr>
          <w:bCs/>
          <w:b/>
        </w:rPr>
        <w:t xml:space="preserve">[N-6.7]</w:t>
      </w:r>
      <w:r>
        <w:t xml:space="preserve"> </w:t>
      </w:r>
      <w:r>
        <w:t xml:space="preserve">On accumulate, if the 49-bit intermediate sum exceeds the 48-bit signed range, the</w:t>
      </w:r>
      <w:r>
        <w:t xml:space="preserve"> </w:t>
      </w:r>
      <w:r>
        <w:t xml:space="preserve">accumulator saturates to</w:t>
      </w:r>
      <w:r>
        <w:t xml:space="preserve"> </w:t>
      </w:r>
      <w:r>
        <w:rPr>
          <w:rStyle w:val="VerbatimChar"/>
        </w:rPr>
        <w:t xml:space="preserve">0x7FFF_FFFF_FFFF</w:t>
      </w:r>
      <w:r>
        <w:t xml:space="preserve"> </w:t>
      </w:r>
      <w:r>
        <w:t xml:space="preserve">(positive) or</w:t>
      </w:r>
      <w:r>
        <w:t xml:space="preserve"> </w:t>
      </w:r>
      <w:r>
        <w:rPr>
          <w:rStyle w:val="VerbatimChar"/>
        </w:rPr>
        <w:t xml:space="preserve">0x8000_0000_0000</w:t>
      </w:r>
      <w:r>
        <w:t xml:space="preserve"> </w:t>
      </w:r>
      <w:r>
        <w:t xml:space="preserve">(negative), and</w:t>
      </w:r>
      <w:r>
        <w:t xml:space="preserve"> </w:t>
      </w:r>
      <w:r>
        <w:t xml:space="preserve">the sticky overflow flag for that accumulator sets.</w:t>
      </w:r>
    </w:p>
    <w:p>
      <w:pPr>
        <w:pStyle w:val="BodyText"/>
      </w:pPr>
      <w:r>
        <w:rPr>
          <w:bCs/>
          <w:b/>
        </w:rPr>
        <w:t xml:space="preserve">[N-6.8]</w:t>
      </w:r>
      <w:r>
        <w:t xml:space="preserve"> </w:t>
      </w:r>
      <w:r>
        <w:t xml:space="preserve">Saturation rather than wrap: a wrapped accumulator changes sign, so an APF</w:t>
      </w:r>
      <w:r>
        <w:t xml:space="preserve"> </w:t>
      </w:r>
      <w:r>
        <w:t xml:space="preserve">repulsion force would reverse direction and push the vehicle</w:t>
      </w:r>
      <w:r>
        <w:t xml:space="preserve"> </w:t>
      </w:r>
      <w:r>
        <w:rPr>
          <w:iCs/>
          <w:i/>
        </w:rPr>
        <w:t xml:space="preserve">toward</w:t>
      </w:r>
      <w:r>
        <w:t xml:space="preserve"> </w:t>
      </w:r>
      <w:r>
        <w:t xml:space="preserve">the obstacle. Saturation</w:t>
      </w:r>
      <w:r>
        <w:t xml:space="preserve"> </w:t>
      </w:r>
      <w:r>
        <w:t xml:space="preserve">gives a wrong magnitude in the right direction, which degrades rather than inverts.</w:t>
      </w:r>
    </w:p>
    <w:p>
      <w:pPr>
        <w:pStyle w:val="BodyText"/>
      </w:pPr>
      <w:r>
        <w:rPr>
          <w:bCs/>
          <w:b/>
        </w:rPr>
        <w:t xml:space="preserve">[N-6.9]</w:t>
      </w:r>
      <w:r>
        <w:t xml:space="preserve"> </w:t>
      </w:r>
      <w:r>
        <w:t xml:space="preserve">The overflow flag is sticky and set-beats-clear: a</w:t>
      </w:r>
      <w:r>
        <w:t xml:space="preserve"> </w:t>
      </w:r>
      <w:r>
        <w:rPr>
          <w:rStyle w:val="VerbatimChar"/>
        </w:rPr>
        <w:t xml:space="preserve">MACCLEAR</w:t>
      </w:r>
      <w:r>
        <w:t xml:space="preserve"> </w:t>
      </w:r>
      <w:r>
        <w:t xml:space="preserve">in the same cycle as</w:t>
      </w:r>
      <w:r>
        <w:t xml:space="preserve"> </w:t>
      </w:r>
      <w:r>
        <w:t xml:space="preserve">an overflow leaves the flag set. Firmware must check it after a computation, not assume its</w:t>
      </w:r>
      <w:r>
        <w:t xml:space="preserve"> </w:t>
      </w:r>
      <w:r>
        <w:t xml:space="preserve">own clear won.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functional-description"/>
    <w:p>
      <w:pPr>
        <w:pStyle w:val="Heading2"/>
      </w:pPr>
      <w:r>
        <w:t xml:space="preserve">7 Functional description</w:t>
      </w:r>
    </w:p>
    <w:bookmarkStart w:id="35" w:name="instruction-set"/>
    <w:p>
      <w:pPr>
        <w:pStyle w:val="Heading3"/>
      </w:pPr>
      <w:r>
        <w:t xml:space="preserve">7.1 Instruction set</w:t>
      </w:r>
    </w:p>
    <w:p>
      <w:pPr>
        <w:pStyle w:val="FirstParagraph"/>
      </w:pPr>
      <w:r>
        <w:t xml:space="preserve">All in the Custom-0 opcode space (</w:t>
      </w:r>
      <w:r>
        <w:rPr>
          <w:rStyle w:val="VerbatimChar"/>
        </w:rPr>
        <w:t xml:space="preserve">0x0B</w:t>
      </w:r>
      <w:r>
        <w:t xml:space="preserve">), distinguished by</w:t>
      </w:r>
      <w:r>
        <w:t xml:space="preserve"> </w:t>
      </w:r>
      <w:r>
        <w:rPr>
          <w:rStyle w:val="VerbatimChar"/>
        </w:rPr>
        <w:t xml:space="preserve">funct3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funct7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MAC_SEL 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the target accumulator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 rs1, rs2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+= rs1[15:0] × rs2[15:0]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MACSUB rs1, rs2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-= rs1[15:0] × rs2[15:0]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MACDOT rs1, rs2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products into two accumulators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= 0</w:t>
            </w:r>
            <w:r>
              <w:t xml:space="preserve">; overflow flag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MACLOAD rs1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= sign_extend(rs1)</w:t>
            </w:r>
            <w:r>
              <w:t xml:space="preserve"> </w:t>
            </w:r>
            <w:r>
              <w:t xml:space="preserve">as Q18.30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MACREAD_LO 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 = acc[31:0]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MACREAD_HI 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 = sign_extend(acc[47:32])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MACSHIFT rs1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&gt;&gt;&gt;= rs1[4:0]</w:t>
            </w:r>
            <w:r>
              <w:t xml:space="preserve">,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MACSAT 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 = acc</w:t>
            </w:r>
            <w:r>
              <w:t xml:space="preserve"> </w:t>
            </w:r>
            <w:r>
              <w:t xml:space="preserve">saturated to Q1.15 in</w:t>
            </w:r>
            <w:r>
              <w:t xml:space="preserve"> </w:t>
            </w:r>
            <w:r>
              <w:rPr>
                <w:rStyle w:val="VerbatimChar"/>
              </w:rPr>
              <w:t xml:space="preserve">rd[15:0]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= |acc|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[N-7.1]</w:t>
      </w:r>
      <w:r>
        <w:t xml:space="preserve"> </w:t>
      </w:r>
      <w:r>
        <w:t xml:space="preserve">Every instruction is single-cycle throughput. The only stall is the</w:t>
      </w:r>
      <w:r>
        <w:t xml:space="preserve"> </w:t>
      </w:r>
      <w:r>
        <w:t xml:space="preserve">same-accumulator RAW interlock (§7.3).</w:t>
      </w:r>
    </w:p>
    <w:p>
      <w:pPr>
        <w:pStyle w:val="BodyText"/>
      </w:pPr>
      <w:r>
        <w:rPr>
          <w:bCs/>
          <w:b/>
        </w:rPr>
        <w:t xml:space="preserve">[N-7.2]</w:t>
      </w:r>
      <w:r>
        <w:t xml:space="preserve"> </w:t>
      </w:r>
      <w:r>
        <w:rPr>
          <w:rStyle w:val="VerbatimChar"/>
        </w:rPr>
        <w:t xml:space="preserve">MACDOT</w:t>
      </w:r>
      <w:r>
        <w:t xml:space="preserve"> </w:t>
      </w:r>
      <w:r>
        <w:t xml:space="preserve">is the EKF and APF primitive: it issues two 16×16 products into two</w:t>
      </w:r>
      <w:r>
        <w:t xml:space="preserve"> </w:t>
      </w:r>
      <w:r>
        <w:t xml:space="preserve">different accumulators in one instruction, which is what makes a 2-element dot product one</w:t>
      </w:r>
      <w:r>
        <w:t xml:space="preserve"> </w:t>
      </w:r>
      <w:r>
        <w:t xml:space="preserve">cycle rather than two.</w:t>
      </w:r>
    </w:p>
    <w:p>
      <w:pPr>
        <w:pStyle w:val="BodyText"/>
      </w:pPr>
      <w:r>
        <w:rPr>
          <w:bCs/>
          <w:b/>
        </w:rPr>
        <w:t xml:space="preserve">[N-7.3]</w:t>
      </w:r>
      <w:r>
        <w:t xml:space="preserve"> </w:t>
      </w:r>
      <w:r>
        <w:rPr>
          <w:rStyle w:val="VerbatimChar"/>
        </w:rPr>
        <w:t xml:space="preserve">MACSAT</w:t>
      </w:r>
      <w:r>
        <w:t xml:space="preserve"> </w:t>
      </w:r>
      <w:r>
        <w:t xml:space="preserve">converts an accumulator back to Q1.15 with saturation, which is the</w:t>
      </w:r>
      <w:r>
        <w:t xml:space="preserve"> </w:t>
      </w:r>
      <w:r>
        <w:t xml:space="preserve">normal way a result re-enters the RV32IM datapath.</w:t>
      </w:r>
      <w:r>
        <w:t xml:space="preserve"> </w:t>
      </w:r>
      <w:r>
        <w:rPr>
          <w:rStyle w:val="VerbatimChar"/>
        </w:rPr>
        <w:t xml:space="preserve">MACREAD_LO</w:t>
      </w:r>
      <w:r>
        <w:t xml:space="preserve">/</w:t>
      </w:r>
      <w:r>
        <w:rPr>
          <w:rStyle w:val="VerbatimChar"/>
        </w:rPr>
        <w:t xml:space="preserve">_HI</w:t>
      </w:r>
      <w:r>
        <w:t xml:space="preserve"> </w:t>
      </w:r>
      <w:r>
        <w:t xml:space="preserve">give the raw Q18.30</w:t>
      </w:r>
      <w:r>
        <w:t xml:space="preserve"> </w:t>
      </w:r>
      <w:r>
        <w:t xml:space="preserve">value for firmware that needs the full precision or is writing diagnostics.</w:t>
      </w:r>
    </w:p>
    <w:bookmarkEnd w:id="35"/>
    <w:bookmarkStart w:id="36" w:name="acc_sel-encoding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acc_sel</w:t>
      </w:r>
      <w:r>
        <w:t xml:space="preserve"> </w:t>
      </w:r>
      <w:r>
        <w:t xml:space="preserve">encoding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acc_sel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ACC_FX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ACC_MAG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illegal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[N-7.4]</w:t>
      </w:r>
      <w:r>
        <w:t xml:space="preserve"> </w:t>
      </w:r>
      <w:r>
        <w:rPr>
          <w:rStyle w:val="VerbatimChar"/>
        </w:rPr>
        <w:t xml:space="preserve">acc_sel</w:t>
      </w:r>
      <w:r>
        <w:t xml:space="preserve"> </w:t>
      </w:r>
      <w:r>
        <w:t xml:space="preserve">= 2’b11 raises an illegal-instruction exception in every instruction</w:t>
      </w:r>
      <w:r>
        <w:t xml:space="preserve"> </w:t>
      </w:r>
      <w:r>
        <w:t xml:space="preserve">that carries the field (R-7). It does not alias to ACC_MAG, and it does not silently do</w:t>
      </w:r>
      <w:r>
        <w:t xml:space="preserve"> </w:t>
      </w:r>
      <w:r>
        <w:t xml:space="preserve">nothing.</w:t>
      </w:r>
    </w:p>
    <w:p>
      <w:pPr>
        <w:pStyle w:val="BodyText"/>
      </w:pPr>
      <w:r>
        <w:rPr>
          <w:bCs/>
          <w:b/>
        </w:rPr>
        <w:t xml:space="preserve">[N-7.5]</w:t>
      </w:r>
      <w:r>
        <w:t xml:space="preserve"> </w:t>
      </w:r>
      <w:r>
        <w:t xml:space="preserve">Rationale: an illegal encoding that aliases to a real accumulator turns an</w:t>
      </w:r>
      <w:r>
        <w:t xml:space="preserve"> </w:t>
      </w:r>
      <w:r>
        <w:t xml:space="preserve">assembler bug or a corrupted instruction word into a silent wrong answer in the flight</w:t>
      </w:r>
      <w:r>
        <w:t xml:space="preserve"> </w:t>
      </w:r>
      <w:r>
        <w:t xml:space="preserve">computation. Raising the exception makes it a precise fault with</w:t>
      </w:r>
      <w:r>
        <w:t xml:space="preserve"> </w:t>
      </w:r>
      <w:r>
        <w:rPr>
          <w:rStyle w:val="VerbatimChar"/>
        </w:rPr>
        <w:t xml:space="preserve">mtval</w:t>
      </w:r>
      <w:r>
        <w:t xml:space="preserve"> </w:t>
      </w:r>
      <w:r>
        <w:t xml:space="preserve">= the instruction.</w:t>
      </w:r>
    </w:p>
    <w:bookmarkEnd w:id="36"/>
    <w:bookmarkStart w:id="37" w:name="the-raw-interlock"/>
    <w:p>
      <w:pPr>
        <w:pStyle w:val="Heading3"/>
      </w:pPr>
      <w:r>
        <w:t xml:space="preserve">7.3 The RAW interlock</w:t>
      </w:r>
    </w:p>
    <w:p>
      <w:pPr>
        <w:pStyle w:val="FirstParagraph"/>
      </w:pPr>
      <w:r>
        <w:rPr>
          <w:bCs/>
          <w:b/>
        </w:rPr>
        <w:t xml:space="preserve">[N-7.6]</w:t>
      </w:r>
      <w:r>
        <w:t xml:space="preserve"> </w:t>
      </w:r>
      <w:r>
        <w:t xml:space="preserve">An accumulator write has a one-cycle result latency. An instruction reading the</w:t>
      </w:r>
      <w:r>
        <w:t xml:space="preserve"> </w:t>
      </w:r>
      <w:r>
        <w:t xml:space="preserve">same accumulator in the next cycle —</w:t>
      </w:r>
      <w:r>
        <w:t xml:space="preserve"> </w:t>
      </w:r>
      <w:r>
        <w:rPr>
          <w:rStyle w:val="VerbatimChar"/>
        </w:rPr>
        <w:t xml:space="preserve">MACREAD_LO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MAC</w:t>
      </w:r>
      <w:r>
        <w:t xml:space="preserve">, for instance —</w:t>
      </w:r>
      <w:r>
        <w:t xml:space="preserve"> </w:t>
      </w:r>
      <w:r>
        <w:t xml:space="preserve">would read the stale value.</w:t>
      </w:r>
    </w:p>
    <w:p>
      <w:pPr>
        <w:pStyle w:val="BodyText"/>
      </w:pPr>
      <w:r>
        <w:rPr>
          <w:bCs/>
          <w:b/>
        </w:rPr>
        <w:t xml:space="preserve">[N-7.7]</w:t>
      </w:r>
      <w:r>
        <w:t xml:space="preserve"> </w:t>
      </w:r>
      <w:r>
        <w:rPr>
          <w:rStyle w:val="VerbatimChar"/>
        </w:rPr>
        <w:t xml:space="preserve">dsu_interlock</w:t>
      </w:r>
      <w:r>
        <w:t xml:space="preserve"> </w:t>
      </w:r>
      <w:r>
        <w:t xml:space="preserve">detects this and asserts</w:t>
      </w:r>
      <w:r>
        <w:t xml:space="preserve"> </w:t>
      </w:r>
      <w:r>
        <w:rPr>
          <w:rStyle w:val="VerbatimChar"/>
        </w:rPr>
        <w:t xml:space="preserve">dsu_busy_o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pipe_ctrl</w:t>
      </w:r>
      <w:r>
        <w:t xml:space="preserve"> </w:t>
      </w:r>
      <w:r>
        <w:t xml:space="preserve">treats as</w:t>
      </w:r>
      <w:r>
        <w:t xml:space="preserve"> </w:t>
      </w:r>
      <w:r>
        <w:t xml:space="preserve">hold source</w:t>
      </w:r>
      <w:r>
        <w:t xml:space="preserve"> </w:t>
      </w:r>
      <w:r>
        <w:rPr>
          <w:rStyle w:val="VerbatimChar"/>
        </w:rPr>
        <w:t xml:space="preserve">H4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GARUDA-CORE-SPEC-001</w:t>
      </w:r>
      <w:r>
        <w:t xml:space="preserve"> </w:t>
      </w:r>
      <w:r>
        <w:t xml:space="preserve">§7.6). One cycle of stall.</w:t>
      </w:r>
    </w:p>
    <w:p>
      <w:pPr>
        <w:pStyle w:val="BodyText"/>
      </w:pPr>
      <w:r>
        <w:rPr>
          <w:bCs/>
          <w:b/>
        </w:rPr>
        <w:t xml:space="preserve">[N-7.8]</w:t>
      </w:r>
      <w:r>
        <w:t xml:space="preserve"> </w:t>
      </w:r>
      <w:r>
        <w:t xml:space="preserve">The interlock is</w:t>
      </w:r>
      <w:r>
        <w:t xml:space="preserve"> </w:t>
      </w:r>
      <w:r>
        <w:rPr>
          <w:bCs/>
          <w:b/>
        </w:rPr>
        <w:t xml:space="preserve">per accumulator</w:t>
      </w:r>
      <w:r>
        <w:t xml:space="preserve">. A</w:t>
      </w:r>
      <w:r>
        <w:t xml:space="preserve"> </w:t>
      </w:r>
      <w:r>
        <w:rPr>
          <w:rStyle w:val="VerbatimChar"/>
        </w:rPr>
        <w:t xml:space="preserve">MAC</w:t>
      </w:r>
      <w:r>
        <w:t xml:space="preserve"> </w:t>
      </w:r>
      <w:r>
        <w:t xml:space="preserve">on ACC_FX followed by a</w:t>
      </w:r>
      <w:r>
        <w:t xml:space="preserve"> </w:t>
      </w:r>
      <w:r>
        <w:rPr>
          <w:rStyle w:val="VerbatimChar"/>
        </w:rPr>
        <w:t xml:space="preserve">MACREAD_LO</w:t>
      </w:r>
      <w:r>
        <w:t xml:space="preserve"> </w:t>
      </w:r>
      <w:r>
        <w:t xml:space="preserve">on ACC_FY does not stall. This is what makes three accumulators worth having:</w:t>
      </w:r>
      <w:r>
        <w:t xml:space="preserve"> </w:t>
      </w:r>
      <w:r>
        <w:t xml:space="preserve">firmware interleaves work on different accumulators and the interlock never fires.</w:t>
      </w:r>
    </w:p>
    <w:p>
      <w:pPr>
        <w:pStyle w:val="BodyText"/>
      </w:pPr>
      <w:r>
        <w:rPr>
          <w:bCs/>
          <w:b/>
        </w:rPr>
        <w:t xml:space="preserve">[N-7.9]</w:t>
      </w:r>
      <w:r>
        <w:t xml:space="preserve"> </w:t>
      </w:r>
      <w:r>
        <w:rPr>
          <w:rStyle w:val="VerbatimChar"/>
        </w:rPr>
        <w:t xml:space="preserve">dsu_busy_o</w:t>
      </w:r>
      <w:r>
        <w:t xml:space="preserve"> </w:t>
      </w:r>
      <w:r>
        <w:t xml:space="preserve">is an ordinary hold source, not a special case in the pipeline</w:t>
      </w:r>
      <w:r>
        <w:t xml:space="preserve"> </w:t>
      </w:r>
      <w:r>
        <w:t xml:space="preserve">control logic. The flush-beats-hold rule of [N-7.21] in the core spec applies to it exactly as</w:t>
      </w:r>
      <w:r>
        <w:t xml:space="preserve"> </w:t>
      </w:r>
      <w:r>
        <w:t xml:space="preserve">to load-use: a branch or trap concurrent with</w:t>
      </w:r>
      <w:r>
        <w:t xml:space="preserve"> </w:t>
      </w:r>
      <w:r>
        <w:rPr>
          <w:rStyle w:val="VerbatimChar"/>
        </w:rPr>
        <w:t xml:space="preserve">dsu_busy</w:t>
      </w:r>
      <w:r>
        <w:t xml:space="preserve"> </w:t>
      </w:r>
      <w:r>
        <w:t xml:space="preserve">discards the DSU operation in EX.</w:t>
      </w:r>
      <w:r>
        <w:t xml:space="preserve"> </w:t>
      </w:r>
      <w:r>
        <w:t xml:space="preserve">That matters because the accumulator must not be updated by an instruction the flush killed.</w:t>
      </w:r>
    </w:p>
    <w:bookmarkEnd w:id="37"/>
    <w:bookmarkStart w:id="38" w:name="apf-what-this-unit-is-really-for"/>
    <w:p>
      <w:pPr>
        <w:pStyle w:val="Heading3"/>
      </w:pPr>
      <w:r>
        <w:t xml:space="preserve">7.4 APF — what this unit is really for</w:t>
      </w:r>
    </w:p>
    <w:p>
      <w:pPr>
        <w:pStyle w:val="FirstParagraph"/>
      </w:pPr>
      <w:r>
        <w:rPr>
          <w:bCs/>
          <w:b/>
        </w:rPr>
        <w:t xml:space="preserve">[N-7.10]</w:t>
      </w:r>
      <w:r>
        <w:t xml:space="preserve"> </w:t>
      </w:r>
      <w:r>
        <w:t xml:space="preserve">The artificial potential field inner loop computes, for each neighbour, a</w:t>
      </w:r>
      <w:r>
        <w:t xml:space="preserve"> </w:t>
      </w:r>
      <w:r>
        <w:t xml:space="preserve">repulsion vector inversely proportional to distance, and sums the vectors:</w:t>
      </w:r>
    </w:p>
    <w:p>
      <w:pPr>
        <w:pStyle w:val="SourceCode"/>
      </w:pPr>
      <w:r>
        <w:rPr>
          <w:rStyle w:val="VerbatimChar"/>
        </w:rPr>
        <w:t xml:space="preserve">  for each neighbour i:</w:t>
      </w:r>
      <w:r>
        <w:br/>
      </w:r>
      <w:r>
        <w:rPr>
          <w:rStyle w:val="VerbatimChar"/>
        </w:rPr>
        <w:t xml:space="preserve">      dx = x_self - x_i          # Q1.15, normalised to the field extent</w:t>
      </w:r>
      <w:r>
        <w:br/>
      </w:r>
      <w:r>
        <w:rPr>
          <w:rStyle w:val="VerbatimChar"/>
        </w:rPr>
        <w:t xml:space="preserve">      dy = y_self - y_i</w:t>
      </w:r>
      <w:r>
        <w:br/>
      </w:r>
      <w:r>
        <w:rPr>
          <w:rStyle w:val="VerbatimChar"/>
        </w:rPr>
        <w:t xml:space="preserve">      MAC_SEL ACC_MAG;  MAC dx, dx;  MAC dy, dy     # |d|² accumulates</w:t>
      </w:r>
      <w:r>
        <w:br/>
      </w:r>
      <w:r>
        <w:rPr>
          <w:rStyle w:val="VerbatimChar"/>
        </w:rPr>
        <w:t xml:space="preserve">      MAC_SEL ACC_FX;   MAC dx, w_i                 # weighted x</w:t>
      </w:r>
      <w:r>
        <w:br/>
      </w:r>
      <w:r>
        <w:rPr>
          <w:rStyle w:val="VerbatimChar"/>
        </w:rPr>
        <w:t xml:space="preserve">      MAC_SEL ACC_FY;   MAC dy, w_i                 # weighted y</w:t>
      </w:r>
    </w:p>
    <w:p>
      <w:pPr>
        <w:pStyle w:val="FirstParagraph"/>
      </w:pPr>
      <w:r>
        <w:rPr>
          <w:bCs/>
          <w:b/>
        </w:rPr>
        <w:t xml:space="preserve">[N-7.11]</w:t>
      </w:r>
      <w:r>
        <w:t xml:space="preserve"> </w:t>
      </w:r>
      <w:r>
        <w:t xml:space="preserve">Roughly 300 cycles for 10 neighbours, against 250,000 cycles per loop</w:t>
      </w:r>
      <w:r>
        <w:t xml:space="preserve"> </w:t>
      </w:r>
      <w:r>
        <w:t xml:space="preserve">iteration. Positions normalised to the field extent are naturally within (−1, +1), so Q1.15</w:t>
      </w:r>
      <w:r>
        <w:t xml:space="preserve"> </w:t>
      </w:r>
      <w:r>
        <w:t xml:space="preserve">is the right format for this computation and there is no scaling difficulty.</w:t>
      </w:r>
    </w:p>
    <w:p>
      <w:pPr>
        <w:pStyle w:val="BodyText"/>
      </w:pPr>
      <w:r>
        <w:rPr>
          <w:bCs/>
          <w:b/>
        </w:rPr>
        <w:t xml:space="preserve">[N-7.12]</w:t>
      </w:r>
      <w:r>
        <w:t xml:space="preserve"> </w:t>
      </w:r>
      <w:r>
        <w:t xml:space="preserve">This is the DSU’s clear, unqualified win, and it is the workload it was designed</w:t>
      </w:r>
      <w:r>
        <w:t xml:space="preserve"> </w:t>
      </w:r>
      <w:r>
        <w:t xml:space="preserve">around.</w:t>
      </w:r>
    </w:p>
    <w:bookmarkEnd w:id="38"/>
    <w:bookmarkStart w:id="39" w:name="ekf-the-honest-scope"/>
    <w:p>
      <w:pPr>
        <w:pStyle w:val="Heading3"/>
      </w:pPr>
      <w:r>
        <w:t xml:space="preserve">7.5 EKF — the honest scope</w:t>
      </w:r>
    </w:p>
    <w:p>
      <w:pPr>
        <w:pStyle w:val="FirstParagraph"/>
      </w:pPr>
      <w:r>
        <w:rPr>
          <w:bCs/>
          <w:b/>
        </w:rPr>
        <w:t xml:space="preserve">[N-7.13]</w:t>
      </w:r>
      <w:r>
        <w:t xml:space="preserve"> </w:t>
      </w:r>
      <w:r>
        <w:t xml:space="preserve">The DSU accelerates the parts of the EKF whose operands are bounded and</w:t>
      </w:r>
      <w:r>
        <w:t xml:space="preserve"> </w:t>
      </w:r>
      <w:r>
        <w:t xml:space="preserve">well-scaled, and does not accelerate the rest. Stating which is which: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EKF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DSU-suitable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prediction</w:t>
            </w:r>
            <w:r>
              <w:t xml:space="preserve"> </w:t>
            </w:r>
            <w:r>
              <w:rPr>
                <w:rStyle w:val="VerbatimChar"/>
              </w:rPr>
              <w:t xml:space="preserve">x =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entries are near-unity,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is normalised. Bounded.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 residual</w:t>
            </w:r>
            <w:r>
              <w:t xml:space="preserve"> </w:t>
            </w:r>
            <w:r>
              <w:rPr>
                <w:rStyle w:val="VerbatimChar"/>
              </w:rPr>
              <w:t xml:space="preserve">y = z − Hx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terms normalised to sensor full-scale.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 P</w:t>
            </w:r>
            <w:r>
              <w:t xml:space="preserve"> </w:t>
            </w:r>
            <w:r>
              <w:t xml:space="preserve">products, small 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the block’s scaling; usable where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has been renormalised.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Covariance propagation</w:t>
            </w:r>
            <w:r>
              <w:t xml:space="preserve"> </w:t>
            </w:r>
            <w:r>
              <w:rPr>
                <w:rStyle w:val="VerbatimChar"/>
              </w:rPr>
              <w:t xml:space="preserve">P = FPFᵀ + 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  <w:r>
              <w:t xml:space="preserve">’s diagonal spans many orders of magnitude as the filter converges. Q1.15 at fixed scaling cannot hold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Kalman gain</w:t>
            </w:r>
            <w:r>
              <w:t xml:space="preserve"> </w:t>
            </w:r>
            <w:r>
              <w:rPr>
                <w:rStyle w:val="VerbatimChar"/>
              </w:rPr>
              <w:t xml:space="preserve">K = PHᵀ(HPHᵀ+R)⁻¹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division and a matrix inverse; no DSU operation and no hardware divider.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(I−KH)P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dynamic-range problem as propagation.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[N-7.14]</w:t>
      </w:r>
      <w:r>
        <w:t xml:space="preserve"> </w:t>
      </w:r>
      <w:r>
        <w:t xml:space="preserve">So the covariance path is RV32IM firmware, using the core’s 33×33 multiplier and</w:t>
      </w:r>
      <w:r>
        <w:t xml:space="preserve"> </w:t>
      </w:r>
      <w:r>
        <w:t xml:space="preserve">the software divide handler. The DSU serves the prediction and residual paths.</w:t>
      </w:r>
    </w:p>
    <w:p>
      <w:pPr>
        <w:pStyle w:val="BodyText"/>
      </w:pPr>
      <w:r>
        <w:rPr>
          <w:bCs/>
          <w:b/>
        </w:rPr>
        <w:t xml:space="preserve">[N-7.15]</w:t>
      </w:r>
      <w:r>
        <w:t xml:space="preserve"> </w:t>
      </w:r>
      <w:r>
        <w:rPr>
          <w:bCs/>
          <w:b/>
        </w:rPr>
        <w:t xml:space="preserve">This document does not claim a speedup figure for the EKF.</w:t>
      </w:r>
      <w:r>
        <w:t xml:space="preserve"> </w:t>
      </w:r>
      <w:r>
        <w:t xml:space="preserve">The figure is</w:t>
      </w:r>
      <w:r>
        <w:t xml:space="preserve"> </w:t>
      </w:r>
      <w:r>
        <w:t xml:space="preserve">measurable — profile with</w:t>
      </w:r>
      <w:r>
        <w:t xml:space="preserve"> </w:t>
      </w:r>
      <w:r>
        <w:rPr>
          <w:rStyle w:val="VerbatimChar"/>
        </w:rPr>
        <w:t xml:space="preserve">mcycle</w:t>
      </w:r>
      <w:r>
        <w:t xml:space="preserve"> </w:t>
      </w:r>
      <w:r>
        <w:t xml:space="preserve">around each stage, with and without the DSU path — and it</w:t>
      </w:r>
      <w:r>
        <w:t xml:space="preserve"> </w:t>
      </w:r>
      <w:r>
        <w:t xml:space="preserve">is the single most useful number for the project’s technical write-up. Until it is measured,</w:t>
      </w:r>
      <w:r>
        <w:t xml:space="preserve"> </w:t>
      </w:r>
      <w:r>
        <w:t xml:space="preserve">no figure is asserted. Asserting one and being asked to defend it is a worse outcome than</w:t>
      </w:r>
      <w:r>
        <w:t xml:space="preserve"> </w:t>
      </w:r>
      <w:r>
        <w:t xml:space="preserve">saying it is pending.</w:t>
      </w:r>
    </w:p>
    <w:p>
      <w:pPr>
        <w:pStyle w:val="BodyText"/>
      </w:pPr>
      <w:r>
        <w:rPr>
          <w:bCs/>
          <w:b/>
        </w:rPr>
        <w:t xml:space="preserve">[N-7.16]</w:t>
      </w:r>
      <w:r>
        <w:t xml:space="preserve"> </w:t>
      </w:r>
      <w:r>
        <w:t xml:space="preserve">A v2 option that would extend the DSU’s reach here is block floating-point: a</w:t>
      </w:r>
      <w:r>
        <w:t xml:space="preserve"> </w:t>
      </w:r>
      <w:r>
        <w:t xml:space="preserve">per-matrix exponent held in firmware, with</w:t>
      </w:r>
      <w:r>
        <w:t xml:space="preserve"> </w:t>
      </w:r>
      <w:r>
        <w:rPr>
          <w:rStyle w:val="VerbatimChar"/>
        </w:rPr>
        <w:t xml:space="preserve">MACSHIFT</w:t>
      </w:r>
      <w:r>
        <w:t xml:space="preserve"> </w:t>
      </w:r>
      <w:r>
        <w:t xml:space="preserve">used to renormalise between blocks.</w:t>
      </w:r>
      <w:r>
        <w:t xml:space="preserve"> </w:t>
      </w:r>
      <w:r>
        <w:rPr>
          <w:rStyle w:val="VerbatimChar"/>
        </w:rPr>
        <w:t xml:space="preserve">MACSHIFT</w:t>
      </w:r>
      <w:r>
        <w:t xml:space="preserve"> </w:t>
      </w:r>
      <w:r>
        <w:t xml:space="preserve">exists and is sufficient for this; it requires no hardware change, only a firmware</w:t>
      </w:r>
      <w:r>
        <w:t xml:space="preserve"> </w:t>
      </w:r>
      <w:r>
        <w:t xml:space="preserve">scheme. Recorded as a possibility, not a commitment.</w:t>
      </w:r>
    </w:p>
    <w:bookmarkEnd w:id="39"/>
    <w:bookmarkStart w:id="40" w:name="debug-taps"/>
    <w:p>
      <w:pPr>
        <w:pStyle w:val="Heading3"/>
      </w:pPr>
      <w:r>
        <w:t xml:space="preserve">7.6 Debug taps</w:t>
      </w:r>
    </w:p>
    <w:p>
      <w:pPr>
        <w:pStyle w:val="FirstParagraph"/>
      </w:pPr>
      <w:r>
        <w:rPr>
          <w:bCs/>
          <w:b/>
        </w:rPr>
        <w:t xml:space="preserve">[N-7.17]</w:t>
      </w:r>
      <w:r>
        <w:t xml:space="preserve"> </w:t>
      </w:r>
      <w:r>
        <w:t xml:space="preserve">All three accumulators and all three overflow flags are continuously visible to</w:t>
      </w:r>
      <w:r>
        <w:t xml:space="preserve"> </w:t>
      </w:r>
      <w:r>
        <w:t xml:space="preserve">the Debug Module, with no core involvement (R-6).</w:t>
      </w:r>
    </w:p>
    <w:p>
      <w:pPr>
        <w:pStyle w:val="BodyText"/>
      </w:pPr>
      <w:r>
        <w:rPr>
          <w:bCs/>
          <w:b/>
        </w:rPr>
        <w:t xml:space="preserve">[N-7.18]</w:t>
      </w:r>
      <w:r>
        <w:t xml:space="preserve"> </w:t>
      </w:r>
      <w:r>
        <w:t xml:space="preserve">This is the most valuable observability in the chip. With SBA-only debug there</w:t>
      </w:r>
      <w:r>
        <w:t xml:space="preserve"> </w:t>
      </w:r>
      <w:r>
        <w:t xml:space="preserve">is no GPR inspection (</w:t>
      </w:r>
      <w:r>
        <w:rPr>
          <w:rStyle w:val="VerbatimChar"/>
        </w:rPr>
        <w:t xml:space="preserve">GARUDA-DEBUG-SPEC-001</w:t>
      </w:r>
      <w:r>
        <w:t xml:space="preserve"> </w:t>
      </w:r>
      <w:r>
        <w:t xml:space="preserve">[N-7.9]), so during bring-up of the APF or EKF</w:t>
      </w:r>
      <w:r>
        <w:t xml:space="preserve"> </w:t>
      </w:r>
      <w:r>
        <w:t xml:space="preserve">the accumulators are the only direct window into the arithmetic. A wrong repulsion force is</w:t>
      </w:r>
      <w:r>
        <w:t xml:space="preserve"> </w:t>
      </w:r>
      <w:r>
        <w:t xml:space="preserve">visible here immediately, without instrumenting firmware.</w:t>
      </w:r>
    </w:p>
    <w:p>
      <w:pPr>
        <w:pStyle w:val="BodyText"/>
      </w:pPr>
      <w:r>
        <w:rPr>
          <w:bCs/>
          <w:b/>
        </w:rPr>
        <w:t xml:space="preserve">[N-7.19]</w:t>
      </w:r>
      <w:r>
        <w:t xml:space="preserve"> </w:t>
      </w:r>
      <w:r>
        <w:t xml:space="preserve">The 48-bit values are read as two 32-bit halves with a coherent-snapshot</w:t>
      </w:r>
      <w:r>
        <w:t xml:space="preserve"> </w:t>
      </w:r>
      <w:r>
        <w:t xml:space="preserve">mechanism (</w:t>
      </w:r>
      <w:r>
        <w:rPr>
          <w:rStyle w:val="VerbatimChar"/>
        </w:rPr>
        <w:t xml:space="preserve">GARUDA-DEBUG-SPEC-001</w:t>
      </w:r>
      <w:r>
        <w:t xml:space="preserve"> </w:t>
      </w:r>
      <w:r>
        <w:t xml:space="preserve">§6.8).</w:t>
      </w:r>
    </w:p>
    <w:bookmarkEnd w:id="40"/>
    <w:bookmarkStart w:id="41" w:name="clock-gating"/>
    <w:p>
      <w:pPr>
        <w:pStyle w:val="Heading3"/>
      </w:pPr>
      <w:r>
        <w:t xml:space="preserve">7.7 Clock gating</w:t>
      </w:r>
    </w:p>
    <w:p>
      <w:pPr>
        <w:pStyle w:val="FirstParagraph"/>
      </w:pPr>
      <w:r>
        <w:rPr>
          <w:bCs/>
          <w:b/>
        </w:rPr>
        <w:t xml:space="preserve">[N-7.20]</w:t>
      </w:r>
      <w:r>
        <w:t xml:space="preserve"> </w:t>
      </w:r>
      <w:r>
        <w:t xml:space="preserve">The DSU is inside the core’s WFI clock gate, and additionally gated by</w:t>
      </w:r>
      <w:r>
        <w:t xml:space="preserve"> </w:t>
      </w:r>
      <w:r>
        <w:rPr>
          <w:rStyle w:val="VerbatimChar"/>
        </w:rPr>
        <w:t xml:space="preserve">dsu_idle</w:t>
      </w:r>
      <w:r>
        <w:t xml:space="preserve"> </w:t>
      </w:r>
      <w:r>
        <w:t xml:space="preserve">— no Custom-0 instruction in EX and no interlock pending.</w:t>
      </w:r>
    </w:p>
    <w:p>
      <w:pPr>
        <w:pStyle w:val="BodyText"/>
      </w:pPr>
      <w:r>
        <w:rPr>
          <w:bCs/>
          <w:b/>
        </w:rPr>
        <w:t xml:space="preserve">[N-7.21]</w:t>
      </w:r>
      <w:r>
        <w:t xml:space="preserve"> </w:t>
      </w:r>
      <w:r>
        <w:rPr>
          <w:rStyle w:val="VerbatimChar"/>
        </w:rPr>
        <w:t xml:space="preserve">dsu_idle</w:t>
      </w:r>
      <w:r>
        <w:t xml:space="preserve"> </w:t>
      </w:r>
      <w:r>
        <w:t xml:space="preserve">is derived in</w:t>
      </w:r>
      <w:r>
        <w:t xml:space="preserve"> </w:t>
      </w:r>
      <w:r>
        <w:rPr>
          <w:rStyle w:val="VerbatimChar"/>
        </w:rPr>
        <w:t xml:space="preserve">dsu_decode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dsu_valid_i</w:t>
      </w:r>
      <w:r>
        <w:t xml:space="preserve"> </w:t>
      </w:r>
      <w:r>
        <w:t xml:space="preserve">and the interlock state,</w:t>
      </w:r>
      <w:r>
        <w:t xml:space="preserve"> </w:t>
      </w:r>
      <w:r>
        <w:t xml:space="preserve">both of which are already registered. It is not a second opinion about pipeline state, so it</w:t>
      </w:r>
      <w:r>
        <w:t xml:space="preserve"> </w:t>
      </w:r>
      <w:r>
        <w:t xml:space="preserve">does not fall foul of</w:t>
      </w:r>
      <w:r>
        <w:t xml:space="preserve"> </w:t>
      </w:r>
      <w:r>
        <w:rPr>
          <w:rStyle w:val="VerbatimChar"/>
        </w:rPr>
        <w:t xml:space="preserve">GARUDA-CORE-SPEC-001</w:t>
      </w:r>
      <w:r>
        <w:t xml:space="preserve"> </w:t>
      </w:r>
      <w:r>
        <w:t xml:space="preserve">[N-7.29].</w:t>
      </w:r>
    </w:p>
    <w:p>
      <w:pPr>
        <w:pStyle w:val="BodyText"/>
      </w:pPr>
      <w:r>
        <w:rPr>
          <w:bCs/>
          <w:b/>
        </w:rPr>
        <w:t xml:space="preserve">[N-7.22]</w:t>
      </w:r>
      <w:r>
        <w:t xml:space="preserve"> </w:t>
      </w:r>
      <w:r>
        <w:t xml:space="preserve">The accumulators must retain their values while gated, so they are not reset by</w:t>
      </w:r>
      <w:r>
        <w:t xml:space="preserve"> </w:t>
      </w:r>
      <w:r>
        <w:t xml:space="preserve">the gate and the gate is enable-based, never a reset. An accumulator cleared by entering an</w:t>
      </w:r>
      <w:r>
        <w:t xml:space="preserve"> </w:t>
      </w:r>
      <w:r>
        <w:t xml:space="preserve">idle cycle would corrupt a computation split across a stall.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iming"/>
    <w:p>
      <w:pPr>
        <w:pStyle w:val="Heading2"/>
      </w:pPr>
      <w:r>
        <w:t xml:space="preserve">8 Timing</w:t>
      </w:r>
    </w:p>
    <w:bookmarkStart w:id="43" w:name="Xf6971c2e6b8ce12de8ca108d7550cbec4df5129"/>
    <w:p>
      <w:pPr>
        <w:pStyle w:val="Heading3"/>
      </w:pPr>
      <w:r>
        <w:t xml:space="preserve">8.1 Back-to-back MAC on different accumulators — no stall</w:t>
      </w:r>
    </w:p>
    <w:p>
      <w:pPr>
        <w:pStyle w:val="SourceCode"/>
      </w:pPr>
      <w:r>
        <w:rPr>
          <w:rStyle w:val="VerbatimChar"/>
        </w:rPr>
        <w:t xml:space="preserve">            │ T0 │ T1 │ T2 │ T3 │</w:t>
      </w:r>
      <w:r>
        <w:br/>
      </w:r>
      <w:r>
        <w:rPr>
          <w:rStyle w:val="VerbatimChar"/>
        </w:rPr>
        <w:t xml:space="preserve">EX        ──┤MAC │MAC │MAC │MAC ├</w:t>
      </w:r>
      <w:r>
        <w:br/>
      </w:r>
      <w:r>
        <w:rPr>
          <w:rStyle w:val="VerbatimChar"/>
        </w:rPr>
        <w:t xml:space="preserve">acc_sel   ──┤ FX │ FY │MAG │ FX ├</w:t>
      </w:r>
      <w:r>
        <w:br/>
      </w:r>
      <w:r>
        <w:rPr>
          <w:rStyle w:val="VerbatimChar"/>
        </w:rPr>
        <w:t xml:space="preserve">dsu_busy  ──────────────────────────  never asserts  [N-7.8]</w:t>
      </w:r>
      <w:r>
        <w:br/>
      </w:r>
      <w:r>
        <w:br/>
      </w:r>
      <w:r>
        <w:rPr>
          <w:rStyle w:val="VerbatimChar"/>
        </w:rPr>
        <w:t xml:space="preserve">ACC_FX    ──┤ A      │ A+p0        │ A+p0+p3 ├</w:t>
      </w:r>
      <w:r>
        <w:br/>
      </w:r>
      <w:r>
        <w:rPr>
          <w:rStyle w:val="VerbatimChar"/>
        </w:rPr>
        <w:t xml:space="preserve">ACC_FY    ──┤ B          │ B+p1              ├</w:t>
      </w:r>
      <w:r>
        <w:br/>
      </w:r>
      <w:r>
        <w:rPr>
          <w:rStyle w:val="VerbatimChar"/>
        </w:rPr>
        <w:t xml:space="preserve">ACC_MAG   ──┤ C              │ C+p2          ├</w:t>
      </w:r>
    </w:p>
    <w:bookmarkEnd w:id="43"/>
    <w:bookmarkStart w:id="44" w:name="same-accumulator-raw-one-cycle-interlock"/>
    <w:p>
      <w:pPr>
        <w:pStyle w:val="Heading3"/>
      </w:pPr>
      <w:r>
        <w:t xml:space="preserve">8.2 Same-accumulator RAW — one-cycle interlock</w:t>
      </w:r>
    </w:p>
    <w:p>
      <w:pPr>
        <w:pStyle w:val="SourceCode"/>
      </w:pPr>
      <w:r>
        <w:rPr>
          <w:rStyle w:val="VerbatimChar"/>
        </w:rPr>
        <w:t xml:space="preserve">            │ T0 │ T1 │ T2 │ T3 │</w:t>
      </w:r>
      <w:r>
        <w:br/>
      </w:r>
      <w:r>
        <w:rPr>
          <w:rStyle w:val="VerbatimChar"/>
        </w:rPr>
        <w:t xml:space="preserve">EX        ──┤MAC │ rd │ rd │ i+2├   rd = MACREAD_LO, same acc</w:t>
      </w:r>
      <w:r>
        <w:br/>
      </w:r>
      <w:r>
        <w:rPr>
          <w:rStyle w:val="VerbatimChar"/>
        </w:rPr>
        <w:t xml:space="preserve">            │ FX │ FX │ FX │    │</w:t>
      </w:r>
      <w:r>
        <w:br/>
      </w:r>
      <w:r>
        <w:rPr>
          <w:rStyle w:val="VerbatimChar"/>
        </w:rPr>
        <w:t xml:space="preserve">dsu_busy  ──────┌─────┐──────────   asserted one cycle  [N-7.7]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ACC_FX    ──┤ A │ A+p            ├</w:t>
      </w:r>
      <w:r>
        <w:br/>
      </w:r>
      <w:r>
        <w:rPr>
          <w:rStyle w:val="VerbatimChar"/>
        </w:rPr>
        <w:t xml:space="preserve">dsu_result──────────────┤ A+p    ├   correct value read</w:t>
      </w:r>
    </w:p>
    <w:bookmarkEnd w:id="44"/>
    <w:bookmarkStart w:id="45" w:name="X5ece1ad2716cf645773e8a86bb143a19044899c"/>
    <w:p>
      <w:pPr>
        <w:pStyle w:val="Heading3"/>
      </w:pPr>
      <w:r>
        <w:t xml:space="preserve">8.3 Flush during</w:t>
      </w:r>
      <w:r>
        <w:t xml:space="preserve"> </w:t>
      </w:r>
      <w:r>
        <w:rPr>
          <w:rStyle w:val="VerbatimChar"/>
        </w:rPr>
        <w:t xml:space="preserve">dsu_busy</w:t>
      </w:r>
      <w:r>
        <w:t xml:space="preserve"> </w:t>
      </w:r>
      <w:r>
        <w:t xml:space="preserve">— the accumulator must not update</w:t>
      </w:r>
    </w:p>
    <w:p>
      <w:pPr>
        <w:pStyle w:val="SourceCode"/>
      </w:pPr>
      <w:r>
        <w:rPr>
          <w:rStyle w:val="VerbatimChar"/>
        </w:rPr>
        <w:t xml:space="preserve">            │ T0 │ T1 │ T2 │</w:t>
      </w:r>
      <w:r>
        <w:br/>
      </w:r>
      <w:r>
        <w:rPr>
          <w:rStyle w:val="VerbatimChar"/>
        </w:rPr>
        <w:t xml:space="preserve">dsu_busy  ──┌─────────┐──────</w:t>
      </w:r>
      <w:r>
        <w:br/>
      </w:r>
      <w:r>
        <w:rPr>
          <w:rStyle w:val="VerbatimChar"/>
        </w:rPr>
        <w:t xml:space="preserve">trap_req  ──────┌───────────────</w:t>
      </w:r>
      <w:r>
        <w:br/>
      </w:r>
      <w:r>
        <w:br/>
      </w:r>
      <w:r>
        <w:rPr>
          <w:rStyle w:val="VerbatimChar"/>
        </w:rPr>
        <w:t xml:space="preserve">EX        ──┤MAC │ -- │ -- ├   MAC discarded by the flush</w:t>
      </w:r>
      <w:r>
        <w:br/>
      </w:r>
      <w:r>
        <w:rPr>
          <w:rStyle w:val="VerbatimChar"/>
        </w:rPr>
        <w:t xml:space="preserve">ACC_FX    ──┤ A       │ A  ├   ◀── unchanged: the killed instruction</w:t>
      </w:r>
      <w:r>
        <w:br/>
      </w:r>
      <w:r>
        <w:rPr>
          <w:rStyle w:val="VerbatimChar"/>
        </w:rPr>
        <w:t xml:space="preserve">                                    must not have accumulated  [N-7.9]</w:t>
      </w:r>
    </w:p>
    <w:bookmarkEnd w:id="45"/>
    <w:bookmarkStart w:id="46" w:name="saturation-and-the-sticky-flag"/>
    <w:p>
      <w:pPr>
        <w:pStyle w:val="Heading3"/>
      </w:pPr>
      <w:r>
        <w:t xml:space="preserve">8.4 Saturation and the sticky flag</w:t>
      </w:r>
    </w:p>
    <w:p>
      <w:pPr>
        <w:pStyle w:val="SourceCode"/>
      </w:pPr>
      <w:r>
        <w:rPr>
          <w:rStyle w:val="VerbatimChar"/>
        </w:rPr>
        <w:t xml:space="preserve">ACC_MAG   ──┤ 0x7FFF_FFFF_F000 │ 0x7FFF_FFFF_FFFF │ 0x7FFF_FFFF_FFFF ├</w:t>
      </w:r>
      <w:r>
        <w:br/>
      </w:r>
      <w:r>
        <w:rPr>
          <w:rStyle w:val="VerbatimChar"/>
        </w:rPr>
        <w:t xml:space="preserve">                                 ▲                  ▲</w:t>
      </w:r>
      <w:r>
        <w:br/>
      </w:r>
      <w:r>
        <w:rPr>
          <w:rStyle w:val="VerbatimChar"/>
        </w:rPr>
        <w:t xml:space="preserve">                                 │                  └── stays saturated</w:t>
      </w:r>
      <w:r>
        <w:br/>
      </w:r>
      <w:r>
        <w:rPr>
          <w:rStyle w:val="VerbatimChar"/>
        </w:rPr>
        <w:t xml:space="preserve">                                 └── clamped, not wrapped  [N-6.8]</w:t>
      </w:r>
      <w:r>
        <w:br/>
      </w:r>
      <w:r>
        <w:rPr>
          <w:rStyle w:val="VerbatimChar"/>
        </w:rPr>
        <w:t xml:space="preserve">ovf[2]    ─────────────────────────┌───────────────────────────────────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└── sticky; a same-cycle MACCLEAR</w:t>
      </w:r>
      <w:r>
        <w:br/>
      </w:r>
      <w:r>
        <w:rPr>
          <w:rStyle w:val="VerbatimChar"/>
        </w:rPr>
        <w:t xml:space="preserve">                                       does not clear it  [N-6.9]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lock-reset-and-power"/>
    <w:p>
      <w:pPr>
        <w:pStyle w:val="Heading2"/>
      </w:pPr>
      <w:r>
        <w:t xml:space="preserve">9 Clock, reset and power</w:t>
      </w:r>
    </w:p>
    <w:p>
      <w:pPr>
        <w:pStyle w:val="FirstParagraph"/>
      </w:pPr>
      <w:r>
        <w:rPr>
          <w:bCs/>
          <w:b/>
        </w:rPr>
        <w:t xml:space="preserve">[N-9.1]</w:t>
      </w:r>
      <w:r>
        <w:t xml:space="preserve"> </w:t>
      </w:r>
      <w:r>
        <w:t xml:space="preserve">One clock domain,</w:t>
      </w:r>
      <w:r>
        <w:t xml:space="preserve"> </w:t>
      </w:r>
      <w:r>
        <w:rPr>
          <w:rStyle w:val="VerbatimChar"/>
        </w:rPr>
        <w:t xml:space="preserve">hclk</w:t>
      </w:r>
      <w:r>
        <w:t xml:space="preserve">, gated as in §7.7. No CDC.</w:t>
      </w:r>
    </w:p>
    <w:p>
      <w:pPr>
        <w:pStyle w:val="BodyText"/>
      </w:pPr>
      <w:r>
        <w:rPr>
          <w:bCs/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core_rst_n_i</w:t>
      </w:r>
      <w:r>
        <w:t xml:space="preserve"> </w:t>
      </w:r>
      <w:r>
        <w:t xml:space="preserve">clears all three accumulators and all three overflow flags.</w:t>
      </w:r>
    </w:p>
    <w:p>
      <w:pPr>
        <w:pStyle w:val="BodyText"/>
      </w:pPr>
      <w:r>
        <w:rPr>
          <w:bCs/>
          <w:b/>
        </w:rPr>
        <w:t xml:space="preserve">[N-9.3]</w:t>
      </w:r>
      <w:r>
        <w:t xml:space="preserve"> </w:t>
      </w:r>
      <w:r>
        <w:t xml:space="preserve">Power: three 16×16 multipliers and three 48-bit adders are a meaningful share of</w:t>
      </w:r>
      <w:r>
        <w:t xml:space="preserve"> </w:t>
      </w:r>
      <w:r>
        <w:t xml:space="preserve">the core’s dynamic power when active, and they are active for a few hundred cycles per</w:t>
      </w:r>
      <w:r>
        <w:t xml:space="preserve"> </w:t>
      </w:r>
      <w:r>
        <w:t xml:space="preserve">millisecond.</w:t>
      </w:r>
      <w:r>
        <w:t xml:space="preserve"> </w:t>
      </w:r>
      <w:r>
        <w:rPr>
          <w:rStyle w:val="VerbatimChar"/>
        </w:rPr>
        <w:t xml:space="preserve">dsu_idle</w:t>
      </w:r>
      <w:r>
        <w:t xml:space="preserve"> </w:t>
      </w:r>
      <w:r>
        <w:t xml:space="preserve">gating is therefore worth more here than almost anywhere else in the</w:t>
      </w:r>
      <w:r>
        <w:t xml:space="preserve"> </w:t>
      </w:r>
      <w:r>
        <w:t xml:space="preserve">chip, in proportion to the logic it covers.</w:t>
      </w:r>
    </w:p>
    <w:p>
      <w:r>
        <w:pict>
          <v:rect style="width:0;height:1.5pt" o:hralign="center" o:hrstd="t" o:hr="t"/>
        </w:pict>
      </w:r>
    </w:p>
    <w:bookmarkEnd w:id="48"/>
    <w:bookmarkStart w:id="49" w:name="assertions"/>
    <w:p>
      <w:pPr>
        <w:pStyle w:val="Heading2"/>
      </w:pPr>
      <w:r>
        <w:t xml:space="preserve">10 Assertions</w:t>
      </w:r>
    </w:p>
    <w:p>
      <w:pPr>
        <w:pStyle w:val="FirstParagraph"/>
      </w:pPr>
      <w:r>
        <w:t xml:space="preserve">Existing assertions retained. New and changed for Rev 3.0:</w:t>
      </w:r>
    </w:p>
    <w:p>
      <w:pPr>
        <w:pStyle w:val="SourceCode"/>
      </w:pPr>
      <w:r>
        <w:rPr>
          <w:rStyle w:val="CommentTok"/>
        </w:rPr>
        <w:t xml:space="preserve">// --- product/accumulator alignment: accumulate is a plain add, no shift (N-6.3)</w:t>
      </w:r>
      <w:r>
        <w:br/>
      </w:r>
      <w:r>
        <w:rPr>
          <w:rStyle w:val="NormalTok"/>
        </w:rPr>
        <w:t xml:space="preserve">a_no_realign: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(mac_en[n] &amp;&amp; !ovf_n) |=&gt; (acc[n] == </w:t>
      </w:r>
      <w:r>
        <w:rPr>
          <w:rStyle w:val="KeywordTok"/>
        </w:rPr>
        <w:t xml:space="preserve">$past</w:t>
      </w:r>
      <w:r>
        <w:rPr>
          <w:rStyle w:val="NormalTok"/>
        </w:rPr>
        <w:t xml:space="preserve">(acc[n]) + </w:t>
      </w:r>
      <w:r>
        <w:rPr>
          <w:rStyle w:val="KeywordTok"/>
        </w:rPr>
        <w:t xml:space="preserve">$past</w:t>
      </w:r>
      <w:r>
        <w:rPr>
          <w:rStyle w:val="NormalTok"/>
        </w:rPr>
        <w:t xml:space="preserve">(product_sext)));</w:t>
      </w:r>
      <w:r>
        <w:br/>
      </w:r>
      <w:r>
        <w:br/>
      </w:r>
      <w:r>
        <w:rPr>
          <w:rStyle w:val="CommentTok"/>
        </w:rPr>
        <w:t xml:space="preserve">// --- saturation, not wrap (N-6.8)</w:t>
      </w:r>
      <w:r>
        <w:br/>
      </w:r>
      <w:r>
        <w:rPr>
          <w:rStyle w:val="NormalTok"/>
        </w:rPr>
        <w:t xml:space="preserve">a_saturate_pos: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(mac_en[n] &amp;&amp; sum49[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] == </w:t>
      </w:r>
      <w:r>
        <w:rPr>
          <w:rStyle w:val="BaseNTok"/>
        </w:rPr>
        <w:t xml:space="preserve">2'b01</w:t>
      </w:r>
      <w:r>
        <w:rPr>
          <w:rStyle w:val="NormalTok"/>
        </w:rPr>
        <w:t xml:space="preserve">) |=&gt; (acc[n] == </w:t>
      </w:r>
      <w:r>
        <w:rPr>
          <w:rStyle w:val="BaseNTok"/>
        </w:rPr>
        <w:t xml:space="preserve">48'h7FFF_FFFF_FFFF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a_saturate_neg: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(mac_en[n] &amp;&amp; sum49[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] == </w:t>
      </w:r>
      <w:r>
        <w:rPr>
          <w:rStyle w:val="BaseNTok"/>
        </w:rPr>
        <w:t xml:space="preserve">2'b10</w:t>
      </w:r>
      <w:r>
        <w:rPr>
          <w:rStyle w:val="NormalTok"/>
        </w:rPr>
        <w:t xml:space="preserve">) |=&gt; (acc[n] == </w:t>
      </w:r>
      <w:r>
        <w:rPr>
          <w:rStyle w:val="BaseNTok"/>
        </w:rPr>
        <w:t xml:space="preserve">48'h8000_0000_0000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a_never_wraps: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(acc[n][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] != </w:t>
      </w:r>
      <w:r>
        <w:rPr>
          <w:rStyle w:val="KeywordTok"/>
        </w:rPr>
        <w:t xml:space="preserve">$past</w:t>
      </w:r>
      <w:r>
        <w:rPr>
          <w:rStyle w:val="NormalTok"/>
        </w:rPr>
        <w:t xml:space="preserve">(acc[n][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])) |-&gt; !</w:t>
      </w:r>
      <w:r>
        <w:rPr>
          <w:rStyle w:val="KeywordTok"/>
        </w:rPr>
        <w:t xml:space="preserve">$past</w:t>
      </w:r>
      <w:r>
        <w:rPr>
          <w:rStyle w:val="NormalTok"/>
        </w:rPr>
        <w:t xml:space="preserve">(sign_change_legal));</w:t>
      </w:r>
      <w:r>
        <w:br/>
      </w:r>
      <w:r>
        <w:br/>
      </w:r>
      <w:r>
        <w:rPr>
          <w:rStyle w:val="CommentTok"/>
        </w:rPr>
        <w:t xml:space="preserve">// --- overflow is sticky and set-beats-clear (N-6.9)</w:t>
      </w:r>
      <w:r>
        <w:br/>
      </w:r>
      <w:r>
        <w:rPr>
          <w:rStyle w:val="NormalTok"/>
        </w:rPr>
        <w:t xml:space="preserve">a_ovf_sticky: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 </w:t>
      </w:r>
      <w:r>
        <w:rPr>
          <w:rStyle w:val="KeywordTok"/>
        </w:rPr>
        <w:t xml:space="preserve">$fell</w:t>
      </w:r>
      <w:r>
        <w:rPr>
          <w:rStyle w:val="NormalTok"/>
        </w:rPr>
        <w:t xml:space="preserve">(ovf[n]) |-&gt; </w:t>
      </w:r>
      <w:r>
        <w:rPr>
          <w:rStyle w:val="KeywordTok"/>
        </w:rPr>
        <w:t xml:space="preserve">$past</w:t>
      </w:r>
      <w:r>
        <w:rPr>
          <w:rStyle w:val="NormalTok"/>
        </w:rPr>
        <w:t xml:space="preserve">(ovf_clear_explicit));</w:t>
      </w:r>
      <w:r>
        <w:br/>
      </w:r>
      <w:r>
        <w:rPr>
          <w:rStyle w:val="NormalTok"/>
        </w:rPr>
        <w:t xml:space="preserve">a_ovf_set_beats_clear: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(ovf_set[n] &amp;&amp; macclear[n]) |=&gt; ovf[n]);</w:t>
      </w:r>
      <w:r>
        <w:br/>
      </w:r>
      <w:r>
        <w:br/>
      </w:r>
      <w:r>
        <w:rPr>
          <w:rStyle w:val="CommentTok"/>
        </w:rPr>
        <w:t xml:space="preserve">// --- overflow detection uses the full 49-bit intermediate (OPEN-9)</w:t>
      </w:r>
      <w:r>
        <w:br/>
      </w:r>
      <w:r>
        <w:rPr>
          <w:rStyle w:val="NormalTok"/>
        </w:rPr>
        <w:t xml:space="preserve">a_ovf_from_49: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ovf_set[n] == (sum49[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] ^ sum49[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]));</w:t>
      </w:r>
      <w:r>
        <w:br/>
      </w:r>
      <w:r>
        <w:br/>
      </w:r>
      <w:r>
        <w:rPr>
          <w:rStyle w:val="CommentTok"/>
        </w:rPr>
        <w:t xml:space="preserve">// --- acc_sel = 11 is always illegal (R-7, N-7.4)</w:t>
      </w:r>
      <w:r>
        <w:br/>
      </w:r>
      <w:r>
        <w:rPr>
          <w:rStyle w:val="NormalTok"/>
        </w:rPr>
        <w:t xml:space="preserve">a_accsel3_illegal: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(dsu_valid_i &amp;&amp; instr_acc_sel == </w:t>
      </w:r>
      <w:r>
        <w:rPr>
          <w:rStyle w:val="BaseNTok"/>
        </w:rPr>
        <w:t xml:space="preserve">2'b11</w:t>
      </w:r>
      <w:r>
        <w:rPr>
          <w:rStyle w:val="NormalTok"/>
        </w:rPr>
        <w:t xml:space="preserve">) |-&gt; dsu_illegal_o);</w:t>
      </w:r>
      <w:r>
        <w:br/>
      </w:r>
      <w:r>
        <w:rPr>
          <w:rStyle w:val="NormalTok"/>
        </w:rPr>
        <w:t xml:space="preserve">a_accsel3_no_effect: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(dsu_valid_i &amp;&amp; instr_acc_sel == </w:t>
      </w:r>
      <w:r>
        <w:rPr>
          <w:rStyle w:val="BaseNTok"/>
        </w:rPr>
        <w:t xml:space="preserve">2'b11</w:t>
      </w:r>
      <w:r>
        <w:rPr>
          <w:rStyle w:val="NormalTok"/>
        </w:rPr>
        <w:t xml:space="preserve">) |=&gt;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(acc[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(acc[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(acc[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]));</w:t>
      </w:r>
      <w:r>
        <w:br/>
      </w:r>
      <w:r>
        <w:br/>
      </w:r>
      <w:r>
        <w:rPr>
          <w:rStyle w:val="CommentTok"/>
        </w:rPr>
        <w:t xml:space="preserve">// --- interlock is per accumulator (N-7.8)</w:t>
      </w:r>
      <w:r>
        <w:br/>
      </w:r>
      <w:r>
        <w:rPr>
          <w:rStyle w:val="NormalTok"/>
        </w:rPr>
        <w:t xml:space="preserve">a_interlock_per_acc: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(mac_en[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#</w:t>
      </w:r>
      <w:r>
        <w:rPr>
          <w:rStyle w:val="BaseNTok"/>
        </w:rPr>
        <w:t xml:space="preserve">#1</w:t>
      </w:r>
      <w:r>
        <w:rPr>
          <w:rStyle w:val="NormalTok"/>
        </w:rPr>
        <w:t xml:space="preserve"> (dsu_valid_i &amp;&amp; instr_acc_sel == </w:t>
      </w:r>
      <w:r>
        <w:rPr>
          <w:rStyle w:val="BaseNTok"/>
        </w:rPr>
        <w:t xml:space="preserve">2'b01</w:t>
      </w:r>
      <w:r>
        <w:rPr>
          <w:rStyle w:val="NormalTok"/>
        </w:rPr>
        <w:t xml:space="preserve">)) |-&gt; !dsu_busy_o);</w:t>
      </w:r>
      <w:r>
        <w:br/>
      </w:r>
      <w:r>
        <w:rPr>
          <w:rStyle w:val="NormalTok"/>
        </w:rPr>
        <w:t xml:space="preserve">a_interlock_fires: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(mac_en[n] #</w:t>
      </w:r>
      <w:r>
        <w:rPr>
          <w:rStyle w:val="BaseNTok"/>
        </w:rPr>
        <w:t xml:space="preserve">#1</w:t>
      </w:r>
      <w:r>
        <w:rPr>
          <w:rStyle w:val="NormalTok"/>
        </w:rPr>
        <w:t xml:space="preserve"> (dsu_read &amp;&amp; instr_acc_sel == n)) |-&gt; dsu_busy_o);</w:t>
      </w:r>
      <w:r>
        <w:br/>
      </w:r>
      <w:r>
        <w:br/>
      </w:r>
      <w:r>
        <w:rPr>
          <w:rStyle w:val="CommentTok"/>
        </w:rPr>
        <w:t xml:space="preserve">// --- a flushed DSU instruction must not accumulate (N-7.9)</w:t>
      </w:r>
      <w:r>
        <w:br/>
      </w:r>
      <w:r>
        <w:rPr>
          <w:rStyle w:val="NormalTok"/>
        </w:rPr>
        <w:t xml:space="preserve">a_flush_no_accumulate: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(dsu_valid_i &amp;&amp; ex_flush) |=&gt;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(acc[instr_acc_sel]));</w:t>
      </w:r>
      <w:r>
        <w:br/>
      </w:r>
      <w:r>
        <w:br/>
      </w:r>
      <w:r>
        <w:rPr>
          <w:rStyle w:val="CommentTok"/>
        </w:rPr>
        <w:t xml:space="preserve">// --- MACSAT saturates correctly to Q1.15</w:t>
      </w:r>
      <w:r>
        <w:br/>
      </w:r>
      <w:r>
        <w:rPr>
          <w:rStyle w:val="NormalTok"/>
        </w:rPr>
        <w:t xml:space="preserve">a_macsat: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macsat_en |-&gt; (dsu_result_o[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== q15_saturate(acc[instr_acc_sel])));</w:t>
      </w:r>
      <w:r>
        <w:br/>
      </w:r>
      <w:r>
        <w:br/>
      </w:r>
      <w:r>
        <w:rPr>
          <w:rStyle w:val="CommentTok"/>
        </w:rPr>
        <w:t xml:space="preserve">// --- taps are always live, never gated (R-6)</w:t>
      </w:r>
      <w:r>
        <w:br/>
      </w:r>
      <w:r>
        <w:rPr>
          <w:rStyle w:val="NormalTok"/>
        </w:rPr>
        <w:t xml:space="preserve">a_taps_live: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 dsu_acc_o == acc);</w:t>
      </w:r>
      <w:r>
        <w:br/>
      </w:r>
      <w:r>
        <w:br/>
      </w:r>
      <w:r>
        <w:rPr>
          <w:rStyle w:val="CommentTok"/>
        </w:rPr>
        <w:t xml:space="preserve">// --- accumulators retain value while clock-gated (N-7.22)</w:t>
      </w:r>
      <w:r>
        <w:br/>
      </w:r>
      <w:r>
        <w:rPr>
          <w:rStyle w:val="NormalTok"/>
        </w:rPr>
        <w:t xml:space="preserve">a_gate_retains: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!dsu_clk_en |=&gt;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(acc[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(acc[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(acc[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]));</w:t>
      </w:r>
      <w:r>
        <w:br/>
      </w:r>
      <w:r>
        <w:br/>
      </w:r>
      <w:r>
        <w:rPr>
          <w:rStyle w:val="CommentTok"/>
        </w:rPr>
        <w:t xml:space="preserve">// --- single-cycle throughput except on interlock (N-7.1)</w:t>
      </w:r>
      <w:r>
        <w:br/>
      </w:r>
      <w:r>
        <w:rPr>
          <w:rStyle w:val="NormalTok"/>
        </w:rPr>
        <w:t xml:space="preserve">a_single_cycle: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(!core_rst_n_i)</w:t>
      </w:r>
      <w:r>
        <w:br/>
      </w:r>
      <w:r>
        <w:rPr>
          <w:rStyle w:val="NormalTok"/>
        </w:rPr>
        <w:t xml:space="preserve">  (dsu_valid_i &amp;&amp; !dsu_busy_o) |=&gt; dsu_complete);</w:t>
      </w:r>
    </w:p>
    <w:p>
      <w:r>
        <w:pict>
          <v:rect style="width:0;height:1.5pt" o:hralign="center" o:hrstd="t" o:hr="t"/>
        </w:pict>
      </w:r>
    </w:p>
    <w:bookmarkEnd w:id="49"/>
    <w:bookmarkStart w:id="50" w:name="verification-plan"/>
    <w:p>
      <w:pPr>
        <w:pStyle w:val="Heading2"/>
      </w:pPr>
      <w:r>
        <w:t xml:space="preserve">11 Verification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accumulator accumulates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instructions decode and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t_dsu_qformat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Q1.15 × Q1.15 → Q2.30 → Q18.30 against a Python golden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≥10⁴ random operand pairs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t_dsu_qformat_edge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±1.0−ε, ±smallest, zero, and all sign combinations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combinations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t_dsu_saturate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and negative saturation; no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t_dsu_ovf_sticky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sticky; set beats a same-cycle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t_dsu_interlock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on same-acc, not on cross-acc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acc pairs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flushed DSU op does not accumulate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at each pipeline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t_dsu_taps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taps readable while accumulating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t_dsu_accsel3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 exception, no accumulator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instructions carrying the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t_dsu_apf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10-neighbour APF loop vs. a float reference, error bound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t_dsu_ekf_scope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prediction and residual paths match a float reference within the stated bound; covariance is not 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accumulators retain values across gated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[N-11.1]</w:t>
      </w:r>
      <w:r>
        <w:t xml:space="preserve"> </w:t>
      </w:r>
      <w:r>
        <w:rPr>
          <w:rStyle w:val="VerbatimChar"/>
        </w:rPr>
        <w:t xml:space="preserve">t_dsu_qformat</w:t>
      </w:r>
      <w:r>
        <w:t xml:space="preserve"> </w:t>
      </w:r>
      <w:r>
        <w:t xml:space="preserve">against a Python golden model is the test Rev 3.0 exists to make</w:t>
      </w:r>
      <w:r>
        <w:t xml:space="preserve"> </w:t>
      </w:r>
      <w:r>
        <w:t xml:space="preserve">possible. Without a stated format there was nothing to compare against, so the arithmetic was</w:t>
      </w:r>
      <w:r>
        <w:t xml:space="preserve"> </w:t>
      </w:r>
      <w:r>
        <w:t xml:space="preserve">verified only for self-consistency. A golden model turns</w:t>
      </w:r>
      <w:r>
        <w:t xml:space="preserve"> </w:t>
      </w:r>
      <w:r>
        <w:t xml:space="preserve">“</w:t>
      </w:r>
      <w:r>
        <w:t xml:space="preserve">the RTL does what the RTL does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the RTL computes the specified function.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[N-11.2]</w:t>
      </w:r>
      <w:r>
        <w:t xml:space="preserve"> </w:t>
      </w:r>
      <w:r>
        <w:rPr>
          <w:rStyle w:val="VerbatimChar"/>
        </w:rPr>
        <w:t xml:space="preserve">t_dsu_apf</w:t>
      </w:r>
      <w:r>
        <w:t xml:space="preserve"> </w:t>
      </w:r>
      <w:r>
        <w:t xml:space="preserve">must state a numerical error bound against the float reference, not</w:t>
      </w:r>
      <w:r>
        <w:t xml:space="preserve"> </w:t>
      </w:r>
      <w:r>
        <w:t xml:space="preserve">merely</w:t>
      </w:r>
      <w:r>
        <w:t xml:space="preserve"> </w:t>
      </w:r>
      <w:r>
        <w:t xml:space="preserve">“</w:t>
      </w:r>
      <w:r>
        <w:t xml:space="preserve">close.</w:t>
      </w:r>
      <w:r>
        <w:t xml:space="preserve">”</w:t>
      </w:r>
      <w:r>
        <w:t xml:space="preserve"> </w:t>
      </w:r>
      <w:r>
        <w:t xml:space="preserve">That bound is what firmware relies on when it decides whether Q1.15 is</w:t>
      </w:r>
      <w:r>
        <w:t xml:space="preserve"> </w:t>
      </w:r>
      <w:r>
        <w:t xml:space="preserve">adequate for a given field extent, and it is a number the project’s write-up will want.</w:t>
      </w:r>
    </w:p>
    <w:p>
      <w:pPr>
        <w:pStyle w:val="BodyText"/>
      </w:pPr>
      <w:r>
        <w:rPr>
          <w:bCs/>
          <w:b/>
        </w:rPr>
        <w:t xml:space="preserve">[N-11.3]</w:t>
      </w:r>
      <w:r>
        <w:t xml:space="preserve"> </w:t>
      </w:r>
      <w:r>
        <w:t xml:space="preserve">OPEN-9 resolution path:</w:t>
      </w:r>
      <w:r>
        <w:t xml:space="preserve"> </w:t>
      </w:r>
      <w:r>
        <w:rPr>
          <w:rStyle w:val="VerbatimChar"/>
        </w:rPr>
        <w:t xml:space="preserve">mac_unit.v:140</w:t>
      </w:r>
      <w:r>
        <w:t xml:space="preserve"> </w:t>
      </w:r>
      <w:r>
        <w:t xml:space="preserve">computes overflow from a 49-bit</w:t>
      </w:r>
      <w:r>
        <w:t xml:space="preserve"> </w:t>
      </w:r>
      <w:r>
        <w:rPr>
          <w:rStyle w:val="VerbatimChar"/>
        </w:rPr>
        <w:t xml:space="preserve">result_ext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kogge_stone_49</w:t>
      </w:r>
      <w:r>
        <w:t xml:space="preserve">, which is what</w:t>
      </w:r>
      <w:r>
        <w:t xml:space="preserve"> </w:t>
      </w:r>
      <w:r>
        <w:rPr>
          <w:rStyle w:val="VerbatimChar"/>
        </w:rPr>
        <w:t xml:space="preserve">a_ovf_from_49</w:t>
      </w:r>
      <w:r>
        <w:t xml:space="preserve"> </w:t>
      </w:r>
      <w:r>
        <w:t xml:space="preserve">requires. Rev 2.0 listed the</w:t>
      </w:r>
      <w:r>
        <w:t xml:space="preserve"> </w:t>
      </w:r>
      <w:r>
        <w:t xml:space="preserve">widening as unapplied.</w:t>
      </w:r>
      <w:r>
        <w:t xml:space="preserve"> </w:t>
      </w:r>
      <w:r>
        <w:rPr>
          <w:bCs/>
          <w:b/>
        </w:rPr>
        <w:t xml:space="preserve">Read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u_csa2</w:t>
      </w:r>
      <w:r>
        <w:rPr>
          <w:bCs/>
          <w:b/>
        </w:rPr>
        <w:t xml:space="preserve">’s width and confirm</w:t>
      </w:r>
      <w:r>
        <w:t xml:space="preserve"> </w:t>
      </w:r>
      <w:r>
        <w:t xml:space="preserve">— if the compressor is 48 bits,</w:t>
      </w:r>
      <w:r>
        <w:t xml:space="preserve"> </w:t>
      </w:r>
      <w:r>
        <w:t xml:space="preserve">the guard bit reads a truncated carry and the widening is still needed; if it is 49, the</w:t>
      </w:r>
      <w:r>
        <w:t xml:space="preserve"> </w:t>
      </w:r>
      <w:r>
        <w:t xml:space="preserve">erratum is closed and Rev 2.0’s text was stale.</w:t>
      </w:r>
    </w:p>
    <w:p>
      <w:r>
        <w:pict>
          <v:rect style="width:0;height:1.5pt" o:hralign="center" o:hrstd="t" o:hr="t"/>
        </w:pict>
      </w:r>
    </w:p>
    <w:bookmarkEnd w:id="50"/>
    <w:bookmarkStart w:id="51" w:name="design-decisions"/>
    <w:p>
      <w:pPr>
        <w:pStyle w:val="Heading2"/>
      </w:pPr>
      <w:r>
        <w:t xml:space="preserve">12 Design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Q1.15 operands, Q2.30 products, Q18.30 accumulators; EKF scope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In-pipeline EX extension, not a bus 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acc_sel</w:t>
            </w:r>
            <w:r>
              <w:t xml:space="preserve"> </w:t>
            </w:r>
            <w:r>
              <w:t xml:space="preserve">= 11 illegal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Saturating, not wrapping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debug taps, no core involvement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not-implemented"/>
    <w:p>
      <w:pPr>
        <w:pStyle w:val="Heading2"/>
      </w:pPr>
      <w:r>
        <w:t xml:space="preserve">13 Not implemented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32-bit operands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need a 32×32 multiplier per MAC, tripling the area in the EX critical cone at 4 ns. Q1.15 covers APF fully and the EKF partly (§7.5).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change the core’s datapath, add exception semantics, and require F-extension CSRs. Out of scope for a 1.45 mm die.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division or 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divider anywhere in the chip (</w:t>
            </w:r>
            <w:r>
              <w:rPr>
                <w:rStyle w:val="VerbatimChar"/>
              </w:rPr>
              <w:t xml:space="preserve">GARUDA-CORE-SPEC-001</w:t>
            </w:r>
            <w:r>
              <w:t xml:space="preserve"> </w:t>
            </w:r>
            <w:r>
              <w:t xml:space="preserve">§7.2). The Kalman gain’s inverse is firmware.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renormalisation / block floating-point in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§7.16:</w:t>
            </w:r>
            <w:r>
              <w:t xml:space="preserve"> </w:t>
            </w:r>
            <w:r>
              <w:rPr>
                <w:rStyle w:val="VerbatimChar"/>
              </w:rPr>
              <w:t xml:space="preserve">MACSHIFT</w:t>
            </w:r>
            <w:r>
              <w:t xml:space="preserve"> </w:t>
            </w:r>
            <w:r>
              <w:t xml:space="preserve">makes a firmware scheme possible, which is the cheaper place to put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than three accumulators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matches APF’s</w:t>
            </w:r>
            <w:r>
              <w:t xml:space="preserve"> </w:t>
            </w:r>
            <w:r>
              <w:rPr>
                <w:rStyle w:val="VerbatimChar"/>
              </w:rPr>
              <w:t xml:space="preserve">{FX, FY, MAG}</w:t>
            </w:r>
            <w:r>
              <w:t xml:space="preserve"> </w:t>
            </w:r>
            <w:r>
              <w:t xml:space="preserve">exactly, and the per-accumulator interlock means three is enough to avoid stalls in practice.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APF needs</w:t>
            </w:r>
            <w:r>
              <w:t xml:space="preserve"> </w:t>
            </w:r>
            <w:r>
              <w:rPr>
                <w:rStyle w:val="VerbatimChar"/>
              </w:rPr>
              <w:t xml:space="preserve">|d|²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|d|</w:t>
            </w:r>
            <w:r>
              <w:t xml:space="preserve">. Comparisons against a squared threshold avoid the root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4th</w:t>
            </w:r>
            <w:r>
              <w:t xml:space="preserve"> </w:t>
            </w:r>
            <w:r>
              <w:rPr>
                <w:rStyle w:val="VerbatimChar"/>
              </w:rPr>
              <w:t xml:space="preserve">acc_sel</w:t>
            </w:r>
            <w:r>
              <w:t xml:space="preserve"> </w:t>
            </w:r>
            <w:r>
              <w:t xml:space="preserve">accumulator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acc_sel</w:t>
            </w:r>
            <w:r>
              <w:t xml:space="preserve"> </w:t>
            </w:r>
            <w:r>
              <w:t xml:space="preserve">= 11 is deliberately illegal (§7.2) — it is a bug detector, and spending it on a fourth accumulator would remove that.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Wrapping mode as an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§6.8: a wrapped APF force reverses direction. There is no use case for wrap here.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open-items"/>
    <w:p>
      <w:pPr>
        <w:pStyle w:val="Heading2"/>
      </w:pPr>
      <w:r>
        <w:t xml:space="preserve">14 Open items</w:t>
      </w:r>
    </w:p>
    <w:p>
      <w:pPr>
        <w:pStyle w:val="FirstParagraph"/>
      </w:pPr>
      <w:r>
        <w:rPr>
          <w:bCs/>
          <w:b/>
        </w:rPr>
        <w:t xml:space="preserve">OPEN-9: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u_csa2</w:t>
      </w:r>
      <w:r>
        <w:t xml:space="preserve">’s width in</w:t>
      </w:r>
      <w:r>
        <w:t xml:space="preserve"> </w:t>
      </w:r>
      <w:r>
        <w:rPr>
          <w:rStyle w:val="VerbatimChar"/>
        </w:rPr>
        <w:t xml:space="preserve">mac_unit.v</w:t>
      </w:r>
      <w:r>
        <w:t xml:space="preserve"> </w:t>
      </w:r>
      <w:r>
        <w:t xml:space="preserve">([N-11.3]). A 15-minute RTL read. Either</w:t>
      </w:r>
      <w:r>
        <w:t xml:space="preserve"> </w:t>
      </w:r>
      <w:r>
        <w:t xml:space="preserve">the erratum is already closed and Rev 2.0’s text was stale, or the compressor needs widening</w:t>
      </w:r>
      <w:r>
        <w:t xml:space="preserve"> </w:t>
      </w:r>
      <w:r>
        <w:t xml:space="preserve">to 49 bits.</w:t>
      </w:r>
    </w:p>
    <w:p>
      <w:pPr>
        <w:pStyle w:val="BodyText"/>
      </w:pPr>
      <w:r>
        <w:rPr>
          <w:bCs/>
          <w:b/>
        </w:rPr>
        <w:t xml:space="preserve">OPEN-10 (shared with the core spec):</w:t>
      </w:r>
      <w:r>
        <w:t xml:space="preserve"> </w:t>
      </w:r>
      <w:r>
        <w:t xml:space="preserve">measure the DSU’s actual contribution to the APF and</w:t>
      </w:r>
      <w:r>
        <w:t xml:space="preserve"> </w:t>
      </w:r>
      <w:r>
        <w:t xml:space="preserve">EKF prediction paths with</w:t>
      </w:r>
      <w:r>
        <w:t xml:space="preserve"> </w:t>
      </w:r>
      <w:r>
        <w:rPr>
          <w:rStyle w:val="VerbatimChar"/>
        </w:rPr>
        <w:t xml:space="preserve">mcycle</w:t>
      </w:r>
      <w:r>
        <w:t xml:space="preserve">. §7.15 asserts no figure until this exists.</w:t>
      </w:r>
    </w:p>
    <w:p>
      <w:r>
        <w:pict>
          <v:rect style="width:0;height:1.5pt" o:hralign="center" o:hrstd="t" o:hr="t"/>
        </w:pict>
      </w:r>
    </w:p>
    <w:bookmarkEnd w:id="53"/>
    <w:bookmarkStart w:id="54" w:name="errata"/>
    <w:p>
      <w:pPr>
        <w:pStyle w:val="Heading2"/>
      </w:pPr>
      <w:r>
        <w:t xml:space="preserve">15 Errata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flag could miss an overflow, reading a truncated carry from the accumulate path.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guard bit was taken from a 48-bit compressor output rather than the 49-bit sum.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 — see OPEN-9.</w:t>
            </w:r>
            <w:r>
              <w:t xml:space="preserve"> </w:t>
            </w:r>
            <w:r>
              <w:t xml:space="preserve">RTL appears to use a 49-bit</w:t>
            </w:r>
            <w:r>
              <w:t xml:space="preserve"> </w:t>
            </w:r>
            <w:r>
              <w:rPr>
                <w:rStyle w:val="VerbatimChar"/>
              </w:rPr>
              <w:t xml:space="preserve">result_ext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kogge_stone_49</w:t>
            </w:r>
            <w:r>
              <w:t xml:space="preserve">; Rev 2.0 said the widening was unapplied. One of the two is stale.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t_dsu_ovf_sticky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a_ovf_from_49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Defects fixed in this revision: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fixed-point format was ever stated, so firmware had to infer scaling from RTL and the arithmetic could only be verified for self-consistency.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numeric contract was treated as an implementation detail rather than an interface.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and</w:t>
            </w:r>
            <w:r>
              <w:t xml:space="preserve"> </w:t>
            </w:r>
            <w:r>
              <w:rPr>
                <w:rStyle w:val="VerbatimChar"/>
              </w:rPr>
              <w:t xml:space="preserve">t_dsu_qformat</w:t>
            </w:r>
            <w:r>
              <w:t xml:space="preserve"> </w:t>
            </w:r>
            <w:r>
              <w:t xml:space="preserve">against a golden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EKF acceleration claim was unfalsifiable and partly false: Q1.15 cannot hold covariance dynamic range.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claim predated any stated 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§7.5 scopes it stage by stage; no speedup figure asserted until measured.</w:t>
            </w:r>
          </w:p>
        </w:tc>
      </w:tr>
    </w:tbl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2026-09-17T20:49:44Z</dcterms:created>
  <dcterms:modified xsi:type="dcterms:W3CDTF">2026-09-17T20:49:44Z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