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those container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0030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124CC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65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E37D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76430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A02F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compose :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r>
        <w:rPr>
          <w:sz w:val="24"/>
          <w:szCs w:val="24"/>
        </w:rPr>
        <w:t>compose.yaml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Default="00957AD0" w:rsidP="00957AD0">
      <w:pPr>
        <w:rPr>
          <w:sz w:val="32"/>
          <w:szCs w:val="32"/>
        </w:rPr>
      </w:pPr>
      <w:r w:rsidRPr="008869D8">
        <w:rPr>
          <w:sz w:val="32"/>
          <w:szCs w:val="32"/>
          <w:highlight w:val="yellow"/>
        </w:rPr>
        <w:t>docker-compose version</w:t>
      </w:r>
    </w:p>
    <w:p w14:paraId="4A3D053B" w14:textId="77777777" w:rsidR="008869D8" w:rsidRDefault="008869D8" w:rsidP="00957AD0">
      <w:pPr>
        <w:rPr>
          <w:sz w:val="32"/>
          <w:szCs w:val="32"/>
        </w:rPr>
      </w:pPr>
    </w:p>
    <w:p w14:paraId="601679C0" w14:textId="48AC4DCB" w:rsidR="00B961C6" w:rsidRPr="00B961C6" w:rsidRDefault="00B961C6" w:rsidP="00957AD0">
      <w:pPr>
        <w:rPr>
          <w:b/>
          <w:bCs/>
          <w:sz w:val="32"/>
          <w:szCs w:val="32"/>
        </w:rPr>
      </w:pPr>
      <w:r w:rsidRPr="00B961C6">
        <w:rPr>
          <w:b/>
          <w:bCs/>
          <w:sz w:val="32"/>
          <w:szCs w:val="32"/>
        </w:rPr>
        <w:t>docker-</w:t>
      </w:r>
      <w:proofErr w:type="spellStart"/>
      <w:r w:rsidRPr="00B961C6">
        <w:rPr>
          <w:b/>
          <w:bCs/>
          <w:sz w:val="32"/>
          <w:szCs w:val="32"/>
        </w:rPr>
        <w:t>compose.yml</w:t>
      </w:r>
      <w:proofErr w:type="spellEnd"/>
      <w:r w:rsidRPr="00B961C6">
        <w:rPr>
          <w:b/>
          <w:bCs/>
          <w:sz w:val="32"/>
          <w:szCs w:val="32"/>
        </w:rPr>
        <w:t xml:space="preserve"> </w:t>
      </w:r>
    </w:p>
    <w:p w14:paraId="340D33B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98513B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5274C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357B92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hello-world</w:t>
      </w:r>
    </w:p>
    <w:p w14:paraId="676727D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B6F84F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</w:p>
    <w:p w14:paraId="004DFF16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B3F9761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619F3A6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4908BA9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/my-angular-test:a2</w:t>
      </w:r>
    </w:p>
    <w:p w14:paraId="284AB11B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792310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1DA24D83" w14:textId="77777777" w:rsidR="00B961C6" w:rsidRDefault="00B961C6" w:rsidP="00957AD0">
      <w:pPr>
        <w:rPr>
          <w:sz w:val="32"/>
          <w:szCs w:val="32"/>
        </w:rPr>
      </w:pPr>
    </w:p>
    <w:p w14:paraId="26C08B37" w14:textId="61EE6E18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open the command prompt </w:t>
      </w:r>
    </w:p>
    <w:p w14:paraId="5EA8A52A" w14:textId="4B9A37E7" w:rsidR="00B961C6" w:rsidRDefault="00B961C6" w:rsidP="00957AD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lastRenderedPageBreak/>
        <w:t>docker-compose up</w:t>
      </w:r>
      <w:r>
        <w:rPr>
          <w:sz w:val="32"/>
          <w:szCs w:val="32"/>
        </w:rPr>
        <w:t xml:space="preserve"> </w:t>
      </w:r>
    </w:p>
    <w:p w14:paraId="49C78B5C" w14:textId="1C4972F3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running container </w:t>
      </w:r>
    </w:p>
    <w:p w14:paraId="44F293F7" w14:textId="7EE6E25A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images </w:t>
      </w:r>
    </w:p>
    <w:p w14:paraId="157DA827" w14:textId="034DA3A9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12D5D29E" w14:textId="77777777" w:rsidR="00214830" w:rsidRDefault="00214830" w:rsidP="00957AD0">
      <w:pPr>
        <w:rPr>
          <w:sz w:val="32"/>
          <w:szCs w:val="32"/>
        </w:rPr>
      </w:pPr>
    </w:p>
    <w:p w14:paraId="28739699" w14:textId="1787F9EB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>docker-compose up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-d</w:t>
      </w:r>
      <w:r w:rsidR="000B71AC">
        <w:rPr>
          <w:sz w:val="32"/>
          <w:szCs w:val="32"/>
        </w:rPr>
        <w:tab/>
      </w:r>
      <w:r w:rsidR="000B71AC">
        <w:rPr>
          <w:sz w:val="32"/>
          <w:szCs w:val="32"/>
        </w:rPr>
        <w:tab/>
        <w:t xml:space="preserve">created and run in background </w:t>
      </w:r>
    </w:p>
    <w:p w14:paraId="0DC9960C" w14:textId="49C8BB9C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</w:rPr>
        <w:t xml:space="preserve">down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remove all container </w:t>
      </w:r>
    </w:p>
    <w:p w14:paraId="3429272C" w14:textId="169A5D9B" w:rsidR="00214830" w:rsidRPr="000B71AC" w:rsidRDefault="000B71AC" w:rsidP="00957AD0">
      <w:pPr>
        <w:rPr>
          <w:sz w:val="32"/>
          <w:szCs w:val="32"/>
          <w:highlight w:val="yellow"/>
        </w:rPr>
      </w:pPr>
      <w:r w:rsidRPr="000B71AC">
        <w:rPr>
          <w:sz w:val="32"/>
          <w:szCs w:val="32"/>
          <w:highlight w:val="yellow"/>
        </w:rPr>
        <w:t>docker-compose start</w:t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  <w:t xml:space="preserve">start all container </w:t>
      </w:r>
      <w:r w:rsidRPr="000B71AC">
        <w:rPr>
          <w:sz w:val="32"/>
          <w:szCs w:val="32"/>
          <w:highlight w:val="yellow"/>
        </w:rPr>
        <w:t xml:space="preserve"> </w:t>
      </w:r>
    </w:p>
    <w:p w14:paraId="5DE43659" w14:textId="7E2E708A" w:rsidR="000B71AC" w:rsidRDefault="000B71AC" w:rsidP="00957AD0">
      <w:pPr>
        <w:rPr>
          <w:sz w:val="32"/>
          <w:szCs w:val="32"/>
        </w:rPr>
      </w:pPr>
      <w:r w:rsidRPr="000B71AC">
        <w:rPr>
          <w:sz w:val="32"/>
          <w:szCs w:val="32"/>
          <w:highlight w:val="yellow"/>
        </w:rPr>
        <w:t>docker-compose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stop all container </w:t>
      </w:r>
    </w:p>
    <w:p w14:paraId="77B33D95" w14:textId="77777777" w:rsidR="000B71AC" w:rsidRDefault="000B71AC" w:rsidP="00957AD0">
      <w:pPr>
        <w:rPr>
          <w:sz w:val="32"/>
          <w:szCs w:val="32"/>
        </w:rPr>
      </w:pPr>
    </w:p>
    <w:p w14:paraId="184F10AF" w14:textId="55EC82EA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creating docker-compose file to run three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angular, spring boot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284B3286" w14:textId="77777777" w:rsidR="00A75A62" w:rsidRDefault="00A75A62" w:rsidP="00957AD0">
      <w:pPr>
        <w:rPr>
          <w:sz w:val="32"/>
          <w:szCs w:val="32"/>
        </w:rPr>
      </w:pPr>
    </w:p>
    <w:p w14:paraId="4C5A0F44" w14:textId="4A1D72EC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</w:t>
      </w:r>
      <w:proofErr w:type="spellStart"/>
      <w:r w:rsidRPr="00A75A62">
        <w:rPr>
          <w:sz w:val="32"/>
          <w:szCs w:val="32"/>
          <w:highlight w:val="yellow"/>
        </w:rPr>
        <w:t>compose.yml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only run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</w:p>
    <w:p w14:paraId="0FA019A5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0C048C76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58D4337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7585F3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544A5AD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438C9080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2904B88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4AE496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5D4268E1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7BE71B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31E934A" w14:textId="77777777" w:rsidR="00A75A62" w:rsidRDefault="00A75A62" w:rsidP="00957AD0">
      <w:pPr>
        <w:rPr>
          <w:sz w:val="32"/>
          <w:szCs w:val="32"/>
        </w:rPr>
      </w:pPr>
    </w:p>
    <w:p w14:paraId="614A3A02" w14:textId="050F8648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the command prompt then run the command as </w:t>
      </w:r>
    </w:p>
    <w:p w14:paraId="7F05B320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docker-compose up</w:t>
      </w:r>
    </w:p>
    <w:p w14:paraId="36607C79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once service up </w:t>
      </w:r>
    </w:p>
    <w:p w14:paraId="7DE17EB8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container status </w:t>
      </w:r>
    </w:p>
    <w:p w14:paraId="1679FFB4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docker images </w:t>
      </w:r>
    </w:p>
    <w:p w14:paraId="2E199F53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597FE03E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to open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terminal </w:t>
      </w:r>
    </w:p>
    <w:p w14:paraId="299367B5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 xml:space="preserve">docker exec -it </w:t>
      </w:r>
      <w:proofErr w:type="spellStart"/>
      <w:r w:rsidRPr="00A75A62">
        <w:rPr>
          <w:sz w:val="32"/>
          <w:szCs w:val="32"/>
          <w:highlight w:val="yellow"/>
        </w:rPr>
        <w:t>mysql_container</w:t>
      </w:r>
      <w:proofErr w:type="spellEnd"/>
      <w:r w:rsidRPr="00A75A62">
        <w:rPr>
          <w:sz w:val="32"/>
          <w:szCs w:val="32"/>
          <w:highlight w:val="yellow"/>
        </w:rPr>
        <w:t xml:space="preserve"> bash</w:t>
      </w:r>
      <w:r>
        <w:rPr>
          <w:sz w:val="32"/>
          <w:szCs w:val="32"/>
        </w:rPr>
        <w:t xml:space="preserve"> </w:t>
      </w:r>
    </w:p>
    <w:p w14:paraId="37C7D401" w14:textId="00BAE11E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connect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database </w:t>
      </w:r>
    </w:p>
    <w:p w14:paraId="661CD8E0" w14:textId="039CE0C4" w:rsidR="00A75A62" w:rsidRDefault="00A75A62" w:rsidP="00957A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-u root -p </w:t>
      </w:r>
    </w:p>
    <w:p w14:paraId="7DECA2CC" w14:textId="0C655658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</w:rPr>
        <w:sym w:font="Wingdings" w:char="F0E0"/>
      </w:r>
      <w:r>
        <w:rPr>
          <w:sz w:val="32"/>
          <w:szCs w:val="32"/>
        </w:rPr>
        <w:t>root</w:t>
      </w:r>
    </w:p>
    <w:p w14:paraId="01E3FCFA" w14:textId="7B1A7281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run the command as </w:t>
      </w:r>
      <w:r w:rsidRPr="00A75A62">
        <w:rPr>
          <w:sz w:val="32"/>
          <w:szCs w:val="32"/>
          <w:highlight w:val="yellow"/>
        </w:rPr>
        <w:t>show databases</w:t>
      </w:r>
      <w:r>
        <w:rPr>
          <w:sz w:val="32"/>
          <w:szCs w:val="32"/>
        </w:rPr>
        <w:t>.</w:t>
      </w:r>
    </w:p>
    <w:p w14:paraId="569C2B91" w14:textId="24353DDF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3C56CC" w14:textId="7A7B5962" w:rsidR="00A75A62" w:rsidRDefault="001A74FB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As of now please disable eureka client and testing starter from pom.xml file and disable related classes as well as annotation. </w:t>
      </w:r>
    </w:p>
    <w:p w14:paraId="2F63CB62" w14:textId="4AF4E1DD" w:rsidR="001A74FB" w:rsidRDefault="001C3B95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 the changes in </w:t>
      </w:r>
      <w:proofErr w:type="spellStart"/>
      <w:r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</w:t>
      </w:r>
    </w:p>
    <w:p w14:paraId="5435EA2C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spring.application.name=</w:t>
      </w:r>
      <w:proofErr w:type="spellStart"/>
      <w:r>
        <w:rPr>
          <w:rFonts w:ascii="Consolas" w:hAnsi="Consolas"/>
          <w:color w:val="2A00FF"/>
        </w:rPr>
        <w:t>Login_app_micro_service</w:t>
      </w:r>
      <w:proofErr w:type="spellEnd"/>
    </w:p>
    <w:p w14:paraId="336571A7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r>
        <w:rPr>
          <w:rFonts w:ascii="Consolas" w:hAnsi="Consolas"/>
          <w:color w:val="2A00FF"/>
        </w:rPr>
        <w:t>com.mysql.cj.jdbc.Driver</w:t>
      </w:r>
      <w:proofErr w:type="spellEnd"/>
    </w:p>
    <w:p w14:paraId="55C5DB13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00FF"/>
          <w:u w:val="single"/>
        </w:rPr>
        <w:t>jdbc</w:t>
      </w:r>
      <w:r>
        <w:rPr>
          <w:rFonts w:ascii="Consolas" w:hAnsi="Consolas"/>
          <w:color w:val="2A00FF"/>
        </w:rPr>
        <w:t>:</w:t>
      </w:r>
      <w:r>
        <w:rPr>
          <w:rFonts w:ascii="Consolas" w:hAnsi="Consolas"/>
          <w:color w:val="2A00FF"/>
          <w:u w:val="single"/>
        </w:rPr>
        <w:t>mysql</w:t>
      </w:r>
      <w:proofErr w:type="spellEnd"/>
      <w:r>
        <w:rPr>
          <w:rFonts w:ascii="Consolas" w:hAnsi="Consolas"/>
          <w:color w:val="2A00FF"/>
        </w:rPr>
        <w:t>://</w:t>
      </w:r>
      <w:proofErr w:type="spellStart"/>
      <w:r>
        <w:rPr>
          <w:rFonts w:ascii="Consolas" w:hAnsi="Consolas"/>
          <w:color w:val="2A00FF"/>
        </w:rPr>
        <w:t>mysql</w:t>
      </w:r>
      <w:proofErr w:type="spellEnd"/>
      <w:r>
        <w:rPr>
          <w:rFonts w:ascii="Consolas" w:hAnsi="Consolas"/>
          <w:color w:val="2A00FF"/>
        </w:rPr>
        <w:t>-service/</w:t>
      </w:r>
      <w:proofErr w:type="spellStart"/>
      <w:r>
        <w:rPr>
          <w:rFonts w:ascii="Consolas" w:hAnsi="Consolas"/>
          <w:color w:val="2A00FF"/>
          <w:u w:val="single"/>
        </w:rPr>
        <w:t>capstonedb</w:t>
      </w:r>
      <w:proofErr w:type="spellEnd"/>
    </w:p>
    <w:p w14:paraId="227245B7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14E940D8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53695D42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r>
        <w:rPr>
          <w:rFonts w:ascii="Consolas" w:hAnsi="Consolas"/>
          <w:color w:val="2A00FF"/>
        </w:rPr>
        <w:t>update</w:t>
      </w:r>
      <w:r>
        <w:rPr>
          <w:rFonts w:ascii="Consolas" w:hAnsi="Consolas"/>
          <w:color w:val="000000"/>
        </w:rPr>
        <w:t xml:space="preserve"> </w:t>
      </w:r>
    </w:p>
    <w:p w14:paraId="0C2B8F10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8181</w:t>
      </w:r>
    </w:p>
    <w:p w14:paraId="4EFF54EE" w14:textId="77777777" w:rsidR="001C3B95" w:rsidRDefault="001C3B95" w:rsidP="00957AD0">
      <w:pPr>
        <w:rPr>
          <w:sz w:val="32"/>
          <w:szCs w:val="32"/>
        </w:rPr>
      </w:pPr>
    </w:p>
    <w:p w14:paraId="13B8D063" w14:textId="77777777" w:rsidR="00B61F61" w:rsidRDefault="00B61F61" w:rsidP="00957AD0">
      <w:pPr>
        <w:rPr>
          <w:sz w:val="32"/>
          <w:szCs w:val="32"/>
        </w:rPr>
      </w:pPr>
    </w:p>
    <w:p w14:paraId="27C3D9DD" w14:textId="4E671EE2" w:rsidR="00B61F61" w:rsidRDefault="00B61F61" w:rsidP="00957AD0">
      <w:pPr>
        <w:rPr>
          <w:sz w:val="32"/>
          <w:szCs w:val="32"/>
        </w:rPr>
      </w:pPr>
      <w:r>
        <w:rPr>
          <w:sz w:val="32"/>
          <w:szCs w:val="32"/>
        </w:rPr>
        <w:t>now we update docker-</w:t>
      </w:r>
      <w:proofErr w:type="spellStart"/>
      <w:r>
        <w:rPr>
          <w:sz w:val="32"/>
          <w:szCs w:val="32"/>
        </w:rPr>
        <w:t>compose.yml</w:t>
      </w:r>
      <w:proofErr w:type="spellEnd"/>
      <w:r>
        <w:rPr>
          <w:sz w:val="32"/>
          <w:szCs w:val="32"/>
        </w:rPr>
        <w:t xml:space="preserve"> file to run two containers. </w:t>
      </w:r>
    </w:p>
    <w:p w14:paraId="0522B7D5" w14:textId="77777777" w:rsidR="00B61F61" w:rsidRDefault="00B61F61" w:rsidP="00957AD0">
      <w:pPr>
        <w:rPr>
          <w:sz w:val="32"/>
          <w:szCs w:val="32"/>
        </w:rPr>
      </w:pPr>
    </w:p>
    <w:p w14:paraId="7C0E3C9E" w14:textId="3E5C9257" w:rsidR="00B61F61" w:rsidRDefault="00274336" w:rsidP="00957AD0">
      <w:pPr>
        <w:rPr>
          <w:sz w:val="32"/>
          <w:szCs w:val="32"/>
        </w:rPr>
      </w:pPr>
      <w:r w:rsidRPr="00274336">
        <w:rPr>
          <w:sz w:val="32"/>
          <w:szCs w:val="32"/>
          <w:highlight w:val="yellow"/>
        </w:rPr>
        <w:t>docker-</w:t>
      </w:r>
      <w:proofErr w:type="spellStart"/>
      <w:r w:rsidRPr="00274336">
        <w:rPr>
          <w:sz w:val="32"/>
          <w:szCs w:val="32"/>
          <w:highlight w:val="yellow"/>
        </w:rPr>
        <w:t>compose.yml</w:t>
      </w:r>
      <w:proofErr w:type="spellEnd"/>
      <w:r w:rsidRPr="00274336">
        <w:rPr>
          <w:sz w:val="32"/>
          <w:szCs w:val="32"/>
          <w:highlight w:val="yellow"/>
        </w:rPr>
        <w:t xml:space="preserve"> file</w:t>
      </w:r>
      <w:r>
        <w:rPr>
          <w:sz w:val="32"/>
          <w:szCs w:val="32"/>
        </w:rPr>
        <w:t xml:space="preserve"> </w:t>
      </w:r>
    </w:p>
    <w:p w14:paraId="26434C41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ED12237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81A988F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F5B7419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2281CE3B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68D17DAE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CF6AA8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B3B7ED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347D760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25399D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4B2024C9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2B300A50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D0869FD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#image: </w:t>
      </w:r>
      <w:proofErr w:type="spellStart"/>
      <w:r w:rsidRPr="0027433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imageName</w:t>
      </w:r>
      <w:proofErr w:type="spellEnd"/>
    </w:p>
    <w:p w14:paraId="76D70153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./backend/Login-app-micro-service/Login-app-micro-service/</w:t>
      </w:r>
    </w:p>
    <w:p w14:paraId="315AB51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7FE197B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C85D39F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8181:8181</w:t>
      </w:r>
    </w:p>
    <w:p w14:paraId="05143EBA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B70F61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2DD5E3B7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6C06B39F" w14:textId="77777777" w:rsidR="00274336" w:rsidRDefault="00274336" w:rsidP="00957AD0">
      <w:pPr>
        <w:rPr>
          <w:sz w:val="32"/>
          <w:szCs w:val="32"/>
        </w:rPr>
      </w:pPr>
    </w:p>
    <w:p w14:paraId="2D3B273D" w14:textId="5D55DE56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using docker-compose please start the container </w:t>
      </w:r>
    </w:p>
    <w:p w14:paraId="147871ED" w14:textId="45DCB4DB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>docker-compose up</w:t>
      </w:r>
    </w:p>
    <w:p w14:paraId="56AD6B78" w14:textId="0B440B6C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wait to up both the containers </w:t>
      </w:r>
    </w:p>
    <w:p w14:paraId="0ABA7264" w14:textId="52B90F20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verify </w:t>
      </w:r>
    </w:p>
    <w:p w14:paraId="556507E2" w14:textId="454BFE0E" w:rsidR="0012043E" w:rsidRPr="0012043E" w:rsidRDefault="0012043E" w:rsidP="00957AD0">
      <w:pPr>
        <w:rPr>
          <w:sz w:val="32"/>
          <w:szCs w:val="32"/>
          <w:highlight w:val="yellow"/>
        </w:rPr>
      </w:pPr>
      <w:r w:rsidRPr="0012043E">
        <w:rPr>
          <w:sz w:val="32"/>
          <w:szCs w:val="32"/>
          <w:highlight w:val="yellow"/>
        </w:rPr>
        <w:t xml:space="preserve">docker images </w:t>
      </w:r>
    </w:p>
    <w:p w14:paraId="2D02A18A" w14:textId="19C85685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 xml:space="preserve">docker </w:t>
      </w:r>
      <w:proofErr w:type="spellStart"/>
      <w:r w:rsidRPr="0012043E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8108FBE" w14:textId="6B0FE3F0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to check table and record present inside table please connect to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container. </w:t>
      </w:r>
    </w:p>
    <w:p w14:paraId="67D9417C" w14:textId="02B7F606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 xml:space="preserve">docker exec -it </w:t>
      </w:r>
      <w:proofErr w:type="spellStart"/>
      <w:r w:rsidRPr="0012043E">
        <w:rPr>
          <w:sz w:val="32"/>
          <w:szCs w:val="32"/>
          <w:highlight w:val="yellow"/>
        </w:rPr>
        <w:t>mysql_container</w:t>
      </w:r>
      <w:proofErr w:type="spellEnd"/>
      <w:r w:rsidRPr="0012043E">
        <w:rPr>
          <w:sz w:val="32"/>
          <w:szCs w:val="32"/>
          <w:highlight w:val="yellow"/>
        </w:rPr>
        <w:t xml:space="preserve"> bash</w:t>
      </w:r>
      <w:r>
        <w:rPr>
          <w:sz w:val="32"/>
          <w:szCs w:val="32"/>
        </w:rPr>
        <w:t xml:space="preserve"> </w:t>
      </w:r>
    </w:p>
    <w:p w14:paraId="34D4EDCB" w14:textId="17618837" w:rsidR="0012043E" w:rsidRDefault="0012043E" w:rsidP="00957AD0">
      <w:pPr>
        <w:rPr>
          <w:sz w:val="32"/>
          <w:szCs w:val="32"/>
        </w:rPr>
      </w:pPr>
      <w:proofErr w:type="spellStart"/>
      <w:r w:rsidRPr="0012043E">
        <w:rPr>
          <w:sz w:val="32"/>
          <w:szCs w:val="32"/>
          <w:highlight w:val="yellow"/>
        </w:rPr>
        <w:t>mysql</w:t>
      </w:r>
      <w:proofErr w:type="spellEnd"/>
      <w:r w:rsidRPr="0012043E">
        <w:rPr>
          <w:sz w:val="32"/>
          <w:szCs w:val="32"/>
          <w:highlight w:val="yellow"/>
        </w:rPr>
        <w:t xml:space="preserve"> -u root -p</w:t>
      </w:r>
    </w:p>
    <w:p w14:paraId="66920019" w14:textId="0A9063A5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password </w:t>
      </w:r>
      <w:r w:rsidRPr="001204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root </w:t>
      </w:r>
    </w:p>
    <w:p w14:paraId="461BFCC5" w14:textId="5C9847D1" w:rsidR="0012043E" w:rsidRPr="0012043E" w:rsidRDefault="0012043E" w:rsidP="00957AD0">
      <w:pPr>
        <w:rPr>
          <w:sz w:val="32"/>
          <w:szCs w:val="32"/>
          <w:highlight w:val="yellow"/>
        </w:rPr>
      </w:pPr>
      <w:r w:rsidRPr="0012043E">
        <w:rPr>
          <w:sz w:val="32"/>
          <w:szCs w:val="32"/>
          <w:highlight w:val="yellow"/>
        </w:rPr>
        <w:t xml:space="preserve">use </w:t>
      </w:r>
      <w:proofErr w:type="spellStart"/>
      <w:r w:rsidRPr="0012043E">
        <w:rPr>
          <w:sz w:val="32"/>
          <w:szCs w:val="32"/>
          <w:highlight w:val="yellow"/>
        </w:rPr>
        <w:t>capstonedb</w:t>
      </w:r>
      <w:proofErr w:type="spellEnd"/>
    </w:p>
    <w:p w14:paraId="2589413A" w14:textId="34B64853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>select * from login;</w:t>
      </w:r>
    </w:p>
    <w:p w14:paraId="62878E8E" w14:textId="77777777" w:rsidR="0012043E" w:rsidRDefault="0012043E" w:rsidP="00957AD0">
      <w:pPr>
        <w:rPr>
          <w:sz w:val="32"/>
          <w:szCs w:val="32"/>
        </w:rPr>
      </w:pPr>
    </w:p>
    <w:p w14:paraId="22A912EE" w14:textId="5D90954C" w:rsidR="002562EF" w:rsidRDefault="002562EF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updated docker-compose file responsible to run three containers. </w:t>
      </w:r>
    </w:p>
    <w:p w14:paraId="6FA7C399" w14:textId="550415EC" w:rsidR="002562EF" w:rsidRDefault="002562EF" w:rsidP="00957A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angular, spring boot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70256EF0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>version: '3.6'</w:t>
      </w:r>
    </w:p>
    <w:p w14:paraId="671DEAFD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lastRenderedPageBreak/>
        <w:t>services:</w:t>
      </w:r>
    </w:p>
    <w:p w14:paraId="01CCEB38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</w:t>
      </w:r>
      <w:proofErr w:type="spellStart"/>
      <w:r w:rsidRPr="00697060">
        <w:rPr>
          <w:sz w:val="32"/>
          <w:szCs w:val="32"/>
        </w:rPr>
        <w:t>mysql</w:t>
      </w:r>
      <w:proofErr w:type="spellEnd"/>
      <w:r w:rsidRPr="00697060">
        <w:rPr>
          <w:sz w:val="32"/>
          <w:szCs w:val="32"/>
        </w:rPr>
        <w:t>-service:</w:t>
      </w:r>
    </w:p>
    <w:p w14:paraId="2D6867C3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image: mysql:8.0</w:t>
      </w:r>
    </w:p>
    <w:p w14:paraId="196161F6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</w:t>
      </w:r>
      <w:proofErr w:type="spellStart"/>
      <w:r w:rsidRPr="00697060">
        <w:rPr>
          <w:sz w:val="32"/>
          <w:szCs w:val="32"/>
        </w:rPr>
        <w:t>container_name</w:t>
      </w:r>
      <w:proofErr w:type="spellEnd"/>
      <w:r w:rsidRPr="00697060">
        <w:rPr>
          <w:sz w:val="32"/>
          <w:szCs w:val="32"/>
        </w:rPr>
        <w:t xml:space="preserve">: </w:t>
      </w:r>
      <w:proofErr w:type="spellStart"/>
      <w:r w:rsidRPr="00697060">
        <w:rPr>
          <w:sz w:val="32"/>
          <w:szCs w:val="32"/>
        </w:rPr>
        <w:t>mysql_container</w:t>
      </w:r>
      <w:proofErr w:type="spellEnd"/>
    </w:p>
    <w:p w14:paraId="47F7D4BC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environment:</w:t>
      </w:r>
    </w:p>
    <w:p w14:paraId="09A91D3F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  - MYSQL_ROOT_PASSWORD=root</w:t>
      </w:r>
    </w:p>
    <w:p w14:paraId="37D3B169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  - MYSQL_DATABASE=</w:t>
      </w:r>
      <w:proofErr w:type="spellStart"/>
      <w:r w:rsidRPr="00697060">
        <w:rPr>
          <w:sz w:val="32"/>
          <w:szCs w:val="32"/>
        </w:rPr>
        <w:t>capstonedb</w:t>
      </w:r>
      <w:proofErr w:type="spellEnd"/>
    </w:p>
    <w:p w14:paraId="4F49D379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ports:</w:t>
      </w:r>
    </w:p>
    <w:p w14:paraId="5E42A9FD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  - 3307:3306</w:t>
      </w:r>
    </w:p>
    <w:p w14:paraId="3E80315E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restart: always</w:t>
      </w:r>
    </w:p>
    <w:p w14:paraId="56F2B08C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spring-boot-service:</w:t>
      </w:r>
    </w:p>
    <w:p w14:paraId="376BDD0D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#image: </w:t>
      </w:r>
      <w:proofErr w:type="spellStart"/>
      <w:r w:rsidRPr="00697060">
        <w:rPr>
          <w:sz w:val="32"/>
          <w:szCs w:val="32"/>
        </w:rPr>
        <w:t>imageName</w:t>
      </w:r>
      <w:proofErr w:type="spellEnd"/>
    </w:p>
    <w:p w14:paraId="400C0EAB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build: ./backend/Login-app-micro-service/Login-app-micro-service/</w:t>
      </w:r>
    </w:p>
    <w:p w14:paraId="299B92E2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</w:t>
      </w:r>
      <w:proofErr w:type="spellStart"/>
      <w:r w:rsidRPr="00697060">
        <w:rPr>
          <w:sz w:val="32"/>
          <w:szCs w:val="32"/>
        </w:rPr>
        <w:t>container_name</w:t>
      </w:r>
      <w:proofErr w:type="spellEnd"/>
      <w:r w:rsidRPr="00697060">
        <w:rPr>
          <w:sz w:val="32"/>
          <w:szCs w:val="32"/>
        </w:rPr>
        <w:t xml:space="preserve">: </w:t>
      </w:r>
      <w:proofErr w:type="spellStart"/>
      <w:r w:rsidRPr="00697060">
        <w:rPr>
          <w:sz w:val="32"/>
          <w:szCs w:val="32"/>
        </w:rPr>
        <w:t>spring_boot_container</w:t>
      </w:r>
      <w:proofErr w:type="spellEnd"/>
    </w:p>
    <w:p w14:paraId="505EBCFF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ports:</w:t>
      </w:r>
    </w:p>
    <w:p w14:paraId="5D8554C2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  - 8181:8181</w:t>
      </w:r>
    </w:p>
    <w:p w14:paraId="5F117350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</w:t>
      </w:r>
      <w:proofErr w:type="spellStart"/>
      <w:r w:rsidRPr="00697060">
        <w:rPr>
          <w:sz w:val="32"/>
          <w:szCs w:val="32"/>
        </w:rPr>
        <w:t>depends_on</w:t>
      </w:r>
      <w:proofErr w:type="spellEnd"/>
      <w:r w:rsidRPr="00697060">
        <w:rPr>
          <w:sz w:val="32"/>
          <w:szCs w:val="32"/>
        </w:rPr>
        <w:t>:</w:t>
      </w:r>
    </w:p>
    <w:p w14:paraId="3B819FED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  - </w:t>
      </w:r>
      <w:proofErr w:type="spellStart"/>
      <w:r w:rsidRPr="00697060">
        <w:rPr>
          <w:sz w:val="32"/>
          <w:szCs w:val="32"/>
        </w:rPr>
        <w:t>mysql</w:t>
      </w:r>
      <w:proofErr w:type="spellEnd"/>
      <w:r w:rsidRPr="00697060">
        <w:rPr>
          <w:sz w:val="32"/>
          <w:szCs w:val="32"/>
        </w:rPr>
        <w:t>-service</w:t>
      </w:r>
    </w:p>
    <w:p w14:paraId="76E11518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restart: always</w:t>
      </w:r>
    </w:p>
    <w:p w14:paraId="33F33D4B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angular-service:</w:t>
      </w:r>
    </w:p>
    <w:p w14:paraId="15833E97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build: ./frontend/shopping-frontend-app/</w:t>
      </w:r>
    </w:p>
    <w:p w14:paraId="6704E040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</w:t>
      </w:r>
      <w:proofErr w:type="spellStart"/>
      <w:r w:rsidRPr="00697060">
        <w:rPr>
          <w:sz w:val="32"/>
          <w:szCs w:val="32"/>
        </w:rPr>
        <w:t>container_name</w:t>
      </w:r>
      <w:proofErr w:type="spellEnd"/>
      <w:r w:rsidRPr="00697060">
        <w:rPr>
          <w:sz w:val="32"/>
          <w:szCs w:val="32"/>
        </w:rPr>
        <w:t xml:space="preserve">: </w:t>
      </w:r>
      <w:proofErr w:type="spellStart"/>
      <w:r w:rsidRPr="00697060">
        <w:rPr>
          <w:sz w:val="32"/>
          <w:szCs w:val="32"/>
        </w:rPr>
        <w:t>angular_container</w:t>
      </w:r>
      <w:proofErr w:type="spellEnd"/>
    </w:p>
    <w:p w14:paraId="411BD656" w14:textId="77777777" w:rsidR="00697060" w:rsidRPr="00697060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ports:</w:t>
      </w:r>
    </w:p>
    <w:p w14:paraId="1507543D" w14:textId="63FA67F9" w:rsidR="002562EF" w:rsidRDefault="00697060" w:rsidP="00697060">
      <w:pPr>
        <w:rPr>
          <w:sz w:val="32"/>
          <w:szCs w:val="32"/>
        </w:rPr>
      </w:pPr>
      <w:r w:rsidRPr="00697060">
        <w:rPr>
          <w:sz w:val="32"/>
          <w:szCs w:val="32"/>
        </w:rPr>
        <w:t xml:space="preserve">      - 8282:80</w:t>
      </w:r>
    </w:p>
    <w:p w14:paraId="27E5373F" w14:textId="77777777" w:rsidR="00697060" w:rsidRDefault="00697060" w:rsidP="00697060">
      <w:pPr>
        <w:rPr>
          <w:sz w:val="32"/>
          <w:szCs w:val="32"/>
        </w:rPr>
      </w:pPr>
    </w:p>
    <w:p w14:paraId="5241B6BF" w14:textId="3323C727" w:rsidR="00697060" w:rsidRDefault="00FE64A0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Then run the command ad </w:t>
      </w:r>
    </w:p>
    <w:p w14:paraId="3E018D08" w14:textId="7C861ADE" w:rsidR="00FE64A0" w:rsidRDefault="00FE64A0" w:rsidP="00697060">
      <w:pPr>
        <w:rPr>
          <w:sz w:val="32"/>
          <w:szCs w:val="32"/>
        </w:rPr>
      </w:pPr>
      <w:r w:rsidRPr="00FE64A0">
        <w:rPr>
          <w:sz w:val="32"/>
          <w:szCs w:val="32"/>
          <w:highlight w:val="yellow"/>
        </w:rPr>
        <w:t>docker-compose up -d</w:t>
      </w:r>
    </w:p>
    <w:p w14:paraId="05AD59A7" w14:textId="77777777" w:rsidR="00FE64A0" w:rsidRDefault="00FE64A0" w:rsidP="00697060">
      <w:pPr>
        <w:rPr>
          <w:sz w:val="32"/>
          <w:szCs w:val="32"/>
        </w:rPr>
      </w:pPr>
    </w:p>
    <w:p w14:paraId="68BFA9C6" w14:textId="15ADA129" w:rsidR="00FE64A0" w:rsidRDefault="001B5BA4" w:rsidP="00697060">
      <w:pPr>
        <w:rPr>
          <w:sz w:val="32"/>
          <w:szCs w:val="32"/>
        </w:rPr>
      </w:pPr>
      <w:r>
        <w:rPr>
          <w:sz w:val="32"/>
          <w:szCs w:val="32"/>
        </w:rPr>
        <w:t xml:space="preserve">then test the application using URL as </w:t>
      </w:r>
    </w:p>
    <w:p w14:paraId="132258F1" w14:textId="3996A168" w:rsidR="001B5BA4" w:rsidRDefault="001B5BA4" w:rsidP="00697060">
      <w:pPr>
        <w:rPr>
          <w:sz w:val="32"/>
          <w:szCs w:val="32"/>
        </w:rPr>
      </w:pPr>
      <w:hyperlink r:id="rId5" w:history="1">
        <w:r w:rsidRPr="000E727B">
          <w:rPr>
            <w:rStyle w:val="Hyperlink"/>
            <w:sz w:val="32"/>
            <w:szCs w:val="32"/>
          </w:rPr>
          <w:t>http://localhost:8282</w:t>
        </w:r>
      </w:hyperlink>
      <w:r>
        <w:rPr>
          <w:sz w:val="32"/>
          <w:szCs w:val="32"/>
        </w:rPr>
        <w:t xml:space="preserve"> </w:t>
      </w:r>
    </w:p>
    <w:p w14:paraId="7D8673AE" w14:textId="77777777" w:rsidR="001B5BA4" w:rsidRDefault="001B5BA4" w:rsidP="00697060">
      <w:pPr>
        <w:rPr>
          <w:sz w:val="32"/>
          <w:szCs w:val="32"/>
        </w:rPr>
      </w:pPr>
    </w:p>
    <w:p w14:paraId="05253663" w14:textId="77777777" w:rsidR="00FE64A0" w:rsidRDefault="00FE64A0" w:rsidP="00697060">
      <w:pPr>
        <w:rPr>
          <w:sz w:val="32"/>
          <w:szCs w:val="32"/>
        </w:rPr>
      </w:pPr>
    </w:p>
    <w:p w14:paraId="6F484BCF" w14:textId="77777777" w:rsidR="0012043E" w:rsidRDefault="0012043E" w:rsidP="00957AD0">
      <w:pPr>
        <w:rPr>
          <w:sz w:val="32"/>
          <w:szCs w:val="32"/>
        </w:rPr>
      </w:pPr>
    </w:p>
    <w:p w14:paraId="1E701804" w14:textId="77777777" w:rsidR="0012043E" w:rsidRPr="00633693" w:rsidRDefault="0012043E" w:rsidP="00957AD0">
      <w:pPr>
        <w:rPr>
          <w:sz w:val="32"/>
          <w:szCs w:val="32"/>
        </w:rPr>
      </w:pPr>
    </w:p>
    <w:sectPr w:rsidR="0012043E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B5BA4"/>
    <w:rsid w:val="001C3B95"/>
    <w:rsid w:val="0020429D"/>
    <w:rsid w:val="00214830"/>
    <w:rsid w:val="00253BD6"/>
    <w:rsid w:val="002562EF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9706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128</cp:revision>
  <dcterms:created xsi:type="dcterms:W3CDTF">2024-07-09T01:04:00Z</dcterms:created>
  <dcterms:modified xsi:type="dcterms:W3CDTF">2024-07-12T03:48:00Z</dcterms:modified>
</cp:coreProperties>
</file>