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D542E4" w14:textId="0BA6ED9E" w:rsidR="007026E8" w:rsidRPr="00F65C09" w:rsidRDefault="00F65C09">
      <w:pPr>
        <w:rPr>
          <w:color w:val="FF0000"/>
          <w:sz w:val="28"/>
          <w:szCs w:val="28"/>
        </w:rPr>
      </w:pPr>
      <w:r w:rsidRPr="00F65C09">
        <w:rPr>
          <w:color w:val="FF0000"/>
          <w:sz w:val="28"/>
          <w:szCs w:val="28"/>
        </w:rPr>
        <w:t xml:space="preserve">Day </w:t>
      </w:r>
      <w:r w:rsidR="00C77A15">
        <w:rPr>
          <w:color w:val="FF0000"/>
          <w:sz w:val="28"/>
          <w:szCs w:val="28"/>
        </w:rPr>
        <w:t>2</w:t>
      </w:r>
      <w:r w:rsidRPr="00F65C09">
        <w:rPr>
          <w:color w:val="FF0000"/>
          <w:sz w:val="28"/>
          <w:szCs w:val="28"/>
        </w:rPr>
        <w:t xml:space="preserve"> : </w:t>
      </w:r>
      <w:r w:rsidR="00C77A15">
        <w:rPr>
          <w:color w:val="FF0000"/>
          <w:sz w:val="28"/>
          <w:szCs w:val="28"/>
        </w:rPr>
        <w:t>8</w:t>
      </w:r>
      <w:r w:rsidRPr="00F65C09">
        <w:rPr>
          <w:color w:val="FF0000"/>
          <w:sz w:val="28"/>
          <w:szCs w:val="28"/>
        </w:rPr>
        <w:t xml:space="preserve"> September 2024</w:t>
      </w:r>
    </w:p>
    <w:p w14:paraId="687BCB9C" w14:textId="77777777" w:rsidR="00F65C09" w:rsidRDefault="00F65C09"/>
    <w:p w14:paraId="5B2EA765" w14:textId="11289BC2" w:rsidR="00656733" w:rsidRDefault="00656733">
      <w:r>
        <w:t xml:space="preserve">Auto wired </w:t>
      </w:r>
    </w:p>
    <w:p w14:paraId="470ECDBE" w14:textId="2B5D5003" w:rsidR="00656733" w:rsidRDefault="00726F56">
      <w:r>
        <w:t xml:space="preserve">Spring framework do the DI for primitive property implicitly. If any complex property like user defined object present in class. then we need to do explicitly for that property using property ref or constructor ref. </w:t>
      </w:r>
    </w:p>
    <w:p w14:paraId="066AA19D" w14:textId="15406C92" w:rsidR="00C11D46" w:rsidRDefault="00C11D46">
      <w:r>
        <w:t xml:space="preserve">With help of auto wired features we can achieve DI for complex property implicitly rather than explicitly using ref attribute. </w:t>
      </w:r>
    </w:p>
    <w:p w14:paraId="0BFC283B" w14:textId="474BA858" w:rsidR="0091478A" w:rsidRDefault="00C11D46" w:rsidP="00351F4F">
      <w:pPr>
        <w:rPr>
          <w:sz w:val="28"/>
          <w:szCs w:val="28"/>
        </w:rPr>
      </w:pPr>
      <w:proofErr w:type="spellStart"/>
      <w:r>
        <w:rPr>
          <w:sz w:val="28"/>
          <w:szCs w:val="28"/>
        </w:rPr>
        <w:t>byType</w:t>
      </w:r>
      <w:proofErr w:type="spellEnd"/>
      <w:r>
        <w:rPr>
          <w:sz w:val="28"/>
          <w:szCs w:val="28"/>
        </w:rPr>
        <w:t xml:space="preserve"> : container search that bean definition in xml file. If present automatically they do DI for that type. </w:t>
      </w:r>
    </w:p>
    <w:p w14:paraId="0065ACDB" w14:textId="009420D8" w:rsidR="00C11D46" w:rsidRDefault="00C11D46" w:rsidP="00351F4F">
      <w:pPr>
        <w:rPr>
          <w:sz w:val="28"/>
          <w:szCs w:val="28"/>
        </w:rPr>
      </w:pPr>
      <w:r>
        <w:rPr>
          <w:sz w:val="28"/>
          <w:szCs w:val="28"/>
        </w:rPr>
        <w:t xml:space="preserve">in </w:t>
      </w:r>
      <w:proofErr w:type="spellStart"/>
      <w:r>
        <w:rPr>
          <w:sz w:val="28"/>
          <w:szCs w:val="28"/>
        </w:rPr>
        <w:t>byType</w:t>
      </w:r>
      <w:proofErr w:type="spellEnd"/>
      <w:r>
        <w:rPr>
          <w:sz w:val="28"/>
          <w:szCs w:val="28"/>
        </w:rPr>
        <w:t xml:space="preserve"> we need only one bean definition of that type. </w:t>
      </w:r>
    </w:p>
    <w:p w14:paraId="586B6076" w14:textId="5B020440" w:rsidR="00C11D46" w:rsidRPr="00351F4F" w:rsidRDefault="00C11D46" w:rsidP="00351F4F">
      <w:pPr>
        <w:rPr>
          <w:sz w:val="28"/>
          <w:szCs w:val="28"/>
        </w:rPr>
      </w:pPr>
      <w:proofErr w:type="spellStart"/>
      <w:r>
        <w:rPr>
          <w:sz w:val="28"/>
          <w:szCs w:val="28"/>
        </w:rPr>
        <w:t>byName</w:t>
      </w:r>
      <w:proofErr w:type="spellEnd"/>
      <w:r>
        <w:rPr>
          <w:sz w:val="28"/>
          <w:szCs w:val="28"/>
        </w:rPr>
        <w:t xml:space="preserve"> : if more than one bean definition of that type present then we need to use </w:t>
      </w:r>
      <w:proofErr w:type="spellStart"/>
      <w:r>
        <w:rPr>
          <w:sz w:val="28"/>
          <w:szCs w:val="28"/>
        </w:rPr>
        <w:t>byName</w:t>
      </w:r>
      <w:proofErr w:type="spellEnd"/>
      <w:r>
        <w:rPr>
          <w:sz w:val="28"/>
          <w:szCs w:val="28"/>
        </w:rPr>
        <w:t xml:space="preserve">. In </w:t>
      </w:r>
      <w:proofErr w:type="spellStart"/>
      <w:r>
        <w:rPr>
          <w:sz w:val="28"/>
          <w:szCs w:val="28"/>
        </w:rPr>
        <w:t>byName</w:t>
      </w:r>
      <w:proofErr w:type="spellEnd"/>
      <w:r>
        <w:rPr>
          <w:sz w:val="28"/>
          <w:szCs w:val="28"/>
        </w:rPr>
        <w:t xml:space="preserve"> reference name or object name and id name must be match. </w:t>
      </w:r>
    </w:p>
    <w:sectPr w:rsidR="00C11D46" w:rsidRPr="00351F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432F0D"/>
    <w:multiLevelType w:val="hybridMultilevel"/>
    <w:tmpl w:val="5EF65D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A465E3D"/>
    <w:multiLevelType w:val="hybridMultilevel"/>
    <w:tmpl w:val="0DA6E4EE"/>
    <w:lvl w:ilvl="0" w:tplc="50C89BE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749377952">
    <w:abstractNumId w:val="0"/>
  </w:num>
  <w:num w:numId="2" w16cid:durableId="14819266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708"/>
    <w:rsid w:val="0019027F"/>
    <w:rsid w:val="001F3157"/>
    <w:rsid w:val="002B5755"/>
    <w:rsid w:val="0033597F"/>
    <w:rsid w:val="00351F4F"/>
    <w:rsid w:val="00387BB4"/>
    <w:rsid w:val="003C39F6"/>
    <w:rsid w:val="004F104A"/>
    <w:rsid w:val="005F2A72"/>
    <w:rsid w:val="00656733"/>
    <w:rsid w:val="00670B35"/>
    <w:rsid w:val="007026E8"/>
    <w:rsid w:val="00726F56"/>
    <w:rsid w:val="00737708"/>
    <w:rsid w:val="0091478A"/>
    <w:rsid w:val="00A106F7"/>
    <w:rsid w:val="00A80A22"/>
    <w:rsid w:val="00A81CDB"/>
    <w:rsid w:val="00C11D46"/>
    <w:rsid w:val="00C77A15"/>
    <w:rsid w:val="00C80E71"/>
    <w:rsid w:val="00CE0E71"/>
    <w:rsid w:val="00F65C09"/>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FFFDF"/>
  <w15:chartTrackingRefBased/>
  <w15:docId w15:val="{AE92CBAD-4A03-4739-9643-2C511F006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0A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1</Pages>
  <Words>106</Words>
  <Characters>606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36</cp:revision>
  <dcterms:created xsi:type="dcterms:W3CDTF">2024-09-07T14:15:00Z</dcterms:created>
  <dcterms:modified xsi:type="dcterms:W3CDTF">2024-09-08T14:42:00Z</dcterms:modified>
</cp:coreProperties>
</file>