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2C2361B1" w14:textId="77777777" w:rsidR="003C0E87" w:rsidRDefault="003C0E87" w:rsidP="00C018F7">
      <w:pPr>
        <w:rPr>
          <w:sz w:val="28"/>
          <w:szCs w:val="28"/>
        </w:rPr>
      </w:pPr>
    </w:p>
    <w:p w14:paraId="2E8D0084" w14:textId="0AE66686" w:rsidR="0047014C" w:rsidRDefault="0047014C" w:rsidP="00C018F7">
      <w:pPr>
        <w:rPr>
          <w:sz w:val="28"/>
          <w:szCs w:val="28"/>
        </w:rPr>
      </w:pPr>
      <w:r w:rsidRPr="0047014C">
        <w:rPr>
          <w:sz w:val="28"/>
          <w:szCs w:val="28"/>
          <w:highlight w:val="yellow"/>
        </w:rPr>
        <w:t>Micro Service</w:t>
      </w:r>
      <w:r>
        <w:rPr>
          <w:sz w:val="28"/>
          <w:szCs w:val="28"/>
        </w:rPr>
        <w:t xml:space="preserve"> </w:t>
      </w:r>
      <w:r w:rsidR="0094755B">
        <w:rPr>
          <w:sz w:val="28"/>
          <w:szCs w:val="28"/>
        </w:rPr>
        <w:t xml:space="preserve">: Micro means very small service. </w:t>
      </w:r>
    </w:p>
    <w:p w14:paraId="1466FF26" w14:textId="77777777" w:rsidR="0094755B" w:rsidRDefault="0094755B" w:rsidP="00C018F7">
      <w:pPr>
        <w:rPr>
          <w:sz w:val="28"/>
          <w:szCs w:val="28"/>
        </w:rPr>
      </w:pPr>
    </w:p>
    <w:p w14:paraId="7C3E9FD1" w14:textId="657612D6" w:rsidR="0094755B" w:rsidRDefault="0094755B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8EF5C7" wp14:editId="457866F5">
            <wp:extent cx="5731510" cy="2769870"/>
            <wp:effectExtent l="0" t="0" r="2540" b="0"/>
            <wp:docPr id="1848038223" name="Picture 1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51AF" w14:textId="77777777" w:rsidR="0094755B" w:rsidRDefault="0094755B" w:rsidP="00C018F7">
      <w:pPr>
        <w:rPr>
          <w:sz w:val="28"/>
          <w:szCs w:val="28"/>
        </w:rPr>
      </w:pPr>
    </w:p>
    <w:p w14:paraId="432C5AA1" w14:textId="5B9EB7D5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94755B">
        <w:rPr>
          <w:sz w:val="28"/>
          <w:szCs w:val="28"/>
          <w:highlight w:val="yellow"/>
        </w:rPr>
        <w:t>Monolithic web service</w:t>
      </w:r>
      <w:r>
        <w:rPr>
          <w:sz w:val="28"/>
          <w:szCs w:val="28"/>
        </w:rPr>
        <w:t xml:space="preserve"> contains more than one modules like login modules(login controller, login service, login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, login bean class. customer modules (customer controller, customer service, customer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or repository and customer bean), account, transaction etc. </w:t>
      </w:r>
    </w:p>
    <w:p w14:paraId="5EC9151E" w14:textId="7EB34C91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>Dev1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Dev2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Dev3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Dev4 </w:t>
      </w:r>
    </w:p>
    <w:p w14:paraId="474F1EFF" w14:textId="0EC7DB66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Login module    Account module   customer,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Feedback module </w:t>
      </w:r>
    </w:p>
    <w:p w14:paraId="2BEECBA0" w14:textId="77777777" w:rsidR="0094755B" w:rsidRDefault="0094755B" w:rsidP="00C018F7">
      <w:pPr>
        <w:rPr>
          <w:sz w:val="28"/>
          <w:szCs w:val="28"/>
        </w:rPr>
      </w:pPr>
    </w:p>
    <w:p w14:paraId="2BFF1966" w14:textId="4D0251ED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We need to combine all those modules and need create single </w:t>
      </w:r>
      <w:r w:rsidRPr="007E3132">
        <w:rPr>
          <w:sz w:val="28"/>
          <w:szCs w:val="28"/>
          <w:highlight w:val="yellow"/>
        </w:rPr>
        <w:t>jar or war</w:t>
      </w:r>
      <w:r>
        <w:rPr>
          <w:sz w:val="28"/>
          <w:szCs w:val="28"/>
        </w:rPr>
        <w:t xml:space="preserve">. Then that jar or war file we need to deploy or run on actual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production server environment. </w:t>
      </w:r>
    </w:p>
    <w:p w14:paraId="451DEBA3" w14:textId="51B9B512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>CI And CD</w:t>
      </w:r>
    </w:p>
    <w:p w14:paraId="4D1359BE" w14:textId="4989F83E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Limitation of Monolithic web service. </w:t>
      </w:r>
    </w:p>
    <w:p w14:paraId="5F2B5376" w14:textId="17D6E437" w:rsidR="007E3132" w:rsidRDefault="007E3132" w:rsidP="007E3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modules develop using same language. </w:t>
      </w:r>
    </w:p>
    <w:p w14:paraId="0955F69E" w14:textId="0AB189F8" w:rsidR="007E3132" w:rsidRDefault="007E3132" w:rsidP="007E3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One module depends upon another modules. </w:t>
      </w:r>
    </w:p>
    <w:p w14:paraId="0F97E3BC" w14:textId="62CD44A5" w:rsidR="007E3132" w:rsidRPr="007E3132" w:rsidRDefault="007E3132" w:rsidP="007E3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we need to any changed in any one of the modules we need to do the changes and re-deploy whole application. </w:t>
      </w:r>
    </w:p>
    <w:p w14:paraId="2D9D0985" w14:textId="77777777" w:rsidR="0047014C" w:rsidRDefault="0047014C" w:rsidP="00C018F7">
      <w:pPr>
        <w:rPr>
          <w:sz w:val="28"/>
          <w:szCs w:val="28"/>
        </w:rPr>
      </w:pPr>
    </w:p>
    <w:p w14:paraId="687FB89E" w14:textId="55F5DCE6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Login Module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E313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Dev1 </w:t>
      </w:r>
    </w:p>
    <w:p w14:paraId="2B208B51" w14:textId="498275A8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Using spring boot </w:t>
      </w:r>
    </w:p>
    <w:p w14:paraId="6EB45310" w14:textId="07463B19" w:rsidR="007E3132" w:rsidRDefault="007E3132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LoginController</w:t>
      </w:r>
      <w:proofErr w:type="spellEnd"/>
      <w:r>
        <w:rPr>
          <w:sz w:val="28"/>
          <w:szCs w:val="28"/>
        </w:rPr>
        <w:t xml:space="preserve"> </w:t>
      </w:r>
    </w:p>
    <w:p w14:paraId="749E696C" w14:textId="3594EEC4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5435798A" w14:textId="16D9A52C" w:rsidR="007E3132" w:rsidRDefault="007E3132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LoginServie</w:t>
      </w:r>
      <w:proofErr w:type="spellEnd"/>
      <w:r>
        <w:rPr>
          <w:sz w:val="28"/>
          <w:szCs w:val="28"/>
        </w:rPr>
        <w:t xml:space="preserve"> </w:t>
      </w:r>
    </w:p>
    <w:p w14:paraId="0BB68CDC" w14:textId="3CB44B86" w:rsidR="007E3132" w:rsidRDefault="007E3132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LoginRepository</w:t>
      </w:r>
      <w:proofErr w:type="spellEnd"/>
      <w:r>
        <w:rPr>
          <w:sz w:val="28"/>
          <w:szCs w:val="28"/>
        </w:rPr>
        <w:t xml:space="preserve"> </w:t>
      </w:r>
    </w:p>
    <w:p w14:paraId="1198AD2B" w14:textId="09FF6D7D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>Database -</w:t>
      </w:r>
      <w:r w:rsidRPr="007E313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</w:t>
      </w:r>
      <w:r w:rsidRPr="007E3132">
        <w:rPr>
          <w:sz w:val="28"/>
          <w:szCs w:val="28"/>
          <w:highlight w:val="yellow"/>
        </w:rPr>
        <w:t>mydb1</w:t>
      </w:r>
      <w:r>
        <w:rPr>
          <w:sz w:val="28"/>
          <w:szCs w:val="28"/>
        </w:rPr>
        <w:t>)</w:t>
      </w:r>
    </w:p>
    <w:p w14:paraId="62D8FFC5" w14:textId="5D8414DC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They deploy the application. </w:t>
      </w:r>
    </w:p>
    <w:p w14:paraId="2643895F" w14:textId="38DE8756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8181</w:t>
      </w:r>
    </w:p>
    <w:p w14:paraId="6B79663A" w14:textId="69BEE344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They communicate using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42F83EFA" w14:textId="2E185B13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Dashboard module </w:t>
      </w:r>
      <w:r>
        <w:rPr>
          <w:sz w:val="28"/>
          <w:szCs w:val="28"/>
        </w:rPr>
        <w:tab/>
        <w:t xml:space="preserve">dev2 </w:t>
      </w:r>
    </w:p>
    <w:p w14:paraId="27C3557E" w14:textId="7CED0DC4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>Controller, service, repository and bean --</w:t>
      </w:r>
      <w:r w:rsidRPr="007E313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</w:t>
      </w:r>
      <w:r w:rsidRPr="007E3132">
        <w:rPr>
          <w:sz w:val="28"/>
          <w:szCs w:val="28"/>
          <w:highlight w:val="yellow"/>
        </w:rPr>
        <w:t>mydb2</w:t>
      </w:r>
      <w:r>
        <w:rPr>
          <w:sz w:val="28"/>
          <w:szCs w:val="28"/>
        </w:rPr>
        <w:t xml:space="preserve">) </w:t>
      </w:r>
    </w:p>
    <w:p w14:paraId="112A8A52" w14:textId="65BACF20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Then deploy the application </w:t>
      </w:r>
    </w:p>
    <w:p w14:paraId="4E8470DD" w14:textId="301EDEB0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8282 </w:t>
      </w:r>
    </w:p>
    <w:p w14:paraId="153EB5F1" w14:textId="77777777" w:rsidR="007E3132" w:rsidRDefault="007E3132" w:rsidP="00C018F7">
      <w:pPr>
        <w:rPr>
          <w:sz w:val="28"/>
          <w:szCs w:val="28"/>
        </w:rPr>
      </w:pPr>
    </w:p>
    <w:p w14:paraId="7A1D47C0" w14:textId="19EEC027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want to implements application using Java as micro service </w:t>
      </w:r>
    </w:p>
    <w:p w14:paraId="14DAC689" w14:textId="4A00F06E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provide two modules </w:t>
      </w:r>
    </w:p>
    <w:p w14:paraId="2DA560E5" w14:textId="6DC795F4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cloud </w:t>
      </w:r>
    </w:p>
    <w:p w14:paraId="084A1670" w14:textId="10B379D0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63E6B7D1" w14:textId="77777777" w:rsidR="009B6563" w:rsidRDefault="009B6563" w:rsidP="00C018F7">
      <w:pPr>
        <w:rPr>
          <w:sz w:val="28"/>
          <w:szCs w:val="28"/>
        </w:rPr>
      </w:pPr>
    </w:p>
    <w:p w14:paraId="59B29E06" w14:textId="0BB56126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provided one of the web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9B6563">
        <w:rPr>
          <w:sz w:val="28"/>
          <w:szCs w:val="28"/>
          <w:highlight w:val="yellow"/>
        </w:rPr>
        <w:t>Eureka Server</w:t>
      </w:r>
      <w:r>
        <w:rPr>
          <w:sz w:val="28"/>
          <w:szCs w:val="28"/>
        </w:rPr>
        <w:t xml:space="preserve">. This server help us to </w:t>
      </w:r>
      <w:r w:rsidRPr="009B6563">
        <w:rPr>
          <w:sz w:val="28"/>
          <w:szCs w:val="28"/>
          <w:highlight w:val="yellow"/>
        </w:rPr>
        <w:t>deploy more than one micro service develop using spring framework</w:t>
      </w:r>
      <w:r>
        <w:rPr>
          <w:sz w:val="28"/>
          <w:szCs w:val="28"/>
        </w:rPr>
        <w:t>.</w:t>
      </w:r>
    </w:p>
    <w:p w14:paraId="2576EE12" w14:textId="651D67D2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Multi project application </w:t>
      </w:r>
    </w:p>
    <w:p w14:paraId="01BD3E0D" w14:textId="3CFB0504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9B656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project –(Eureka Server)</w:t>
      </w:r>
      <w:r w:rsidRPr="009B656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contains web starter and </w:t>
      </w:r>
      <w:r w:rsidRPr="009B6563">
        <w:rPr>
          <w:sz w:val="28"/>
          <w:szCs w:val="28"/>
          <w:highlight w:val="yellow"/>
        </w:rPr>
        <w:t>Eureka Server</w:t>
      </w:r>
      <w:r>
        <w:rPr>
          <w:sz w:val="28"/>
          <w:szCs w:val="28"/>
        </w:rPr>
        <w:t xml:space="preserve"> starter which help to run the Eureka server. </w:t>
      </w:r>
    </w:p>
    <w:p w14:paraId="36E6B07E" w14:textId="0A255E0D" w:rsidR="00A82382" w:rsidRDefault="00A82382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95C335" wp14:editId="269C75E0">
            <wp:extent cx="4897828" cy="2714263"/>
            <wp:effectExtent l="0" t="0" r="0" b="0"/>
            <wp:docPr id="41505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51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571" cy="27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40C2" w14:textId="77777777" w:rsidR="00A82382" w:rsidRDefault="00A82382" w:rsidP="00C018F7">
      <w:pPr>
        <w:rPr>
          <w:sz w:val="28"/>
          <w:szCs w:val="28"/>
        </w:rPr>
      </w:pPr>
    </w:p>
    <w:p w14:paraId="630D4F79" w14:textId="77777777" w:rsidR="00A82382" w:rsidRDefault="00A82382" w:rsidP="00C018F7">
      <w:pPr>
        <w:rPr>
          <w:sz w:val="28"/>
          <w:szCs w:val="28"/>
        </w:rPr>
      </w:pPr>
    </w:p>
    <w:p w14:paraId="71559637" w14:textId="17F09AD9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spring boot whenever we add web starter by default tomcat run on default port number 8080. Eureka server also run on default port number 8080. </w:t>
      </w:r>
    </w:p>
    <w:p w14:paraId="04206DFF" w14:textId="6FB33E22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do changes in eureka server project as 8761. The by default all micro service deploy on same port number. </w:t>
      </w:r>
    </w:p>
    <w:p w14:paraId="66C44D93" w14:textId="77777777" w:rsidR="00B9635E" w:rsidRDefault="00B9635E" w:rsidP="00C018F7">
      <w:pPr>
        <w:rPr>
          <w:sz w:val="28"/>
          <w:szCs w:val="28"/>
        </w:rPr>
      </w:pPr>
    </w:p>
    <w:p w14:paraId="0C350178" w14:textId="7BE69978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But whenever we are going to deploy more than one micro service each service check default port number of eureka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B9635E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 xml:space="preserve"> but if eureka server running on 8080 port number we need to mention in each micro service project eureka server running on 8080. </w:t>
      </w:r>
    </w:p>
    <w:p w14:paraId="18CAD5E7" w14:textId="77777777" w:rsidR="00A82382" w:rsidRDefault="00A82382" w:rsidP="00C018F7">
      <w:pPr>
        <w:rPr>
          <w:sz w:val="28"/>
          <w:szCs w:val="28"/>
        </w:rPr>
      </w:pPr>
    </w:p>
    <w:p w14:paraId="3D7B5DD3" w14:textId="77777777" w:rsidR="00B9635E" w:rsidRDefault="00B9635E" w:rsidP="00B963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eureka.client.register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-with-eureka=</w:t>
      </w:r>
      <w:r>
        <w:rPr>
          <w:rFonts w:ascii="Courier New" w:hAnsi="Courier New" w:cs="Courier New"/>
          <w:color w:val="2A00FF"/>
          <w:sz w:val="28"/>
          <w:szCs w:val="28"/>
        </w:rPr>
        <w:t>false</w:t>
      </w:r>
    </w:p>
    <w:p w14:paraId="40CB4324" w14:textId="77777777" w:rsidR="00B9635E" w:rsidRDefault="00B9635E" w:rsidP="00B963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eureka.client.fetch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-registry=</w:t>
      </w:r>
      <w:r>
        <w:rPr>
          <w:rFonts w:ascii="Courier New" w:hAnsi="Courier New" w:cs="Courier New"/>
          <w:color w:val="2A00FF"/>
          <w:sz w:val="28"/>
          <w:szCs w:val="28"/>
        </w:rPr>
        <w:t>false</w:t>
      </w:r>
    </w:p>
    <w:p w14:paraId="38293FC5" w14:textId="77777777" w:rsidR="00B9635E" w:rsidRDefault="00B9635E" w:rsidP="00C018F7">
      <w:pPr>
        <w:rPr>
          <w:sz w:val="28"/>
          <w:szCs w:val="28"/>
        </w:rPr>
      </w:pPr>
    </w:p>
    <w:p w14:paraId="236AE201" w14:textId="075EE4E6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Eureka server project is a server application. This project is not providing any service it help us to deploy more than one micro service project. </w:t>
      </w:r>
    </w:p>
    <w:p w14:paraId="39AEF125" w14:textId="77777777" w:rsidR="00B9635E" w:rsidRDefault="00B9635E" w:rsidP="00B9635E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646464"/>
          <w:sz w:val="28"/>
          <w:szCs w:val="28"/>
        </w:rPr>
        <w:t>@</w:t>
      </w:r>
      <w:r>
        <w:rPr>
          <w:rFonts w:ascii="Courier New" w:hAnsi="Courier New" w:cs="Courier New"/>
          <w:color w:val="646464"/>
          <w:sz w:val="28"/>
          <w:szCs w:val="28"/>
          <w:shd w:val="clear" w:color="auto" w:fill="D4D4D4"/>
        </w:rPr>
        <w:t>EnableEurekaServer</w:t>
      </w:r>
    </w:p>
    <w:p w14:paraId="71B4ED10" w14:textId="08DD4C8C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annotation is use to enable eureka server features. </w:t>
      </w:r>
    </w:p>
    <w:p w14:paraId="041473BE" w14:textId="77777777" w:rsidR="00B9635E" w:rsidRDefault="00B9635E" w:rsidP="00C018F7">
      <w:pPr>
        <w:rPr>
          <w:sz w:val="28"/>
          <w:szCs w:val="28"/>
        </w:rPr>
      </w:pPr>
    </w:p>
    <w:p w14:paraId="6E33EEBF" w14:textId="37B9AD34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9B6563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project –(Eureka Client) </w:t>
      </w:r>
      <w:r w:rsidRPr="009B656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contains web starter and </w:t>
      </w:r>
      <w:r w:rsidRPr="009B6563">
        <w:rPr>
          <w:sz w:val="28"/>
          <w:szCs w:val="28"/>
          <w:highlight w:val="yellow"/>
        </w:rPr>
        <w:t>Eureka Client</w:t>
      </w:r>
      <w:r>
        <w:rPr>
          <w:sz w:val="28"/>
          <w:szCs w:val="28"/>
        </w:rPr>
        <w:t xml:space="preserve"> starter which help to deploy that project in Eureka Server. </w:t>
      </w:r>
    </w:p>
    <w:p w14:paraId="516DFBC8" w14:textId="11BA9C73" w:rsidR="00734F19" w:rsidRDefault="00734F19" w:rsidP="00C018F7">
      <w:pPr>
        <w:rPr>
          <w:sz w:val="28"/>
          <w:szCs w:val="28"/>
        </w:rPr>
      </w:pPr>
      <w:r>
        <w:rPr>
          <w:sz w:val="28"/>
          <w:szCs w:val="28"/>
        </w:rPr>
        <w:t>Micro service project. (this project only provide simple rest full message as welcome to spring boot micro service).</w:t>
      </w:r>
    </w:p>
    <w:p w14:paraId="7B34FD60" w14:textId="77777777" w:rsidR="00734F19" w:rsidRDefault="00734F19" w:rsidP="00C018F7">
      <w:pPr>
        <w:rPr>
          <w:sz w:val="28"/>
          <w:szCs w:val="28"/>
        </w:rPr>
      </w:pPr>
    </w:p>
    <w:p w14:paraId="3A66A39D" w14:textId="65F652BD" w:rsidR="00734F19" w:rsidRDefault="00734F19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D11A8A" wp14:editId="290B919F">
            <wp:extent cx="5731510" cy="3186430"/>
            <wp:effectExtent l="0" t="0" r="2540" b="0"/>
            <wp:docPr id="205747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78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7702" w14:textId="77777777" w:rsidR="00734F19" w:rsidRDefault="00734F19" w:rsidP="00C018F7">
      <w:pPr>
        <w:rPr>
          <w:sz w:val="28"/>
          <w:szCs w:val="28"/>
        </w:rPr>
      </w:pPr>
    </w:p>
    <w:p w14:paraId="785E221D" w14:textId="1DE89F12" w:rsidR="00DF2284" w:rsidRDefault="00DF2284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Port number 8080 (default port number). </w:t>
      </w:r>
    </w:p>
    <w:p w14:paraId="17747AB7" w14:textId="77777777" w:rsidR="00DF2284" w:rsidRDefault="00DF2284" w:rsidP="00C018F7">
      <w:pPr>
        <w:rPr>
          <w:sz w:val="28"/>
          <w:szCs w:val="28"/>
        </w:rPr>
      </w:pPr>
    </w:p>
    <w:p w14:paraId="4EA87778" w14:textId="77777777" w:rsidR="00DF2284" w:rsidRDefault="00DF2284" w:rsidP="00C018F7">
      <w:pPr>
        <w:rPr>
          <w:sz w:val="28"/>
          <w:szCs w:val="28"/>
        </w:rPr>
      </w:pPr>
    </w:p>
    <w:p w14:paraId="541EAB71" w14:textId="56C24426" w:rsidR="00383C4E" w:rsidRDefault="00383C4E" w:rsidP="00383C4E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project –(Eureka Client) </w:t>
      </w:r>
      <w:r w:rsidRPr="009B656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contains web starter and </w:t>
      </w:r>
      <w:r w:rsidRPr="009B6563">
        <w:rPr>
          <w:sz w:val="28"/>
          <w:szCs w:val="28"/>
          <w:highlight w:val="yellow"/>
        </w:rPr>
        <w:t>Eureka Client</w:t>
      </w:r>
      <w:r>
        <w:rPr>
          <w:sz w:val="28"/>
          <w:szCs w:val="28"/>
        </w:rPr>
        <w:t xml:space="preserve"> starter which help to deploy that project in Eureka Server. </w:t>
      </w:r>
    </w:p>
    <w:p w14:paraId="37A3FBAC" w14:textId="77777777" w:rsidR="00383C4E" w:rsidRDefault="00383C4E" w:rsidP="00383C4E">
      <w:pPr>
        <w:rPr>
          <w:sz w:val="28"/>
          <w:szCs w:val="28"/>
        </w:rPr>
      </w:pPr>
      <w:r>
        <w:rPr>
          <w:sz w:val="28"/>
          <w:szCs w:val="28"/>
        </w:rPr>
        <w:t>Micro service project. (this project only provide simple rest full message as welcome to spring boot micro service).</w:t>
      </w:r>
    </w:p>
    <w:p w14:paraId="28FAC55C" w14:textId="77777777" w:rsidR="00383C4E" w:rsidRDefault="00383C4E" w:rsidP="00383C4E">
      <w:pPr>
        <w:rPr>
          <w:sz w:val="28"/>
          <w:szCs w:val="28"/>
        </w:rPr>
      </w:pPr>
    </w:p>
    <w:p w14:paraId="51A644FE" w14:textId="77777777" w:rsidR="00383C4E" w:rsidRDefault="00383C4E" w:rsidP="00383C4E">
      <w:pPr>
        <w:rPr>
          <w:sz w:val="28"/>
          <w:szCs w:val="28"/>
        </w:rPr>
      </w:pPr>
    </w:p>
    <w:p w14:paraId="01CBA5B0" w14:textId="77777777" w:rsidR="00383C4E" w:rsidRDefault="00383C4E" w:rsidP="00383C4E">
      <w:pPr>
        <w:rPr>
          <w:sz w:val="28"/>
          <w:szCs w:val="28"/>
        </w:rPr>
      </w:pPr>
    </w:p>
    <w:p w14:paraId="21E4878A" w14:textId="62A88171" w:rsidR="00383C4E" w:rsidRDefault="00383C4E" w:rsidP="00383C4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7AB612" wp14:editId="01E55334">
            <wp:extent cx="5731510" cy="3296920"/>
            <wp:effectExtent l="0" t="0" r="2540" b="0"/>
            <wp:docPr id="163576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63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2606" w14:textId="75BD4FC0" w:rsidR="00383C4E" w:rsidRDefault="00383C4E" w:rsidP="00383C4E">
      <w:pPr>
        <w:rPr>
          <w:sz w:val="28"/>
          <w:szCs w:val="28"/>
        </w:rPr>
      </w:pPr>
    </w:p>
    <w:p w14:paraId="31299896" w14:textId="77777777" w:rsidR="00383C4E" w:rsidRDefault="00383C4E" w:rsidP="00383C4E">
      <w:pPr>
        <w:rPr>
          <w:sz w:val="28"/>
          <w:szCs w:val="28"/>
        </w:rPr>
      </w:pPr>
    </w:p>
    <w:p w14:paraId="23CF7541" w14:textId="77777777" w:rsidR="00383C4E" w:rsidRDefault="00383C4E" w:rsidP="00383C4E">
      <w:pPr>
        <w:rPr>
          <w:sz w:val="28"/>
          <w:szCs w:val="28"/>
        </w:rPr>
      </w:pPr>
      <w:r>
        <w:rPr>
          <w:sz w:val="28"/>
          <w:szCs w:val="28"/>
        </w:rPr>
        <w:t xml:space="preserve">Port number 8080 (default port number). </w:t>
      </w:r>
    </w:p>
    <w:p w14:paraId="3729A7FF" w14:textId="77777777" w:rsidR="00383C4E" w:rsidRDefault="00383C4E" w:rsidP="00C018F7">
      <w:pPr>
        <w:rPr>
          <w:sz w:val="28"/>
          <w:szCs w:val="28"/>
        </w:rPr>
      </w:pPr>
    </w:p>
    <w:p w14:paraId="42FB8A1D" w14:textId="036F671E" w:rsidR="009B6563" w:rsidRDefault="00E621C2" w:rsidP="009B656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E621C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 w:rsidR="009B6563">
        <w:rPr>
          <w:sz w:val="28"/>
          <w:szCs w:val="28"/>
        </w:rPr>
        <w:t xml:space="preserve">project –(Eureka Client) </w:t>
      </w:r>
      <w:r w:rsidR="009B6563" w:rsidRPr="009B6563">
        <w:rPr>
          <w:sz w:val="28"/>
          <w:szCs w:val="28"/>
        </w:rPr>
        <w:sym w:font="Wingdings" w:char="F0E0"/>
      </w:r>
      <w:r w:rsidR="009B6563">
        <w:rPr>
          <w:sz w:val="28"/>
          <w:szCs w:val="28"/>
        </w:rPr>
        <w:t xml:space="preserve"> contains web starter and </w:t>
      </w:r>
      <w:r w:rsidR="009B6563" w:rsidRPr="009B6563">
        <w:rPr>
          <w:sz w:val="28"/>
          <w:szCs w:val="28"/>
          <w:highlight w:val="yellow"/>
        </w:rPr>
        <w:t>Eureka Client starter</w:t>
      </w:r>
      <w:r w:rsidR="009B6563">
        <w:rPr>
          <w:sz w:val="28"/>
          <w:szCs w:val="28"/>
        </w:rPr>
        <w:t xml:space="preserve"> </w:t>
      </w:r>
      <w:r w:rsidR="009B6563">
        <w:rPr>
          <w:sz w:val="28"/>
          <w:szCs w:val="28"/>
        </w:rPr>
        <w:t xml:space="preserve">, </w:t>
      </w:r>
      <w:proofErr w:type="spellStart"/>
      <w:r w:rsidR="009B6563">
        <w:rPr>
          <w:sz w:val="28"/>
          <w:szCs w:val="28"/>
        </w:rPr>
        <w:t>jpa</w:t>
      </w:r>
      <w:proofErr w:type="spellEnd"/>
      <w:r w:rsidR="009B6563">
        <w:rPr>
          <w:sz w:val="28"/>
          <w:szCs w:val="28"/>
        </w:rPr>
        <w:t xml:space="preserve"> starter, </w:t>
      </w:r>
      <w:proofErr w:type="spellStart"/>
      <w:r w:rsidR="009B6563">
        <w:rPr>
          <w:sz w:val="28"/>
          <w:szCs w:val="28"/>
        </w:rPr>
        <w:t>mysql</w:t>
      </w:r>
      <w:proofErr w:type="spellEnd"/>
      <w:r w:rsidR="009B6563">
        <w:rPr>
          <w:sz w:val="28"/>
          <w:szCs w:val="28"/>
        </w:rPr>
        <w:t xml:space="preserve"> connector and </w:t>
      </w:r>
      <w:proofErr w:type="spellStart"/>
      <w:r w:rsidR="009B6563">
        <w:rPr>
          <w:sz w:val="28"/>
          <w:szCs w:val="28"/>
        </w:rPr>
        <w:t>devtools</w:t>
      </w:r>
      <w:proofErr w:type="spellEnd"/>
      <w:r w:rsidR="009B6563">
        <w:rPr>
          <w:sz w:val="28"/>
          <w:szCs w:val="28"/>
        </w:rPr>
        <w:t xml:space="preserve"> etc </w:t>
      </w:r>
      <w:r w:rsidR="009B6563">
        <w:rPr>
          <w:sz w:val="28"/>
          <w:szCs w:val="28"/>
        </w:rPr>
        <w:t>which help to deploy that project in Eureka Server.</w:t>
      </w:r>
      <w:r w:rsidR="009B6563">
        <w:rPr>
          <w:sz w:val="28"/>
          <w:szCs w:val="28"/>
        </w:rPr>
        <w:t xml:space="preserve"> This project interact with database. </w:t>
      </w:r>
    </w:p>
    <w:p w14:paraId="37385D65" w14:textId="77777777" w:rsidR="009B6563" w:rsidRDefault="009B6563" w:rsidP="009B6563">
      <w:pPr>
        <w:rPr>
          <w:sz w:val="28"/>
          <w:szCs w:val="28"/>
        </w:rPr>
      </w:pPr>
    </w:p>
    <w:p w14:paraId="45D3B9DF" w14:textId="7B7A209D" w:rsidR="00E621C2" w:rsidRDefault="00E621C2" w:rsidP="009B6563">
      <w:pPr>
        <w:rPr>
          <w:sz w:val="28"/>
          <w:szCs w:val="28"/>
        </w:rPr>
      </w:pPr>
      <w:r>
        <w:rPr>
          <w:sz w:val="28"/>
          <w:szCs w:val="28"/>
        </w:rPr>
        <w:t xml:space="preserve">Account-micro-service </w:t>
      </w:r>
    </w:p>
    <w:p w14:paraId="60C856D1" w14:textId="3AAA16CF" w:rsidR="00E621C2" w:rsidRDefault="0032561F" w:rsidP="009B65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39CBE2" wp14:editId="4663ADA3">
            <wp:extent cx="3945501" cy="1932972"/>
            <wp:effectExtent l="0" t="0" r="0" b="0"/>
            <wp:docPr id="192002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20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831" cy="193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D5E8" w14:textId="77777777" w:rsidR="0032561F" w:rsidRDefault="0032561F" w:rsidP="009B6563">
      <w:pPr>
        <w:rPr>
          <w:sz w:val="28"/>
          <w:szCs w:val="28"/>
        </w:rPr>
      </w:pPr>
    </w:p>
    <w:p w14:paraId="31919344" w14:textId="77777777" w:rsidR="0032561F" w:rsidRDefault="0032561F" w:rsidP="009B6563">
      <w:pPr>
        <w:rPr>
          <w:sz w:val="28"/>
          <w:szCs w:val="28"/>
        </w:rPr>
      </w:pPr>
    </w:p>
    <w:p w14:paraId="68A51612" w14:textId="37FE7985" w:rsidR="009B6563" w:rsidRDefault="00DE145D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Port 8282 </w:t>
      </w:r>
    </w:p>
    <w:p w14:paraId="71F58BE1" w14:textId="77777777" w:rsidR="00DE145D" w:rsidRDefault="00DE145D" w:rsidP="00C018F7">
      <w:pPr>
        <w:rPr>
          <w:sz w:val="28"/>
          <w:szCs w:val="28"/>
        </w:rPr>
      </w:pPr>
    </w:p>
    <w:p w14:paraId="115166F9" w14:textId="77777777" w:rsidR="0026271C" w:rsidRDefault="0026271C" w:rsidP="00C018F7">
      <w:pPr>
        <w:rPr>
          <w:sz w:val="28"/>
          <w:szCs w:val="28"/>
        </w:rPr>
      </w:pPr>
    </w:p>
    <w:p w14:paraId="36B6B075" w14:textId="0FCFB321" w:rsidR="0026271C" w:rsidRDefault="0026271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@RequestMapping Vs </w:t>
      </w:r>
      <w:r>
        <w:rPr>
          <w:sz w:val="28"/>
          <w:szCs w:val="28"/>
        </w:rPr>
        <w:tab/>
        <w:t xml:space="preserve">@GetMappng, @PostMapping, @DeleteMapping, @PutMapping </w:t>
      </w:r>
    </w:p>
    <w:p w14:paraId="5F510B1B" w14:textId="77777777" w:rsidR="0026271C" w:rsidRDefault="0026271C" w:rsidP="00C018F7">
      <w:pPr>
        <w:rPr>
          <w:sz w:val="28"/>
          <w:szCs w:val="28"/>
        </w:rPr>
      </w:pPr>
    </w:p>
    <w:p w14:paraId="544F373C" w14:textId="1130801B" w:rsidR="0026271C" w:rsidRDefault="0026271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@ReqeustMapping annotation we can use on class level to check base path as well as method level with method attribute get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, post, put and delete etc. this is generic annotation </w:t>
      </w:r>
    </w:p>
    <w:p w14:paraId="3B40D800" w14:textId="070EEDE2" w:rsidR="0026271C" w:rsidRPr="009D6DDD" w:rsidRDefault="0026271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@Getmapping : this annotation we need to use on method level and it is consider as Get method. </w:t>
      </w:r>
    </w:p>
    <w:sectPr w:rsidR="0026271C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04B82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448B"/>
    <w:rsid w:val="001B6799"/>
    <w:rsid w:val="001C2C95"/>
    <w:rsid w:val="001C6EFB"/>
    <w:rsid w:val="001D1D4D"/>
    <w:rsid w:val="001E39A8"/>
    <w:rsid w:val="001E5D07"/>
    <w:rsid w:val="001E60ED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402"/>
    <w:rsid w:val="00257CB0"/>
    <w:rsid w:val="0026271C"/>
    <w:rsid w:val="00262896"/>
    <w:rsid w:val="00263AD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3F5B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40C3"/>
    <w:rsid w:val="003B50AD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04C8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4F1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40C3"/>
    <w:rsid w:val="008B5D06"/>
    <w:rsid w:val="008C1FA3"/>
    <w:rsid w:val="008C7F9C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4755B"/>
    <w:rsid w:val="009554B8"/>
    <w:rsid w:val="00960188"/>
    <w:rsid w:val="00963999"/>
    <w:rsid w:val="00964453"/>
    <w:rsid w:val="00965A2C"/>
    <w:rsid w:val="00970C95"/>
    <w:rsid w:val="00984264"/>
    <w:rsid w:val="00985920"/>
    <w:rsid w:val="00992DAD"/>
    <w:rsid w:val="009936C8"/>
    <w:rsid w:val="0099412F"/>
    <w:rsid w:val="009B262F"/>
    <w:rsid w:val="009B6225"/>
    <w:rsid w:val="009B6563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82382"/>
    <w:rsid w:val="00A949AF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2FA"/>
    <w:rsid w:val="00B15B53"/>
    <w:rsid w:val="00B23F17"/>
    <w:rsid w:val="00B24846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635E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1514E"/>
    <w:rsid w:val="00E22E04"/>
    <w:rsid w:val="00E30808"/>
    <w:rsid w:val="00E329FE"/>
    <w:rsid w:val="00E41984"/>
    <w:rsid w:val="00E51CEF"/>
    <w:rsid w:val="00E53737"/>
    <w:rsid w:val="00E621C2"/>
    <w:rsid w:val="00E657D6"/>
    <w:rsid w:val="00E66615"/>
    <w:rsid w:val="00E76E3E"/>
    <w:rsid w:val="00E771F5"/>
    <w:rsid w:val="00E92695"/>
    <w:rsid w:val="00E939E7"/>
    <w:rsid w:val="00E93A30"/>
    <w:rsid w:val="00EA4DAC"/>
    <w:rsid w:val="00EB4449"/>
    <w:rsid w:val="00EB7FF3"/>
    <w:rsid w:val="00ED14C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3758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393</cp:revision>
  <cp:lastPrinted>2024-01-26T05:06:00Z</cp:lastPrinted>
  <dcterms:created xsi:type="dcterms:W3CDTF">2023-11-09T04:51:00Z</dcterms:created>
  <dcterms:modified xsi:type="dcterms:W3CDTF">2024-01-26T05:06:00Z</dcterms:modified>
</cp:coreProperties>
</file>