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proofErr w:type="gramStart"/>
      <w:r w:rsidRPr="00B06A25">
        <w:rPr>
          <w:sz w:val="28"/>
          <w:szCs w:val="28"/>
          <w:highlight w:val="yellow"/>
        </w:rPr>
        <w:t>DAO :</w:t>
      </w:r>
      <w:proofErr w:type="gramEnd"/>
      <w:r w:rsidRPr="00B06A25">
        <w:rPr>
          <w:sz w:val="28"/>
          <w:szCs w:val="28"/>
          <w:highlight w:val="yellow"/>
        </w:rPr>
        <w:t xml:space="preserve">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proofErr w:type="gramStart"/>
      <w:r w:rsidRPr="00A17B07">
        <w:rPr>
          <w:sz w:val="28"/>
          <w:szCs w:val="28"/>
          <w:highlight w:val="yellow"/>
        </w:rPr>
        <w:t>com.pms.utility</w:t>
      </w:r>
      <w:proofErr w:type="spellEnd"/>
      <w:proofErr w:type="gram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 w:rsidRPr="00A17B07">
        <w:rPr>
          <w:sz w:val="28"/>
          <w:szCs w:val="28"/>
          <w:highlight w:val="yellow"/>
        </w:rPr>
        <w:t xml:space="preserve">class </w:t>
      </w:r>
      <w:proofErr w:type="spellStart"/>
      <w:r w:rsidRPr="00A17B07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62702B78" w14:textId="37A6DEB7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main class inside below </w:t>
      </w:r>
    </w:p>
    <w:p w14:paraId="78BBE89B" w14:textId="2AFC55A8" w:rsidR="00F41883" w:rsidRDefault="00F41883" w:rsidP="000F23B6">
      <w:pPr>
        <w:rPr>
          <w:sz w:val="28"/>
          <w:szCs w:val="28"/>
        </w:rPr>
      </w:pPr>
      <w:proofErr w:type="spellStart"/>
      <w:proofErr w:type="gramStart"/>
      <w:r w:rsidRPr="00F41883">
        <w:rPr>
          <w:sz w:val="28"/>
          <w:szCs w:val="28"/>
          <w:highlight w:val="yellow"/>
        </w:rPr>
        <w:t>com.pms.main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E5B5A62" w14:textId="77777777" w:rsidR="00F41883" w:rsidRDefault="00F41883" w:rsidP="000F23B6">
      <w:pPr>
        <w:rPr>
          <w:sz w:val="28"/>
          <w:szCs w:val="28"/>
        </w:rPr>
      </w:pPr>
    </w:p>
    <w:p w14:paraId="75B5FDBD" w14:textId="1B21D10B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name </w:t>
      </w:r>
      <w:r w:rsidRPr="00F41883">
        <w:rPr>
          <w:sz w:val="28"/>
          <w:szCs w:val="28"/>
          <w:highlight w:val="yellow"/>
        </w:rPr>
        <w:t>App</w:t>
      </w: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302004A4" w:rsidR="00963999" w:rsidRDefault="00685941" w:rsidP="000F23B6">
      <w:pPr>
        <w:rPr>
          <w:sz w:val="28"/>
          <w:szCs w:val="28"/>
        </w:rPr>
      </w:pPr>
      <w:r w:rsidRPr="00685941">
        <w:rPr>
          <w:sz w:val="28"/>
          <w:szCs w:val="28"/>
          <w:highlight w:val="yellow"/>
        </w:rPr>
        <w:t>resource layer</w:t>
      </w:r>
      <w:r>
        <w:rPr>
          <w:sz w:val="28"/>
          <w:szCs w:val="28"/>
        </w:rPr>
        <w:t xml:space="preserve"> </w:t>
      </w:r>
    </w:p>
    <w:p w14:paraId="6D793D5C" w14:textId="1A36EB68" w:rsidR="00685941" w:rsidRDefault="00685941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this layer or package contains set of classes which provide resource details like database connection. </w:t>
      </w: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17988DBF" w:rsidR="00963999" w:rsidRDefault="00060764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layer :</w:t>
      </w:r>
      <w:proofErr w:type="gramEnd"/>
      <w:r>
        <w:rPr>
          <w:sz w:val="28"/>
          <w:szCs w:val="28"/>
        </w:rPr>
        <w:t xml:space="preserve"> this layer contains business logic. </w:t>
      </w:r>
    </w:p>
    <w:p w14:paraId="755C0D88" w14:textId="77777777" w:rsidR="00060764" w:rsidRDefault="00060764" w:rsidP="000F23B6">
      <w:pPr>
        <w:rPr>
          <w:sz w:val="28"/>
          <w:szCs w:val="28"/>
        </w:rPr>
      </w:pPr>
    </w:p>
    <w:p w14:paraId="376D1126" w14:textId="77777777" w:rsidR="00060764" w:rsidRDefault="00060764" w:rsidP="000F23B6">
      <w:pPr>
        <w:rPr>
          <w:sz w:val="28"/>
          <w:szCs w:val="28"/>
        </w:rPr>
      </w:pPr>
    </w:p>
    <w:p w14:paraId="7D0C9F96" w14:textId="77777777" w:rsidR="00846765" w:rsidRDefault="00846765" w:rsidP="000F23B6">
      <w:pPr>
        <w:rPr>
          <w:sz w:val="28"/>
          <w:szCs w:val="28"/>
        </w:rPr>
      </w:pPr>
    </w:p>
    <w:p w14:paraId="5CC53E5D" w14:textId="77777777" w:rsidR="00963999" w:rsidRPr="00DF78FC" w:rsidRDefault="00963999" w:rsidP="000F23B6">
      <w:pPr>
        <w:rPr>
          <w:sz w:val="28"/>
          <w:szCs w:val="28"/>
        </w:rPr>
      </w:pPr>
    </w:p>
    <w:sectPr w:rsidR="0096399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cp:lastPrinted>2023-11-07T04:59:00Z</cp:lastPrinted>
  <dcterms:created xsi:type="dcterms:W3CDTF">2023-11-09T04:51:00Z</dcterms:created>
  <dcterms:modified xsi:type="dcterms:W3CDTF">2023-11-10T02:32:00Z</dcterms:modified>
</cp:coreProperties>
</file>