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17F17D8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7861A0">
        <w:rPr>
          <w:sz w:val="32"/>
          <w:szCs w:val="32"/>
          <w:highlight w:val="yellow"/>
          <w:lang w:val="en-US"/>
        </w:rPr>
        <w:t>2</w:t>
      </w:r>
      <w:r w:rsidR="0008363E">
        <w:rPr>
          <w:sz w:val="32"/>
          <w:szCs w:val="32"/>
          <w:highlight w:val="yellow"/>
          <w:lang w:val="en-US"/>
        </w:rPr>
        <w:t>1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6D5F3E">
        <w:rPr>
          <w:sz w:val="32"/>
          <w:szCs w:val="32"/>
          <w:highlight w:val="yellow"/>
          <w:lang w:val="en-US"/>
        </w:rPr>
        <w:t>2</w:t>
      </w:r>
      <w:r w:rsidR="0008363E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B0F8800" w14:textId="77777777" w:rsidR="0008363E" w:rsidRDefault="0008363E" w:rsidP="007501BB">
      <w:pPr>
        <w:rPr>
          <w:sz w:val="32"/>
          <w:szCs w:val="32"/>
        </w:rPr>
      </w:pPr>
    </w:p>
    <w:p w14:paraId="702CE5E3" w14:textId="7586EFBB" w:rsidR="0008363E" w:rsidRDefault="0008363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Angular </w:t>
      </w:r>
      <w:proofErr w:type="gramStart"/>
      <w:r>
        <w:rPr>
          <w:sz w:val="32"/>
          <w:szCs w:val="32"/>
        </w:rPr>
        <w:t>Service :</w:t>
      </w:r>
      <w:proofErr w:type="gramEnd"/>
      <w:r>
        <w:rPr>
          <w:sz w:val="32"/>
          <w:szCs w:val="32"/>
        </w:rPr>
        <w:t xml:space="preserve"> </w:t>
      </w:r>
    </w:p>
    <w:p w14:paraId="42F4CB7C" w14:textId="0B9578BA" w:rsidR="0008363E" w:rsidRDefault="0008363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write any business logic inside a component. That logic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local to that component. Means we need to write some logic in every </w:t>
      </w:r>
      <w:proofErr w:type="gramStart"/>
      <w:r>
        <w:rPr>
          <w:sz w:val="32"/>
          <w:szCs w:val="32"/>
        </w:rPr>
        <w:t>components</w:t>
      </w:r>
      <w:proofErr w:type="gramEnd"/>
      <w:r>
        <w:rPr>
          <w:sz w:val="32"/>
          <w:szCs w:val="32"/>
        </w:rPr>
        <w:t xml:space="preserve">. If we need some </w:t>
      </w:r>
      <w:proofErr w:type="gramStart"/>
      <w:r>
        <w:rPr>
          <w:sz w:val="32"/>
          <w:szCs w:val="32"/>
        </w:rPr>
        <w:t>logic</w:t>
      </w:r>
      <w:proofErr w:type="gramEnd"/>
      <w:r>
        <w:rPr>
          <w:sz w:val="32"/>
          <w:szCs w:val="32"/>
        </w:rPr>
        <w:t xml:space="preserve"> it can be simple or complex for more than one component then we can use service class. </w:t>
      </w:r>
    </w:p>
    <w:p w14:paraId="7A5488B9" w14:textId="77777777" w:rsidR="0008363E" w:rsidRDefault="0008363E" w:rsidP="007501BB">
      <w:pPr>
        <w:rPr>
          <w:sz w:val="32"/>
          <w:szCs w:val="32"/>
        </w:rPr>
      </w:pPr>
    </w:p>
    <w:p w14:paraId="71D9B10D" w14:textId="4115074B" w:rsidR="0008363E" w:rsidRDefault="0008363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Template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component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service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2AD255C" w14:textId="2F13DD77" w:rsidR="0008363E" w:rsidRDefault="0008363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 page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file </w:t>
      </w:r>
    </w:p>
    <w:p w14:paraId="61136617" w14:textId="77777777" w:rsidR="0008363E" w:rsidRDefault="0008363E" w:rsidP="007501BB">
      <w:pPr>
        <w:rPr>
          <w:sz w:val="32"/>
          <w:szCs w:val="32"/>
        </w:rPr>
      </w:pPr>
    </w:p>
    <w:p w14:paraId="007D7A15" w14:textId="212103B4" w:rsidR="0008363E" w:rsidRDefault="0008363E" w:rsidP="007501B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7CF09" wp14:editId="0DF29B6D">
                <wp:simplePos x="0" y="0"/>
                <wp:positionH relativeFrom="column">
                  <wp:posOffset>3983603</wp:posOffset>
                </wp:positionH>
                <wp:positionV relativeFrom="paragraph">
                  <wp:posOffset>209605</wp:posOffset>
                </wp:positionV>
                <wp:extent cx="667910" cy="262393"/>
                <wp:effectExtent l="0" t="0" r="75565" b="61595"/>
                <wp:wrapNone/>
                <wp:docPr id="2927498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1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9A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3.65pt;margin-top:16.5pt;width:52.6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G3vQEAAM8DAAAOAAAAZHJzL2Uyb0RvYy54bWysU02P0zAQvSPxHyzfaZKuVNi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4750D" wp14:editId="106C0387">
                <wp:simplePos x="0" y="0"/>
                <wp:positionH relativeFrom="column">
                  <wp:posOffset>1144987</wp:posOffset>
                </wp:positionH>
                <wp:positionV relativeFrom="paragraph">
                  <wp:posOffset>135034</wp:posOffset>
                </wp:positionV>
                <wp:extent cx="1152939" cy="7951"/>
                <wp:effectExtent l="0" t="76200" r="28575" b="87630"/>
                <wp:wrapNone/>
                <wp:docPr id="15625200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93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C925E" id="Straight Arrow Connector 1" o:spid="_x0000_s1026" type="#_x0000_t32" style="position:absolute;margin-left:90.15pt;margin-top:10.65pt;width:90.8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32"/>
          <w:szCs w:val="32"/>
        </w:rPr>
        <w:t>Tdf</w:t>
      </w:r>
      <w:proofErr w:type="spellEnd"/>
      <w:r>
        <w:rPr>
          <w:sz w:val="32"/>
          <w:szCs w:val="32"/>
        </w:rPr>
        <w:t xml:space="preserve"> login page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tdf</w:t>
      </w:r>
      <w:proofErr w:type="spellEnd"/>
      <w:r>
        <w:rPr>
          <w:sz w:val="32"/>
          <w:szCs w:val="32"/>
        </w:rPr>
        <w:t xml:space="preserve"> component page</w:t>
      </w:r>
    </w:p>
    <w:p w14:paraId="171CCB26" w14:textId="57CC006B" w:rsidR="0008363E" w:rsidRDefault="0008363E" w:rsidP="007501B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8F4C5" wp14:editId="767C7BF2">
                <wp:simplePos x="0" y="0"/>
                <wp:positionH relativeFrom="column">
                  <wp:posOffset>4102873</wp:posOffset>
                </wp:positionH>
                <wp:positionV relativeFrom="paragraph">
                  <wp:posOffset>205795</wp:posOffset>
                </wp:positionV>
                <wp:extent cx="556591" cy="302150"/>
                <wp:effectExtent l="0" t="38100" r="53340" b="22225"/>
                <wp:wrapNone/>
                <wp:docPr id="18848181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6946" id="Straight Arrow Connector 4" o:spid="_x0000_s1026" type="#_x0000_t32" style="position:absolute;margin-left:323.05pt;margin-top:16.2pt;width:43.85pt;height:23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Service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</w:t>
      </w:r>
    </w:p>
    <w:p w14:paraId="0A105AE2" w14:textId="7E2AB933" w:rsidR="0008363E" w:rsidRDefault="0008363E" w:rsidP="007501B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D8336" wp14:editId="6B012BAB">
                <wp:simplePos x="0" y="0"/>
                <wp:positionH relativeFrom="column">
                  <wp:posOffset>1319917</wp:posOffset>
                </wp:positionH>
                <wp:positionV relativeFrom="paragraph">
                  <wp:posOffset>159854</wp:posOffset>
                </wp:positionV>
                <wp:extent cx="1065474" cy="0"/>
                <wp:effectExtent l="0" t="76200" r="20955" b="95250"/>
                <wp:wrapNone/>
                <wp:docPr id="108797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20BA" id="Straight Arrow Connector 2" o:spid="_x0000_s1026" type="#_x0000_t32" style="position:absolute;margin-left:103.95pt;margin-top:12.6pt;width:8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32"/>
          <w:szCs w:val="32"/>
        </w:rPr>
        <w:t>Mdf</w:t>
      </w:r>
      <w:proofErr w:type="spellEnd"/>
      <w:r>
        <w:rPr>
          <w:sz w:val="32"/>
          <w:szCs w:val="32"/>
        </w:rPr>
        <w:t xml:space="preserve"> login page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mdf</w:t>
      </w:r>
      <w:proofErr w:type="spellEnd"/>
      <w:r>
        <w:rPr>
          <w:sz w:val="32"/>
          <w:szCs w:val="32"/>
        </w:rPr>
        <w:t xml:space="preserve"> component page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file </w:t>
      </w:r>
    </w:p>
    <w:p w14:paraId="0352D8D5" w14:textId="1C9C9059" w:rsidR="007E3C09" w:rsidRDefault="007E3C09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559ABF" w14:textId="1B041C4F" w:rsidR="0008363E" w:rsidRDefault="0008363E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Creating service using angular cli we need to use the command as </w:t>
      </w:r>
    </w:p>
    <w:p w14:paraId="3DDDA5CD" w14:textId="768E8D46" w:rsidR="0008363E" w:rsidRDefault="0008363E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Ng generate service logic </w:t>
      </w:r>
    </w:p>
    <w:p w14:paraId="72AF1FB9" w14:textId="6035CFAB" w:rsidR="0008363E" w:rsidRDefault="0008363E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1265E674" w14:textId="77777777" w:rsidR="00B479F9" w:rsidRDefault="0008363E" w:rsidP="007E3C09">
      <w:pPr>
        <w:rPr>
          <w:sz w:val="32"/>
          <w:szCs w:val="32"/>
        </w:rPr>
      </w:pPr>
      <w:r>
        <w:rPr>
          <w:sz w:val="32"/>
          <w:szCs w:val="32"/>
        </w:rPr>
        <w:t>Ng g s logic</w:t>
      </w:r>
    </w:p>
    <w:p w14:paraId="3552BB4D" w14:textId="77777777" w:rsidR="00B479F9" w:rsidRDefault="00B479F9" w:rsidP="007E3C09">
      <w:pPr>
        <w:rPr>
          <w:sz w:val="32"/>
          <w:szCs w:val="32"/>
        </w:rPr>
      </w:pPr>
    </w:p>
    <w:p w14:paraId="64D2926B" w14:textId="77777777" w:rsidR="00B479F9" w:rsidRDefault="00B479F9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We create all service class insider service folder. </w:t>
      </w:r>
    </w:p>
    <w:p w14:paraId="31160564" w14:textId="66A703E6" w:rsidR="00B479F9" w:rsidRDefault="00B479F9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ng g s service/login </w:t>
      </w:r>
    </w:p>
    <w:p w14:paraId="184EA394" w14:textId="77777777" w:rsidR="00B479F9" w:rsidRDefault="00B479F9" w:rsidP="007E3C09">
      <w:pPr>
        <w:rPr>
          <w:sz w:val="32"/>
          <w:szCs w:val="32"/>
        </w:rPr>
      </w:pPr>
    </w:p>
    <w:p w14:paraId="27459E5D" w14:textId="4A70E9F7" w:rsidR="00B479F9" w:rsidRDefault="00B479F9" w:rsidP="007E3C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@Injectable is decorator provided by angular to make special type of service class. </w:t>
      </w:r>
    </w:p>
    <w:p w14:paraId="09B12198" w14:textId="77777777" w:rsidR="00B479F9" w:rsidRDefault="00B479F9" w:rsidP="007E3C09">
      <w:pPr>
        <w:rPr>
          <w:sz w:val="32"/>
          <w:szCs w:val="32"/>
        </w:rPr>
      </w:pPr>
    </w:p>
    <w:p w14:paraId="680273AF" w14:textId="60A83C16" w:rsidR="0008363E" w:rsidRDefault="0008363E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90DF34" w14:textId="6A6B1483" w:rsidR="007E3C09" w:rsidRDefault="00F21CB8" w:rsidP="007E3C09">
      <w:pPr>
        <w:rPr>
          <w:sz w:val="32"/>
          <w:szCs w:val="32"/>
        </w:rPr>
      </w:pPr>
      <w:proofErr w:type="gramStart"/>
      <w:r w:rsidRPr="00FA0015">
        <w:rPr>
          <w:sz w:val="32"/>
          <w:szCs w:val="32"/>
          <w:highlight w:val="yellow"/>
        </w:rPr>
        <w:t>IOC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Inversion of Control : IOC is a type of programming design pattern or best practise. According to IOC in place of creating any resources or object explicitly allow to create and maintain by </w:t>
      </w:r>
      <w:proofErr w:type="gramStart"/>
      <w:r>
        <w:rPr>
          <w:sz w:val="32"/>
          <w:szCs w:val="32"/>
        </w:rPr>
        <w:t>container(</w:t>
      </w:r>
      <w:proofErr w:type="gramEnd"/>
      <w:r>
        <w:rPr>
          <w:sz w:val="32"/>
          <w:szCs w:val="32"/>
        </w:rPr>
        <w:t xml:space="preserve">engine or run time environment).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our requirement you need to pull it and use it. The life of those resource taken care by container. </w:t>
      </w:r>
      <w:r w:rsidR="00FA0015">
        <w:rPr>
          <w:sz w:val="32"/>
          <w:szCs w:val="32"/>
        </w:rPr>
        <w:t xml:space="preserve">IOC is a concept. </w:t>
      </w:r>
    </w:p>
    <w:p w14:paraId="15AA7E93" w14:textId="020E804D" w:rsidR="00F21CB8" w:rsidRDefault="00F21CB8" w:rsidP="007E3C09">
      <w:pPr>
        <w:rPr>
          <w:sz w:val="32"/>
          <w:szCs w:val="32"/>
        </w:rPr>
      </w:pPr>
      <w:proofErr w:type="gramStart"/>
      <w:r w:rsidRPr="00FA0015">
        <w:rPr>
          <w:sz w:val="32"/>
          <w:szCs w:val="32"/>
          <w:highlight w:val="yellow"/>
        </w:rPr>
        <w:t>DI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Dependency Injection </w:t>
      </w:r>
      <w:r w:rsidR="00FA0015">
        <w:rPr>
          <w:sz w:val="32"/>
          <w:szCs w:val="32"/>
        </w:rPr>
        <w:t xml:space="preserve">: implementation of IOC is taken care by DI. Using </w:t>
      </w:r>
      <w:proofErr w:type="gramStart"/>
      <w:r w:rsidR="00FA0015">
        <w:rPr>
          <w:sz w:val="32"/>
          <w:szCs w:val="32"/>
        </w:rPr>
        <w:t>DI</w:t>
      </w:r>
      <w:proofErr w:type="gramEnd"/>
      <w:r w:rsidR="00FA0015">
        <w:rPr>
          <w:sz w:val="32"/>
          <w:szCs w:val="32"/>
        </w:rPr>
        <w:t xml:space="preserve"> we can pull the resource or objects from container. </w:t>
      </w:r>
    </w:p>
    <w:p w14:paraId="31EE4A8F" w14:textId="7F1FCA9F" w:rsidR="00FA0015" w:rsidRDefault="00FA0015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Constructor base DI </w:t>
      </w:r>
    </w:p>
    <w:p w14:paraId="6E3E07FE" w14:textId="2A6216F8" w:rsidR="00FA0015" w:rsidRDefault="00FA0015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Setter base DI </w:t>
      </w:r>
    </w:p>
    <w:p w14:paraId="0442BD2C" w14:textId="264D20E0" w:rsidR="00FA0015" w:rsidRDefault="00FA0015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Angular support only constructor base DI not setter DI. </w:t>
      </w:r>
    </w:p>
    <w:p w14:paraId="5F04C921" w14:textId="77777777" w:rsidR="00FA0015" w:rsidRDefault="00FA0015" w:rsidP="007E3C09">
      <w:pPr>
        <w:rPr>
          <w:sz w:val="32"/>
          <w:szCs w:val="32"/>
        </w:rPr>
      </w:pPr>
    </w:p>
    <w:p w14:paraId="11E73A27" w14:textId="77777777" w:rsidR="00D34072" w:rsidRDefault="00D34072" w:rsidP="007E3C09">
      <w:pPr>
        <w:rPr>
          <w:sz w:val="32"/>
          <w:szCs w:val="32"/>
        </w:rPr>
      </w:pPr>
    </w:p>
    <w:p w14:paraId="1D248536" w14:textId="77777777" w:rsidR="00D34072" w:rsidRDefault="00D34072" w:rsidP="007E3C09">
      <w:pPr>
        <w:rPr>
          <w:sz w:val="32"/>
          <w:szCs w:val="32"/>
        </w:rPr>
      </w:pPr>
      <w:r w:rsidRPr="00D34072">
        <w:rPr>
          <w:sz w:val="32"/>
          <w:szCs w:val="32"/>
          <w:highlight w:val="yellow"/>
        </w:rPr>
        <w:t>Angular Pre defined Service</w:t>
      </w:r>
    </w:p>
    <w:p w14:paraId="3D66A328" w14:textId="2B6F57F1" w:rsidR="00D34072" w:rsidRDefault="00D34072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Angular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4072">
        <w:rPr>
          <w:sz w:val="32"/>
          <w:szCs w:val="32"/>
          <w:highlight w:val="yellow"/>
        </w:rPr>
        <w:t>HttpClient</w:t>
      </w:r>
      <w:proofErr w:type="spellEnd"/>
      <w:r>
        <w:rPr>
          <w:sz w:val="32"/>
          <w:szCs w:val="32"/>
        </w:rPr>
        <w:t xml:space="preserve"> API which help to call backend technologies service develop using any language.  </w:t>
      </w:r>
    </w:p>
    <w:p w14:paraId="725EEFBD" w14:textId="77777777" w:rsidR="00D34072" w:rsidRDefault="00D34072" w:rsidP="007E3C09">
      <w:pPr>
        <w:rPr>
          <w:sz w:val="32"/>
          <w:szCs w:val="32"/>
        </w:rPr>
      </w:pPr>
    </w:p>
    <w:p w14:paraId="4B40304F" w14:textId="7D3D053A" w:rsidR="00D34072" w:rsidRDefault="00D34072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Using Backend </w:t>
      </w:r>
      <w:proofErr w:type="gramStart"/>
      <w:r>
        <w:rPr>
          <w:sz w:val="32"/>
          <w:szCs w:val="32"/>
        </w:rPr>
        <w:t>technologies</w:t>
      </w:r>
      <w:proofErr w:type="gramEnd"/>
      <w:r>
        <w:rPr>
          <w:sz w:val="32"/>
          <w:szCs w:val="32"/>
        </w:rPr>
        <w:t xml:space="preserve"> we create </w:t>
      </w:r>
      <w:proofErr w:type="spellStart"/>
      <w:r>
        <w:rPr>
          <w:sz w:val="32"/>
          <w:szCs w:val="32"/>
        </w:rPr>
        <w:t>RestFull</w:t>
      </w:r>
      <w:proofErr w:type="spellEnd"/>
      <w:r>
        <w:rPr>
          <w:sz w:val="32"/>
          <w:szCs w:val="32"/>
        </w:rPr>
        <w:t xml:space="preserve"> Web service or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or end point. Those end point provided us data in the form of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. JSON is a common format which help to share the data between more than one application when they develop using different language like java, python,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angular or react. </w:t>
      </w:r>
    </w:p>
    <w:p w14:paraId="0ABA1D6A" w14:textId="77777777" w:rsidR="00A307D3" w:rsidRDefault="00A307D3" w:rsidP="007E3C09">
      <w:pPr>
        <w:rPr>
          <w:sz w:val="32"/>
          <w:szCs w:val="32"/>
        </w:rPr>
      </w:pPr>
    </w:p>
    <w:p w14:paraId="2AC369A2" w14:textId="77CCE8C2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create different type of end point </w:t>
      </w:r>
    </w:p>
    <w:p w14:paraId="2637631E" w14:textId="5BE62897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Get end </w:t>
      </w:r>
      <w:proofErr w:type="gramStart"/>
      <w:r>
        <w:rPr>
          <w:sz w:val="32"/>
          <w:szCs w:val="32"/>
        </w:rPr>
        <w:t>point :</w:t>
      </w:r>
      <w:proofErr w:type="gramEnd"/>
    </w:p>
    <w:p w14:paraId="2AAE46EF" w14:textId="3C8914D5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Retrieve one object details</w:t>
      </w:r>
    </w:p>
    <w:p w14:paraId="44385AD4" w14:textId="7CC3D573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Retrieve many object details. </w:t>
      </w:r>
    </w:p>
    <w:p w14:paraId="65F9061B" w14:textId="58706787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Retrieve one or many object details using query param means while calling we are passing some value. </w:t>
      </w:r>
    </w:p>
    <w:p w14:paraId="4E3E0599" w14:textId="1AF916CC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Select query </w:t>
      </w:r>
    </w:p>
    <w:p w14:paraId="715EBCF7" w14:textId="5C96365E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Post end </w:t>
      </w:r>
      <w:proofErr w:type="gramStart"/>
      <w:r>
        <w:rPr>
          <w:sz w:val="32"/>
          <w:szCs w:val="32"/>
        </w:rPr>
        <w:t>point :</w:t>
      </w:r>
      <w:proofErr w:type="gramEnd"/>
    </w:p>
    <w:p w14:paraId="58D04BB7" w14:textId="3CB56341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Create the object or store the object in database or file. </w:t>
      </w:r>
    </w:p>
    <w:p w14:paraId="3CF9F86D" w14:textId="369DECFE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While calling </w:t>
      </w:r>
      <w:proofErr w:type="gramStart"/>
      <w:r>
        <w:rPr>
          <w:sz w:val="32"/>
          <w:szCs w:val="32"/>
        </w:rPr>
        <w:t>these point</w:t>
      </w:r>
      <w:proofErr w:type="gramEnd"/>
      <w:r>
        <w:rPr>
          <w:sz w:val="32"/>
          <w:szCs w:val="32"/>
        </w:rPr>
        <w:t xml:space="preserve"> we need to pass the information of particular object like login, product, customer, orders, account etc. </w:t>
      </w:r>
    </w:p>
    <w:p w14:paraId="6CDE31EC" w14:textId="49712E1E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Insert query </w:t>
      </w:r>
    </w:p>
    <w:p w14:paraId="17642546" w14:textId="59048CF6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Delete end </w:t>
      </w:r>
      <w:proofErr w:type="gramStart"/>
      <w:r>
        <w:rPr>
          <w:sz w:val="32"/>
          <w:szCs w:val="32"/>
        </w:rPr>
        <w:t>point :</w:t>
      </w:r>
      <w:proofErr w:type="gramEnd"/>
    </w:p>
    <w:p w14:paraId="12501D83" w14:textId="16030261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Delete the particular object using pk property like delete query </w:t>
      </w:r>
    </w:p>
    <w:p w14:paraId="3F04BD51" w14:textId="39474A7E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Update end </w:t>
      </w:r>
      <w:proofErr w:type="gramStart"/>
      <w:r>
        <w:rPr>
          <w:sz w:val="32"/>
          <w:szCs w:val="32"/>
        </w:rPr>
        <w:t>point :</w:t>
      </w:r>
      <w:proofErr w:type="gramEnd"/>
    </w:p>
    <w:p w14:paraId="78764AD4" w14:textId="7CBD684E" w:rsidR="00A307D3" w:rsidRDefault="00A307D3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Update particular object particular property using pk. Like update query. </w:t>
      </w:r>
    </w:p>
    <w:p w14:paraId="525C2E71" w14:textId="77777777" w:rsidR="00A307D3" w:rsidRDefault="00A307D3" w:rsidP="007E3C09">
      <w:pPr>
        <w:rPr>
          <w:sz w:val="32"/>
          <w:szCs w:val="32"/>
        </w:rPr>
      </w:pPr>
    </w:p>
    <w:p w14:paraId="1C1C3BCC" w14:textId="77777777" w:rsidR="00D34072" w:rsidRDefault="00D34072" w:rsidP="007E3C09">
      <w:pPr>
        <w:rPr>
          <w:sz w:val="32"/>
          <w:szCs w:val="32"/>
        </w:rPr>
      </w:pPr>
    </w:p>
    <w:p w14:paraId="5820C82E" w14:textId="77777777" w:rsidR="00172DB8" w:rsidRDefault="00172DB8" w:rsidP="007E3C09">
      <w:pPr>
        <w:rPr>
          <w:sz w:val="32"/>
          <w:szCs w:val="32"/>
        </w:rPr>
      </w:pPr>
    </w:p>
    <w:p w14:paraId="7FD81F02" w14:textId="77777777" w:rsidR="00172DB8" w:rsidRDefault="00172DB8" w:rsidP="007E3C09">
      <w:pPr>
        <w:rPr>
          <w:sz w:val="32"/>
          <w:szCs w:val="32"/>
        </w:rPr>
      </w:pPr>
    </w:p>
    <w:p w14:paraId="77FA798D" w14:textId="77777777" w:rsidR="00172DB8" w:rsidRDefault="00172DB8" w:rsidP="007E3C09">
      <w:pPr>
        <w:rPr>
          <w:sz w:val="32"/>
          <w:szCs w:val="32"/>
        </w:rPr>
      </w:pPr>
    </w:p>
    <w:p w14:paraId="6C0B5511" w14:textId="77777777" w:rsidR="00172DB8" w:rsidRDefault="00172DB8" w:rsidP="007E3C09">
      <w:pPr>
        <w:rPr>
          <w:sz w:val="32"/>
          <w:szCs w:val="32"/>
        </w:rPr>
      </w:pPr>
    </w:p>
    <w:p w14:paraId="5872BF20" w14:textId="77777777" w:rsidR="00172DB8" w:rsidRDefault="00172DB8" w:rsidP="007E3C09">
      <w:pPr>
        <w:rPr>
          <w:sz w:val="32"/>
          <w:szCs w:val="32"/>
        </w:rPr>
      </w:pPr>
    </w:p>
    <w:p w14:paraId="76B225AF" w14:textId="09CB546E" w:rsidR="00D34072" w:rsidRDefault="00172DB8" w:rsidP="007E3C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call these end point in angular we use </w:t>
      </w:r>
      <w:proofErr w:type="spellStart"/>
      <w:r w:rsidRPr="00172DB8">
        <w:rPr>
          <w:sz w:val="32"/>
          <w:szCs w:val="32"/>
          <w:highlight w:val="yellow"/>
        </w:rPr>
        <w:t>HttpClient</w:t>
      </w:r>
      <w:proofErr w:type="spellEnd"/>
      <w:r>
        <w:rPr>
          <w:sz w:val="32"/>
          <w:szCs w:val="32"/>
        </w:rPr>
        <w:t xml:space="preserve"> API. This class DI we do inside service class.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API is a part of </w:t>
      </w:r>
      <w:proofErr w:type="spellStart"/>
      <w:r>
        <w:rPr>
          <w:sz w:val="32"/>
          <w:szCs w:val="32"/>
        </w:rPr>
        <w:t>HttpClientModule</w:t>
      </w:r>
      <w:proofErr w:type="spellEnd"/>
      <w:r>
        <w:rPr>
          <w:sz w:val="32"/>
          <w:szCs w:val="32"/>
        </w:rPr>
        <w:t xml:space="preserve">. While doing DI for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we need to import </w:t>
      </w:r>
      <w:proofErr w:type="spellStart"/>
      <w:r w:rsidRPr="00172DB8">
        <w:rPr>
          <w:sz w:val="32"/>
          <w:szCs w:val="32"/>
          <w:highlight w:val="yellow"/>
        </w:rPr>
        <w:t>HttpClientModule</w:t>
      </w:r>
      <w:proofErr w:type="spellEnd"/>
      <w:r>
        <w:rPr>
          <w:sz w:val="32"/>
          <w:szCs w:val="32"/>
        </w:rPr>
        <w:t xml:space="preserve"> in </w:t>
      </w:r>
      <w:proofErr w:type="spellStart"/>
      <w:proofErr w:type="gramStart"/>
      <w:r>
        <w:rPr>
          <w:sz w:val="32"/>
          <w:szCs w:val="32"/>
        </w:rPr>
        <w:t>app.module</w:t>
      </w:r>
      <w:proofErr w:type="gramEnd"/>
      <w:r>
        <w:rPr>
          <w:sz w:val="32"/>
          <w:szCs w:val="32"/>
        </w:rPr>
        <w:t>.ts</w:t>
      </w:r>
      <w:proofErr w:type="spellEnd"/>
      <w:r>
        <w:rPr>
          <w:sz w:val="32"/>
          <w:szCs w:val="32"/>
        </w:rPr>
        <w:t xml:space="preserve"> .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get, post, put and delete method return type is </w:t>
      </w:r>
      <w:r w:rsidRPr="00172DB8">
        <w:rPr>
          <w:sz w:val="32"/>
          <w:szCs w:val="32"/>
          <w:highlight w:val="yellow"/>
        </w:rPr>
        <w:t>Observable</w:t>
      </w:r>
      <w:r>
        <w:rPr>
          <w:sz w:val="32"/>
          <w:szCs w:val="32"/>
        </w:rPr>
        <w:t xml:space="preserve">. </w:t>
      </w:r>
    </w:p>
    <w:p w14:paraId="7F11AE52" w14:textId="3D79C2F7" w:rsidR="00172DB8" w:rsidRDefault="00172DB8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Observable is use to handle asynchronous event of data of any types. </w:t>
      </w:r>
      <w:r w:rsidR="007A3503">
        <w:rPr>
          <w:sz w:val="32"/>
          <w:szCs w:val="32"/>
        </w:rPr>
        <w:t xml:space="preserve">Observable is a part of </w:t>
      </w:r>
      <w:proofErr w:type="spellStart"/>
      <w:r w:rsidR="007A3503">
        <w:rPr>
          <w:sz w:val="32"/>
          <w:szCs w:val="32"/>
        </w:rPr>
        <w:t>rxjs</w:t>
      </w:r>
      <w:proofErr w:type="spellEnd"/>
      <w:r w:rsidR="007A3503">
        <w:rPr>
          <w:sz w:val="32"/>
          <w:szCs w:val="32"/>
        </w:rPr>
        <w:t xml:space="preserve">. </w:t>
      </w:r>
    </w:p>
    <w:p w14:paraId="6D158907" w14:textId="20171C85" w:rsidR="00172DB8" w:rsidRDefault="00172DB8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In JavaScript or TypeScript or Angular we do two </w:t>
      </w: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of communication </w:t>
      </w:r>
    </w:p>
    <w:p w14:paraId="7526E61F" w14:textId="5B249338" w:rsidR="00172DB8" w:rsidRDefault="00172DB8" w:rsidP="00172DB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Synchronous </w:t>
      </w:r>
      <w:proofErr w:type="gramStart"/>
      <w:r>
        <w:rPr>
          <w:sz w:val="32"/>
          <w:szCs w:val="32"/>
        </w:rPr>
        <w:t>communication :</w:t>
      </w:r>
      <w:proofErr w:type="gramEnd"/>
      <w:r>
        <w:rPr>
          <w:sz w:val="32"/>
          <w:szCs w:val="32"/>
        </w:rPr>
        <w:t xml:space="preserve"> the code or calling end point execute sequentially. It </w:t>
      </w:r>
      <w:proofErr w:type="gramStart"/>
      <w:r>
        <w:rPr>
          <w:sz w:val="32"/>
          <w:szCs w:val="32"/>
        </w:rPr>
        <w:t>execute</w:t>
      </w:r>
      <w:proofErr w:type="gramEnd"/>
      <w:r>
        <w:rPr>
          <w:sz w:val="32"/>
          <w:szCs w:val="32"/>
        </w:rPr>
        <w:t xml:space="preserve"> statement by statement or line by line. </w:t>
      </w:r>
    </w:p>
    <w:p w14:paraId="26E6ABD0" w14:textId="3A6AB77B" w:rsidR="00172DB8" w:rsidRDefault="00172DB8" w:rsidP="00172DB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Asynchronous </w:t>
      </w:r>
      <w:proofErr w:type="gramStart"/>
      <w:r>
        <w:rPr>
          <w:sz w:val="32"/>
          <w:szCs w:val="32"/>
        </w:rPr>
        <w:t>communication :</w:t>
      </w:r>
      <w:proofErr w:type="gramEnd"/>
      <w:r>
        <w:rPr>
          <w:sz w:val="32"/>
          <w:szCs w:val="32"/>
        </w:rPr>
        <w:t xml:space="preserve"> the code or calling end point execute independently. </w:t>
      </w:r>
    </w:p>
    <w:p w14:paraId="4B655C40" w14:textId="4EA8E9C1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 xml:space="preserve">To load the data from Observable we need to use subscribe. Which takes 3 </w:t>
      </w:r>
      <w:proofErr w:type="gramStart"/>
      <w:r>
        <w:rPr>
          <w:sz w:val="32"/>
          <w:szCs w:val="32"/>
        </w:rPr>
        <w:t>parameter</w:t>
      </w:r>
      <w:proofErr w:type="gramEnd"/>
      <w:r>
        <w:rPr>
          <w:sz w:val="32"/>
          <w:szCs w:val="32"/>
        </w:rPr>
        <w:t xml:space="preserve"> as a callback. </w:t>
      </w:r>
    </w:p>
    <w:p w14:paraId="20345087" w14:textId="0E3830FC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>1</w:t>
      </w:r>
      <w:proofErr w:type="gramStart"/>
      <w:r w:rsidRPr="007A3503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next : which help to load the data one by one. </w:t>
      </w:r>
    </w:p>
    <w:p w14:paraId="79570EC9" w14:textId="67E1101E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7A3503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error :</w:t>
      </w:r>
      <w:proofErr w:type="gramEnd"/>
      <w:r>
        <w:rPr>
          <w:sz w:val="32"/>
          <w:szCs w:val="32"/>
        </w:rPr>
        <w:t xml:space="preserve"> while loading if we get any error this code get call. </w:t>
      </w:r>
    </w:p>
    <w:p w14:paraId="30053E8D" w14:textId="40C089DD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7A3503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complete :</w:t>
      </w:r>
      <w:proofErr w:type="gramEnd"/>
      <w:r>
        <w:rPr>
          <w:sz w:val="32"/>
          <w:szCs w:val="32"/>
        </w:rPr>
        <w:t xml:space="preserve"> after loaded data successfully third parameter get called. </w:t>
      </w:r>
    </w:p>
    <w:p w14:paraId="25A41429" w14:textId="33052BF7" w:rsidR="007A3503" w:rsidRDefault="007A3503" w:rsidP="007A3503">
      <w:pPr>
        <w:rPr>
          <w:sz w:val="32"/>
          <w:szCs w:val="32"/>
        </w:rPr>
      </w:pPr>
      <w:r w:rsidRPr="007A3503">
        <w:rPr>
          <w:sz w:val="32"/>
          <w:szCs w:val="32"/>
          <w:highlight w:val="yellow"/>
        </w:rPr>
        <w:t>ng new product-</w:t>
      </w:r>
      <w:proofErr w:type="spellStart"/>
      <w:r w:rsidRPr="007A3503">
        <w:rPr>
          <w:sz w:val="32"/>
          <w:szCs w:val="32"/>
          <w:highlight w:val="yellow"/>
        </w:rPr>
        <w:t>restapi</w:t>
      </w:r>
      <w:proofErr w:type="spellEnd"/>
    </w:p>
    <w:p w14:paraId="2917912E" w14:textId="193945E9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>routing -</w:t>
      </w:r>
      <w:r w:rsidRPr="007A35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No </w:t>
      </w:r>
    </w:p>
    <w:p w14:paraId="225494E9" w14:textId="6EF3A027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7A3503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css</w:t>
      </w:r>
      <w:proofErr w:type="spellEnd"/>
    </w:p>
    <w:p w14:paraId="165552E2" w14:textId="24632772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>
        <w:rPr>
          <w:sz w:val="32"/>
          <w:szCs w:val="32"/>
        </w:rPr>
        <w:t>product-</w:t>
      </w:r>
      <w:proofErr w:type="spellStart"/>
      <w:r>
        <w:rPr>
          <w:sz w:val="32"/>
          <w:szCs w:val="32"/>
        </w:rPr>
        <w:t>restapi</w:t>
      </w:r>
      <w:proofErr w:type="spellEnd"/>
    </w:p>
    <w:p w14:paraId="42604074" w14:textId="48C5A99B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 xml:space="preserve">ng g c product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7A35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product component </w:t>
      </w:r>
    </w:p>
    <w:p w14:paraId="7AA95223" w14:textId="36770487" w:rsid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 xml:space="preserve">ng g s product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A35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product service </w:t>
      </w:r>
    </w:p>
    <w:p w14:paraId="7C323C0A" w14:textId="5A606B33" w:rsidR="007A3503" w:rsidRPr="007A3503" w:rsidRDefault="007A3503" w:rsidP="007A3503">
      <w:pPr>
        <w:rPr>
          <w:sz w:val="32"/>
          <w:szCs w:val="32"/>
        </w:rPr>
      </w:pPr>
      <w:r>
        <w:rPr>
          <w:sz w:val="32"/>
          <w:szCs w:val="32"/>
        </w:rPr>
        <w:t>ng g interface product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7A35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map the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data. </w:t>
      </w:r>
    </w:p>
    <w:p w14:paraId="0778BF76" w14:textId="77777777" w:rsidR="00172DB8" w:rsidRPr="007E3C09" w:rsidRDefault="00172DB8" w:rsidP="007E3C09">
      <w:pPr>
        <w:rPr>
          <w:sz w:val="32"/>
          <w:szCs w:val="32"/>
        </w:rPr>
      </w:pPr>
    </w:p>
    <w:sectPr w:rsidR="00172DB8" w:rsidRPr="007E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68D"/>
    <w:multiLevelType w:val="hybridMultilevel"/>
    <w:tmpl w:val="4E9AE59C"/>
    <w:lvl w:ilvl="0" w:tplc="E7625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43D8F"/>
    <w:multiLevelType w:val="hybridMultilevel"/>
    <w:tmpl w:val="A314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B1A86"/>
    <w:multiLevelType w:val="hybridMultilevel"/>
    <w:tmpl w:val="A552D872"/>
    <w:lvl w:ilvl="0" w:tplc="8FC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181871"/>
    <w:multiLevelType w:val="hybridMultilevel"/>
    <w:tmpl w:val="34A88A40"/>
    <w:lvl w:ilvl="0" w:tplc="C7CE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36020"/>
    <w:multiLevelType w:val="hybridMultilevel"/>
    <w:tmpl w:val="C08C2B16"/>
    <w:lvl w:ilvl="0" w:tplc="2370C554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6" w15:restartNumberingAfterBreak="0">
    <w:nsid w:val="7AEC7467"/>
    <w:multiLevelType w:val="hybridMultilevel"/>
    <w:tmpl w:val="FE80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14"/>
  </w:num>
  <w:num w:numId="3" w16cid:durableId="1468936833">
    <w:abstractNumId w:val="10"/>
  </w:num>
  <w:num w:numId="4" w16cid:durableId="1405835875">
    <w:abstractNumId w:val="11"/>
  </w:num>
  <w:num w:numId="5" w16cid:durableId="87771546">
    <w:abstractNumId w:val="9"/>
  </w:num>
  <w:num w:numId="6" w16cid:durableId="93136847">
    <w:abstractNumId w:val="3"/>
  </w:num>
  <w:num w:numId="7" w16cid:durableId="297996489">
    <w:abstractNumId w:val="4"/>
  </w:num>
  <w:num w:numId="8" w16cid:durableId="1563369135">
    <w:abstractNumId w:val="5"/>
  </w:num>
  <w:num w:numId="9" w16cid:durableId="519584344">
    <w:abstractNumId w:val="7"/>
  </w:num>
  <w:num w:numId="10" w16cid:durableId="949900811">
    <w:abstractNumId w:val="0"/>
  </w:num>
  <w:num w:numId="11" w16cid:durableId="594822963">
    <w:abstractNumId w:val="8"/>
  </w:num>
  <w:num w:numId="12" w16cid:durableId="36666733">
    <w:abstractNumId w:val="16"/>
  </w:num>
  <w:num w:numId="13" w16cid:durableId="1962153910">
    <w:abstractNumId w:val="12"/>
  </w:num>
  <w:num w:numId="14" w16cid:durableId="604390053">
    <w:abstractNumId w:val="2"/>
  </w:num>
  <w:num w:numId="15" w16cid:durableId="694499780">
    <w:abstractNumId w:val="13"/>
  </w:num>
  <w:num w:numId="16" w16cid:durableId="653992872">
    <w:abstractNumId w:val="15"/>
  </w:num>
  <w:num w:numId="17" w16cid:durableId="45444276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8363E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2DB8"/>
    <w:rsid w:val="00174BD9"/>
    <w:rsid w:val="00176980"/>
    <w:rsid w:val="00180C40"/>
    <w:rsid w:val="00181E8C"/>
    <w:rsid w:val="001B049A"/>
    <w:rsid w:val="001C164A"/>
    <w:rsid w:val="001C235B"/>
    <w:rsid w:val="001C2638"/>
    <w:rsid w:val="001F1A21"/>
    <w:rsid w:val="001F396E"/>
    <w:rsid w:val="00203FAB"/>
    <w:rsid w:val="00216FD4"/>
    <w:rsid w:val="00223EC9"/>
    <w:rsid w:val="002373ED"/>
    <w:rsid w:val="00245125"/>
    <w:rsid w:val="002522A1"/>
    <w:rsid w:val="0025597C"/>
    <w:rsid w:val="0025671A"/>
    <w:rsid w:val="00262A5C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026E"/>
    <w:rsid w:val="00302EEE"/>
    <w:rsid w:val="0030688F"/>
    <w:rsid w:val="00316BA9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0E7C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97766"/>
    <w:rsid w:val="004A1337"/>
    <w:rsid w:val="004A1CBA"/>
    <w:rsid w:val="004A1CD8"/>
    <w:rsid w:val="004B5F16"/>
    <w:rsid w:val="004D38EA"/>
    <w:rsid w:val="004E52EC"/>
    <w:rsid w:val="0050745D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A6F48"/>
    <w:rsid w:val="005B59B7"/>
    <w:rsid w:val="005D5E6C"/>
    <w:rsid w:val="005E2E9A"/>
    <w:rsid w:val="005E3AEA"/>
    <w:rsid w:val="005F4291"/>
    <w:rsid w:val="0060240A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76431"/>
    <w:rsid w:val="006871DA"/>
    <w:rsid w:val="0068724A"/>
    <w:rsid w:val="006A6A9F"/>
    <w:rsid w:val="006B026B"/>
    <w:rsid w:val="006B0999"/>
    <w:rsid w:val="006B46F3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1A0"/>
    <w:rsid w:val="00786A1B"/>
    <w:rsid w:val="00791984"/>
    <w:rsid w:val="00794CAD"/>
    <w:rsid w:val="00797FB5"/>
    <w:rsid w:val="007A3503"/>
    <w:rsid w:val="007B2369"/>
    <w:rsid w:val="007B69CC"/>
    <w:rsid w:val="007D64DD"/>
    <w:rsid w:val="007E3C09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07D3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079F"/>
    <w:rsid w:val="00B02ED5"/>
    <w:rsid w:val="00B11539"/>
    <w:rsid w:val="00B13E9E"/>
    <w:rsid w:val="00B30579"/>
    <w:rsid w:val="00B40CC1"/>
    <w:rsid w:val="00B4264A"/>
    <w:rsid w:val="00B4567D"/>
    <w:rsid w:val="00B46ECF"/>
    <w:rsid w:val="00B479F9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33716"/>
    <w:rsid w:val="00C4016D"/>
    <w:rsid w:val="00C4646F"/>
    <w:rsid w:val="00C57494"/>
    <w:rsid w:val="00C70F8B"/>
    <w:rsid w:val="00C843C3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C768E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34072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EF50F9"/>
    <w:rsid w:val="00F21CB8"/>
    <w:rsid w:val="00F43EB7"/>
    <w:rsid w:val="00F5058D"/>
    <w:rsid w:val="00F55573"/>
    <w:rsid w:val="00F93747"/>
    <w:rsid w:val="00FA0015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348</cp:revision>
  <cp:lastPrinted>2024-11-21T04:58:00Z</cp:lastPrinted>
  <dcterms:created xsi:type="dcterms:W3CDTF">2024-10-10T01:04:00Z</dcterms:created>
  <dcterms:modified xsi:type="dcterms:W3CDTF">2024-11-28T05:03:00Z</dcterms:modified>
</cp:coreProperties>
</file>