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8E8F6" w14:textId="20B6379F" w:rsidR="00174A33" w:rsidRPr="00BF0ED1" w:rsidRDefault="00191277" w:rsidP="00191277">
      <w:pPr>
        <w:jc w:val="center"/>
        <w:rPr>
          <w:rFonts w:ascii="Franklin Gothic Book" w:hAnsi="Franklin Gothic Book"/>
          <w:b/>
          <w:bCs/>
          <w:sz w:val="28"/>
          <w:szCs w:val="28"/>
          <w:u w:val="single"/>
        </w:rPr>
      </w:pPr>
      <w:r w:rsidRPr="00BF0ED1">
        <w:rPr>
          <w:rFonts w:ascii="Franklin Gothic Book" w:hAnsi="Franklin Gothic Book"/>
          <w:b/>
          <w:bCs/>
          <w:sz w:val="28"/>
          <w:szCs w:val="28"/>
          <w:u w:val="single"/>
        </w:rPr>
        <w:t>Grocers Project</w:t>
      </w:r>
    </w:p>
    <w:p w14:paraId="2F82E613" w14:textId="77777777" w:rsidR="00974934" w:rsidRPr="00974934" w:rsidRDefault="00974934" w:rsidP="00974934">
      <w:pPr>
        <w:shd w:val="clear" w:color="auto" w:fill="FFFFFF"/>
        <w:spacing w:after="180" w:line="240" w:lineRule="auto"/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DESCRIPTION</w:t>
      </w:r>
    </w:p>
    <w:p w14:paraId="4BC126BE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 website that deal with online purchase of groceries.</w:t>
      </w:r>
    </w:p>
    <w:p w14:paraId="4BF82313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Background of the problem statement:</w:t>
      </w:r>
    </w:p>
    <w:p w14:paraId="36EB271B" w14:textId="46B811A2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You work at XYZ solutions as a MEAN stack developer. Due to the Covid-19 situation every business is becoming online. You are asked by your management to lead and develop a dynamic website for online purchase of groceries.</w:t>
      </w:r>
    </w:p>
    <w:p w14:paraId="7647FAD7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Implementation requirements:</w:t>
      </w:r>
    </w:p>
    <w:p w14:paraId="426F079C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 rich frontend</w:t>
      </w:r>
    </w:p>
    <w:p w14:paraId="3883CF1A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admin and user portals</w:t>
      </w:r>
    </w:p>
    <w:p w14:paraId="33ACF3B6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functionalities for admin portal such as adding, updating, and deleting an item and user.</w:t>
      </w:r>
    </w:p>
    <w:p w14:paraId="0D0E49BD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functionalities for user portal such as, registration, sign in, purchasing item, adding to the cart, and wish listing items.</w:t>
      </w:r>
    </w:p>
    <w:p w14:paraId="782F891C" w14:textId="20CF100E" w:rsidR="00974934" w:rsidRPr="00E8279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database for storing all application related information.</w:t>
      </w:r>
    </w:p>
    <w:p w14:paraId="42A7AE78" w14:textId="77777777" w:rsidR="006E0BDC" w:rsidRPr="00974934" w:rsidRDefault="006E0BDC" w:rsidP="006E0BDC">
      <w:pPr>
        <w:shd w:val="clear" w:color="auto" w:fill="FFFFFF"/>
        <w:spacing w:after="0" w:line="240" w:lineRule="auto"/>
        <w:ind w:left="720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</w:p>
    <w:p w14:paraId="29917762" w14:textId="50571721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The following tools must be used:</w:t>
      </w:r>
    </w:p>
    <w:p w14:paraId="4C9DB5AE" w14:textId="77777777" w:rsidR="00974934" w:rsidRPr="00974934" w:rsidRDefault="00974934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VS Code</w:t>
      </w:r>
    </w:p>
    <w:p w14:paraId="594FAE33" w14:textId="1BF78FC0" w:rsidR="00974934" w:rsidRPr="00974934" w:rsidRDefault="00AC28AA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React JS</w:t>
      </w:r>
    </w:p>
    <w:p w14:paraId="60DABA22" w14:textId="77777777" w:rsidR="00974934" w:rsidRPr="00974934" w:rsidRDefault="00974934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NodeJS</w:t>
      </w:r>
    </w:p>
    <w:p w14:paraId="4223A1DD" w14:textId="77777777" w:rsidR="00974934" w:rsidRPr="00974934" w:rsidRDefault="00974934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MongoDB or MySQL</w:t>
      </w:r>
    </w:p>
    <w:p w14:paraId="26CA510D" w14:textId="381F343E" w:rsidR="00974934" w:rsidRPr="00E82794" w:rsidRDefault="00974934" w:rsidP="006E0BD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AWS cloud services for deploying the application</w:t>
      </w:r>
    </w:p>
    <w:p w14:paraId="2024048B" w14:textId="77777777" w:rsidR="006E0BDC" w:rsidRPr="00974934" w:rsidRDefault="006E0BDC" w:rsidP="006E0BDC">
      <w:pPr>
        <w:shd w:val="clear" w:color="auto" w:fill="FFFFFF"/>
        <w:spacing w:after="0" w:line="240" w:lineRule="auto"/>
        <w:ind w:left="720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</w:p>
    <w:p w14:paraId="60F2F7B1" w14:textId="1636BCCD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The following things to be kept in check:</w:t>
      </w:r>
    </w:p>
    <w:p w14:paraId="64153B35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You need to document the steps and write the algorithms in them.</w:t>
      </w:r>
    </w:p>
    <w:p w14:paraId="1D8D4E67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The submission of your GitHub repository link is mandatory. In order to track your tasks, you need to share the link of the repository.</w:t>
      </w:r>
    </w:p>
    <w:p w14:paraId="51057958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Document the step-by-step process starting from creating test cases, then executing them, and recording the results.</w:t>
      </w:r>
    </w:p>
    <w:p w14:paraId="5A0CFA16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You need to submit the final specification document, which includes:</w:t>
      </w:r>
    </w:p>
    <w:p w14:paraId="3EE30505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Project and tester details</w:t>
      </w:r>
    </w:p>
    <w:p w14:paraId="2644614B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Concepts used in the project</w:t>
      </w:r>
    </w:p>
    <w:p w14:paraId="285530DF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Links to the GitHub repository to verify the project completion</w:t>
      </w:r>
    </w:p>
    <w:p w14:paraId="67409E72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Your conclusion on enhancing the application and defining the USPs (Unique Selling Points)</w:t>
      </w:r>
    </w:p>
    <w:p w14:paraId="09808816" w14:textId="22F165BF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21D91B3E" w14:textId="6E605FFD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024F60AE" w14:textId="77777777" w:rsidR="00854694" w:rsidRDefault="00854694">
      <w:pPr>
        <w:rPr>
          <w:rFonts w:ascii="Franklin Gothic Book" w:hAnsi="Franklin Gothic Book"/>
          <w:sz w:val="24"/>
          <w:szCs w:val="24"/>
        </w:rPr>
      </w:pPr>
    </w:p>
    <w:p w14:paraId="41958904" w14:textId="25D89556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00E5BF37" w14:textId="08E55296" w:rsidR="00BF0ED1" w:rsidRDefault="00BF0ED1">
      <w:pPr>
        <w:rPr>
          <w:rFonts w:ascii="Franklin Gothic Book" w:hAnsi="Franklin Gothic Book"/>
          <w:sz w:val="24"/>
          <w:szCs w:val="24"/>
        </w:rPr>
      </w:pPr>
    </w:p>
    <w:p w14:paraId="609E0169" w14:textId="28A8F1F9" w:rsidR="00BF0ED1" w:rsidRDefault="00BF0ED1">
      <w:pPr>
        <w:rPr>
          <w:rFonts w:ascii="Franklin Gothic Book" w:hAnsi="Franklin Gothic Book"/>
          <w:sz w:val="24"/>
          <w:szCs w:val="24"/>
        </w:rPr>
      </w:pPr>
    </w:p>
    <w:p w14:paraId="11596AEB" w14:textId="3A3C98C0" w:rsidR="00BF0ED1" w:rsidRPr="00854694" w:rsidRDefault="007A6CE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7A6CE8"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Use Case Diagram</w:t>
      </w:r>
      <w:r w:rsidR="00F6239C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 </w:t>
      </w:r>
    </w:p>
    <w:p w14:paraId="510F6F45" w14:textId="7E760F96" w:rsidR="00BF0ED1" w:rsidRDefault="00AC056C" w:rsidP="00FE4E2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35" style="position:absolute;margin-left:185.3pt;margin-top:12.8pt;width:53.2pt;height:26.9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14:paraId="6B69E4D3" w14:textId="72167DBE" w:rsidR="00D55DBF" w:rsidRPr="00D55DBF" w:rsidRDefault="00D55DBF" w:rsidP="00D55DBF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24937">
          <v:rect id="_x0000_s1030" style="position:absolute;margin-left:94pt;margin-top:13.25pt;width:51.6pt;height:24.7pt;z-index:251658240" fillcolor="#c0504d [3205]" strokecolor="#f2f2f2 [3041]" strokeweight="3pt">
            <v:shadow on="t" type="perspective" color="#622423 [1605]" opacity=".5" offset="1pt" offset2="-1pt"/>
            <v:textbox style="mso-next-textbox:#_x0000_s1030">
              <w:txbxContent>
                <w:p w14:paraId="43E4F699" w14:textId="0C262001" w:rsidR="00B16FE4" w:rsidRPr="001E70C0" w:rsidRDefault="00B16FE4" w:rsidP="00FE4E2B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408AB8E8" w14:textId="23148AAE" w:rsidR="00BF0ED1" w:rsidRDefault="00AC056C" w:rsidP="00FE4E2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18FD68E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64.65pt;margin-top:63.3pt;width:0;height:38.4pt;z-index:251685888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4DEE91D">
          <v:shape id="_x0000_s1070" type="#_x0000_t32" style="position:absolute;margin-left:64.95pt;margin-top:1.95pt;width:0;height:153.75pt;z-index:251694080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59" type="#_x0000_t32" style="position:absolute;margin-left:146pt;margin-top:1.05pt;width:40.3pt;height:.05pt;z-index:25168281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0C15D1A">
          <v:shape id="_x0000_s1075" type="#_x0000_t32" style="position:absolute;margin-left:50.7pt;margin-top:77.1pt;width:13.15pt;height:0;z-index:251698176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73" type="#_x0000_t32" style="position:absolute;margin-left:64.95pt;margin-top:76.9pt;width:29.55pt;height:.05pt;z-index:25169612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71" type="#_x0000_t32" style="position:absolute;margin-left:65.55pt;margin-top:3.05pt;width:29.55pt;height:.05pt;z-index:251695104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64" type="#_x0000_t32" style="position:absolute;margin-left:163.4pt;margin-top:61.45pt;width:22.6pt;height:.05pt;z-index:25168793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63" type="#_x0000_t32" style="position:absolute;margin-left:147.15pt;margin-top:76.85pt;width:16.25pt;height:.05pt;z-index:251686912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65" type="#_x0000_t32" style="position:absolute;margin-left:164.65pt;margin-top:98.75pt;width:22.6pt;height:.05pt;z-index:251688960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36" style="position:absolute;margin-left:185.3pt;margin-top:52.15pt;width:53.2pt;height:26.9pt;z-index:251662336" fillcolor="#8064a2 [3207]" strokecolor="#f2f2f2 [3041]" strokeweight="3pt">
            <v:shadow on="t" type="perspective" color="#3f3151 [1607]" opacity=".5" offset="1pt" offset2="-1pt"/>
            <v:textbox>
              <w:txbxContent>
                <w:p w14:paraId="4BD3FCEC" w14:textId="77777777" w:rsidR="001E70C0" w:rsidRPr="00D55DBF" w:rsidRDefault="001E70C0" w:rsidP="001E70C0">
                  <w:pPr>
                    <w:rPr>
                      <w:color w:val="FFFFFF" w:themeColor="background1"/>
                    </w:rPr>
                  </w:pPr>
                  <w:r w:rsidRPr="00D55DBF">
                    <w:rPr>
                      <w:color w:val="FFFFFF" w:themeColor="background1"/>
                    </w:rPr>
                    <w:t xml:space="preserve">Sign </w:t>
                  </w:r>
                  <w:r>
                    <w:rPr>
                      <w:color w:val="FFFFFF" w:themeColor="background1"/>
                    </w:rPr>
                    <w:t>up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37" style="position:absolute;margin-left:186.3pt;margin-top:93.3pt;width:53.2pt;height:26.9pt;z-index:251663360" fillcolor="#8064a2 [3207]" strokecolor="#f2f2f2 [3041]" strokeweight="3pt">
            <v:shadow on="t" type="perspective" color="#3f3151 [1607]" opacity=".5" offset="1pt" offset2="-1pt"/>
            <v:textbox>
              <w:txbxContent>
                <w:p w14:paraId="1E9ABAA9" w14:textId="77777777" w:rsidR="001E70C0" w:rsidRPr="00D55DBF" w:rsidRDefault="001E70C0" w:rsidP="001E70C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24937">
          <v:rect id="_x0000_s1031" style="position:absolute;margin-left:93.55pt;margin-top:62.35pt;width:51.6pt;height:24.7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14:paraId="43F8B23E" w14:textId="75EFAE25" w:rsidR="00B16FE4" w:rsidRPr="001E70C0" w:rsidRDefault="00B16FE4" w:rsidP="00B16FE4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B16FE4">
        <w:rPr>
          <w:rFonts w:ascii="Franklin Gothic Book" w:hAnsi="Franklin Gothic Book"/>
          <w:noProof/>
          <w:sz w:val="24"/>
          <w:szCs w:val="24"/>
          <w:lang w:eastAsia="en-IN"/>
        </w:rPr>
        <w:drawing>
          <wp:inline distT="0" distB="0" distL="0" distR="0" wp14:anchorId="12003191" wp14:editId="77F76456">
            <wp:extent cx="753052" cy="2536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D3EC" w14:textId="609929E4" w:rsidR="00F6239C" w:rsidRDefault="00F6239C">
      <w:pPr>
        <w:rPr>
          <w:rFonts w:ascii="Franklin Gothic Book" w:hAnsi="Franklin Gothic Book"/>
          <w:sz w:val="24"/>
          <w:szCs w:val="24"/>
        </w:rPr>
      </w:pPr>
    </w:p>
    <w:p w14:paraId="7A80AD59" w14:textId="35873096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1E5FAAB5" w14:textId="5724AEC7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3551FE02" w14:textId="258A53EB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46C212E5" w14:textId="7F39F33E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6D3599AA" w14:textId="3C55109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266B0245" w14:textId="7242E37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B1E04C3" w14:textId="19A951EF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FB8EDEE" w14:textId="448C8E77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5F423E40" w14:textId="0B5B00F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3D416DF5" w14:textId="12242281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F4C61D1" w14:textId="00515630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4B6418F3" w14:textId="5A1DEDE1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493BC387" w14:textId="14C8F660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7CA07CAA" w14:textId="33DB8403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764437B" w14:textId="2C7D77BD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64674E06" w14:textId="77777777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2786EBFD" w14:textId="3AECE6CC" w:rsidR="00F6239C" w:rsidRPr="00F6239C" w:rsidRDefault="00F6239C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F6239C"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Use Case Diagram for Admin</w:t>
      </w:r>
      <w:r w:rsidR="00AC056C">
        <w:rPr>
          <w:rFonts w:ascii="Franklin Gothic Book" w:hAnsi="Franklin Gothic Book"/>
          <w:noProof/>
          <w:sz w:val="24"/>
          <w:szCs w:val="24"/>
        </w:rPr>
        <w:pict w14:anchorId="1668DE55">
          <v:rect id="_x0000_s1195" style="position:absolute;margin-left:297.55pt;margin-top:15.05pt;width:102.5pt;height:29.55pt;z-index:25174732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195">
              <w:txbxContent>
                <w:p w14:paraId="74E45FD9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 w:rsidRPr="008A154A">
                    <w:rPr>
                      <w:color w:val="FFFFFF" w:themeColor="background1"/>
                    </w:rPr>
                    <w:t>Add Products</w:t>
                  </w:r>
                </w:p>
              </w:txbxContent>
            </v:textbox>
          </v:rect>
        </w:pict>
      </w:r>
    </w:p>
    <w:p w14:paraId="7E181C74" w14:textId="77777777" w:rsidR="00F6239C" w:rsidRDefault="00AC056C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0261E4C">
          <v:shape id="_x0000_s1204" type="#_x0000_t32" style="position:absolute;margin-left:263.6pt;margin-top:4.6pt;width:1.95pt;height:157.25pt;z-index:251756544" o:connectortype="straight" strokecolor="#c0504d [3205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16532AD">
          <v:rect id="_x0000_s1192" style="position:absolute;margin-left:185.3pt;margin-top:12.8pt;width:53.2pt;height:26.9pt;z-index:251744256" fillcolor="#c0504d [3205]" strokecolor="#f2f2f2 [3041]" strokeweight="3pt">
            <v:shadow on="t" type="perspective" color="#622423 [1605]" opacity=".5" offset="1pt" offset2="-1pt"/>
            <v:textbox>
              <w:txbxContent>
                <w:p w14:paraId="783DF646" w14:textId="77777777" w:rsidR="00F6239C" w:rsidRPr="00D55DBF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2560226">
          <v:shape id="_x0000_s1206" type="#_x0000_t32" style="position:absolute;margin-left:264.85pt;margin-top:4.6pt;width:35.65pt;height:0;z-index:251758592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89D237A">
          <v:rect id="_x0000_s1190" style="position:absolute;margin-left:94pt;margin-top:13.25pt;width:51.6pt;height:24.7pt;z-index:251742208" fillcolor="#c0504d [3205]" strokecolor="#f2f2f2 [3041]" strokeweight="3pt">
            <v:shadow on="t" type="perspective" color="#622423 [1605]" opacity=".5" offset="1pt" offset2="-1pt"/>
            <v:textbox style="mso-next-textbox:#_x0000_s1190">
              <w:txbxContent>
                <w:p w14:paraId="7C1DD1BD" w14:textId="77777777" w:rsidR="00F6239C" w:rsidRPr="001E70C0" w:rsidRDefault="00F6239C" w:rsidP="00F6239C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7E087C48" w14:textId="73D7A2E0" w:rsidR="00F6239C" w:rsidRDefault="00AC056C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369E6062">
          <v:rect id="_x0000_s1267" style="position:absolute;margin-left:301.2pt;margin-top:121.15pt;width:102.5pt;height:29.55pt;z-index:25182208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67">
              <w:txbxContent>
                <w:p w14:paraId="45D7981D" w14:textId="06DB987D" w:rsidR="00F03190" w:rsidRPr="008A154A" w:rsidRDefault="00F03190" w:rsidP="00F0319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Logout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69E6062">
          <v:rect id="_x0000_s1226" style="position:absolute;margin-left:299.85pt;margin-top:80.4pt;width:102.5pt;height:29.55pt;z-index:25177907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26">
              <w:txbxContent>
                <w:p w14:paraId="55BE6740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Generate Reports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7F9D9BAB">
          <v:shape id="_x0000_s1221" type="#_x0000_t32" style="position:absolute;margin-left:63.1pt;margin-top:1.95pt;width:1.85pt;height:110.55pt;flip:x;z-index:251773952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F66D796">
          <v:shape id="_x0000_s1212" type="#_x0000_t32" style="position:absolute;margin-left:146pt;margin-top:1.05pt;width:40.3pt;height:.05pt;z-index:25176473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7698549">
          <v:shape id="_x0000_s1205" type="#_x0000_t32" style="position:absolute;margin-left:240.45pt;margin-top:2.55pt;width:24.4pt;height:0;z-index:251757568" o:connectortype="straight" strokecolor="#c0504d [3205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C69E535">
          <v:shape id="_x0000_s1225" type="#_x0000_t32" style="position:absolute;margin-left:50.7pt;margin-top:77.1pt;width:13.15pt;height:0;z-index:251778048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58B0648">
          <v:shape id="_x0000_s1223" type="#_x0000_t32" style="position:absolute;margin-left:64.95pt;margin-top:76.9pt;width:29.55pt;height:.05pt;z-index:251776000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17CE4CE">
          <v:shape id="_x0000_s1222" type="#_x0000_t32" style="position:absolute;margin-left:65.55pt;margin-top:3.05pt;width:29.55pt;height:.05pt;z-index:25177497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976C185">
          <v:shape id="_x0000_s1210" type="#_x0000_t32" style="position:absolute;margin-left:265.55pt;margin-top:138pt;width:35.65pt;height:0;z-index:251762688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BEABDF7">
          <v:shape id="_x0000_s1209" type="#_x0000_t32" style="position:absolute;margin-left:264.2pt;margin-top:97.3pt;width:35.65pt;height:0;z-index:251761664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786A4D6">
          <v:shape id="_x0000_s1208" type="#_x0000_t32" style="position:absolute;margin-left:265.55pt;margin-top:59.1pt;width:35.65pt;height:0;z-index:251760640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36EAC8B">
          <v:shape id="_x0000_s1207" type="#_x0000_t32" style="position:absolute;margin-left:264.85pt;margin-top:18.95pt;width:35.65pt;height:0;z-index:25175961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47DDFB48">
          <v:rect id="_x0000_s1202" style="position:absolute;margin-left:297.85pt;margin-top:42.25pt;width:102.5pt;height:29.55pt;z-index:25175449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02">
              <w:txbxContent>
                <w:p w14:paraId="1F0438AC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Update Products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7F38511">
          <v:rect id="_x0000_s1196" style="position:absolute;margin-left:297.55pt;margin-top:3.65pt;width:102.5pt;height:29.55pt;z-index:25174835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196">
              <w:txbxContent>
                <w:p w14:paraId="6FCF04C2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Delete Products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94DA0FE">
          <v:rect id="_x0000_s1191" style="position:absolute;margin-left:93.55pt;margin-top:62.35pt;width:51.6pt;height:24.7pt;z-index:251743232" fillcolor="#8064a2 [3207]" strokecolor="#f2f2f2 [3041]" strokeweight="3pt">
            <v:shadow on="t" type="perspective" color="#3f3151 [1607]" opacity=".5" offset="1pt" offset2="-1pt"/>
            <v:textbox>
              <w:txbxContent>
                <w:p w14:paraId="5505ACAE" w14:textId="77777777" w:rsidR="00F6239C" w:rsidRPr="001E70C0" w:rsidRDefault="00F6239C" w:rsidP="00F6239C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F6239C">
        <w:rPr>
          <w:rFonts w:ascii="Franklin Gothic Book" w:hAnsi="Franklin Gothic Book"/>
          <w:noProof/>
          <w:sz w:val="24"/>
          <w:szCs w:val="24"/>
          <w:lang w:eastAsia="en-IN"/>
        </w:rPr>
        <w:drawing>
          <wp:inline distT="0" distB="0" distL="0" distR="0" wp14:anchorId="2FCCF61B" wp14:editId="650A36E8">
            <wp:extent cx="753052" cy="2536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DCF9" w14:textId="77777777" w:rsidR="00B31EC1" w:rsidRDefault="00C4701E">
      <w:pPr>
        <w:rPr>
          <w:rFonts w:ascii="Franklin Gothic Book" w:hAnsi="Franklin Gothic Book"/>
          <w:sz w:val="24"/>
          <w:szCs w:val="24"/>
        </w:rPr>
      </w:pPr>
      <w:r w:rsidRPr="00C4701E">
        <w:rPr>
          <w:rFonts w:ascii="Franklin Gothic Book" w:hAnsi="Franklin Gothic Book"/>
          <w:b/>
          <w:bCs/>
          <w:sz w:val="24"/>
          <w:szCs w:val="24"/>
          <w:u w:val="single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04AA8468" w14:textId="2A57347E" w:rsidR="00854694" w:rsidRDefault="00B31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1. </w:t>
      </w:r>
      <w:r w:rsidR="00C4701E">
        <w:rPr>
          <w:rFonts w:ascii="Franklin Gothic Book" w:hAnsi="Franklin Gothic Book"/>
          <w:sz w:val="24"/>
          <w:szCs w:val="24"/>
        </w:rPr>
        <w:t xml:space="preserve">Once anyone signs in all the operations should happen in one single page </w:t>
      </w:r>
    </w:p>
    <w:p w14:paraId="6E8589E1" w14:textId="400420A5" w:rsidR="00B31EC1" w:rsidRDefault="00B31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2. Validate the form wherever required</w:t>
      </w:r>
      <w:r w:rsidR="00AB5FAB">
        <w:rPr>
          <w:rFonts w:ascii="Franklin Gothic Book" w:hAnsi="Franklin Gothic Book"/>
          <w:sz w:val="24"/>
          <w:szCs w:val="24"/>
        </w:rPr>
        <w:t xml:space="preserve"> for invalid inputs</w:t>
      </w:r>
    </w:p>
    <w:p w14:paraId="1F290F20" w14:textId="2024647C" w:rsidR="007A6CE8" w:rsidRPr="007A6CE8" w:rsidRDefault="007A6CE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7A6CE8">
        <w:rPr>
          <w:rFonts w:ascii="Franklin Gothic Book" w:hAnsi="Franklin Gothic Book"/>
          <w:b/>
          <w:bCs/>
          <w:sz w:val="24"/>
          <w:szCs w:val="24"/>
          <w:u w:val="single"/>
        </w:rPr>
        <w:t>Admin Panel</w:t>
      </w:r>
    </w:p>
    <w:p w14:paraId="2F2F9B40" w14:textId="49203F84" w:rsidR="007A6CE8" w:rsidRDefault="003C3438" w:rsidP="007A6CE8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will sign in with the already pre-entered credentials present in the database</w:t>
      </w:r>
      <w:r w:rsidR="00546BDA">
        <w:rPr>
          <w:rFonts w:ascii="Franklin Gothic Book" w:hAnsi="Franklin Gothic Book"/>
          <w:sz w:val="24"/>
          <w:szCs w:val="24"/>
        </w:rPr>
        <w:t>, if the credentials wrong show the error messages and allow admin to re-login</w:t>
      </w:r>
    </w:p>
    <w:p w14:paraId="71D61842" w14:textId="5015A2A6" w:rsidR="00ED3C0D" w:rsidRDefault="003C7711" w:rsidP="007A6CE8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After the </w:t>
      </w:r>
      <w:r w:rsidR="00A62CDB">
        <w:rPr>
          <w:rFonts w:ascii="Franklin Gothic Book" w:hAnsi="Franklin Gothic Book"/>
          <w:sz w:val="24"/>
          <w:szCs w:val="24"/>
        </w:rPr>
        <w:t>successful login admin must able to see the Dashboard with the following operations</w:t>
      </w:r>
    </w:p>
    <w:p w14:paraId="690D9FC1" w14:textId="7B42A913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products</w:t>
      </w:r>
    </w:p>
    <w:p w14:paraId="475D2707" w14:textId="420A8DB9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products</w:t>
      </w:r>
    </w:p>
    <w:p w14:paraId="29EBD0D8" w14:textId="11685849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products</w:t>
      </w:r>
    </w:p>
    <w:p w14:paraId="171E8269" w14:textId="5E504D07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Generate Reports</w:t>
      </w:r>
    </w:p>
    <w:p w14:paraId="49A7F7A9" w14:textId="2EE4AB03" w:rsidR="00546BDA" w:rsidRDefault="00546BDA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</w:t>
      </w:r>
    </w:p>
    <w:p w14:paraId="774A0FC8" w14:textId="3B988365" w:rsidR="000C47F4" w:rsidRPr="000C47F4" w:rsidRDefault="000C47F4" w:rsidP="000C47F4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0C47F4">
        <w:rPr>
          <w:rFonts w:ascii="Franklin Gothic Book" w:hAnsi="Franklin Gothic Book"/>
          <w:b/>
          <w:bCs/>
          <w:sz w:val="24"/>
          <w:szCs w:val="24"/>
        </w:rPr>
        <w:t>Add Products</w:t>
      </w:r>
    </w:p>
    <w:p w14:paraId="64F5867E" w14:textId="273E9892" w:rsidR="000C47F4" w:rsidRDefault="000C47F4" w:rsidP="000C47F4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add the new products with details like product name, product price, product quantity with the auto-generated product id</w:t>
      </w:r>
      <w:r w:rsidR="00223418">
        <w:rPr>
          <w:rFonts w:ascii="Franklin Gothic Book" w:hAnsi="Franklin Gothic Book"/>
          <w:sz w:val="24"/>
          <w:szCs w:val="24"/>
        </w:rPr>
        <w:t xml:space="preserve"> and etc if necessary</w:t>
      </w:r>
    </w:p>
    <w:p w14:paraId="276FD788" w14:textId="7EFA9E9F" w:rsidR="00223418" w:rsidRPr="00223418" w:rsidRDefault="00223418" w:rsidP="00223418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223418">
        <w:rPr>
          <w:rFonts w:ascii="Franklin Gothic Book" w:hAnsi="Franklin Gothic Book"/>
          <w:b/>
          <w:bCs/>
          <w:sz w:val="24"/>
          <w:szCs w:val="24"/>
        </w:rPr>
        <w:t>Update Products</w:t>
      </w:r>
    </w:p>
    <w:p w14:paraId="6FA445F3" w14:textId="3BA2E368" w:rsidR="00223418" w:rsidRDefault="00223418" w:rsidP="00223418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update the products price &amp; quantities</w:t>
      </w:r>
    </w:p>
    <w:p w14:paraId="72FAE4BF" w14:textId="008DC3D6" w:rsidR="00223418" w:rsidRDefault="00223418" w:rsidP="00223418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Discounts for the particular product if required</w:t>
      </w:r>
    </w:p>
    <w:p w14:paraId="599E9912" w14:textId="0AACB013" w:rsidR="005F31EB" w:rsidRPr="005F31EB" w:rsidRDefault="005F31EB" w:rsidP="005F31EB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5F31EB">
        <w:rPr>
          <w:rFonts w:ascii="Franklin Gothic Book" w:hAnsi="Franklin Gothic Book"/>
          <w:b/>
          <w:bCs/>
          <w:sz w:val="24"/>
          <w:szCs w:val="24"/>
        </w:rPr>
        <w:t>Delete Products</w:t>
      </w:r>
    </w:p>
    <w:p w14:paraId="1DEB8FB6" w14:textId="15815946" w:rsidR="005F31EB" w:rsidRDefault="005F31EB" w:rsidP="005F31E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delete the products which has no demands (zero demand in the market)</w:t>
      </w:r>
    </w:p>
    <w:p w14:paraId="32906C41" w14:textId="77777777" w:rsidR="00AC28AA" w:rsidRDefault="00AC28AA" w:rsidP="00AC28AA">
      <w:pPr>
        <w:pStyle w:val="ListParagraph"/>
        <w:ind w:left="1440"/>
        <w:rPr>
          <w:rFonts w:ascii="Franklin Gothic Book" w:hAnsi="Franklin Gothic Book"/>
          <w:b/>
          <w:bCs/>
          <w:sz w:val="24"/>
          <w:szCs w:val="24"/>
        </w:rPr>
      </w:pPr>
    </w:p>
    <w:p w14:paraId="15EFC570" w14:textId="366CB705" w:rsidR="00AA57A7" w:rsidRPr="00AA57A7" w:rsidRDefault="00AA57A7" w:rsidP="00AA57A7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AA57A7">
        <w:rPr>
          <w:rFonts w:ascii="Franklin Gothic Book" w:hAnsi="Franklin Gothic Book"/>
          <w:b/>
          <w:bCs/>
          <w:sz w:val="24"/>
          <w:szCs w:val="24"/>
        </w:rPr>
        <w:lastRenderedPageBreak/>
        <w:t>Generate Reports</w:t>
      </w:r>
    </w:p>
    <w:p w14:paraId="03B60C1E" w14:textId="0BF5819A" w:rsidR="00AA57A7" w:rsidRDefault="00AA57A7" w:rsidP="00AA57A7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view the reports that are ordered by users</w:t>
      </w:r>
    </w:p>
    <w:p w14:paraId="6479BABF" w14:textId="7B25D122" w:rsidR="00AA57A7" w:rsidRDefault="00AA57A7" w:rsidP="00AA57A7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must able to customize the reports</w:t>
      </w:r>
      <w:r w:rsidR="007E4647">
        <w:rPr>
          <w:rFonts w:ascii="Franklin Gothic Book" w:hAnsi="Franklin Gothic Book"/>
          <w:sz w:val="24"/>
          <w:szCs w:val="24"/>
        </w:rPr>
        <w:t xml:space="preserve"> like</w:t>
      </w:r>
    </w:p>
    <w:p w14:paraId="00996973" w14:textId="2DB840DA" w:rsidR="00CD3963" w:rsidRDefault="00CD3963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Daily reports</w:t>
      </w:r>
    </w:p>
    <w:p w14:paraId="4897488E" w14:textId="526ED2CA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Weekly reports</w:t>
      </w:r>
    </w:p>
    <w:p w14:paraId="5263B93A" w14:textId="244A0DFE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Monthly reports</w:t>
      </w:r>
    </w:p>
    <w:p w14:paraId="3828CFA6" w14:textId="5FB188B3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Particular product reports</w:t>
      </w:r>
    </w:p>
    <w:p w14:paraId="38D6202E" w14:textId="58C9438A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Particular customer reports</w:t>
      </w:r>
    </w:p>
    <w:p w14:paraId="3C30F35B" w14:textId="0C4FE18D" w:rsidR="009E47D8" w:rsidRPr="009E47D8" w:rsidRDefault="009E47D8" w:rsidP="009E47D8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9E47D8">
        <w:rPr>
          <w:rFonts w:ascii="Franklin Gothic Book" w:hAnsi="Franklin Gothic Book"/>
          <w:b/>
          <w:bCs/>
          <w:sz w:val="24"/>
          <w:szCs w:val="24"/>
        </w:rPr>
        <w:t>Logout</w:t>
      </w:r>
    </w:p>
    <w:p w14:paraId="6F8C9943" w14:textId="0CB95519" w:rsidR="009E47D8" w:rsidRPr="005F31EB" w:rsidRDefault="009E47D8" w:rsidP="009E47D8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 out from the application</w:t>
      </w:r>
    </w:p>
    <w:p w14:paraId="75DB8427" w14:textId="77777777" w:rsidR="00103F1E" w:rsidRDefault="00103F1E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52456799" w14:textId="5DBAE618" w:rsidR="00103F1E" w:rsidRDefault="00103F1E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661A1935" w14:textId="1245F513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20D7A62E" w14:textId="0C0F091B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3DC9D3FD" w14:textId="4BA439FD" w:rsidR="00103F1E" w:rsidRPr="00854694" w:rsidRDefault="00854694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854694">
        <w:rPr>
          <w:rFonts w:ascii="Franklin Gothic Book" w:hAnsi="Franklin Gothic Book"/>
          <w:b/>
          <w:bCs/>
          <w:sz w:val="24"/>
          <w:szCs w:val="24"/>
          <w:u w:val="single"/>
        </w:rPr>
        <w:t>Use Case Diagram for User</w:t>
      </w:r>
    </w:p>
    <w:p w14:paraId="2A902E89" w14:textId="10B76BD7" w:rsidR="00854694" w:rsidRDefault="00AC056C" w:rsidP="0085469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6CFBB76">
          <v:rect id="_x0000_s1228" style="position:absolute;margin-left:94pt;margin-top:13.25pt;width:51.6pt;height:24.7pt;z-index:251782144" fillcolor="#c0504d [3205]" strokecolor="#f2f2f2 [3041]" strokeweight="3pt">
            <v:shadow on="t" type="perspective" color="#622423 [1605]" opacity=".5" offset="1pt" offset2="-1pt"/>
            <v:textbox style="mso-next-textbox:#_x0000_s1228">
              <w:txbxContent>
                <w:p w14:paraId="5DBB8B81" w14:textId="77777777" w:rsidR="00854694" w:rsidRPr="001E70C0" w:rsidRDefault="00854694" w:rsidP="00854694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78560AB8" w14:textId="72E14D67" w:rsidR="00854694" w:rsidRDefault="00AC056C" w:rsidP="0085469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1DF1FEF6">
          <v:shape id="_x0000_s1251" type="#_x0000_t32" style="position:absolute;margin-left:163.4pt;margin-top:56.05pt;width:0;height:67.2pt;z-index:251805696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053A04B">
          <v:shape id="_x0000_s1259" type="#_x0000_t32" style="position:absolute;margin-left:64.95pt;margin-top:1.95pt;width:.6pt;height:106.55pt;z-index:251813888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A0F8AB8">
          <v:roundrect id="_x0000_s1271" style="position:absolute;margin-left:279.4pt;margin-top:60.3pt;width:212.25pt;height:163.4pt;z-index:251825152" arcsize="10923f" fillcolor="#92cddc [1944]" strokecolor="#8064a2 [3207]" strokeweight="1pt">
            <v:fill opacity="20972f"/>
            <v:stroke dashstyle="dash"/>
            <v:textbox style="mso-next-textbox:#_x0000_s1271">
              <w:txbxContent>
                <w:p w14:paraId="44E12C20" w14:textId="47FA3EB6" w:rsidR="00706858" w:rsidRDefault="00706858" w:rsidP="00A25124">
                  <w:pPr>
                    <w:jc w:val="right"/>
                  </w:pPr>
                </w:p>
              </w:txbxContent>
            </v:textbox>
          </v:roundrect>
        </w:pict>
      </w:r>
      <w:r>
        <w:rPr>
          <w:rFonts w:ascii="Franklin Gothic Book" w:hAnsi="Franklin Gothic Book"/>
          <w:noProof/>
          <w:sz w:val="24"/>
          <w:szCs w:val="24"/>
        </w:rPr>
        <w:pict w14:anchorId="5072BCA5">
          <v:shape id="_x0000_s1242" type="#_x0000_t32" style="position:absolute;margin-left:264.2pt;margin-top:82.8pt;width:1.25pt;height:309.75pt;z-index:251796480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226BF1B">
          <v:shapetype id="_x0000_t202" coordsize="21600,21600" o:spt="202" path="m,l,21600r21600,l21600,xe">
            <v:stroke joinstyle="miter"/>
            <v:path gradientshapeok="t" o:connecttype="rect"/>
          </v:shapetype>
          <v:shape id="_x0000_s1272" type="#_x0000_t202" style="position:absolute;margin-left:412pt;margin-top:99.9pt;width:71.35pt;height:46.95pt;z-index:251826176" fillcolor="#92cddc [1944]" strokecolor="#eeece1 [3214]" strokeweight="2.5pt">
            <v:shadow color="#868686"/>
            <v:textbox style="mso-next-textbox:#_x0000_s1272">
              <w:txbxContent>
                <w:p w14:paraId="537E5BD4" w14:textId="05746D10" w:rsidR="00A25124" w:rsidRDefault="00A25124">
                  <w:r>
                    <w:t>Part of the Cart</w:t>
                  </w:r>
                </w:p>
              </w:txbxContent>
            </v:textbox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DD49AD5">
          <v:shape id="_x0000_s1249" type="#_x0000_t32" style="position:absolute;margin-left:266.15pt;margin-top:295.1pt;width:35.65pt;height:0;z-index:25180364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7DAEE33">
          <v:shape id="_x0000_s1248" type="#_x0000_t32" style="position:absolute;margin-left:265.55pt;margin-top:243.95pt;width:35.65pt;height:0;z-index:251802624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4F0DF75">
          <v:shape id="_x0000_s1247" type="#_x0000_t32" style="position:absolute;margin-left:264.2pt;margin-top:203.25pt;width:35.65pt;height:0;z-index:251801600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7B98FE7">
          <v:shape id="_x0000_s1246" type="#_x0000_t32" style="position:absolute;margin-left:265.55pt;margin-top:165.05pt;width:35.65pt;height:0;z-index:25180057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4D26943">
          <v:shape id="_x0000_s1245" type="#_x0000_t32" style="position:absolute;margin-left:264.85pt;margin-top:124.9pt;width:35.65pt;height:0;z-index:251799552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101E69F">
          <v:shape id="_x0000_s1265" type="#_x0000_t32" style="position:absolute;margin-left:265.15pt;margin-top:337.65pt;width:35.65pt;height:0;z-index:251820032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356B537">
          <v:rect id="_x0000_s1233" style="position:absolute;margin-left:297.55pt;margin-top:69.7pt;width:102.5pt;height:29.55pt;z-index:251787264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3">
              <w:txbxContent>
                <w:p w14:paraId="05A6C6A7" w14:textId="36BDB333" w:rsidR="00854694" w:rsidRPr="008A154A" w:rsidRDefault="00F36492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Select</w:t>
                  </w:r>
                  <w:r w:rsidR="00F03190">
                    <w:rPr>
                      <w:color w:val="FFFFFF" w:themeColor="background1"/>
                    </w:rPr>
                    <w:t xml:space="preserve"> Items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71CE8BD">
          <v:rect id="_x0000_s1240" style="position:absolute;margin-left:297.85pt;margin-top:148.2pt;width:102.5pt;height:29.55pt;z-index:25179443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40">
              <w:txbxContent>
                <w:p w14:paraId="7EE3C946" w14:textId="74420B8C" w:rsidR="00854694" w:rsidRPr="008A154A" w:rsidRDefault="00F03190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View </w:t>
                  </w:r>
                  <w:r w:rsidR="00BE4DE1">
                    <w:rPr>
                      <w:color w:val="FFFFFF" w:themeColor="background1"/>
                    </w:rPr>
                    <w:t>Items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95361">
          <v:rect id="_x0000_s1235" style="position:absolute;margin-left:297.55pt;margin-top:187.55pt;width:102.5pt;height:29.55pt;z-index:25178931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5">
              <w:txbxContent>
                <w:p w14:paraId="03AD7479" w14:textId="7C7458AC" w:rsidR="00854694" w:rsidRPr="008A154A" w:rsidRDefault="00F03190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Checkout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25A09D56">
          <v:rect id="_x0000_s1234" style="position:absolute;margin-left:297.55pt;margin-top:109.6pt;width:102.5pt;height:29.55pt;z-index:25178828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4">
              <w:txbxContent>
                <w:p w14:paraId="305A0B1E" w14:textId="1B0E047B" w:rsidR="00854694" w:rsidRPr="008A154A" w:rsidRDefault="0085469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Delete </w:t>
                  </w:r>
                  <w:r w:rsidR="00F03190">
                    <w:rPr>
                      <w:color w:val="FFFFFF" w:themeColor="background1"/>
                    </w:rPr>
                    <w:t>Items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DC0B1B4">
          <v:rect id="_x0000_s1241" style="position:absolute;margin-left:297.55pt;margin-top:275.2pt;width:102.5pt;height:29.55pt;z-index:25179545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41">
              <w:txbxContent>
                <w:p w14:paraId="09694A7B" w14:textId="42E07386" w:rsidR="00854694" w:rsidRPr="008A154A" w:rsidRDefault="00233007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Edit Profile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46E087B">
          <v:rect id="_x0000_s1236" style="position:absolute;margin-left:297.55pt;margin-top:230pt;width:102.5pt;height:29.55pt;z-index:25179033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6">
              <w:txbxContent>
                <w:p w14:paraId="275AF639" w14:textId="61B1E531" w:rsidR="00854694" w:rsidRPr="008A154A" w:rsidRDefault="003A6D8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Order Status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50F943B1">
          <v:rect id="_x0000_s1264" style="position:absolute;margin-left:297.55pt;margin-top:320.15pt;width:102.5pt;height:29.55pt;z-index:25181900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64">
              <w:txbxContent>
                <w:p w14:paraId="46CC9389" w14:textId="1B476044" w:rsidR="00854694" w:rsidRPr="008A154A" w:rsidRDefault="00080D61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Funds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1564CDE">
          <v:shape id="_x0000_s1244" type="#_x0000_t32" style="position:absolute;margin-left:264.85pt;margin-top:84.9pt;width:35.65pt;height:0;z-index:25179852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972A29A">
          <v:shape id="_x0000_s1243" type="#_x0000_t32" style="position:absolute;margin-left:240.45pt;margin-top:108.5pt;width:24.4pt;height:0;z-index:251797504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33930DE">
          <v:shape id="_x0000_s1263" type="#_x0000_t32" style="position:absolute;margin-left:50.7pt;margin-top:77.1pt;width:13.15pt;height:0;z-index:251817984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148366">
          <v:shape id="_x0000_s1261" type="#_x0000_t32" style="position:absolute;margin-left:64.95pt;margin-top:76.9pt;width:29.55pt;height:.05pt;z-index:25181593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201B63A">
          <v:shape id="_x0000_s1260" type="#_x0000_t32" style="position:absolute;margin-left:65.55pt;margin-top:3.05pt;width:29.55pt;height:.05pt;z-index:251814912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08C6B97">
          <v:shape id="_x0000_s1253" type="#_x0000_t32" style="position:absolute;margin-left:163.4pt;margin-top:61.45pt;width:22.6pt;height:.05pt;z-index:251807744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608780A">
          <v:shape id="_x0000_s1252" type="#_x0000_t32" style="position:absolute;margin-left:147.15pt;margin-top:76.85pt;width:16.25pt;height:.05pt;z-index:251806720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7CEE959">
          <v:shape id="_x0000_s1254" type="#_x0000_t32" style="position:absolute;margin-left:164.65pt;margin-top:98.75pt;width:22.6pt;height:.05pt;z-index:25180876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4E9ABE6">
          <v:rect id="_x0000_s1231" style="position:absolute;margin-left:185.3pt;margin-top:52.15pt;width:53.2pt;height:26.9pt;z-index:251785216" fillcolor="#8064a2 [3207]" strokecolor="#f2f2f2 [3041]" strokeweight="3pt">
            <v:shadow on="t" type="perspective" color="#3f3151 [1607]" opacity=".5" offset="1pt" offset2="-1pt"/>
            <v:textbox>
              <w:txbxContent>
                <w:p w14:paraId="0112B88B" w14:textId="77777777" w:rsidR="00854694" w:rsidRPr="00D55DBF" w:rsidRDefault="00854694" w:rsidP="00854694">
                  <w:pPr>
                    <w:rPr>
                      <w:color w:val="FFFFFF" w:themeColor="background1"/>
                    </w:rPr>
                  </w:pPr>
                  <w:r w:rsidRPr="00D55DBF">
                    <w:rPr>
                      <w:color w:val="FFFFFF" w:themeColor="background1"/>
                    </w:rPr>
                    <w:t xml:space="preserve">Sign </w:t>
                  </w:r>
                  <w:r>
                    <w:rPr>
                      <w:color w:val="FFFFFF" w:themeColor="background1"/>
                    </w:rPr>
                    <w:t>up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3744649">
          <v:rect id="_x0000_s1232" style="position:absolute;margin-left:186.3pt;margin-top:93.3pt;width:53.2pt;height:26.9pt;z-index:251786240" fillcolor="#8064a2 [3207]" strokecolor="#f2f2f2 [3041]" strokeweight="3pt">
            <v:shadow on="t" type="perspective" color="#3f3151 [1607]" opacity=".5" offset="1pt" offset2="-1pt"/>
            <v:textbox>
              <w:txbxContent>
                <w:p w14:paraId="463E4E5D" w14:textId="77777777" w:rsidR="00854694" w:rsidRPr="00D55DBF" w:rsidRDefault="0085469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6EB92D0B">
          <v:rect id="_x0000_s1229" style="position:absolute;margin-left:93.55pt;margin-top:62.35pt;width:51.6pt;height:24.7pt;z-index:251783168" fillcolor="#8064a2 [3207]" strokecolor="#f2f2f2 [3041]" strokeweight="3pt">
            <v:shadow on="t" type="perspective" color="#3f3151 [1607]" opacity=".5" offset="1pt" offset2="-1pt"/>
            <v:textbox>
              <w:txbxContent>
                <w:p w14:paraId="5F512385" w14:textId="77777777" w:rsidR="00854694" w:rsidRPr="001E70C0" w:rsidRDefault="00854694" w:rsidP="00854694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854694">
        <w:rPr>
          <w:rFonts w:ascii="Franklin Gothic Book" w:hAnsi="Franklin Gothic Book"/>
          <w:noProof/>
          <w:sz w:val="24"/>
          <w:szCs w:val="24"/>
          <w:lang w:eastAsia="en-IN"/>
        </w:rPr>
        <w:drawing>
          <wp:inline distT="0" distB="0" distL="0" distR="0" wp14:anchorId="4C197985" wp14:editId="0857CCAC">
            <wp:extent cx="753052" cy="25364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2397" w14:textId="13396FF1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72F01D50" w14:textId="77777777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00A16E84" w14:textId="77777777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73B289A0" w14:textId="77777777" w:rsidR="00854694" w:rsidRDefault="00854694" w:rsidP="00F6239C">
      <w:pPr>
        <w:rPr>
          <w:rFonts w:ascii="Franklin Gothic Book" w:hAnsi="Franklin Gothic Book"/>
          <w:sz w:val="24"/>
          <w:szCs w:val="24"/>
        </w:rPr>
      </w:pPr>
    </w:p>
    <w:p w14:paraId="0D63EBD0" w14:textId="24A6C58D" w:rsidR="00854694" w:rsidRDefault="00AC056C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101E69F">
          <v:shape id="_x0000_s1269" type="#_x0000_t32" style="position:absolute;margin-left:265.45pt;margin-top:67.2pt;width:35.65pt;height:0;z-index:251824128" o:connectortype="straight" strokecolor="#8064a2 [3207]" strokeweight="2.5pt">
            <v:stroke endarrow="block"/>
            <v:shadow color="#868686"/>
          </v:shape>
        </w:pict>
      </w:r>
    </w:p>
    <w:p w14:paraId="6E08605A" w14:textId="67CB2F5D" w:rsidR="00103F1E" w:rsidRPr="00103F1E" w:rsidRDefault="00AC056C" w:rsidP="00103F1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0F943B1">
          <v:rect id="_x0000_s1278" style="position:absolute;margin-left:300.8pt;margin-top:25.5pt;width:102.5pt;height:29.55pt;z-index:25183232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78">
              <w:txbxContent>
                <w:p w14:paraId="6B7C8841" w14:textId="77777777" w:rsidR="006658AA" w:rsidRPr="008A154A" w:rsidRDefault="006658AA" w:rsidP="006658A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Log out</w:t>
                  </w:r>
                </w:p>
              </w:txbxContent>
            </v:textbox>
          </v:rect>
        </w:pict>
      </w:r>
    </w:p>
    <w:p w14:paraId="443EE758" w14:textId="3964FF2D" w:rsidR="00B0523B" w:rsidRDefault="00B0523B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 xml:space="preserve">Sample of user dashboard </w:t>
      </w:r>
    </w:p>
    <w:p w14:paraId="2DC35372" w14:textId="77777777" w:rsidR="00B0523B" w:rsidRDefault="00B0523B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729E351D" w14:textId="0296BDB4" w:rsidR="00B0523B" w:rsidRDefault="00FB40C4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569F3301" wp14:editId="61CCA304">
            <wp:extent cx="5726430" cy="308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4F6C" w14:textId="77777777" w:rsidR="00FB40C4" w:rsidRDefault="00FB40C4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772671E0" w14:textId="60A57596" w:rsidR="00DE4053" w:rsidRDefault="00DE4053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58C9D337" wp14:editId="1DB5C078">
            <wp:extent cx="5726430" cy="265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EBF6" w14:textId="461EFFA0" w:rsidR="00DE4053" w:rsidRDefault="00C822B1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Add funds </w:t>
      </w:r>
    </w:p>
    <w:p w14:paraId="24BB725C" w14:textId="77777777" w:rsidR="00C822B1" w:rsidRDefault="00C822B1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782213D2" w14:textId="6C198B0A" w:rsidR="00B0523B" w:rsidRDefault="008D64C9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 wp14:anchorId="77C9A6B2" wp14:editId="65CC5D06">
            <wp:extent cx="5726430" cy="3141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F300" w14:textId="77777777" w:rsidR="008D64C9" w:rsidRDefault="008D64C9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3C3DE692" w14:textId="68F4DA1F" w:rsidR="00B0523B" w:rsidRDefault="00FB40C4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216B6D82" wp14:editId="68964C2A">
            <wp:extent cx="5726430" cy="318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0C290" w14:textId="77777777" w:rsidR="00FB40C4" w:rsidRDefault="00FB40C4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70BC6F0A" w14:textId="6ADDEF66" w:rsidR="00103F1E" w:rsidRPr="00C054DF" w:rsidRDefault="00C054DF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C054DF">
        <w:rPr>
          <w:rFonts w:ascii="Franklin Gothic Book" w:hAnsi="Franklin Gothic Book"/>
          <w:b/>
          <w:bCs/>
          <w:sz w:val="24"/>
          <w:szCs w:val="24"/>
          <w:u w:val="single"/>
        </w:rPr>
        <w:t>User Panel</w:t>
      </w:r>
    </w:p>
    <w:p w14:paraId="153B3E37" w14:textId="17AAEEEF" w:rsidR="009A781E" w:rsidRPr="009A781E" w:rsidRDefault="009A781E" w:rsidP="009A781E">
      <w:p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</w:r>
      <w:r w:rsidRPr="009A781E">
        <w:rPr>
          <w:rFonts w:ascii="Franklin Gothic Book" w:hAnsi="Franklin Gothic Book"/>
          <w:b/>
          <w:bCs/>
          <w:sz w:val="24"/>
          <w:szCs w:val="24"/>
        </w:rPr>
        <w:t>Sign up:</w:t>
      </w:r>
    </w:p>
    <w:p w14:paraId="05AD760C" w14:textId="5BB41E1A" w:rsidR="00103F1E" w:rsidRDefault="00B31EC1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signup entering details like firstname, lastname, email, password</w:t>
      </w:r>
      <w:r w:rsidR="00546BDA">
        <w:rPr>
          <w:rFonts w:ascii="Franklin Gothic Book" w:hAnsi="Franklin Gothic Book"/>
          <w:sz w:val="24"/>
          <w:szCs w:val="24"/>
        </w:rPr>
        <w:t>, dob</w:t>
      </w:r>
      <w:r w:rsidR="00176583">
        <w:rPr>
          <w:rFonts w:ascii="Franklin Gothic Book" w:hAnsi="Franklin Gothic Book"/>
          <w:sz w:val="24"/>
          <w:szCs w:val="24"/>
        </w:rPr>
        <w:t>, phone no, address</w:t>
      </w:r>
      <w:r w:rsidR="00546BDA">
        <w:rPr>
          <w:rFonts w:ascii="Franklin Gothic Book" w:hAnsi="Franklin Gothic Book"/>
          <w:sz w:val="24"/>
          <w:szCs w:val="24"/>
        </w:rPr>
        <w:t xml:space="preserve"> and user id should be auto-generated</w:t>
      </w:r>
    </w:p>
    <w:p w14:paraId="3B93889C" w14:textId="06E9F59D" w:rsidR="00546BDA" w:rsidRDefault="00546BDA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user registers, user should able to see the auto-generated id using that user can sign in</w:t>
      </w:r>
    </w:p>
    <w:p w14:paraId="58804E9E" w14:textId="08DD34AC" w:rsidR="00A9788C" w:rsidRDefault="00A9788C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Once user registers there should be some default amount to purchase items</w:t>
      </w:r>
    </w:p>
    <w:p w14:paraId="5F1455B7" w14:textId="429C904D" w:rsidR="009063D0" w:rsidRPr="009063D0" w:rsidRDefault="009063D0" w:rsidP="009063D0">
      <w:pPr>
        <w:ind w:left="720"/>
        <w:rPr>
          <w:rFonts w:ascii="Franklin Gothic Book" w:hAnsi="Franklin Gothic Book"/>
          <w:b/>
          <w:bCs/>
          <w:sz w:val="24"/>
          <w:szCs w:val="24"/>
        </w:rPr>
      </w:pPr>
      <w:r w:rsidRPr="009063D0">
        <w:rPr>
          <w:rFonts w:ascii="Franklin Gothic Book" w:hAnsi="Franklin Gothic Book"/>
          <w:b/>
          <w:bCs/>
          <w:sz w:val="24"/>
          <w:szCs w:val="24"/>
        </w:rPr>
        <w:t>Sign in:</w:t>
      </w:r>
    </w:p>
    <w:p w14:paraId="13D3C559" w14:textId="10E29254" w:rsidR="00546BDA" w:rsidRDefault="00546BDA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Sign in will take user id and password</w:t>
      </w:r>
      <w:r w:rsidR="00DA0804">
        <w:rPr>
          <w:rFonts w:ascii="Franklin Gothic Book" w:hAnsi="Franklin Gothic Book"/>
          <w:sz w:val="24"/>
          <w:szCs w:val="24"/>
        </w:rPr>
        <w:t>,</w:t>
      </w:r>
      <w:r>
        <w:rPr>
          <w:rFonts w:ascii="Franklin Gothic Book" w:hAnsi="Franklin Gothic Book"/>
          <w:sz w:val="24"/>
          <w:szCs w:val="24"/>
        </w:rPr>
        <w:t xml:space="preserve"> on successful authentication go to the dashboard of the user</w:t>
      </w:r>
      <w:r w:rsidR="00DA0804">
        <w:rPr>
          <w:rFonts w:ascii="Franklin Gothic Book" w:hAnsi="Franklin Gothic Book"/>
          <w:sz w:val="24"/>
          <w:szCs w:val="24"/>
        </w:rPr>
        <w:t xml:space="preserve"> else show the error messages and allow user to re-login </w:t>
      </w:r>
    </w:p>
    <w:p w14:paraId="437051DE" w14:textId="17A7EF74" w:rsidR="00BE4DE1" w:rsidRDefault="00BE4DE1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the user logs in successfully the application takes to the dashboard where the user can do the following operations:</w:t>
      </w:r>
    </w:p>
    <w:p w14:paraId="15748967" w14:textId="0663F262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Select items to the cart</w:t>
      </w:r>
    </w:p>
    <w:p w14:paraId="4B164BBA" w14:textId="46ED57A3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items from the cart</w:t>
      </w:r>
    </w:p>
    <w:p w14:paraId="56F43454" w14:textId="4CBDE4E1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items quantity</w:t>
      </w:r>
    </w:p>
    <w:p w14:paraId="2C02583E" w14:textId="77F467A6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items in the cart</w:t>
      </w:r>
    </w:p>
    <w:p w14:paraId="7639412A" w14:textId="656F5BE6" w:rsidR="00EB0807" w:rsidRDefault="00EB0807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Checkout </w:t>
      </w:r>
    </w:p>
    <w:p w14:paraId="7C257D2A" w14:textId="54A99693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Order Status</w:t>
      </w:r>
    </w:p>
    <w:p w14:paraId="090255F4" w14:textId="72FE85CF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Edit Profile</w:t>
      </w:r>
    </w:p>
    <w:p w14:paraId="14EADF32" w14:textId="637E6F73" w:rsidR="00176583" w:rsidRDefault="0006795D" w:rsidP="00501F5A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Funds</w:t>
      </w:r>
    </w:p>
    <w:p w14:paraId="2438A828" w14:textId="1268C8BC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</w:t>
      </w:r>
    </w:p>
    <w:p w14:paraId="2251A5AD" w14:textId="513A7AA8" w:rsidR="00A9788C" w:rsidRPr="00176583" w:rsidRDefault="00176583" w:rsidP="00A9788C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Select Items:</w:t>
      </w:r>
    </w:p>
    <w:p w14:paraId="4B806143" w14:textId="2920A0B9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must able to add items to the cart</w:t>
      </w:r>
    </w:p>
    <w:p w14:paraId="63C29440" w14:textId="5B5B2D96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Delete items:</w:t>
      </w:r>
    </w:p>
    <w:p w14:paraId="53F0B50C" w14:textId="0814D0AB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must able to delete items from the cart</w:t>
      </w:r>
    </w:p>
    <w:p w14:paraId="2195E4B9" w14:textId="6D7CC717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Update items:</w:t>
      </w:r>
    </w:p>
    <w:p w14:paraId="66EEC20D" w14:textId="3A210D27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update the quantities</w:t>
      </w:r>
    </w:p>
    <w:p w14:paraId="21026637" w14:textId="56656B17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View items in the cart:</w:t>
      </w:r>
    </w:p>
    <w:p w14:paraId="04D86A80" w14:textId="0BCA2774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could able to see all the items added in the cart</w:t>
      </w:r>
    </w:p>
    <w:p w14:paraId="4D6B22FB" w14:textId="24BEC17E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Checkout:</w:t>
      </w:r>
    </w:p>
    <w:p w14:paraId="4511C954" w14:textId="04866B3E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all the items are selected user can checkout to order the items</w:t>
      </w:r>
      <w:r w:rsidR="00501F5A">
        <w:rPr>
          <w:rFonts w:ascii="Franklin Gothic Book" w:hAnsi="Franklin Gothic Book"/>
          <w:sz w:val="24"/>
          <w:szCs w:val="24"/>
        </w:rPr>
        <w:t>,</w:t>
      </w:r>
      <w:r>
        <w:rPr>
          <w:rFonts w:ascii="Franklin Gothic Book" w:hAnsi="Franklin Gothic Book"/>
          <w:sz w:val="24"/>
          <w:szCs w:val="24"/>
        </w:rPr>
        <w:t xml:space="preserve"> which will deduct the amount if the money is present in the </w:t>
      </w:r>
      <w:r w:rsidR="00EE4BCA">
        <w:rPr>
          <w:rFonts w:ascii="Franklin Gothic Book" w:hAnsi="Franklin Gothic Book"/>
          <w:sz w:val="24"/>
          <w:szCs w:val="24"/>
        </w:rPr>
        <w:t>funds</w:t>
      </w:r>
      <w:r>
        <w:rPr>
          <w:rFonts w:ascii="Franklin Gothic Book" w:hAnsi="Franklin Gothic Book"/>
          <w:sz w:val="24"/>
          <w:szCs w:val="24"/>
        </w:rPr>
        <w:t xml:space="preserve"> else user gets the error message insufficient amount, if the sufficient money is present in the </w:t>
      </w:r>
      <w:r w:rsidR="00EE4BCA">
        <w:rPr>
          <w:rFonts w:ascii="Franklin Gothic Book" w:hAnsi="Franklin Gothic Book"/>
          <w:sz w:val="24"/>
          <w:szCs w:val="24"/>
        </w:rPr>
        <w:t>funds,</w:t>
      </w:r>
      <w:r>
        <w:rPr>
          <w:rFonts w:ascii="Franklin Gothic Book" w:hAnsi="Franklin Gothic Book"/>
          <w:sz w:val="24"/>
          <w:szCs w:val="24"/>
        </w:rPr>
        <w:t xml:space="preserve"> order must be placed successfully</w:t>
      </w:r>
    </w:p>
    <w:p w14:paraId="64469EA8" w14:textId="5E75B3C2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Order Status:</w:t>
      </w:r>
    </w:p>
    <w:p w14:paraId="647DF590" w14:textId="4C0537DE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User can see the history of orders </w:t>
      </w:r>
      <w:r w:rsidR="00B02EEE">
        <w:rPr>
          <w:rFonts w:ascii="Franklin Gothic Book" w:hAnsi="Franklin Gothic Book"/>
          <w:sz w:val="24"/>
          <w:szCs w:val="24"/>
        </w:rPr>
        <w:t xml:space="preserve">whichever items he/she ordered. </w:t>
      </w:r>
    </w:p>
    <w:p w14:paraId="4863524B" w14:textId="77777777" w:rsidR="00AC28AA" w:rsidRDefault="00AC28AA" w:rsidP="00AC28AA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14:paraId="2558D40D" w14:textId="77777777" w:rsidR="00AC28AA" w:rsidRDefault="00AC28AA" w:rsidP="00AC28AA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14:paraId="0D6466FB" w14:textId="0BFEB897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Edit Profile:</w:t>
      </w:r>
    </w:p>
    <w:p w14:paraId="45FC34B9" w14:textId="383A9512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must able to edit the profile like password, address, phone number, email id and etc</w:t>
      </w:r>
    </w:p>
    <w:p w14:paraId="09B6D799" w14:textId="2ADE5BDE" w:rsidR="00FF3BA2" w:rsidRPr="00FF3BA2" w:rsidRDefault="00EE4BCA" w:rsidP="00FF3BA2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Funds</w:t>
      </w:r>
      <w:r w:rsidR="00FF3BA2" w:rsidRPr="00FF3BA2">
        <w:rPr>
          <w:rFonts w:ascii="Franklin Gothic Book" w:hAnsi="Franklin Gothic Book"/>
          <w:b/>
          <w:bCs/>
          <w:sz w:val="24"/>
          <w:szCs w:val="24"/>
        </w:rPr>
        <w:t>:</w:t>
      </w:r>
    </w:p>
    <w:p w14:paraId="08A8F6A4" w14:textId="5BE1F309" w:rsidR="00EE4BCA" w:rsidRDefault="00EE4BCA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Funds will show the </w:t>
      </w:r>
      <w:r w:rsidR="00C52D53">
        <w:rPr>
          <w:rFonts w:ascii="Franklin Gothic Book" w:hAnsi="Franklin Gothic Book"/>
          <w:sz w:val="24"/>
          <w:szCs w:val="24"/>
        </w:rPr>
        <w:t>available amount</w:t>
      </w:r>
      <w:r>
        <w:rPr>
          <w:rFonts w:ascii="Franklin Gothic Book" w:hAnsi="Franklin Gothic Book"/>
          <w:sz w:val="24"/>
          <w:szCs w:val="24"/>
        </w:rPr>
        <w:t xml:space="preserve"> to purchase the items</w:t>
      </w:r>
    </w:p>
    <w:p w14:paraId="0D49D9C0" w14:textId="5B148D80" w:rsidR="00FF3BA2" w:rsidRDefault="00FF3BA2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add money by entering the account number</w:t>
      </w:r>
      <w:r w:rsidR="00AF4B67">
        <w:rPr>
          <w:rFonts w:ascii="Franklin Gothic Book" w:hAnsi="Franklin Gothic Book"/>
          <w:sz w:val="24"/>
          <w:szCs w:val="24"/>
        </w:rPr>
        <w:t xml:space="preserve"> (read only)</w:t>
      </w:r>
      <w:r>
        <w:rPr>
          <w:rFonts w:ascii="Franklin Gothic Book" w:hAnsi="Franklin Gothic Book"/>
          <w:sz w:val="24"/>
          <w:szCs w:val="24"/>
        </w:rPr>
        <w:t xml:space="preserve"> and amount, all the users will have some account number with balance in their dummy bank account.</w:t>
      </w:r>
    </w:p>
    <w:p w14:paraId="2CF43FE5" w14:textId="3A7594BA" w:rsidR="00FF3BA2" w:rsidRDefault="00FF3BA2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The amount user adds will be added to the profile fund</w:t>
      </w:r>
      <w:r w:rsidR="002F0144">
        <w:rPr>
          <w:rFonts w:ascii="Franklin Gothic Book" w:hAnsi="Franklin Gothic Book"/>
          <w:sz w:val="24"/>
          <w:szCs w:val="24"/>
        </w:rPr>
        <w:t>s</w:t>
      </w:r>
      <w:r>
        <w:rPr>
          <w:rFonts w:ascii="Franklin Gothic Book" w:hAnsi="Franklin Gothic Book"/>
          <w:sz w:val="24"/>
          <w:szCs w:val="24"/>
        </w:rPr>
        <w:t xml:space="preserve"> which is utilized at the time of ordering the items</w:t>
      </w:r>
    </w:p>
    <w:p w14:paraId="4BD77E75" w14:textId="17F6CCA2" w:rsidR="00CB145C" w:rsidRPr="00CB145C" w:rsidRDefault="00CB145C" w:rsidP="00CB145C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CB145C">
        <w:rPr>
          <w:rFonts w:ascii="Franklin Gothic Book" w:hAnsi="Franklin Gothic Book"/>
          <w:b/>
          <w:bCs/>
          <w:sz w:val="24"/>
          <w:szCs w:val="24"/>
        </w:rPr>
        <w:t>Logout:</w:t>
      </w:r>
    </w:p>
    <w:p w14:paraId="39C0C11A" w14:textId="2DE21DB3" w:rsidR="00CB145C" w:rsidRDefault="00CB145C" w:rsidP="00CB145C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 from the application</w:t>
      </w:r>
    </w:p>
    <w:p w14:paraId="3BD65A16" w14:textId="67CCE430" w:rsidR="00FA0BF8" w:rsidRPr="00FA0BF8" w:rsidRDefault="00FA0BF8" w:rsidP="00FA0BF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FA0BF8">
        <w:rPr>
          <w:rFonts w:ascii="Franklin Gothic Book" w:hAnsi="Franklin Gothic Book"/>
          <w:b/>
          <w:bCs/>
          <w:sz w:val="24"/>
          <w:szCs w:val="24"/>
          <w:u w:val="single"/>
        </w:rPr>
        <w:t>Important Notes:</w:t>
      </w:r>
    </w:p>
    <w:p w14:paraId="3A5AFA1A" w14:textId="610FA010" w:rsidR="00FA0BF8" w:rsidRDefault="00FA0BF8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Validate the forms and display the appropriate error messages</w:t>
      </w:r>
    </w:p>
    <w:p w14:paraId="2F7C8245" w14:textId="3689AA89" w:rsidR="00FA0BF8" w:rsidRDefault="00FA0BF8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Style the components to have a good look &amp; feel</w:t>
      </w:r>
    </w:p>
    <w:p w14:paraId="5A601B24" w14:textId="2F8E882E" w:rsidR="00616150" w:rsidRDefault="00616150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Generate the primary key’s where ever is necessary</w:t>
      </w:r>
    </w:p>
    <w:p w14:paraId="45799F0E" w14:textId="388FA889" w:rsidR="00370675" w:rsidRDefault="00616150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After the successful login all the operations must happen in a single page mandatorily</w:t>
      </w:r>
    </w:p>
    <w:p w14:paraId="7A415F91" w14:textId="3DE8DE9E" w:rsidR="00047370" w:rsidRDefault="00047370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one dummy account that will have account number and amount so that users can add money to the funds</w:t>
      </w:r>
    </w:p>
    <w:p w14:paraId="29B121DA" w14:textId="46BA578E" w:rsidR="005C68FB" w:rsidRDefault="005C68FB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 the requirements in the use case must be met, however adding additional features after meeting all the requirements is welcome</w:t>
      </w:r>
      <w:r w:rsidR="00FD0084">
        <w:rPr>
          <w:rFonts w:ascii="Franklin Gothic Book" w:hAnsi="Franklin Gothic Book"/>
          <w:sz w:val="24"/>
          <w:szCs w:val="24"/>
        </w:rPr>
        <w:t>.</w:t>
      </w:r>
    </w:p>
    <w:p w14:paraId="697849F6" w14:textId="77777777" w:rsidR="00FD0084" w:rsidRDefault="00FD0084" w:rsidP="00FD0084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4D353A83" w14:textId="77777777" w:rsidR="007C2F39" w:rsidRDefault="007C2F39" w:rsidP="00FD0084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0E12820B" w14:textId="77777777" w:rsidR="007C2F39" w:rsidRDefault="007C2F39" w:rsidP="00FD0084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3D86583E" w14:textId="1EE9117F" w:rsidR="00AC056C" w:rsidRDefault="00AC056C" w:rsidP="00FD0084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Steps to submit in capstone project </w:t>
      </w:r>
    </w:p>
    <w:p w14:paraId="6E50EC6E" w14:textId="77777777" w:rsidR="00AC056C" w:rsidRDefault="00AC056C" w:rsidP="00FD0084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49B5D86C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603C85B8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0CE2BF8F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  <w:t xml:space="preserve">First you create your project </w:t>
      </w:r>
    </w:p>
    <w:p w14:paraId="71DB9103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  <w:t xml:space="preserve">both project you have to keep in one folder. </w:t>
      </w:r>
    </w:p>
    <w:p w14:paraId="0F57058C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  <w:t xml:space="preserve">frontend : react </w:t>
      </w: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backend : express with mongoose with mongodb </w:t>
      </w:r>
    </w:p>
    <w:p w14:paraId="187C7D3D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  <w:t xml:space="preserve">push this project in github account. </w:t>
      </w:r>
    </w:p>
    <w:p w14:paraId="7ADD5B88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</w:p>
    <w:p w14:paraId="190D7076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  <w:t>Writeup *</w:t>
      </w:r>
      <w:r w:rsidRPr="00AC056C">
        <w:rPr>
          <w:rFonts w:ascii="Franklin Gothic Book" w:hAnsi="Franklin Gothic Book"/>
          <w:sz w:val="24"/>
          <w:szCs w:val="24"/>
        </w:rPr>
        <w:tab/>
      </w:r>
    </w:p>
    <w:p w14:paraId="33A022AE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create world file or document file </w:t>
      </w:r>
    </w:p>
    <w:p w14:paraId="215F2F73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1. provide the git URL </w:t>
      </w:r>
    </w:p>
    <w:p w14:paraId="5BAC1821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2. please provide the file structure of your project mean backend folder and </w:t>
      </w:r>
    </w:p>
    <w:p w14:paraId="7426A385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frontend folder details. </w:t>
      </w:r>
    </w:p>
    <w:p w14:paraId="095C16FC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3. steps to run the application. </w:t>
      </w:r>
      <w:r w:rsidRPr="00AC056C">
        <w:rPr>
          <w:rFonts w:ascii="Franklin Gothic Book" w:hAnsi="Franklin Gothic Book"/>
          <w:sz w:val="24"/>
          <w:szCs w:val="24"/>
        </w:rPr>
        <w:tab/>
      </w:r>
    </w:p>
    <w:p w14:paraId="2CEA8A27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3CC2D462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  <w:t xml:space="preserve">screen </w:t>
      </w:r>
    </w:p>
    <w:p w14:paraId="195A81C1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1. screen short of running application </w:t>
      </w:r>
    </w:p>
    <w:p w14:paraId="40308DE6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2. first page </w:t>
      </w:r>
    </w:p>
    <w:p w14:paraId="21C080A8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3. login with invalid username and password what error message it will display. </w:t>
      </w:r>
    </w:p>
    <w:p w14:paraId="7114672C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4. after sucessfully login it display dashboards. </w:t>
      </w:r>
    </w:p>
    <w:p w14:paraId="36C70164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5. display project details. </w:t>
      </w:r>
    </w:p>
    <w:p w14:paraId="0B8D1D4B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6. add product </w:t>
      </w:r>
    </w:p>
    <w:p w14:paraId="3FA9700E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lastRenderedPageBreak/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etc keep in word file or any document file if you want convert it into pdf. </w:t>
      </w:r>
    </w:p>
    <w:p w14:paraId="623CB08F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  <w:t xml:space="preserve">source code </w:t>
      </w:r>
    </w:p>
    <w:p w14:paraId="4D4E583B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1. please delete node_module from both folder ie backend and frontend. </w:t>
      </w:r>
    </w:p>
    <w:p w14:paraId="519BBA0E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2. if you want to download the node_module folder . you have to open the command </w:t>
      </w:r>
    </w:p>
    <w:p w14:paraId="5E3D9722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prompt in project location and run the command as npm install. This command read all instruction avaiable </w:t>
      </w:r>
    </w:p>
    <w:p w14:paraId="7BDBCA57" w14:textId="77777777" w:rsidR="00AC056C" w:rsidRP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  <w:t xml:space="preserve">in package.json file and base upon the dependency tag it download in local machine. </w:t>
      </w:r>
    </w:p>
    <w:p w14:paraId="318B3A1D" w14:textId="39EE6763" w:rsid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</w:r>
      <w:r w:rsidRPr="00AC056C">
        <w:rPr>
          <w:rFonts w:ascii="Franklin Gothic Book" w:hAnsi="Franklin Gothic Book"/>
          <w:sz w:val="24"/>
          <w:szCs w:val="24"/>
        </w:rPr>
        <w:tab/>
      </w:r>
    </w:p>
    <w:p w14:paraId="0A011D81" w14:textId="77777777" w:rsidR="00AC056C" w:rsidRDefault="00AC056C" w:rsidP="00AC056C">
      <w:pPr>
        <w:pStyle w:val="ListParagraph"/>
        <w:rPr>
          <w:rFonts w:ascii="Franklin Gothic Book" w:hAnsi="Franklin Gothic Book"/>
          <w:sz w:val="24"/>
          <w:szCs w:val="24"/>
        </w:rPr>
      </w:pPr>
      <w:bookmarkStart w:id="0" w:name="_GoBack"/>
      <w:bookmarkEnd w:id="0"/>
    </w:p>
    <w:p w14:paraId="65F40B47" w14:textId="77777777" w:rsidR="00AC056C" w:rsidRDefault="00AC056C" w:rsidP="00FD0084">
      <w:pPr>
        <w:pStyle w:val="ListParagraph"/>
        <w:rPr>
          <w:rFonts w:ascii="Franklin Gothic Book" w:hAnsi="Franklin Gothic Book"/>
          <w:sz w:val="24"/>
          <w:szCs w:val="24"/>
        </w:rPr>
      </w:pPr>
    </w:p>
    <w:sectPr w:rsidR="00AC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10D2"/>
    <w:multiLevelType w:val="multilevel"/>
    <w:tmpl w:val="7388C29E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Franklin Gothic Book" w:eastAsiaTheme="minorHAnsi" w:hAnsi="Franklin Gothic Book" w:cstheme="minorBidi" w:hint="default"/>
      </w:rPr>
    </w:lvl>
    <w:lvl w:ilvl="2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76D45"/>
    <w:multiLevelType w:val="multilevel"/>
    <w:tmpl w:val="644A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B3F18"/>
    <w:multiLevelType w:val="hybridMultilevel"/>
    <w:tmpl w:val="8BB4F98C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532C3"/>
    <w:multiLevelType w:val="hybridMultilevel"/>
    <w:tmpl w:val="DB641A6C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1401"/>
    <w:multiLevelType w:val="multilevel"/>
    <w:tmpl w:val="4504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FD0077"/>
    <w:rsid w:val="00020B51"/>
    <w:rsid w:val="00047370"/>
    <w:rsid w:val="0006795D"/>
    <w:rsid w:val="00080D61"/>
    <w:rsid w:val="0008231D"/>
    <w:rsid w:val="000C47F4"/>
    <w:rsid w:val="000D5396"/>
    <w:rsid w:val="00103F1E"/>
    <w:rsid w:val="00174A33"/>
    <w:rsid w:val="00176583"/>
    <w:rsid w:val="00191277"/>
    <w:rsid w:val="001A270F"/>
    <w:rsid w:val="001D729A"/>
    <w:rsid w:val="001E70C0"/>
    <w:rsid w:val="001E7C43"/>
    <w:rsid w:val="001F33BD"/>
    <w:rsid w:val="00223418"/>
    <w:rsid w:val="00233007"/>
    <w:rsid w:val="002401B8"/>
    <w:rsid w:val="00257196"/>
    <w:rsid w:val="00291BAD"/>
    <w:rsid w:val="002E70A3"/>
    <w:rsid w:val="002F0144"/>
    <w:rsid w:val="00325934"/>
    <w:rsid w:val="00347770"/>
    <w:rsid w:val="00370675"/>
    <w:rsid w:val="003A4B36"/>
    <w:rsid w:val="003A6D84"/>
    <w:rsid w:val="003C3438"/>
    <w:rsid w:val="003C7711"/>
    <w:rsid w:val="003E1F8D"/>
    <w:rsid w:val="00452F19"/>
    <w:rsid w:val="00493EF5"/>
    <w:rsid w:val="004D00EA"/>
    <w:rsid w:val="004E53F6"/>
    <w:rsid w:val="005009BF"/>
    <w:rsid w:val="00501F5A"/>
    <w:rsid w:val="005127EE"/>
    <w:rsid w:val="0053726E"/>
    <w:rsid w:val="00546BDA"/>
    <w:rsid w:val="00550EC4"/>
    <w:rsid w:val="005647CA"/>
    <w:rsid w:val="00575F30"/>
    <w:rsid w:val="005A11E9"/>
    <w:rsid w:val="005C68FB"/>
    <w:rsid w:val="005F31EB"/>
    <w:rsid w:val="00606988"/>
    <w:rsid w:val="00612208"/>
    <w:rsid w:val="00616150"/>
    <w:rsid w:val="0064020F"/>
    <w:rsid w:val="006610B2"/>
    <w:rsid w:val="006658AA"/>
    <w:rsid w:val="006C4B73"/>
    <w:rsid w:val="006E0BDC"/>
    <w:rsid w:val="006E70CB"/>
    <w:rsid w:val="006F4593"/>
    <w:rsid w:val="0070530F"/>
    <w:rsid w:val="00706858"/>
    <w:rsid w:val="00710BAF"/>
    <w:rsid w:val="00715A19"/>
    <w:rsid w:val="00767CCA"/>
    <w:rsid w:val="007A6CE8"/>
    <w:rsid w:val="007C2F39"/>
    <w:rsid w:val="007E4647"/>
    <w:rsid w:val="0082421D"/>
    <w:rsid w:val="00825CA4"/>
    <w:rsid w:val="00854694"/>
    <w:rsid w:val="008A154A"/>
    <w:rsid w:val="008A23AE"/>
    <w:rsid w:val="008C6BA5"/>
    <w:rsid w:val="008D64C9"/>
    <w:rsid w:val="009063D0"/>
    <w:rsid w:val="00946AF0"/>
    <w:rsid w:val="00963EE7"/>
    <w:rsid w:val="00974346"/>
    <w:rsid w:val="00974934"/>
    <w:rsid w:val="009A781E"/>
    <w:rsid w:val="009E47D8"/>
    <w:rsid w:val="00A02549"/>
    <w:rsid w:val="00A25124"/>
    <w:rsid w:val="00A304B8"/>
    <w:rsid w:val="00A62CDB"/>
    <w:rsid w:val="00A9788C"/>
    <w:rsid w:val="00AA002E"/>
    <w:rsid w:val="00AA1B36"/>
    <w:rsid w:val="00AA57A7"/>
    <w:rsid w:val="00AB5FAB"/>
    <w:rsid w:val="00AC056C"/>
    <w:rsid w:val="00AC28AA"/>
    <w:rsid w:val="00AF4B67"/>
    <w:rsid w:val="00B02EEE"/>
    <w:rsid w:val="00B0523B"/>
    <w:rsid w:val="00B10552"/>
    <w:rsid w:val="00B16FE4"/>
    <w:rsid w:val="00B26D68"/>
    <w:rsid w:val="00B31EC1"/>
    <w:rsid w:val="00B34E18"/>
    <w:rsid w:val="00B774F6"/>
    <w:rsid w:val="00BB136B"/>
    <w:rsid w:val="00BE4DE1"/>
    <w:rsid w:val="00BF0ED1"/>
    <w:rsid w:val="00C054DF"/>
    <w:rsid w:val="00C4701E"/>
    <w:rsid w:val="00C52D53"/>
    <w:rsid w:val="00C822B1"/>
    <w:rsid w:val="00C87DFA"/>
    <w:rsid w:val="00CB145C"/>
    <w:rsid w:val="00CD3963"/>
    <w:rsid w:val="00CE7F5A"/>
    <w:rsid w:val="00D2227E"/>
    <w:rsid w:val="00D330D5"/>
    <w:rsid w:val="00D51FDC"/>
    <w:rsid w:val="00D55DBF"/>
    <w:rsid w:val="00DA0804"/>
    <w:rsid w:val="00DA26F1"/>
    <w:rsid w:val="00DE1C80"/>
    <w:rsid w:val="00DE4053"/>
    <w:rsid w:val="00DF5BD9"/>
    <w:rsid w:val="00E26CF2"/>
    <w:rsid w:val="00E27171"/>
    <w:rsid w:val="00E31885"/>
    <w:rsid w:val="00E461FD"/>
    <w:rsid w:val="00E46221"/>
    <w:rsid w:val="00E55F18"/>
    <w:rsid w:val="00E6366F"/>
    <w:rsid w:val="00E72F88"/>
    <w:rsid w:val="00E813D7"/>
    <w:rsid w:val="00E82794"/>
    <w:rsid w:val="00EB0807"/>
    <w:rsid w:val="00ED3C0D"/>
    <w:rsid w:val="00ED655F"/>
    <w:rsid w:val="00EE13D3"/>
    <w:rsid w:val="00EE4BCA"/>
    <w:rsid w:val="00EF4878"/>
    <w:rsid w:val="00F03190"/>
    <w:rsid w:val="00F10E83"/>
    <w:rsid w:val="00F138A5"/>
    <w:rsid w:val="00F36492"/>
    <w:rsid w:val="00F54231"/>
    <w:rsid w:val="00F6239C"/>
    <w:rsid w:val="00F95131"/>
    <w:rsid w:val="00FA0BF8"/>
    <w:rsid w:val="00FB40C4"/>
    <w:rsid w:val="00FD0077"/>
    <w:rsid w:val="00FD0084"/>
    <w:rsid w:val="00FD1ABB"/>
    <w:rsid w:val="00FE4E2B"/>
    <w:rsid w:val="00FF3A44"/>
    <w:rsid w:val="00F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9"/>
    <o:shapelayout v:ext="edit">
      <o:idmap v:ext="edit" data="1"/>
      <o:rules v:ext="edit">
        <o:r id="V:Rule1" type="connector" idref="#_x0000_s1207"/>
        <o:r id="V:Rule2" type="connector" idref="#_x0000_s1063"/>
        <o:r id="V:Rule3" type="connector" idref="#_x0000_s1225"/>
        <o:r id="V:Rule4" type="connector" idref="#_x0000_s1243"/>
        <o:r id="V:Rule5" type="connector" idref="#_x0000_s1205"/>
        <o:r id="V:Rule6" type="connector" idref="#_x0000_s1222"/>
        <o:r id="V:Rule7" type="connector" idref="#_x0000_s1246"/>
        <o:r id="V:Rule8" type="connector" idref="#_x0000_s1254"/>
        <o:r id="V:Rule9" type="connector" idref="#_x0000_s1065"/>
        <o:r id="V:Rule10" type="connector" idref="#_x0000_s1208"/>
        <o:r id="V:Rule11" type="connector" idref="#_x0000_s1245"/>
        <o:r id="V:Rule12" type="connector" idref="#_x0000_s1244"/>
        <o:r id="V:Rule13" type="connector" idref="#_x0000_s1075"/>
        <o:r id="V:Rule14" type="connector" idref="#_x0000_s1223"/>
        <o:r id="V:Rule15" type="connector" idref="#_x0000_s1248"/>
        <o:r id="V:Rule16" type="connector" idref="#_x0000_s1073"/>
        <o:r id="V:Rule17" type="connector" idref="#_x0000_s1209"/>
        <o:r id="V:Rule18" type="connector" idref="#_x0000_s1265"/>
        <o:r id="V:Rule19" type="connector" idref="#_x0000_s1071"/>
        <o:r id="V:Rule20" type="connector" idref="#_x0000_s1263"/>
        <o:r id="V:Rule21" type="connector" idref="#_x0000_s1062"/>
        <o:r id="V:Rule22" type="connector" idref="#_x0000_s1260"/>
        <o:r id="V:Rule23" type="connector" idref="#_x0000_s1070"/>
        <o:r id="V:Rule24" type="connector" idref="#_x0000_s1252"/>
        <o:r id="V:Rule25" type="connector" idref="#_x0000_s1259"/>
        <o:r id="V:Rule26" type="connector" idref="#_x0000_s1221"/>
        <o:r id="V:Rule27" type="connector" idref="#_x0000_s1059"/>
        <o:r id="V:Rule28" type="connector" idref="#_x0000_s1249"/>
        <o:r id="V:Rule29" type="connector" idref="#_x0000_s1247"/>
        <o:r id="V:Rule30" type="connector" idref="#_x0000_s1064"/>
        <o:r id="V:Rule31" type="connector" idref="#_x0000_s1269"/>
        <o:r id="V:Rule32" type="connector" idref="#_x0000_s1212"/>
        <o:r id="V:Rule33" type="connector" idref="#_x0000_s1204"/>
        <o:r id="V:Rule34" type="connector" idref="#_x0000_s1210"/>
        <o:r id="V:Rule35" type="connector" idref="#_x0000_s1261"/>
        <o:r id="V:Rule36" type="connector" idref="#_x0000_s1206"/>
        <o:r id="V:Rule37" type="connector" idref="#_x0000_s1253"/>
        <o:r id="V:Rule38" type="connector" idref="#_x0000_s1251"/>
        <o:r id="V:Rule39" type="connector" idref="#_x0000_s1242"/>
      </o:rules>
    </o:shapelayout>
  </w:shapeDefaults>
  <w:decimalSymbol w:val="."/>
  <w:listSeparator w:val=","/>
  <w14:docId w14:val="19E4A96B"/>
  <w15:chartTrackingRefBased/>
  <w15:docId w15:val="{7733CC5A-530A-4B07-9258-70F30FBC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4934"/>
    <w:rPr>
      <w:b/>
      <w:bCs/>
    </w:rPr>
  </w:style>
  <w:style w:type="paragraph" w:styleId="ListParagraph">
    <w:name w:val="List Paragraph"/>
    <w:basedOn w:val="Normal"/>
    <w:uiPriority w:val="34"/>
    <w:qFormat/>
    <w:rsid w:val="007A6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753D1-3B04-4499-AD82-95F379B2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9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Akash Kale</cp:lastModifiedBy>
  <cp:revision>150</cp:revision>
  <dcterms:created xsi:type="dcterms:W3CDTF">2021-04-03T08:57:00Z</dcterms:created>
  <dcterms:modified xsi:type="dcterms:W3CDTF">2021-09-14T10:47:00Z</dcterms:modified>
</cp:coreProperties>
</file>