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017B82" w:rsidP="0095354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Abstraction :</w:t>
      </w:r>
      <w:proofErr w:type="gramEnd"/>
      <w:r>
        <w:rPr>
          <w:rFonts w:ascii="Times New Roman" w:hAnsi="Times New Roman" w:cs="Times New Roman"/>
          <w:sz w:val="28"/>
        </w:rPr>
        <w:t xml:space="preserve"> hiding the internal implements without knowing background details.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Default="00444BB1" w:rsidP="00576667">
      <w:pPr>
        <w:rPr>
          <w:rFonts w:ascii="Times New Roman" w:hAnsi="Times New Roman" w:cs="Times New Roman"/>
          <w:sz w:val="28"/>
        </w:rPr>
      </w:pPr>
      <w:r w:rsidRPr="00444BB1">
        <w:rPr>
          <w:rFonts w:ascii="Times New Roman" w:hAnsi="Times New Roman" w:cs="Times New Roman"/>
          <w:sz w:val="28"/>
          <w:highlight w:val="yellow"/>
        </w:rPr>
        <w:t>Runtime polymorphism using object creation.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proofErr w:type="gramStart"/>
      <w:r w:rsidRPr="0021276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Pr="00212760">
        <w:rPr>
          <w:rFonts w:ascii="Times New Roman" w:hAnsi="Times New Roman" w:cs="Times New Roman"/>
          <w:sz w:val="28"/>
          <w:highlight w:val="yellow"/>
        </w:rPr>
        <w:t>), super keyword and this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64017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sub class constructor contains </w:t>
      </w:r>
      <w:proofErr w:type="gramStart"/>
      <w:r>
        <w:rPr>
          <w:rFonts w:ascii="Times New Roman" w:hAnsi="Times New Roman" w:cs="Times New Roman"/>
          <w:sz w:val="28"/>
        </w:rPr>
        <w:t>super(</w:t>
      </w:r>
      <w:proofErr w:type="gramEnd"/>
      <w:r>
        <w:rPr>
          <w:rFonts w:ascii="Times New Roman" w:hAnsi="Times New Roman" w:cs="Times New Roman"/>
          <w:sz w:val="28"/>
        </w:rPr>
        <w:t xml:space="preserve">) which help to call super class empty constructor. </w:t>
      </w:r>
    </w:p>
    <w:p w:rsidR="0064017B" w:rsidRDefault="0064017B" w:rsidP="00576667">
      <w:pPr>
        <w:rPr>
          <w:rFonts w:ascii="Times New Roman" w:hAnsi="Times New Roman" w:cs="Times New Roman"/>
          <w:sz w:val="28"/>
        </w:rPr>
      </w:pPr>
    </w:p>
    <w:p w:rsidR="00212760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 :</w:t>
      </w:r>
      <w:proofErr w:type="gramEnd"/>
      <w:r>
        <w:rPr>
          <w:rFonts w:ascii="Times New Roman" w:hAnsi="Times New Roman" w:cs="Times New Roman"/>
          <w:sz w:val="28"/>
        </w:rPr>
        <w:t xml:space="preserve"> package is a collection of classes and interface. When we need two or more than one class or interface which have same name but functionality wise different purpose. Package is like a folder or directory when two classes and interface which have same name but different purpose use.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mainly divided into 2 types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education</w:t>
      </w:r>
      <w:proofErr w:type="gramEnd"/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school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Attendance.java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java.util.Date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java.sql.Date;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Pr="00242CCE" w:rsidRDefault="00242CCE" w:rsidP="00576667">
      <w:pPr>
        <w:rPr>
          <w:rFonts w:ascii="Times New Roman" w:hAnsi="Times New Roman" w:cs="Times New Roman"/>
          <w:b/>
          <w:sz w:val="28"/>
        </w:rPr>
      </w:pPr>
      <w:r w:rsidRPr="00242CCE">
        <w:rPr>
          <w:rFonts w:ascii="Times New Roman" w:hAnsi="Times New Roman" w:cs="Times New Roman"/>
          <w:b/>
          <w:sz w:val="28"/>
          <w:highlight w:val="yellow"/>
        </w:rPr>
        <w:t>Week 2</w:t>
      </w:r>
      <w:r w:rsidRPr="00242CCE">
        <w:rPr>
          <w:rFonts w:ascii="Times New Roman" w:hAnsi="Times New Roman" w:cs="Times New Roman"/>
          <w:b/>
          <w:sz w:val="28"/>
        </w:rPr>
        <w:t xml:space="preserve">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D91992" w:rsidRDefault="00242CC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  <w:r w:rsidRPr="00242CCE">
        <w:rPr>
          <w:rFonts w:ascii="Times New Roman" w:hAnsi="Times New Roman" w:cs="Times New Roman"/>
          <w:sz w:val="28"/>
          <w:highlight w:val="yellow"/>
        </w:rPr>
        <w:t xml:space="preserve">Access </w:t>
      </w:r>
      <w:proofErr w:type="gramStart"/>
      <w:r w:rsidRPr="00242CCE">
        <w:rPr>
          <w:rFonts w:ascii="Times New Roman" w:hAnsi="Times New Roman" w:cs="Times New Roman"/>
          <w:sz w:val="28"/>
          <w:highlight w:val="yellow"/>
        </w:rPr>
        <w:t>Specifiers :</w:t>
      </w:r>
      <w:proofErr w:type="gramEnd"/>
      <w:r>
        <w:rPr>
          <w:rFonts w:ascii="Times New Roman" w:hAnsi="Times New Roman" w:cs="Times New Roman"/>
          <w:sz w:val="28"/>
        </w:rPr>
        <w:t xml:space="preserve"> Access Specifiers are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provide the access visibility of variable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, method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and class</w:t>
      </w:r>
      <w:r w:rsidR="00B665BB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within a same package or other package.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private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private scope with a same class. </w:t>
      </w: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default</w:t>
      </w:r>
      <w:proofErr w:type="gramEnd"/>
      <w:r w:rsidRPr="00D502CD">
        <w:rPr>
          <w:rFonts w:ascii="Times New Roman" w:hAnsi="Times New Roman" w:cs="Times New Roman"/>
          <w:sz w:val="28"/>
          <w:highlight w:val="yellow"/>
        </w:rPr>
        <w:t xml:space="preserve"> (nothing)</w:t>
      </w:r>
      <w:r>
        <w:rPr>
          <w:rFonts w:ascii="Times New Roman" w:hAnsi="Times New Roman" w:cs="Times New Roman"/>
          <w:sz w:val="28"/>
        </w:rPr>
        <w:t xml:space="preserve"> : we can use with all.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protected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D502CD">
        <w:rPr>
          <w:rFonts w:ascii="Times New Roman" w:hAnsi="Times New Roman" w:cs="Times New Roman"/>
          <w:sz w:val="28"/>
        </w:rPr>
        <w:t>protected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 other package if it is sub class.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public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3124DC"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constructor, class but we can use with local variable.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D502CD" w:rsidRPr="00D502CD">
        <w:rPr>
          <w:rFonts w:ascii="Times New Roman" w:hAnsi="Times New Roman" w:cs="Times New Roman"/>
          <w:sz w:val="28"/>
          <w:highlight w:val="yellow"/>
        </w:rPr>
        <w:t>scope</w:t>
      </w:r>
      <w:r w:rsidR="00D502CD">
        <w:rPr>
          <w:rFonts w:ascii="Times New Roman" w:hAnsi="Times New Roman" w:cs="Times New Roman"/>
          <w:sz w:val="28"/>
        </w:rPr>
        <w:t xml:space="preserve"> :</w:t>
      </w:r>
      <w:proofErr w:type="gramEnd"/>
      <w:r w:rsidR="00D502CD">
        <w:rPr>
          <w:rFonts w:ascii="Times New Roman" w:hAnsi="Times New Roman" w:cs="Times New Roman"/>
          <w:sz w:val="28"/>
        </w:rPr>
        <w:t xml:space="preserve"> We can access same package as well other package.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Pr="00576667" w:rsidRDefault="00444BB1" w:rsidP="00576667">
      <w:pPr>
        <w:rPr>
          <w:rFonts w:ascii="Times New Roman" w:hAnsi="Times New Roman" w:cs="Times New Roman"/>
          <w:sz w:val="28"/>
        </w:rPr>
      </w:pPr>
    </w:p>
    <w:sectPr w:rsidR="00444BB1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2"/>
  </w:num>
  <w:num w:numId="11">
    <w:abstractNumId w:val="6"/>
  </w:num>
  <w:num w:numId="12">
    <w:abstractNumId w:val="7"/>
  </w:num>
  <w:num w:numId="13">
    <w:abstractNumId w:val="10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17B82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4D62"/>
    <w:rsid w:val="00171596"/>
    <w:rsid w:val="00174895"/>
    <w:rsid w:val="001766C9"/>
    <w:rsid w:val="001825FB"/>
    <w:rsid w:val="001969A4"/>
    <w:rsid w:val="001B796A"/>
    <w:rsid w:val="001E43F6"/>
    <w:rsid w:val="00212760"/>
    <w:rsid w:val="00242CCE"/>
    <w:rsid w:val="002500EB"/>
    <w:rsid w:val="00252AA8"/>
    <w:rsid w:val="0027760C"/>
    <w:rsid w:val="002A5BA2"/>
    <w:rsid w:val="002C6F9D"/>
    <w:rsid w:val="002E49F1"/>
    <w:rsid w:val="003124DC"/>
    <w:rsid w:val="00357B1B"/>
    <w:rsid w:val="0036188C"/>
    <w:rsid w:val="00367B35"/>
    <w:rsid w:val="003A5B59"/>
    <w:rsid w:val="003B556B"/>
    <w:rsid w:val="003B621C"/>
    <w:rsid w:val="003C3EED"/>
    <w:rsid w:val="003D0F1E"/>
    <w:rsid w:val="003E192C"/>
    <w:rsid w:val="0041560B"/>
    <w:rsid w:val="00437DE6"/>
    <w:rsid w:val="00444BB1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017B"/>
    <w:rsid w:val="0064417B"/>
    <w:rsid w:val="00652DF8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A7609"/>
    <w:rsid w:val="007B0772"/>
    <w:rsid w:val="007E3540"/>
    <w:rsid w:val="007E67C2"/>
    <w:rsid w:val="007F4FA9"/>
    <w:rsid w:val="007F6425"/>
    <w:rsid w:val="00816FED"/>
    <w:rsid w:val="00826902"/>
    <w:rsid w:val="00844DAE"/>
    <w:rsid w:val="00851E64"/>
    <w:rsid w:val="00860817"/>
    <w:rsid w:val="008703D9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665BB"/>
    <w:rsid w:val="00B80529"/>
    <w:rsid w:val="00B83EDC"/>
    <w:rsid w:val="00B9522A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502CD"/>
    <w:rsid w:val="00D652C1"/>
    <w:rsid w:val="00D91992"/>
    <w:rsid w:val="00DA3B87"/>
    <w:rsid w:val="00DA4D0A"/>
    <w:rsid w:val="00DA630F"/>
    <w:rsid w:val="00DB4F58"/>
    <w:rsid w:val="00DD4012"/>
    <w:rsid w:val="00DD5267"/>
    <w:rsid w:val="00DE0678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ED71C4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36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267</cp:revision>
  <dcterms:created xsi:type="dcterms:W3CDTF">2023-01-09T09:13:00Z</dcterms:created>
  <dcterms:modified xsi:type="dcterms:W3CDTF">2023-01-16T09:17:00Z</dcterms:modified>
</cp:coreProperties>
</file>