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E6B" w:rsidRDefault="00E06E6B">
      <w:r>
        <w:t xml:space="preserve">CI and </w:t>
      </w:r>
      <w:proofErr w:type="gramStart"/>
      <w:r>
        <w:t>CD :</w:t>
      </w:r>
      <w:proofErr w:type="gramEnd"/>
      <w:r>
        <w:t xml:space="preserve"> Continues Integration and Continues Delivery or deployment </w:t>
      </w:r>
    </w:p>
    <w:p w:rsidR="00E06E6B" w:rsidRDefault="00E06E6B"/>
    <w:p w:rsidR="00A32630" w:rsidRDefault="00A32630">
      <w:r>
        <w:rPr>
          <w:noProof/>
        </w:rPr>
        <mc:AlternateContent>
          <mc:Choice Requires="wps">
            <w:drawing>
              <wp:anchor distT="0" distB="0" distL="114300" distR="114300" simplePos="0" relativeHeight="251662336" behindDoc="0" locked="0" layoutInCell="1" allowOverlap="1">
                <wp:simplePos x="0" y="0"/>
                <wp:positionH relativeFrom="column">
                  <wp:posOffset>2725615</wp:posOffset>
                </wp:positionH>
                <wp:positionV relativeFrom="paragraph">
                  <wp:posOffset>196362</wp:posOffset>
                </wp:positionV>
                <wp:extent cx="2819400" cy="902676"/>
                <wp:effectExtent l="0" t="0" r="76200" b="69215"/>
                <wp:wrapNone/>
                <wp:docPr id="4" name="Straight Arrow Connector 4"/>
                <wp:cNvGraphicFramePr/>
                <a:graphic xmlns:a="http://schemas.openxmlformats.org/drawingml/2006/main">
                  <a:graphicData uri="http://schemas.microsoft.com/office/word/2010/wordprocessingShape">
                    <wps:wsp>
                      <wps:cNvCnPr/>
                      <wps:spPr>
                        <a:xfrm>
                          <a:off x="0" y="0"/>
                          <a:ext cx="2819400" cy="902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3DB1F4" id="_x0000_t32" coordsize="21600,21600" o:spt="32" o:oned="t" path="m,l21600,21600e" filled="f">
                <v:path arrowok="t" fillok="f" o:connecttype="none"/>
                <o:lock v:ext="edit" shapetype="t"/>
              </v:shapetype>
              <v:shape id="Straight Arrow Connector 4" o:spid="_x0000_s1026" type="#_x0000_t32" style="position:absolute;margin-left:214.6pt;margin-top:15.45pt;width:222pt;height:71.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2625968</wp:posOffset>
                </wp:positionH>
                <wp:positionV relativeFrom="paragraph">
                  <wp:posOffset>243253</wp:posOffset>
                </wp:positionV>
                <wp:extent cx="1518139" cy="920261"/>
                <wp:effectExtent l="0" t="0" r="82550" b="51435"/>
                <wp:wrapNone/>
                <wp:docPr id="3" name="Straight Arrow Connector 3"/>
                <wp:cNvGraphicFramePr/>
                <a:graphic xmlns:a="http://schemas.openxmlformats.org/drawingml/2006/main">
                  <a:graphicData uri="http://schemas.microsoft.com/office/word/2010/wordprocessingShape">
                    <wps:wsp>
                      <wps:cNvCnPr/>
                      <wps:spPr>
                        <a:xfrm>
                          <a:off x="0" y="0"/>
                          <a:ext cx="1518139" cy="920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A3CDF" id="Straight Arrow Connector 3" o:spid="_x0000_s1026" type="#_x0000_t32" style="position:absolute;margin-left:206.75pt;margin-top:19.15pt;width:119.55pt;height:7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2414954</wp:posOffset>
                </wp:positionH>
                <wp:positionV relativeFrom="paragraph">
                  <wp:posOffset>213946</wp:posOffset>
                </wp:positionV>
                <wp:extent cx="187569" cy="937846"/>
                <wp:effectExtent l="57150" t="0" r="22225" b="53340"/>
                <wp:wrapNone/>
                <wp:docPr id="2" name="Straight Arrow Connector 2"/>
                <wp:cNvGraphicFramePr/>
                <a:graphic xmlns:a="http://schemas.openxmlformats.org/drawingml/2006/main">
                  <a:graphicData uri="http://schemas.microsoft.com/office/word/2010/wordprocessingShape">
                    <wps:wsp>
                      <wps:cNvCnPr/>
                      <wps:spPr>
                        <a:xfrm flipH="1">
                          <a:off x="0" y="0"/>
                          <a:ext cx="187569" cy="937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AF062" id="Straight Arrow Connector 2" o:spid="_x0000_s1026" type="#_x0000_t32" style="position:absolute;margin-left:190.15pt;margin-top:16.85pt;width:14.75pt;height:73.8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785446</wp:posOffset>
                </wp:positionH>
                <wp:positionV relativeFrom="paragraph">
                  <wp:posOffset>155330</wp:posOffset>
                </wp:positionV>
                <wp:extent cx="1793631" cy="1019907"/>
                <wp:effectExtent l="38100" t="0" r="16510" b="66040"/>
                <wp:wrapNone/>
                <wp:docPr id="1" name="Straight Arrow Connector 1"/>
                <wp:cNvGraphicFramePr/>
                <a:graphic xmlns:a="http://schemas.openxmlformats.org/drawingml/2006/main">
                  <a:graphicData uri="http://schemas.microsoft.com/office/word/2010/wordprocessingShape">
                    <wps:wsp>
                      <wps:cNvCnPr/>
                      <wps:spPr>
                        <a:xfrm flipH="1">
                          <a:off x="0" y="0"/>
                          <a:ext cx="1793631" cy="1019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FABF0" id="Straight Arrow Connector 1" o:spid="_x0000_s1026" type="#_x0000_t32" style="position:absolute;margin-left:61.85pt;margin-top:12.25pt;width:141.25pt;height:80.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" strokecolor="#5b9bd5 [3204]" strokeweight=".5pt">
                <v:stroke endarrow="block" joinstyle="miter"/>
              </v:shape>
            </w:pict>
          </mc:Fallback>
        </mc:AlternateContent>
      </w:r>
      <w:r>
        <w:tab/>
      </w:r>
      <w:r>
        <w:tab/>
      </w:r>
      <w:r>
        <w:tab/>
      </w:r>
      <w:r>
        <w:tab/>
      </w:r>
      <w:r>
        <w:tab/>
        <w:t xml:space="preserve">Remote Repository </w:t>
      </w:r>
    </w:p>
    <w:p w:rsidR="00A32630" w:rsidRDefault="00A32630"/>
    <w:p w:rsidR="00A32630" w:rsidRDefault="00A32630"/>
    <w:p w:rsidR="00A32630" w:rsidRDefault="00A32630"/>
    <w:p w:rsidR="00A32630" w:rsidRDefault="00A32630">
      <w:r>
        <w:tab/>
        <w:t>Dev1</w:t>
      </w:r>
      <w:r>
        <w:tab/>
      </w:r>
      <w:r>
        <w:tab/>
      </w:r>
      <w:r>
        <w:tab/>
      </w:r>
      <w:r>
        <w:tab/>
        <w:t xml:space="preserve">Dev2 </w:t>
      </w:r>
      <w:r>
        <w:tab/>
      </w:r>
      <w:r>
        <w:tab/>
      </w:r>
      <w:r>
        <w:tab/>
      </w:r>
      <w:r>
        <w:tab/>
        <w:t>Dev3</w:t>
      </w:r>
      <w:r>
        <w:tab/>
      </w:r>
      <w:r>
        <w:tab/>
      </w:r>
      <w:r>
        <w:tab/>
        <w:t xml:space="preserve">Dev4 </w:t>
      </w:r>
    </w:p>
    <w:p w:rsidR="00A846F0" w:rsidRDefault="00E06E6B">
      <w:r>
        <w:t xml:space="preserve"> </w:t>
      </w:r>
    </w:p>
    <w:p w:rsidR="00A32630" w:rsidRDefault="00A32630"/>
    <w:p w:rsidR="00A32630" w:rsidRDefault="00A32630">
      <w:r>
        <w:t xml:space="preserve">Code changes made by individual team members are merged together into working application or software. This phase is known as Integration phase. </w:t>
      </w:r>
    </w:p>
    <w:p w:rsidR="00A32630" w:rsidRDefault="00A32630">
      <w:r>
        <w:t xml:space="preserve">Integration phase is hard work which often result in code conflicts. </w:t>
      </w:r>
    </w:p>
    <w:p w:rsidR="00A32630" w:rsidRDefault="00D20B61">
      <w:proofErr w:type="gramStart"/>
      <w:r w:rsidRPr="00D20B61">
        <w:rPr>
          <w:highlight w:val="yellow"/>
        </w:rPr>
        <w:t>Jenkin</w:t>
      </w:r>
      <w:r>
        <w:t xml:space="preserve"> :</w:t>
      </w:r>
      <w:proofErr w:type="gramEnd"/>
      <w:r>
        <w:t xml:space="preserve"> Jenkin is open source automation tools (CI and CD tool) written using Java. It is plugin base tool so base upon our requirement we can add third party plugin to run the application. </w:t>
      </w:r>
    </w:p>
    <w:p w:rsidR="00D20B61" w:rsidRDefault="00D20B61">
      <w:r>
        <w:t xml:space="preserve">Jenkin is use to build the project (compile, run, test, create jar or war files). It also allow to use continuous delivery or deployment our software by integrating with a large number of testing and deployment technologies. </w:t>
      </w:r>
    </w:p>
    <w:p w:rsidR="00D20B61" w:rsidRDefault="001D6B90">
      <w:r>
        <w:t xml:space="preserve">Jenkin will allow to connect with sub version tool like </w:t>
      </w:r>
      <w:proofErr w:type="spellStart"/>
      <w:r>
        <w:t>github</w:t>
      </w:r>
      <w:proofErr w:type="spellEnd"/>
      <w:r>
        <w:t xml:space="preserve"> or any other remote repository to build the project. </w:t>
      </w:r>
    </w:p>
    <w:p w:rsidR="001D6B90" w:rsidRDefault="001D6B90"/>
    <w:p w:rsidR="001D6B90" w:rsidRDefault="008B1D7B">
      <w:r>
        <w:rPr>
          <w:noProof/>
        </w:rPr>
        <w:lastRenderedPageBreak/>
        <w:drawing>
          <wp:inline distT="0" distB="0" distL="0" distR="0">
            <wp:extent cx="5943600" cy="3537387"/>
            <wp:effectExtent l="0" t="0" r="0" b="6350"/>
            <wp:docPr id="5" name="Picture 5"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 Why To Use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37387"/>
                    </a:xfrm>
                    <a:prstGeom prst="rect">
                      <a:avLst/>
                    </a:prstGeom>
                    <a:noFill/>
                    <a:ln>
                      <a:noFill/>
                    </a:ln>
                  </pic:spPr>
                </pic:pic>
              </a:graphicData>
            </a:graphic>
          </wp:inline>
        </w:drawing>
      </w:r>
    </w:p>
    <w:p w:rsidR="008B1D7B" w:rsidRDefault="008B1D7B"/>
    <w:p w:rsidR="008B1D7B" w:rsidRDefault="008B1D7B">
      <w:r>
        <w:rPr>
          <w:noProof/>
        </w:rPr>
        <w:drawing>
          <wp:inline distT="0" distB="0" distL="0" distR="0">
            <wp:extent cx="5943600" cy="2627455"/>
            <wp:effectExtent l="0" t="0" r="0" b="1905"/>
            <wp:docPr id="6" name="Picture 6" descr="Continuous Integration using Jenkins and HashiCorp Terraform on Amazon EKS  | AWS Open Sour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Integration using Jenkins and HashiCorp Terraform on Amazon EKS  | AWS Open Source B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27455"/>
                    </a:xfrm>
                    <a:prstGeom prst="rect">
                      <a:avLst/>
                    </a:prstGeom>
                    <a:noFill/>
                    <a:ln>
                      <a:noFill/>
                    </a:ln>
                  </pic:spPr>
                </pic:pic>
              </a:graphicData>
            </a:graphic>
          </wp:inline>
        </w:drawing>
      </w:r>
    </w:p>
    <w:p w:rsidR="008B1D7B" w:rsidRDefault="008B1D7B"/>
    <w:p w:rsidR="008B1D7B" w:rsidRDefault="008B1D7B"/>
    <w:p w:rsidR="00860855" w:rsidRDefault="00860855"/>
    <w:p w:rsidR="00860855" w:rsidRDefault="00860855"/>
    <w:p w:rsidR="00860855" w:rsidRDefault="00860855">
      <w:r>
        <w:t xml:space="preserve">We can run the Jenkin software 3 ways </w:t>
      </w:r>
    </w:p>
    <w:p w:rsidR="00860855" w:rsidRDefault="00860855" w:rsidP="00860855">
      <w:pPr>
        <w:pStyle w:val="ListParagraph"/>
        <w:numPr>
          <w:ilvl w:val="0"/>
          <w:numId w:val="1"/>
        </w:numPr>
      </w:pPr>
      <w:r>
        <w:lastRenderedPageBreak/>
        <w:t xml:space="preserve">Exe software installed. </w:t>
      </w:r>
    </w:p>
    <w:p w:rsidR="00860855" w:rsidRDefault="00860855" w:rsidP="00860855">
      <w:pPr>
        <w:pStyle w:val="ListParagraph"/>
        <w:numPr>
          <w:ilvl w:val="0"/>
          <w:numId w:val="1"/>
        </w:numPr>
      </w:pPr>
      <w:r>
        <w:t xml:space="preserve">Running war file using Jenkin command </w:t>
      </w:r>
    </w:p>
    <w:p w:rsidR="00860855" w:rsidRDefault="00860855" w:rsidP="00860855">
      <w:pPr>
        <w:pStyle w:val="ListParagraph"/>
      </w:pPr>
      <w:r>
        <w:t xml:space="preserve">Download war file and paste </w:t>
      </w:r>
      <w:r w:rsidRPr="00860855">
        <w:rPr>
          <w:highlight w:val="yellow"/>
        </w:rPr>
        <w:t>in C:\Program Files\apache-tomcat-9.0.63\</w:t>
      </w:r>
      <w:proofErr w:type="spellStart"/>
      <w:r w:rsidRPr="00860855">
        <w:rPr>
          <w:highlight w:val="yellow"/>
        </w:rPr>
        <w:t>webapps</w:t>
      </w:r>
      <w:proofErr w:type="spellEnd"/>
      <w:r>
        <w:t xml:space="preserve"> tomcat folder. </w:t>
      </w:r>
    </w:p>
    <w:p w:rsidR="00860855" w:rsidRDefault="00860855" w:rsidP="00860855">
      <w:pPr>
        <w:pStyle w:val="ListParagraph"/>
      </w:pPr>
      <w:r>
        <w:t xml:space="preserve">java –jar </w:t>
      </w:r>
      <w:proofErr w:type="spellStart"/>
      <w:r>
        <w:t>jenkin.war</w:t>
      </w:r>
      <w:proofErr w:type="spellEnd"/>
      <w:r>
        <w:t xml:space="preserve"> </w:t>
      </w:r>
    </w:p>
    <w:p w:rsidR="00860855" w:rsidRDefault="00860855" w:rsidP="00860855">
      <w:pPr>
        <w:pStyle w:val="ListParagraph"/>
      </w:pPr>
    </w:p>
    <w:p w:rsidR="00860855" w:rsidRDefault="00860855" w:rsidP="00860855">
      <w:pPr>
        <w:pStyle w:val="ListParagraph"/>
      </w:pPr>
      <w:r>
        <w:t xml:space="preserve">after run successfully we have to open command prompt with </w:t>
      </w:r>
      <w:proofErr w:type="spellStart"/>
      <w:r>
        <w:t>url</w:t>
      </w:r>
      <w:proofErr w:type="spellEnd"/>
      <w:r>
        <w:t xml:space="preserve"> as </w:t>
      </w:r>
    </w:p>
    <w:p w:rsidR="00860855" w:rsidRDefault="001F4EAF" w:rsidP="00860855">
      <w:pPr>
        <w:pStyle w:val="ListParagraph"/>
      </w:pPr>
      <w:hyperlink r:id="rId7" w:history="1">
        <w:r w:rsidR="00860855" w:rsidRPr="00420C2A">
          <w:rPr>
            <w:rStyle w:val="Hyperlink"/>
          </w:rPr>
          <w:t>http://localhost:8080</w:t>
        </w:r>
      </w:hyperlink>
      <w:r w:rsidR="00860855">
        <w:t xml:space="preserve"> </w:t>
      </w:r>
    </w:p>
    <w:p w:rsidR="00860855" w:rsidRDefault="00860855" w:rsidP="00860855">
      <w:pPr>
        <w:pStyle w:val="ListParagraph"/>
      </w:pPr>
    </w:p>
    <w:p w:rsidR="00860855" w:rsidRDefault="00860855" w:rsidP="00860855">
      <w:pPr>
        <w:pStyle w:val="ListParagraph"/>
      </w:pPr>
    </w:p>
    <w:p w:rsidR="00860855" w:rsidRDefault="00860855" w:rsidP="00860855">
      <w:pPr>
        <w:pStyle w:val="ListParagraph"/>
      </w:pPr>
      <w:r w:rsidRPr="00860855">
        <w:rPr>
          <w:noProof/>
        </w:rPr>
        <w:drawing>
          <wp:inline distT="0" distB="0" distL="0" distR="0" wp14:anchorId="1A44DB33" wp14:editId="53F0341D">
            <wp:extent cx="5943600" cy="4157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57345"/>
                    </a:xfrm>
                    <a:prstGeom prst="rect">
                      <a:avLst/>
                    </a:prstGeom>
                  </pic:spPr>
                </pic:pic>
              </a:graphicData>
            </a:graphic>
          </wp:inline>
        </w:drawing>
      </w:r>
    </w:p>
    <w:p w:rsidR="00860855" w:rsidRDefault="00860855" w:rsidP="00860855">
      <w:pPr>
        <w:pStyle w:val="ListParagraph"/>
      </w:pPr>
      <w:r>
        <w:t xml:space="preserve">It will ask the password and random password present in command prompt. </w:t>
      </w:r>
    </w:p>
    <w:p w:rsidR="00860855" w:rsidRDefault="00860855" w:rsidP="00860855">
      <w:pPr>
        <w:pStyle w:val="ListParagraph"/>
      </w:pPr>
      <w:r w:rsidRPr="00860855">
        <w:rPr>
          <w:noProof/>
        </w:rPr>
        <w:drawing>
          <wp:inline distT="0" distB="0" distL="0" distR="0" wp14:anchorId="70A83200" wp14:editId="1EC1446F">
            <wp:extent cx="5943600" cy="2113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3280"/>
                    </a:xfrm>
                    <a:prstGeom prst="rect">
                      <a:avLst/>
                    </a:prstGeom>
                  </pic:spPr>
                </pic:pic>
              </a:graphicData>
            </a:graphic>
          </wp:inline>
        </w:drawing>
      </w:r>
    </w:p>
    <w:p w:rsidR="00860855" w:rsidRDefault="00860855" w:rsidP="00860855">
      <w:pPr>
        <w:pStyle w:val="ListParagraph"/>
      </w:pPr>
    </w:p>
    <w:p w:rsidR="007C53F8" w:rsidRDefault="007C53F8" w:rsidP="00860855">
      <w:pPr>
        <w:pStyle w:val="ListParagraph"/>
      </w:pPr>
    </w:p>
    <w:p w:rsidR="00860855" w:rsidRDefault="00860855">
      <w:bookmarkStart w:id="0" w:name="_GoBack"/>
      <w:bookmarkEnd w:id="0"/>
    </w:p>
    <w:sectPr w:rsidR="00860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E6565"/>
    <w:multiLevelType w:val="hybridMultilevel"/>
    <w:tmpl w:val="FAB8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E9"/>
    <w:rsid w:val="001D6B90"/>
    <w:rsid w:val="001F4EAF"/>
    <w:rsid w:val="002F09BD"/>
    <w:rsid w:val="005B2AE9"/>
    <w:rsid w:val="007C53F8"/>
    <w:rsid w:val="00860855"/>
    <w:rsid w:val="008B1D7B"/>
    <w:rsid w:val="00A32630"/>
    <w:rsid w:val="00A846F0"/>
    <w:rsid w:val="00D20B61"/>
    <w:rsid w:val="00E0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EDFFD-617E-4B22-928E-86DCFC3C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855"/>
    <w:pPr>
      <w:ind w:left="720"/>
      <w:contextualSpacing/>
    </w:pPr>
  </w:style>
  <w:style w:type="character" w:styleId="Hyperlink">
    <w:name w:val="Hyperlink"/>
    <w:basedOn w:val="DefaultParagraphFont"/>
    <w:uiPriority w:val="99"/>
    <w:unhideWhenUsed/>
    <w:rsid w:val="008608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2022-06-20T12:46:00Z</dcterms:created>
  <dcterms:modified xsi:type="dcterms:W3CDTF">2022-06-21T12:45:00Z</dcterms:modified>
</cp:coreProperties>
</file>