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32"/>
          <w:szCs w:val="32"/>
        </w:rPr>
      </w:pPr>
      <w:r w:rsidDel="00000000" w:rsidR="00000000" w:rsidRPr="00000000">
        <w:rPr>
          <w:b w:val="1"/>
          <w:sz w:val="32"/>
          <w:szCs w:val="32"/>
          <w:rtl w:val="0"/>
        </w:rPr>
        <w:t xml:space="preserve">CIT 485 ADVANCED CYBERSECURITY-</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Lab5: Security Operation and Monitoring</w:t>
      </w:r>
    </w:p>
    <w:p w:rsidR="00000000" w:rsidDel="00000000" w:rsidP="00000000" w:rsidRDefault="00000000" w:rsidRPr="00000000" w14:paraId="00000003">
      <w:pPr>
        <w:shd w:fill="ffffff" w:val="clear"/>
        <w:spacing w:after="240" w:before="240" w:lineRule="auto"/>
        <w:jc w:val="both"/>
        <w:rPr/>
      </w:pPr>
      <w:r w:rsidDel="00000000" w:rsidR="00000000" w:rsidRPr="00000000">
        <w:rPr>
          <w:rtl w:val="0"/>
        </w:rPr>
        <w:t xml:space="preserve">The purpose of this lab is:</w:t>
      </w:r>
    </w:p>
    <w:p w:rsidR="00000000" w:rsidDel="00000000" w:rsidP="00000000" w:rsidRDefault="00000000" w:rsidRPr="00000000" w14:paraId="00000004">
      <w:pPr>
        <w:spacing w:after="120" w:before="120" w:lineRule="auto"/>
        <w:rPr>
          <w:b w:val="1"/>
          <w:u w:val="single"/>
        </w:rPr>
      </w:pPr>
      <w:r w:rsidDel="00000000" w:rsidR="00000000" w:rsidRPr="00000000">
        <w:rPr>
          <w:b w:val="1"/>
          <w:u w:val="single"/>
          <w:rtl w:val="0"/>
        </w:rPr>
        <w:t xml:space="preserve">Lab5-1: Data and Application Controls</w:t>
      </w:r>
    </w:p>
    <w:p w:rsidR="00000000" w:rsidDel="00000000" w:rsidP="00000000" w:rsidRDefault="00000000" w:rsidRPr="00000000" w14:paraId="00000005">
      <w:pPr>
        <w:shd w:fill="ffffff" w:val="clear"/>
        <w:spacing w:after="120" w:before="120" w:lineRule="auto"/>
        <w:rPr>
          <w:color w:val="383838"/>
        </w:rPr>
      </w:pPr>
      <w:r w:rsidDel="00000000" w:rsidR="00000000" w:rsidRPr="00000000">
        <w:rPr>
          <w:color w:val="383838"/>
          <w:rtl w:val="0"/>
        </w:rPr>
        <w:t xml:space="preserve">After completing this lab, you will be able to:</w:t>
      </w:r>
    </w:p>
    <w:p w:rsidR="00000000" w:rsidDel="00000000" w:rsidP="00000000" w:rsidRDefault="00000000" w:rsidRPr="00000000" w14:paraId="00000006">
      <w:pPr>
        <w:numPr>
          <w:ilvl w:val="0"/>
          <w:numId w:val="2"/>
        </w:numPr>
        <w:shd w:fill="ffffff" w:val="clear"/>
        <w:spacing w:after="0" w:afterAutospacing="0" w:lineRule="auto"/>
        <w:ind w:left="720" w:hanging="360"/>
        <w:rPr>
          <w:color w:val="383838"/>
        </w:rPr>
      </w:pPr>
      <w:r w:rsidDel="00000000" w:rsidR="00000000" w:rsidRPr="00000000">
        <w:rPr>
          <w:color w:val="383838"/>
          <w:rtl w:val="0"/>
        </w:rPr>
        <w:t xml:space="preserve">Access the Event Viewer Logs</w:t>
      </w:r>
    </w:p>
    <w:p w:rsidR="00000000" w:rsidDel="00000000" w:rsidP="00000000" w:rsidRDefault="00000000" w:rsidRPr="00000000" w14:paraId="00000007">
      <w:pPr>
        <w:numPr>
          <w:ilvl w:val="0"/>
          <w:numId w:val="2"/>
        </w:numPr>
        <w:shd w:fill="ffffff" w:val="clear"/>
        <w:spacing w:after="0" w:afterAutospacing="0" w:lineRule="auto"/>
        <w:ind w:left="720" w:hanging="360"/>
        <w:rPr>
          <w:color w:val="383838"/>
        </w:rPr>
      </w:pPr>
      <w:r w:rsidDel="00000000" w:rsidR="00000000" w:rsidRPr="00000000">
        <w:rPr>
          <w:color w:val="383838"/>
          <w:rtl w:val="0"/>
        </w:rPr>
        <w:t xml:space="preserve">Review Windows Defender Firewall Logs</w:t>
      </w:r>
    </w:p>
    <w:p w:rsidR="00000000" w:rsidDel="00000000" w:rsidP="00000000" w:rsidRDefault="00000000" w:rsidRPr="00000000" w14:paraId="00000008">
      <w:pPr>
        <w:numPr>
          <w:ilvl w:val="0"/>
          <w:numId w:val="2"/>
        </w:numPr>
        <w:shd w:fill="ffffff" w:val="clear"/>
        <w:spacing w:after="0" w:afterAutospacing="0" w:lineRule="auto"/>
        <w:ind w:left="720" w:hanging="360"/>
        <w:rPr>
          <w:color w:val="383838"/>
        </w:rPr>
      </w:pPr>
      <w:r w:rsidDel="00000000" w:rsidR="00000000" w:rsidRPr="00000000">
        <w:rPr>
          <w:color w:val="383838"/>
          <w:rtl w:val="0"/>
        </w:rPr>
        <w:t xml:space="preserve">Complete Logging in Linux</w:t>
      </w:r>
    </w:p>
    <w:p w:rsidR="00000000" w:rsidDel="00000000" w:rsidP="00000000" w:rsidRDefault="00000000" w:rsidRPr="00000000" w14:paraId="00000009">
      <w:pPr>
        <w:numPr>
          <w:ilvl w:val="0"/>
          <w:numId w:val="2"/>
        </w:numPr>
        <w:shd w:fill="ffffff" w:val="clear"/>
        <w:spacing w:after="0" w:afterAutospacing="0" w:lineRule="auto"/>
        <w:ind w:left="720" w:hanging="360"/>
        <w:rPr>
          <w:color w:val="383838"/>
        </w:rPr>
      </w:pPr>
      <w:r w:rsidDel="00000000" w:rsidR="00000000" w:rsidRPr="00000000">
        <w:rPr>
          <w:color w:val="383838"/>
          <w:rtl w:val="0"/>
        </w:rPr>
        <w:t xml:space="preserve">Review SIEM Logs</w:t>
      </w:r>
    </w:p>
    <w:p w:rsidR="00000000" w:rsidDel="00000000" w:rsidP="00000000" w:rsidRDefault="00000000" w:rsidRPr="00000000" w14:paraId="0000000A">
      <w:pPr>
        <w:numPr>
          <w:ilvl w:val="0"/>
          <w:numId w:val="2"/>
        </w:numPr>
        <w:shd w:fill="ffffff" w:val="clear"/>
        <w:spacing w:after="240" w:lineRule="auto"/>
        <w:ind w:left="720" w:hanging="360"/>
        <w:rPr>
          <w:color w:val="383838"/>
        </w:rPr>
      </w:pPr>
      <w:r w:rsidDel="00000000" w:rsidR="00000000" w:rsidRPr="00000000">
        <w:rPr>
          <w:color w:val="383838"/>
          <w:rtl w:val="0"/>
        </w:rPr>
        <w:t xml:space="preserve">Review Syslog Logs</w:t>
      </w:r>
    </w:p>
    <w:p w:rsidR="00000000" w:rsidDel="00000000" w:rsidP="00000000" w:rsidRDefault="00000000" w:rsidRPr="00000000" w14:paraId="0000000B">
      <w:pPr>
        <w:spacing w:after="120" w:before="120" w:lineRule="auto"/>
        <w:rPr>
          <w:b w:val="1"/>
          <w:u w:val="single"/>
        </w:rPr>
      </w:pPr>
      <w:r w:rsidDel="00000000" w:rsidR="00000000" w:rsidRPr="00000000">
        <w:rPr>
          <w:b w:val="1"/>
          <w:u w:val="single"/>
          <w:rtl w:val="0"/>
        </w:rPr>
        <w:t xml:space="preserve">Lab5-2: Security Information and Event Management (SIEM)</w:t>
      </w:r>
    </w:p>
    <w:p w:rsidR="00000000" w:rsidDel="00000000" w:rsidP="00000000" w:rsidRDefault="00000000" w:rsidRPr="00000000" w14:paraId="0000000C">
      <w:pPr>
        <w:shd w:fill="ffffff" w:val="clear"/>
        <w:spacing w:after="240" w:before="240" w:lineRule="auto"/>
        <w:rPr>
          <w:color w:val="383838"/>
        </w:rPr>
      </w:pPr>
      <w:r w:rsidDel="00000000" w:rsidR="00000000" w:rsidRPr="00000000">
        <w:rPr>
          <w:color w:val="383838"/>
          <w:rtl w:val="0"/>
        </w:rPr>
        <w:t xml:space="preserve">After completing this lab, you will be able to:</w:t>
      </w:r>
    </w:p>
    <w:p w:rsidR="00000000" w:rsidDel="00000000" w:rsidP="00000000" w:rsidRDefault="00000000" w:rsidRPr="00000000" w14:paraId="0000000D">
      <w:pPr>
        <w:numPr>
          <w:ilvl w:val="0"/>
          <w:numId w:val="1"/>
        </w:numPr>
        <w:shd w:fill="ffffff" w:val="clear"/>
        <w:spacing w:after="0" w:afterAutospacing="0" w:lineRule="auto"/>
        <w:ind w:left="720" w:hanging="360"/>
        <w:rPr>
          <w:color w:val="383838"/>
        </w:rPr>
      </w:pPr>
      <w:r w:rsidDel="00000000" w:rsidR="00000000" w:rsidRPr="00000000">
        <w:rPr>
          <w:color w:val="383838"/>
          <w:rtl w:val="0"/>
        </w:rPr>
        <w:t xml:space="preserve">Write Rules using SIEM</w:t>
      </w:r>
    </w:p>
    <w:p w:rsidR="00000000" w:rsidDel="00000000" w:rsidP="00000000" w:rsidRDefault="00000000" w:rsidRPr="00000000" w14:paraId="0000000E">
      <w:pPr>
        <w:numPr>
          <w:ilvl w:val="0"/>
          <w:numId w:val="1"/>
        </w:numPr>
        <w:shd w:fill="ffffff" w:val="clear"/>
        <w:spacing w:after="240" w:lineRule="auto"/>
        <w:ind w:left="720" w:hanging="360"/>
        <w:rPr>
          <w:color w:val="383838"/>
        </w:rPr>
      </w:pPr>
      <w:r w:rsidDel="00000000" w:rsidR="00000000" w:rsidRPr="00000000">
        <w:rPr>
          <w:color w:val="383838"/>
          <w:rtl w:val="0"/>
        </w:rPr>
        <w:t xml:space="preserve">Understand the SIEM Dashboard</w:t>
      </w:r>
    </w:p>
    <w:p w:rsidR="00000000" w:rsidDel="00000000" w:rsidP="00000000" w:rsidRDefault="00000000" w:rsidRPr="00000000" w14:paraId="0000000F">
      <w:pPr>
        <w:spacing w:after="120" w:before="120" w:lineRule="auto"/>
        <w:rPr>
          <w:b w:val="1"/>
          <w:u w:val="single"/>
        </w:rPr>
      </w:pPr>
      <w:r w:rsidDel="00000000" w:rsidR="00000000" w:rsidRPr="00000000">
        <w:rPr>
          <w:b w:val="1"/>
          <w:u w:val="single"/>
          <w:rtl w:val="0"/>
        </w:rPr>
        <w:t xml:space="preserve">Lab5-3: Scripting</w:t>
      </w:r>
    </w:p>
    <w:p w:rsidR="00000000" w:rsidDel="00000000" w:rsidP="00000000" w:rsidRDefault="00000000" w:rsidRPr="00000000" w14:paraId="00000010">
      <w:pPr>
        <w:shd w:fill="ffffff" w:val="clear"/>
        <w:spacing w:after="240" w:before="240" w:lineRule="auto"/>
        <w:rPr>
          <w:color w:val="383838"/>
        </w:rPr>
      </w:pPr>
      <w:r w:rsidDel="00000000" w:rsidR="00000000" w:rsidRPr="00000000">
        <w:rPr>
          <w:color w:val="383838"/>
          <w:rtl w:val="0"/>
        </w:rPr>
        <w:t xml:space="preserve">After completing this lab, you will be able to:</w:t>
      </w:r>
    </w:p>
    <w:p w:rsidR="00000000" w:rsidDel="00000000" w:rsidP="00000000" w:rsidRDefault="00000000" w:rsidRPr="00000000" w14:paraId="00000011">
      <w:pPr>
        <w:numPr>
          <w:ilvl w:val="0"/>
          <w:numId w:val="3"/>
        </w:numPr>
        <w:shd w:fill="ffffff" w:val="clear"/>
        <w:spacing w:after="0" w:afterAutospacing="0" w:lineRule="auto"/>
        <w:ind w:left="720" w:hanging="360"/>
        <w:rPr>
          <w:color w:val="383838"/>
        </w:rPr>
      </w:pPr>
      <w:r w:rsidDel="00000000" w:rsidR="00000000" w:rsidRPr="00000000">
        <w:rPr>
          <w:color w:val="383838"/>
          <w:rtl w:val="0"/>
        </w:rPr>
        <w:t xml:space="preserve">Use the Find Command</w:t>
      </w:r>
    </w:p>
    <w:p w:rsidR="00000000" w:rsidDel="00000000" w:rsidP="00000000" w:rsidRDefault="00000000" w:rsidRPr="00000000" w14:paraId="00000012">
      <w:pPr>
        <w:numPr>
          <w:ilvl w:val="0"/>
          <w:numId w:val="3"/>
        </w:numPr>
        <w:shd w:fill="ffffff" w:val="clear"/>
        <w:spacing w:after="0" w:afterAutospacing="0" w:lineRule="auto"/>
        <w:ind w:left="720" w:hanging="360"/>
        <w:rPr>
          <w:color w:val="383838"/>
        </w:rPr>
      </w:pPr>
      <w:r w:rsidDel="00000000" w:rsidR="00000000" w:rsidRPr="00000000">
        <w:rPr>
          <w:color w:val="383838"/>
          <w:rtl w:val="0"/>
        </w:rPr>
        <w:t xml:space="preserve">Find Files and Commands on a Linux System</w:t>
      </w:r>
    </w:p>
    <w:p w:rsidR="00000000" w:rsidDel="00000000" w:rsidP="00000000" w:rsidRDefault="00000000" w:rsidRPr="00000000" w14:paraId="00000013">
      <w:pPr>
        <w:numPr>
          <w:ilvl w:val="0"/>
          <w:numId w:val="3"/>
        </w:numPr>
        <w:shd w:fill="ffffff" w:val="clear"/>
        <w:spacing w:after="0" w:afterAutospacing="0" w:lineRule="auto"/>
        <w:ind w:left="720" w:hanging="360"/>
        <w:rPr>
          <w:color w:val="383838"/>
        </w:rPr>
      </w:pPr>
      <w:r w:rsidDel="00000000" w:rsidR="00000000" w:rsidRPr="00000000">
        <w:rPr>
          <w:color w:val="383838"/>
          <w:rtl w:val="0"/>
        </w:rPr>
        <w:t xml:space="preserve">Search for a Specific Text in a File</w:t>
      </w:r>
    </w:p>
    <w:p w:rsidR="00000000" w:rsidDel="00000000" w:rsidP="00000000" w:rsidRDefault="00000000" w:rsidRPr="00000000" w14:paraId="00000014">
      <w:pPr>
        <w:numPr>
          <w:ilvl w:val="0"/>
          <w:numId w:val="3"/>
        </w:numPr>
        <w:shd w:fill="ffffff" w:val="clear"/>
        <w:spacing w:after="0" w:afterAutospacing="0" w:lineRule="auto"/>
        <w:ind w:left="720" w:hanging="360"/>
        <w:rPr>
          <w:color w:val="383838"/>
        </w:rPr>
      </w:pPr>
      <w:r w:rsidDel="00000000" w:rsidR="00000000" w:rsidRPr="00000000">
        <w:rPr>
          <w:color w:val="383838"/>
          <w:rtl w:val="0"/>
        </w:rPr>
        <w:t xml:space="preserve">Search for Specific Criteria Through a File Content or a Filesystem</w:t>
      </w:r>
    </w:p>
    <w:p w:rsidR="00000000" w:rsidDel="00000000" w:rsidP="00000000" w:rsidRDefault="00000000" w:rsidRPr="00000000" w14:paraId="00000015">
      <w:pPr>
        <w:numPr>
          <w:ilvl w:val="0"/>
          <w:numId w:val="3"/>
        </w:numPr>
        <w:shd w:fill="ffffff" w:val="clear"/>
        <w:spacing w:after="0" w:afterAutospacing="0" w:lineRule="auto"/>
        <w:ind w:left="720" w:hanging="360"/>
        <w:rPr>
          <w:color w:val="383838"/>
        </w:rPr>
      </w:pPr>
      <w:r w:rsidDel="00000000" w:rsidR="00000000" w:rsidRPr="00000000">
        <w:rPr>
          <w:color w:val="383838"/>
          <w:rtl w:val="0"/>
        </w:rPr>
        <w:t xml:space="preserve">Write a Simple Bash Script</w:t>
      </w:r>
    </w:p>
    <w:p w:rsidR="00000000" w:rsidDel="00000000" w:rsidP="00000000" w:rsidRDefault="00000000" w:rsidRPr="00000000" w14:paraId="00000016">
      <w:pPr>
        <w:numPr>
          <w:ilvl w:val="0"/>
          <w:numId w:val="3"/>
        </w:numPr>
        <w:shd w:fill="ffffff" w:val="clear"/>
        <w:spacing w:after="0" w:afterAutospacing="0" w:lineRule="auto"/>
        <w:ind w:left="720" w:hanging="360"/>
        <w:rPr>
          <w:color w:val="383838"/>
        </w:rPr>
      </w:pPr>
      <w:r w:rsidDel="00000000" w:rsidR="00000000" w:rsidRPr="00000000">
        <w:rPr>
          <w:color w:val="383838"/>
          <w:rtl w:val="0"/>
        </w:rPr>
        <w:t xml:space="preserve">Use Commenting</w:t>
      </w:r>
    </w:p>
    <w:p w:rsidR="00000000" w:rsidDel="00000000" w:rsidP="00000000" w:rsidRDefault="00000000" w:rsidRPr="00000000" w14:paraId="00000017">
      <w:pPr>
        <w:numPr>
          <w:ilvl w:val="0"/>
          <w:numId w:val="3"/>
        </w:numPr>
        <w:shd w:fill="ffffff" w:val="clear"/>
        <w:spacing w:after="0" w:afterAutospacing="0" w:lineRule="auto"/>
        <w:ind w:left="720" w:hanging="360"/>
        <w:rPr>
          <w:color w:val="383838"/>
        </w:rPr>
      </w:pPr>
      <w:r w:rsidDel="00000000" w:rsidR="00000000" w:rsidRPr="00000000">
        <w:rPr>
          <w:color w:val="383838"/>
          <w:rtl w:val="0"/>
        </w:rPr>
        <w:t xml:space="preserve">Use Parameters</w:t>
      </w:r>
    </w:p>
    <w:p w:rsidR="00000000" w:rsidDel="00000000" w:rsidP="00000000" w:rsidRDefault="00000000" w:rsidRPr="00000000" w14:paraId="00000018">
      <w:pPr>
        <w:numPr>
          <w:ilvl w:val="0"/>
          <w:numId w:val="3"/>
        </w:numPr>
        <w:shd w:fill="ffffff" w:val="clear"/>
        <w:spacing w:after="0" w:afterAutospacing="0" w:lineRule="auto"/>
        <w:ind w:left="720" w:hanging="360"/>
        <w:rPr>
          <w:color w:val="383838"/>
        </w:rPr>
      </w:pPr>
      <w:r w:rsidDel="00000000" w:rsidR="00000000" w:rsidRPr="00000000">
        <w:rPr>
          <w:color w:val="383838"/>
          <w:rtl w:val="0"/>
        </w:rPr>
        <w:t xml:space="preserve">Capture User Inputs in Scripts</w:t>
      </w:r>
    </w:p>
    <w:p w:rsidR="00000000" w:rsidDel="00000000" w:rsidP="00000000" w:rsidRDefault="00000000" w:rsidRPr="00000000" w14:paraId="00000019">
      <w:pPr>
        <w:numPr>
          <w:ilvl w:val="0"/>
          <w:numId w:val="3"/>
        </w:numPr>
        <w:shd w:fill="ffffff" w:val="clear"/>
        <w:spacing w:after="0" w:afterAutospacing="0" w:lineRule="auto"/>
        <w:ind w:left="720" w:hanging="360"/>
        <w:rPr>
          <w:color w:val="383838"/>
        </w:rPr>
      </w:pPr>
      <w:r w:rsidDel="00000000" w:rsidR="00000000" w:rsidRPr="00000000">
        <w:rPr>
          <w:color w:val="383838"/>
          <w:rtl w:val="0"/>
        </w:rPr>
        <w:t xml:space="preserve">Pipe the Output of one Command to the Input of Another Command</w:t>
      </w:r>
    </w:p>
    <w:p w:rsidR="00000000" w:rsidDel="00000000" w:rsidP="00000000" w:rsidRDefault="00000000" w:rsidRPr="00000000" w14:paraId="0000001A">
      <w:pPr>
        <w:numPr>
          <w:ilvl w:val="0"/>
          <w:numId w:val="3"/>
        </w:numPr>
        <w:shd w:fill="ffffff" w:val="clear"/>
        <w:spacing w:after="0" w:afterAutospacing="0" w:lineRule="auto"/>
        <w:ind w:left="720" w:hanging="360"/>
        <w:rPr>
          <w:color w:val="383838"/>
        </w:rPr>
      </w:pPr>
      <w:r w:rsidDel="00000000" w:rsidR="00000000" w:rsidRPr="00000000">
        <w:rPr>
          <w:color w:val="383838"/>
          <w:rtl w:val="0"/>
        </w:rPr>
        <w:t xml:space="preserve">Use the Output of one Command as Argument to Another Command</w:t>
      </w:r>
    </w:p>
    <w:p w:rsidR="00000000" w:rsidDel="00000000" w:rsidP="00000000" w:rsidRDefault="00000000" w:rsidRPr="00000000" w14:paraId="0000001B">
      <w:pPr>
        <w:numPr>
          <w:ilvl w:val="0"/>
          <w:numId w:val="3"/>
        </w:numPr>
        <w:shd w:fill="ffffff" w:val="clear"/>
        <w:spacing w:after="240" w:lineRule="auto"/>
        <w:ind w:left="720" w:hanging="360"/>
        <w:rPr>
          <w:color w:val="383838"/>
        </w:rPr>
      </w:pPr>
      <w:r w:rsidDel="00000000" w:rsidR="00000000" w:rsidRPr="00000000">
        <w:rPr>
          <w:color w:val="383838"/>
          <w:rtl w:val="0"/>
        </w:rPr>
        <w:t xml:space="preserve">Send Output to Both Stdout and a File</w:t>
      </w:r>
    </w:p>
    <w:p w:rsidR="00000000" w:rsidDel="00000000" w:rsidP="00000000" w:rsidRDefault="00000000" w:rsidRPr="00000000" w14:paraId="0000001C">
      <w:pPr>
        <w:spacing w:after="120" w:before="120" w:lineRule="auto"/>
        <w:rPr>
          <w:sz w:val="32"/>
          <w:szCs w:val="32"/>
        </w:rPr>
      </w:pPr>
      <w:r w:rsidDel="00000000" w:rsidR="00000000" w:rsidRPr="00000000">
        <w:rPr>
          <w:sz w:val="32"/>
          <w:szCs w:val="32"/>
          <w:rtl w:val="0"/>
        </w:rPr>
        <w:t xml:space="preserve">Lab Instructions: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We assume you have completed lab0 and have created and activated your practice labs account. If you have not done that yet, please refer to lab0 instructions in Canvas, Week1, Lab0 section.</w:t>
      </w:r>
    </w:p>
    <w:p w:rsidR="00000000" w:rsidDel="00000000" w:rsidP="00000000" w:rsidRDefault="00000000" w:rsidRPr="00000000" w14:paraId="0000001E">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F">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0">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1">
      <w:pPr>
        <w:spacing w:after="240" w:before="240" w:lineRule="auto"/>
        <w:rPr>
          <w:sz w:val="18"/>
          <w:szCs w:val="18"/>
        </w:rPr>
      </w:pPr>
      <w:r w:rsidDel="00000000" w:rsidR="00000000" w:rsidRPr="00000000">
        <w:rPr>
          <w:b w:val="1"/>
          <w:sz w:val="32"/>
          <w:szCs w:val="32"/>
          <w:rtl w:val="0"/>
        </w:rPr>
        <w:t xml:space="preserve">1) Lab5-1: Log Mentoring and Review (35-points)</w:t>
      </w:r>
      <w:r w:rsidDel="00000000" w:rsidR="00000000" w:rsidRPr="00000000">
        <w:rPr>
          <w:rtl w:val="0"/>
        </w:rPr>
      </w:r>
    </w:p>
    <w:p w:rsidR="00000000" w:rsidDel="00000000" w:rsidP="00000000" w:rsidRDefault="00000000" w:rsidRPr="00000000" w14:paraId="00000022">
      <w:pPr>
        <w:spacing w:after="60" w:before="240" w:lineRule="auto"/>
        <w:rPr>
          <w:b w:val="1"/>
          <w:sz w:val="28"/>
          <w:szCs w:val="28"/>
        </w:rPr>
      </w:pPr>
      <w:r w:rsidDel="00000000" w:rsidR="00000000" w:rsidRPr="00000000">
        <w:rPr>
          <w:sz w:val="28"/>
          <w:szCs w:val="28"/>
          <w:rtl w:val="0"/>
        </w:rPr>
        <w:t xml:space="preserve">Lab</w:t>
      </w:r>
      <w:r w:rsidDel="00000000" w:rsidR="00000000" w:rsidRPr="00000000">
        <w:rPr>
          <w:b w:val="1"/>
          <w:sz w:val="28"/>
          <w:szCs w:val="28"/>
          <w:rtl w:val="0"/>
        </w:rPr>
        <w:t xml:space="preserve"> Submission</w:t>
      </w:r>
    </w:p>
    <w:p w:rsidR="00000000" w:rsidDel="00000000" w:rsidP="00000000" w:rsidRDefault="00000000" w:rsidRPr="00000000" w14:paraId="00000023">
      <w:pPr>
        <w:spacing w:after="60" w:before="240" w:lineRule="auto"/>
        <w:rPr/>
      </w:pPr>
      <w:r w:rsidDel="00000000" w:rsidR="00000000" w:rsidRPr="00000000">
        <w:rPr>
          <w:rtl w:val="0"/>
        </w:rPr>
        <w:t xml:space="preserve">Please make sure to do all the exercises.</w:t>
      </w:r>
    </w:p>
    <w:p w:rsidR="00000000" w:rsidDel="00000000" w:rsidP="00000000" w:rsidRDefault="00000000" w:rsidRPr="00000000" w14:paraId="00000024">
      <w:pPr>
        <w:spacing w:after="240" w:before="240" w:lineRule="auto"/>
        <w:rPr>
          <w:b w:val="1"/>
          <w:color w:val="383838"/>
          <w:sz w:val="28"/>
          <w:szCs w:val="28"/>
        </w:rPr>
      </w:pPr>
      <w:r w:rsidDel="00000000" w:rsidR="00000000" w:rsidRPr="00000000">
        <w:rPr>
          <w:b w:val="1"/>
          <w:color w:val="383838"/>
          <w:sz w:val="28"/>
          <w:szCs w:val="28"/>
          <w:rtl w:val="0"/>
        </w:rPr>
        <w:t xml:space="preserve">Exercise 1 –Logging</w:t>
      </w:r>
    </w:p>
    <w:p w:rsidR="00000000" w:rsidDel="00000000" w:rsidP="00000000" w:rsidRDefault="00000000" w:rsidRPr="00000000" w14:paraId="00000025">
      <w:pPr>
        <w:spacing w:after="240" w:before="240" w:lineRule="auto"/>
        <w:ind w:left="720" w:firstLine="0"/>
        <w:rPr>
          <w:b w:val="1"/>
          <w:color w:val="383838"/>
          <w:sz w:val="28"/>
          <w:szCs w:val="28"/>
        </w:rPr>
      </w:pPr>
      <w:r w:rsidDel="00000000" w:rsidR="00000000" w:rsidRPr="00000000">
        <w:rPr>
          <w:b w:val="1"/>
          <w:color w:val="383838"/>
          <w:sz w:val="28"/>
          <w:szCs w:val="28"/>
          <w:rtl w:val="0"/>
        </w:rPr>
        <w:t xml:space="preserve">Task 1 - Access the Event Viewer Logs</w:t>
      </w:r>
    </w:p>
    <w:p w:rsidR="00000000" w:rsidDel="00000000" w:rsidP="00000000" w:rsidRDefault="00000000" w:rsidRPr="00000000" w14:paraId="00000026">
      <w:pPr>
        <w:pStyle w:val="Heading4"/>
        <w:keepNext w:val="0"/>
        <w:keepLines w:val="0"/>
        <w:spacing w:after="40" w:before="240" w:lineRule="auto"/>
        <w:rPr>
          <w:b w:val="1"/>
          <w:color w:val="383838"/>
          <w:sz w:val="22"/>
          <w:szCs w:val="22"/>
        </w:rPr>
      </w:pPr>
      <w:bookmarkStart w:colFirst="0" w:colLast="0" w:name="_kxwv5mjytxgj" w:id="0"/>
      <w:bookmarkEnd w:id="0"/>
      <w:r w:rsidDel="00000000" w:rsidR="00000000" w:rsidRPr="00000000">
        <w:rPr>
          <w:b w:val="1"/>
          <w:color w:val="383838"/>
          <w:sz w:val="22"/>
          <w:szCs w:val="22"/>
          <w:rtl w:val="0"/>
        </w:rPr>
        <w:t xml:space="preserve">Perform the Step 1 - Step 7 Access the Event Viewer Logs and copy and paste the screenshots here. Remember to provide a title to each screenshot. Screenshots without title will not be graded.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Access the event viewer logs</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3708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keepNext w:val="0"/>
        <w:keepLines w:val="0"/>
        <w:shd w:fill="ffffff" w:val="clear"/>
        <w:spacing w:after="80" w:lineRule="auto"/>
        <w:rPr>
          <w:b w:val="1"/>
          <w:color w:val="383838"/>
          <w:sz w:val="28"/>
          <w:szCs w:val="28"/>
        </w:rPr>
      </w:pPr>
      <w:bookmarkStart w:colFirst="0" w:colLast="0" w:name="_tj1akevpp59c" w:id="1"/>
      <w:bookmarkEnd w:id="1"/>
      <w:r w:rsidDel="00000000" w:rsidR="00000000" w:rsidRPr="00000000">
        <w:rPr>
          <w:b w:val="1"/>
          <w:color w:val="383838"/>
          <w:sz w:val="28"/>
          <w:szCs w:val="28"/>
          <w:rtl w:val="0"/>
        </w:rPr>
        <w:t xml:space="preserve"> </w:t>
      </w:r>
    </w:p>
    <w:p w:rsidR="00000000" w:rsidDel="00000000" w:rsidP="00000000" w:rsidRDefault="00000000" w:rsidRPr="00000000" w14:paraId="0000002B">
      <w:pPr>
        <w:pStyle w:val="Heading2"/>
        <w:keepNext w:val="0"/>
        <w:keepLines w:val="0"/>
        <w:shd w:fill="ffffff" w:val="clear"/>
        <w:spacing w:after="80" w:lineRule="auto"/>
        <w:rPr>
          <w:b w:val="1"/>
          <w:color w:val="383838"/>
          <w:sz w:val="28"/>
          <w:szCs w:val="28"/>
        </w:rPr>
      </w:pPr>
      <w:bookmarkStart w:colFirst="0" w:colLast="0" w:name="_70yrxh9nx1gj" w:id="2"/>
      <w:bookmarkEnd w:id="2"/>
      <w:r w:rsidDel="00000000" w:rsidR="00000000" w:rsidRPr="00000000">
        <w:rPr>
          <w:b w:val="1"/>
          <w:color w:val="383838"/>
          <w:sz w:val="28"/>
          <w:szCs w:val="28"/>
          <w:rtl w:val="0"/>
        </w:rPr>
        <w:t xml:space="preserve"> </w:t>
      </w:r>
    </w:p>
    <w:p w:rsidR="00000000" w:rsidDel="00000000" w:rsidP="00000000" w:rsidRDefault="00000000" w:rsidRPr="00000000" w14:paraId="0000002C">
      <w:pPr>
        <w:spacing w:after="240" w:before="240" w:lineRule="auto"/>
        <w:ind w:left="720" w:firstLine="0"/>
        <w:rPr>
          <w:b w:val="1"/>
          <w:color w:val="383838"/>
          <w:sz w:val="28"/>
          <w:szCs w:val="28"/>
        </w:rPr>
      </w:pPr>
      <w:r w:rsidDel="00000000" w:rsidR="00000000" w:rsidRPr="00000000">
        <w:rPr>
          <w:b w:val="1"/>
          <w:color w:val="383838"/>
          <w:sz w:val="28"/>
          <w:szCs w:val="28"/>
          <w:rtl w:val="0"/>
        </w:rPr>
        <w:t xml:space="preserve">Task 2 - Windows Defender Firewall Logs</w:t>
      </w:r>
    </w:p>
    <w:p w:rsidR="00000000" w:rsidDel="00000000" w:rsidP="00000000" w:rsidRDefault="00000000" w:rsidRPr="00000000" w14:paraId="0000002D">
      <w:pPr>
        <w:spacing w:after="240" w:before="240" w:lineRule="auto"/>
        <w:ind w:left="720" w:firstLine="0"/>
        <w:rPr>
          <w:color w:val="383838"/>
        </w:rPr>
      </w:pPr>
      <w:r w:rsidDel="00000000" w:rsidR="00000000" w:rsidRPr="00000000">
        <w:rPr>
          <w:color w:val="383838"/>
          <w:rtl w:val="0"/>
        </w:rPr>
        <w:t xml:space="preserve">Perform the Step 1 - Step </w:t>
      </w:r>
      <w:r w:rsidDel="00000000" w:rsidR="00000000" w:rsidRPr="00000000">
        <w:rPr>
          <w:i w:val="1"/>
          <w:color w:val="383838"/>
          <w:rtl w:val="0"/>
        </w:rPr>
        <w:t xml:space="preserve">19</w:t>
      </w:r>
      <w:r w:rsidDel="00000000" w:rsidR="00000000" w:rsidRPr="00000000">
        <w:rPr>
          <w:color w:val="383838"/>
          <w:rtl w:val="0"/>
        </w:rPr>
        <w:t xml:space="preserve"> Windows Defender Firewall Logs and copy and paste the screenshots here. Remember to provide a title to each screenshot. Screenshots without title will not be graded.</w:t>
      </w:r>
    </w:p>
    <w:p w:rsidR="00000000" w:rsidDel="00000000" w:rsidP="00000000" w:rsidRDefault="00000000" w:rsidRPr="00000000" w14:paraId="0000002E">
      <w:pPr>
        <w:spacing w:after="240" w:before="240" w:lineRule="auto"/>
        <w:ind w:left="720" w:firstLine="0"/>
        <w:rPr>
          <w:b w:val="1"/>
          <w:color w:val="383838"/>
        </w:rPr>
      </w:pPr>
      <w:r w:rsidDel="00000000" w:rsidR="00000000" w:rsidRPr="00000000">
        <w:rPr>
          <w:color w:val="383838"/>
          <w:rtl w:val="0"/>
        </w:rPr>
        <w:t xml:space="preserve"> </w:t>
      </w:r>
      <w:r w:rsidDel="00000000" w:rsidR="00000000" w:rsidRPr="00000000">
        <w:rPr>
          <w:b w:val="1"/>
          <w:color w:val="383838"/>
          <w:rtl w:val="0"/>
        </w:rPr>
        <w:t xml:space="preserve">Windows Defender Firewall Logs</w:t>
      </w:r>
    </w:p>
    <w:p w:rsidR="00000000" w:rsidDel="00000000" w:rsidP="00000000" w:rsidRDefault="00000000" w:rsidRPr="00000000" w14:paraId="0000002F">
      <w:pPr>
        <w:spacing w:after="240" w:before="240" w:lineRule="auto"/>
        <w:ind w:left="720" w:firstLine="0"/>
        <w:rPr>
          <w:b w:val="1"/>
          <w:color w:val="383838"/>
        </w:rPr>
      </w:pPr>
      <w:r w:rsidDel="00000000" w:rsidR="00000000" w:rsidRPr="00000000">
        <w:rPr>
          <w:b w:val="1"/>
          <w:color w:val="383838"/>
        </w:rPr>
        <w:drawing>
          <wp:inline distB="114300" distT="114300" distL="114300" distR="114300">
            <wp:extent cx="5943600" cy="3708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720" w:firstLine="0"/>
        <w:rPr>
          <w:color w:val="383838"/>
        </w:rPr>
      </w:pPr>
      <w:r w:rsidDel="00000000" w:rsidR="00000000" w:rsidRPr="00000000">
        <w:rPr>
          <w:color w:val="383838"/>
          <w:rtl w:val="0"/>
        </w:rPr>
        <w:t xml:space="preserve"> </w:t>
      </w:r>
    </w:p>
    <w:p w:rsidR="00000000" w:rsidDel="00000000" w:rsidP="00000000" w:rsidRDefault="00000000" w:rsidRPr="00000000" w14:paraId="00000031">
      <w:pPr>
        <w:spacing w:after="240" w:before="240" w:lineRule="auto"/>
        <w:ind w:left="720" w:firstLine="0"/>
        <w:rPr>
          <w:color w:val="383838"/>
        </w:rPr>
      </w:pPr>
      <w:r w:rsidDel="00000000" w:rsidR="00000000" w:rsidRPr="00000000">
        <w:rPr>
          <w:color w:val="383838"/>
          <w:rtl w:val="0"/>
        </w:rPr>
        <w:t xml:space="preserve"> </w:t>
      </w:r>
    </w:p>
    <w:p w:rsidR="00000000" w:rsidDel="00000000" w:rsidP="00000000" w:rsidRDefault="00000000" w:rsidRPr="00000000" w14:paraId="00000032">
      <w:pPr>
        <w:spacing w:after="240" w:before="240" w:lineRule="auto"/>
        <w:ind w:left="720" w:firstLine="0"/>
        <w:rPr>
          <w:color w:val="383838"/>
        </w:rPr>
      </w:pPr>
      <w:r w:rsidDel="00000000" w:rsidR="00000000" w:rsidRPr="00000000">
        <w:rPr>
          <w:color w:val="383838"/>
          <w:rtl w:val="0"/>
        </w:rPr>
        <w:t xml:space="preserve"> </w:t>
      </w:r>
    </w:p>
    <w:p w:rsidR="00000000" w:rsidDel="00000000" w:rsidP="00000000" w:rsidRDefault="00000000" w:rsidRPr="00000000" w14:paraId="00000033">
      <w:pPr>
        <w:spacing w:after="240" w:before="240" w:lineRule="auto"/>
        <w:ind w:left="720" w:firstLine="0"/>
        <w:rPr>
          <w:color w:val="383838"/>
        </w:rPr>
      </w:pPr>
      <w:r w:rsidDel="00000000" w:rsidR="00000000" w:rsidRPr="00000000">
        <w:rPr>
          <w:color w:val="383838"/>
          <w:rtl w:val="0"/>
        </w:rPr>
        <w:t xml:space="preserve"> </w:t>
      </w:r>
    </w:p>
    <w:p w:rsidR="00000000" w:rsidDel="00000000" w:rsidP="00000000" w:rsidRDefault="00000000" w:rsidRPr="00000000" w14:paraId="00000034">
      <w:pPr>
        <w:spacing w:after="240" w:before="240" w:lineRule="auto"/>
        <w:ind w:left="720" w:firstLine="0"/>
        <w:rPr>
          <w:b w:val="1"/>
          <w:color w:val="383838"/>
          <w:sz w:val="28"/>
          <w:szCs w:val="28"/>
        </w:rPr>
      </w:pPr>
      <w:r w:rsidDel="00000000" w:rsidR="00000000" w:rsidRPr="00000000">
        <w:rPr>
          <w:b w:val="1"/>
          <w:color w:val="383838"/>
          <w:sz w:val="28"/>
          <w:szCs w:val="28"/>
          <w:rtl w:val="0"/>
        </w:rPr>
        <w:t xml:space="preserve">Task 3 - Logging in Linux</w:t>
      </w:r>
    </w:p>
    <w:p w:rsidR="00000000" w:rsidDel="00000000" w:rsidP="00000000" w:rsidRDefault="00000000" w:rsidRPr="00000000" w14:paraId="00000035">
      <w:pPr>
        <w:spacing w:after="240" w:before="240" w:lineRule="auto"/>
        <w:ind w:left="720" w:firstLine="0"/>
        <w:rPr>
          <w:color w:val="383838"/>
        </w:rPr>
      </w:pPr>
      <w:r w:rsidDel="00000000" w:rsidR="00000000" w:rsidRPr="00000000">
        <w:rPr>
          <w:color w:val="383838"/>
          <w:rtl w:val="0"/>
        </w:rPr>
        <w:t xml:space="preserve">Perform the Step 1 - Step </w:t>
      </w:r>
      <w:r w:rsidDel="00000000" w:rsidR="00000000" w:rsidRPr="00000000">
        <w:rPr>
          <w:i w:val="1"/>
          <w:color w:val="383838"/>
          <w:rtl w:val="0"/>
        </w:rPr>
        <w:t xml:space="preserve">7</w:t>
      </w:r>
      <w:r w:rsidDel="00000000" w:rsidR="00000000" w:rsidRPr="00000000">
        <w:rPr>
          <w:color w:val="383838"/>
          <w:rtl w:val="0"/>
        </w:rPr>
        <w:t xml:space="preserve"> Logging in Linux and copy and paste the screenshots here. Remember to provide a title to each screenshot. Screenshots without title will not be graded.</w:t>
      </w:r>
    </w:p>
    <w:p w:rsidR="00000000" w:rsidDel="00000000" w:rsidP="00000000" w:rsidRDefault="00000000" w:rsidRPr="00000000" w14:paraId="00000036">
      <w:pPr>
        <w:spacing w:after="240" w:before="240" w:lineRule="auto"/>
        <w:ind w:left="720" w:firstLine="0"/>
        <w:rPr>
          <w:b w:val="1"/>
          <w:color w:val="383838"/>
        </w:rPr>
      </w:pPr>
      <w:r w:rsidDel="00000000" w:rsidR="00000000" w:rsidRPr="00000000">
        <w:rPr>
          <w:b w:val="1"/>
          <w:color w:val="383838"/>
          <w:rtl w:val="0"/>
        </w:rPr>
        <w:t xml:space="preserve">Logging in Linux</w:t>
      </w:r>
    </w:p>
    <w:p w:rsidR="00000000" w:rsidDel="00000000" w:rsidP="00000000" w:rsidRDefault="00000000" w:rsidRPr="00000000" w14:paraId="00000037">
      <w:pPr>
        <w:spacing w:after="240" w:before="240" w:lineRule="auto"/>
        <w:ind w:left="720" w:firstLine="0"/>
        <w:rPr>
          <w:b w:val="1"/>
          <w:color w:val="383838"/>
        </w:rPr>
      </w:pPr>
      <w:r w:rsidDel="00000000" w:rsidR="00000000" w:rsidRPr="00000000">
        <w:rPr>
          <w:b w:val="1"/>
          <w:color w:val="383838"/>
        </w:rPr>
        <w:drawing>
          <wp:inline distB="114300" distT="114300" distL="114300" distR="114300">
            <wp:extent cx="5943600" cy="37084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ind w:left="720" w:firstLine="0"/>
        <w:rPr>
          <w:color w:val="383838"/>
        </w:rPr>
      </w:pPr>
      <w:r w:rsidDel="00000000" w:rsidR="00000000" w:rsidRPr="00000000">
        <w:rPr>
          <w:color w:val="383838"/>
          <w:rtl w:val="0"/>
        </w:rPr>
        <w:t xml:space="preserve"> </w:t>
      </w:r>
    </w:p>
    <w:p w:rsidR="00000000" w:rsidDel="00000000" w:rsidP="00000000" w:rsidRDefault="00000000" w:rsidRPr="00000000" w14:paraId="00000039">
      <w:pPr>
        <w:spacing w:after="240" w:before="240" w:lineRule="auto"/>
        <w:ind w:left="720" w:firstLine="0"/>
        <w:rPr>
          <w:color w:val="383838"/>
        </w:rPr>
      </w:pPr>
      <w:r w:rsidDel="00000000" w:rsidR="00000000" w:rsidRPr="00000000">
        <w:rPr>
          <w:color w:val="383838"/>
          <w:rtl w:val="0"/>
        </w:rPr>
        <w:t xml:space="preserve"> </w:t>
      </w:r>
    </w:p>
    <w:p w:rsidR="00000000" w:rsidDel="00000000" w:rsidP="00000000" w:rsidRDefault="00000000" w:rsidRPr="00000000" w14:paraId="0000003A">
      <w:pPr>
        <w:spacing w:after="240" w:before="240" w:lineRule="auto"/>
        <w:ind w:left="720" w:firstLine="0"/>
        <w:rPr>
          <w:color w:val="383838"/>
        </w:rPr>
      </w:pPr>
      <w:r w:rsidDel="00000000" w:rsidR="00000000" w:rsidRPr="00000000">
        <w:rPr>
          <w:color w:val="383838"/>
          <w:rtl w:val="0"/>
        </w:rPr>
        <w:t xml:space="preserve"> </w:t>
      </w:r>
    </w:p>
    <w:p w:rsidR="00000000" w:rsidDel="00000000" w:rsidP="00000000" w:rsidRDefault="00000000" w:rsidRPr="00000000" w14:paraId="0000003B">
      <w:pPr>
        <w:spacing w:after="240" w:before="240" w:lineRule="auto"/>
        <w:ind w:left="720" w:firstLine="0"/>
        <w:rPr>
          <w:color w:val="383838"/>
        </w:rPr>
      </w:pPr>
      <w:r w:rsidDel="00000000" w:rsidR="00000000" w:rsidRPr="00000000">
        <w:rPr>
          <w:color w:val="383838"/>
          <w:rtl w:val="0"/>
        </w:rPr>
        <w:t xml:space="preserve"> </w:t>
      </w:r>
    </w:p>
    <w:p w:rsidR="00000000" w:rsidDel="00000000" w:rsidP="00000000" w:rsidRDefault="00000000" w:rsidRPr="00000000" w14:paraId="0000003C">
      <w:pPr>
        <w:spacing w:after="240" w:before="240" w:lineRule="auto"/>
        <w:ind w:left="720" w:firstLine="0"/>
        <w:rPr>
          <w:color w:val="383838"/>
        </w:rPr>
      </w:pPr>
      <w:r w:rsidDel="00000000" w:rsidR="00000000" w:rsidRPr="00000000">
        <w:rPr>
          <w:color w:val="383838"/>
          <w:rtl w:val="0"/>
        </w:rPr>
        <w:t xml:space="preserve"> </w:t>
      </w:r>
    </w:p>
    <w:p w:rsidR="00000000" w:rsidDel="00000000" w:rsidP="00000000" w:rsidRDefault="00000000" w:rsidRPr="00000000" w14:paraId="0000003D">
      <w:pPr>
        <w:spacing w:after="240" w:before="240" w:lineRule="auto"/>
        <w:ind w:left="720" w:firstLine="0"/>
        <w:rPr>
          <w:b w:val="1"/>
          <w:color w:val="383838"/>
          <w:sz w:val="28"/>
          <w:szCs w:val="28"/>
        </w:rPr>
      </w:pPr>
      <w:r w:rsidDel="00000000" w:rsidR="00000000" w:rsidRPr="00000000">
        <w:rPr>
          <w:b w:val="1"/>
          <w:color w:val="383838"/>
          <w:sz w:val="28"/>
          <w:szCs w:val="28"/>
          <w:rtl w:val="0"/>
        </w:rPr>
        <w:t xml:space="preserve">Task 4 – SIEM Logs</w:t>
      </w:r>
    </w:p>
    <w:p w:rsidR="00000000" w:rsidDel="00000000" w:rsidP="00000000" w:rsidRDefault="00000000" w:rsidRPr="00000000" w14:paraId="0000003E">
      <w:pPr>
        <w:spacing w:after="240" w:before="240" w:lineRule="auto"/>
        <w:ind w:left="720" w:firstLine="0"/>
        <w:rPr>
          <w:color w:val="383838"/>
        </w:rPr>
      </w:pPr>
      <w:r w:rsidDel="00000000" w:rsidR="00000000" w:rsidRPr="00000000">
        <w:rPr>
          <w:color w:val="383838"/>
          <w:rtl w:val="0"/>
        </w:rPr>
        <w:t xml:space="preserve">Perform the Step 1 - Step 20 SIEM Logs and copy and paste the screenshots here. Remember to provide a title to each screenshot. Screenshots without title will not be graded.</w:t>
      </w:r>
    </w:p>
    <w:p w:rsidR="00000000" w:rsidDel="00000000" w:rsidP="00000000" w:rsidRDefault="00000000" w:rsidRPr="00000000" w14:paraId="0000003F">
      <w:pPr>
        <w:spacing w:after="240" w:before="240" w:lineRule="auto"/>
        <w:ind w:left="720" w:firstLine="0"/>
        <w:rPr>
          <w:color w:val="383838"/>
        </w:rPr>
      </w:pPr>
      <w:r w:rsidDel="00000000" w:rsidR="00000000" w:rsidRPr="00000000">
        <w:rPr>
          <w:rtl w:val="0"/>
        </w:rPr>
      </w:r>
    </w:p>
    <w:p w:rsidR="00000000" w:rsidDel="00000000" w:rsidP="00000000" w:rsidRDefault="00000000" w:rsidRPr="00000000" w14:paraId="00000040">
      <w:pPr>
        <w:spacing w:after="240" w:before="240" w:lineRule="auto"/>
        <w:ind w:left="720" w:firstLine="0"/>
        <w:rPr>
          <w:b w:val="1"/>
          <w:color w:val="383838"/>
        </w:rPr>
      </w:pPr>
      <w:r w:rsidDel="00000000" w:rsidR="00000000" w:rsidRPr="00000000">
        <w:rPr>
          <w:b w:val="1"/>
          <w:color w:val="383838"/>
          <w:rtl w:val="0"/>
        </w:rPr>
        <w:t xml:space="preserve">SIEM Logs</w:t>
      </w:r>
    </w:p>
    <w:p w:rsidR="00000000" w:rsidDel="00000000" w:rsidP="00000000" w:rsidRDefault="00000000" w:rsidRPr="00000000" w14:paraId="00000041">
      <w:pPr>
        <w:spacing w:after="240" w:before="240" w:lineRule="auto"/>
        <w:ind w:left="720" w:firstLine="0"/>
        <w:rPr>
          <w:b w:val="1"/>
          <w:color w:val="383838"/>
        </w:rPr>
      </w:pPr>
      <w:r w:rsidDel="00000000" w:rsidR="00000000" w:rsidRPr="00000000">
        <w:rPr>
          <w:b w:val="1"/>
          <w:color w:val="383838"/>
        </w:rPr>
        <w:drawing>
          <wp:inline distB="114300" distT="114300" distL="114300" distR="114300">
            <wp:extent cx="5943600" cy="3708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60" w:before="240" w:lineRule="auto"/>
        <w:rPr/>
      </w:pPr>
      <w:r w:rsidDel="00000000" w:rsidR="00000000" w:rsidRPr="00000000">
        <w:rPr>
          <w:rtl w:val="0"/>
        </w:rPr>
        <w:t xml:space="preserve"> </w:t>
      </w:r>
    </w:p>
    <w:p w:rsidR="00000000" w:rsidDel="00000000" w:rsidP="00000000" w:rsidRDefault="00000000" w:rsidRPr="00000000" w14:paraId="0000004A">
      <w:pPr>
        <w:shd w:fill="ffffff" w:val="clear"/>
        <w:spacing w:after="240" w:before="240" w:lineRule="auto"/>
        <w:rPr>
          <w:b w:val="1"/>
          <w:color w:val="383838"/>
          <w:sz w:val="28"/>
          <w:szCs w:val="28"/>
        </w:rPr>
      </w:pPr>
      <w:r w:rsidDel="00000000" w:rsidR="00000000" w:rsidRPr="00000000">
        <w:rPr>
          <w:b w:val="1"/>
          <w:color w:val="383838"/>
          <w:sz w:val="28"/>
          <w:szCs w:val="28"/>
          <w:rtl w:val="0"/>
        </w:rPr>
        <w:t xml:space="preserve"> </w:t>
      </w:r>
    </w:p>
    <w:p w:rsidR="00000000" w:rsidDel="00000000" w:rsidP="00000000" w:rsidRDefault="00000000" w:rsidRPr="00000000" w14:paraId="0000004B">
      <w:pPr>
        <w:shd w:fill="ffffff" w:val="clear"/>
        <w:spacing w:after="240" w:before="240" w:lineRule="auto"/>
        <w:rPr>
          <w:b w:val="1"/>
          <w:color w:val="383838"/>
          <w:sz w:val="28"/>
          <w:szCs w:val="28"/>
        </w:rPr>
      </w:pPr>
      <w:r w:rsidDel="00000000" w:rsidR="00000000" w:rsidRPr="00000000">
        <w:rPr>
          <w:b w:val="1"/>
          <w:color w:val="383838"/>
          <w:sz w:val="28"/>
          <w:szCs w:val="28"/>
          <w:rtl w:val="0"/>
        </w:rPr>
        <w:t xml:space="preserve"> </w:t>
      </w:r>
    </w:p>
    <w:p w:rsidR="00000000" w:rsidDel="00000000" w:rsidP="00000000" w:rsidRDefault="00000000" w:rsidRPr="00000000" w14:paraId="0000004C">
      <w:pPr>
        <w:shd w:fill="ffffff" w:val="clear"/>
        <w:spacing w:after="240" w:before="240" w:lineRule="auto"/>
        <w:rPr>
          <w:b w:val="1"/>
          <w:color w:val="383838"/>
          <w:sz w:val="28"/>
          <w:szCs w:val="28"/>
        </w:rPr>
      </w:pPr>
      <w:r w:rsidDel="00000000" w:rsidR="00000000" w:rsidRPr="00000000">
        <w:rPr>
          <w:b w:val="1"/>
          <w:color w:val="383838"/>
          <w:sz w:val="28"/>
          <w:szCs w:val="28"/>
          <w:rtl w:val="0"/>
        </w:rPr>
        <w:t xml:space="preserve"> </w:t>
      </w:r>
    </w:p>
    <w:p w:rsidR="00000000" w:rsidDel="00000000" w:rsidP="00000000" w:rsidRDefault="00000000" w:rsidRPr="00000000" w14:paraId="0000004D">
      <w:pPr>
        <w:shd w:fill="ffffff" w:val="clear"/>
        <w:spacing w:after="240" w:before="240" w:lineRule="auto"/>
        <w:rPr>
          <w:b w:val="1"/>
          <w:color w:val="383838"/>
          <w:sz w:val="28"/>
          <w:szCs w:val="28"/>
        </w:rPr>
      </w:pPr>
      <w:r w:rsidDel="00000000" w:rsidR="00000000" w:rsidRPr="00000000">
        <w:rPr>
          <w:b w:val="1"/>
          <w:color w:val="383838"/>
          <w:sz w:val="28"/>
          <w:szCs w:val="28"/>
          <w:rtl w:val="0"/>
        </w:rPr>
        <w:t xml:space="preserve"> </w:t>
      </w:r>
    </w:p>
    <w:p w:rsidR="00000000" w:rsidDel="00000000" w:rsidP="00000000" w:rsidRDefault="00000000" w:rsidRPr="00000000" w14:paraId="0000004E">
      <w:pPr>
        <w:spacing w:after="60" w:before="240" w:lineRule="auto"/>
        <w:rPr/>
      </w:pPr>
      <w:r w:rsidDel="00000000" w:rsidR="00000000" w:rsidRPr="00000000">
        <w:rPr>
          <w:rtl w:val="0"/>
        </w:rPr>
        <w:t xml:space="preserve"> </w:t>
      </w:r>
    </w:p>
    <w:p w:rsidR="00000000" w:rsidDel="00000000" w:rsidP="00000000" w:rsidRDefault="00000000" w:rsidRPr="00000000" w14:paraId="0000004F">
      <w:pPr>
        <w:spacing w:after="60" w:before="240" w:lineRule="auto"/>
        <w:rPr/>
      </w:pPr>
      <w:r w:rsidDel="00000000" w:rsidR="00000000" w:rsidRPr="00000000">
        <w:rPr>
          <w:rtl w:val="0"/>
        </w:rPr>
        <w:t xml:space="preserve"> </w:t>
      </w:r>
    </w:p>
    <w:p w:rsidR="00000000" w:rsidDel="00000000" w:rsidP="00000000" w:rsidRDefault="00000000" w:rsidRPr="00000000" w14:paraId="00000050">
      <w:pPr>
        <w:spacing w:after="60" w:before="240" w:lineRule="auto"/>
        <w:rPr/>
      </w:pPr>
      <w:r w:rsidDel="00000000" w:rsidR="00000000" w:rsidRPr="00000000">
        <w:rPr>
          <w:rtl w:val="0"/>
        </w:rPr>
        <w:t xml:space="preserve"> </w:t>
      </w:r>
    </w:p>
    <w:p w:rsidR="00000000" w:rsidDel="00000000" w:rsidP="00000000" w:rsidRDefault="00000000" w:rsidRPr="00000000" w14:paraId="00000051">
      <w:pPr>
        <w:spacing w:after="60" w:before="240" w:lineRule="auto"/>
        <w:rPr/>
      </w:pPr>
      <w:r w:rsidDel="00000000" w:rsidR="00000000" w:rsidRPr="00000000">
        <w:rPr>
          <w:rtl w:val="0"/>
        </w:rPr>
        <w:t xml:space="preserve"> </w:t>
      </w:r>
    </w:p>
    <w:p w:rsidR="00000000" w:rsidDel="00000000" w:rsidP="00000000" w:rsidRDefault="00000000" w:rsidRPr="00000000" w14:paraId="00000052">
      <w:pPr>
        <w:spacing w:after="60" w:before="240" w:lineRule="auto"/>
        <w:ind w:left="360" w:firstLine="0"/>
        <w:rPr>
          <w:sz w:val="28"/>
          <w:szCs w:val="28"/>
        </w:rPr>
      </w:pPr>
      <w:r w:rsidDel="00000000" w:rsidR="00000000" w:rsidRPr="00000000">
        <w:rPr>
          <w:sz w:val="20"/>
          <w:szCs w:val="20"/>
          <w:rtl w:val="0"/>
        </w:rPr>
        <w:t xml:space="preserve">·         </w:t>
      </w:r>
      <w:r w:rsidDel="00000000" w:rsidR="00000000" w:rsidRPr="00000000">
        <w:rPr>
          <w:sz w:val="28"/>
          <w:szCs w:val="28"/>
          <w:rtl w:val="0"/>
        </w:rPr>
        <w:t xml:space="preserve">Save the report as a docx file (first name and last name: ex. Awad_Mussa1.docx)</w:t>
      </w:r>
    </w:p>
    <w:p w:rsidR="00000000" w:rsidDel="00000000" w:rsidP="00000000" w:rsidRDefault="00000000" w:rsidRPr="00000000" w14:paraId="00000053">
      <w:pPr>
        <w:spacing w:after="60" w:before="240" w:lineRule="auto"/>
        <w:ind w:left="3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4">
      <w:pPr>
        <w:spacing w:after="60" w:before="240" w:lineRule="auto"/>
        <w:ind w:left="360" w:firstLine="0"/>
        <w:rPr>
          <w:sz w:val="32"/>
          <w:szCs w:val="32"/>
        </w:rPr>
      </w:pPr>
      <w:r w:rsidDel="00000000" w:rsidR="00000000" w:rsidRPr="00000000">
        <w:rPr>
          <w:sz w:val="20"/>
          <w:szCs w:val="20"/>
          <w:rtl w:val="0"/>
        </w:rPr>
        <w:t xml:space="preserve">·         </w:t>
      </w:r>
      <w:r w:rsidDel="00000000" w:rsidR="00000000" w:rsidRPr="00000000">
        <w:rPr>
          <w:sz w:val="28"/>
          <w:szCs w:val="28"/>
          <w:rtl w:val="0"/>
        </w:rPr>
        <w:t xml:space="preserve">Keep this file as you will upload it when you take the lab5’s quiz.</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